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7B4C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>Уважаемые жители Вагинского сельсовета!</w:t>
      </w:r>
    </w:p>
    <w:p w14:paraId="1D4D650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1CBBBC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  С 2020 по 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году  наша территория заявлялась три раза в </w:t>
      </w:r>
      <w:r>
        <w:rPr>
          <w:rFonts w:ascii="Calibri" w:hAnsi="Calibri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подпрограмму «Поддержка местных инициатив» государственной программы Красноярского края «Содействие развитию местного самоуправления».  Мы реализовали проекты: «Благоустройство территории кладбища  с.Вагино»,  «Детская игровая площадка в с.Вагино», «Детская игровая площадка в д. Коробейниково»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, «Приобретение навесного оборудования на трактор Беларус МТЗ 82.1. </w:t>
      </w:r>
      <w:r>
        <w:rPr>
          <w:rFonts w:ascii="Times New Roman" w:hAnsi="Times New Roman" w:eastAsia="Calibri" w:cs="Times New Roman"/>
          <w:sz w:val="28"/>
          <w:szCs w:val="28"/>
        </w:rPr>
        <w:t>На  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 есть предложение от  жителей территории Вагинского сельсовета заявиться с инициативным проектом на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ремонт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памятника в с.Вагино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</w:p>
    <w:p w14:paraId="6D5D4FB4">
      <w:pPr>
        <w:spacing w:after="0" w:line="240" w:lineRule="auto"/>
        <w:jc w:val="both"/>
        <w:rPr>
          <w:rFonts w:ascii="Times New Roman" w:hAnsi="Times New Roman" w:eastAsia="SimSu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Главное  условие </w:t>
      </w:r>
      <w:r>
        <w:rPr>
          <w:rFonts w:ascii="Times New Roman" w:hAnsi="Times New Roman" w:eastAsia="SimSun" w:cs="Times New Roman"/>
          <w:kern w:val="1"/>
          <w:sz w:val="28"/>
          <w:szCs w:val="28"/>
          <w:lang w:eastAsia="hi-IN" w:bidi="hi-IN"/>
        </w:rPr>
        <w:t xml:space="preserve"> участия в данной программе, это: </w:t>
      </w:r>
    </w:p>
    <w:p w14:paraId="02ABA796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SimSun" w:cs="Times New Roman"/>
          <w:kern w:val="1"/>
          <w:sz w:val="28"/>
          <w:szCs w:val="28"/>
          <w:lang w:eastAsia="hi-IN" w:bidi="hi-IN"/>
        </w:rPr>
        <w:t xml:space="preserve">1)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вклад жителей не менее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4</w:t>
      </w:r>
      <w:r>
        <w:rPr>
          <w:rFonts w:ascii="Times New Roman" w:hAnsi="Times New Roman" w:eastAsia="Calibri" w:cs="Times New Roman"/>
          <w:sz w:val="28"/>
          <w:szCs w:val="28"/>
        </w:rPr>
        <w:t>% от стоимости проекта;</w:t>
      </w:r>
    </w:p>
    <w:p w14:paraId="791E0C79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2) вклад местной администрации не менее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8</w:t>
      </w:r>
      <w:r>
        <w:rPr>
          <w:rFonts w:ascii="Times New Roman" w:hAnsi="Times New Roman" w:eastAsia="Calibri" w:cs="Times New Roman"/>
          <w:sz w:val="28"/>
          <w:szCs w:val="28"/>
        </w:rPr>
        <w:t>% от стоимости проекта;</w:t>
      </w:r>
    </w:p>
    <w:p w14:paraId="51B18C68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3) иные источники (бизнес) – не менее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8</w:t>
      </w:r>
      <w:r>
        <w:rPr>
          <w:rFonts w:ascii="Times New Roman" w:hAnsi="Times New Roman" w:eastAsia="Calibri" w:cs="Times New Roman"/>
          <w:sz w:val="28"/>
          <w:szCs w:val="28"/>
        </w:rPr>
        <w:t>% от стоимости проекта;</w:t>
      </w:r>
    </w:p>
    <w:p w14:paraId="66AC13A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>4) межбюджетный трансферт, в размере 8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0 </w:t>
      </w:r>
      <w:bookmarkStart w:id="0" w:name="_GoBack"/>
      <w:bookmarkEnd w:id="0"/>
      <w:r>
        <w:rPr>
          <w:rFonts w:ascii="Times New Roman" w:hAnsi="Times New Roman" w:eastAsia="Calibri" w:cs="Times New Roman"/>
          <w:sz w:val="28"/>
          <w:szCs w:val="28"/>
        </w:rPr>
        <w:t>% от стоимости проекта, максимальная сумма  1000,0 тыс. рублей.</w:t>
      </w:r>
    </w:p>
    <w:p w14:paraId="081D8CD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Выиграть в конкурсе наш сельсовет может только при активном участии населения, на всех этапах. Все работы будут проходить  с участием и под контролем населения. </w:t>
      </w:r>
    </w:p>
    <w:p w14:paraId="2ECCC19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В ближайшее время уполномоченной комиссией будет проведен опрос граждан. Жители  заполнят опросные листы по выбору объекта, и определению суммы, которую  они   готовы  внести  для участия в программе и  реализации проекта.</w:t>
      </w:r>
    </w:p>
    <w:p w14:paraId="492E004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Итоги опроса будут размещены на официальном сайте Боготольского района в сети «Интернет» на странице Вагинского сельсовета, а так же будут озвучены на итоговом собрании жителей  с. Вагино.  На итоговом собрании жители  большинством голосов изберут  проект, утвердят сумму денежного и не денежного  вклада населения для реализации проекта.</w:t>
      </w:r>
    </w:p>
    <w:p w14:paraId="69D6B60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Всю подробную информацию можно получить на официальном сайте  Боготольского района </w:t>
      </w:r>
      <w:r>
        <w:fldChar w:fldCharType="begin"/>
      </w:r>
      <w:r>
        <w:instrText xml:space="preserve"> HYPERLINK "http://www.bogotol-"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en-US" w:eastAsia="ru-RU"/>
        </w:rPr>
        <w:t>www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en-US" w:eastAsia="ru-RU"/>
        </w:rPr>
        <w:t>bogotol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r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., на странице Вагинского сельсовета или в администрации сельсовета, по телефону 8(39157)37-3-22</w:t>
      </w:r>
    </w:p>
    <w:p w14:paraId="55005504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B868B9C">
      <w:pPr>
        <w:jc w:val="righ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50225AAB">
      <w:pPr>
        <w:jc w:val="right"/>
        <w:rPr>
          <w:rFonts w:ascii="Calibri" w:hAnsi="Calibri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Администрация  Вагинского сельсовета    </w:t>
      </w:r>
    </w:p>
    <w:p w14:paraId="1858BFD8">
      <w:pPr>
        <w:jc w:val="right"/>
        <w:rPr>
          <w:rFonts w:ascii="Calibri" w:hAnsi="Calibri" w:eastAsia="Calibri" w:cs="Times New Roman"/>
          <w:sz w:val="26"/>
          <w:szCs w:val="26"/>
        </w:rPr>
      </w:pPr>
    </w:p>
    <w:sectPr>
      <w:footerReference r:id="rId5" w:type="default"/>
      <w:pgSz w:w="11906" w:h="16838"/>
      <w:pgMar w:top="1134" w:right="850" w:bottom="568" w:left="1701" w:header="708" w:footer="1112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C825D">
    <w:pPr>
      <w:pStyle w:val="4"/>
    </w:pPr>
    <w:r>
      <w:rPr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24130</wp:posOffset>
          </wp:positionV>
          <wp:extent cx="5943600" cy="723900"/>
          <wp:effectExtent l="0" t="0" r="0" b="0"/>
          <wp:wrapNone/>
          <wp:docPr id="1" name="Рисунок 2" descr="C:\доки\Цыганков\Программа поддержки местных инициатив\Презентация\NEW\2x\Монтажная область 3@2x-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E195F"/>
    <w:rsid w:val="00052990"/>
    <w:rsid w:val="000949A9"/>
    <w:rsid w:val="00094E44"/>
    <w:rsid w:val="002906CC"/>
    <w:rsid w:val="00333ECB"/>
    <w:rsid w:val="0038030E"/>
    <w:rsid w:val="004252C5"/>
    <w:rsid w:val="00443966"/>
    <w:rsid w:val="005F5B7B"/>
    <w:rsid w:val="006D6CE1"/>
    <w:rsid w:val="006E195F"/>
    <w:rsid w:val="00715372"/>
    <w:rsid w:val="008354CD"/>
    <w:rsid w:val="00943982"/>
    <w:rsid w:val="009F6293"/>
    <w:rsid w:val="00BB1E48"/>
    <w:rsid w:val="00BF64B3"/>
    <w:rsid w:val="00BF7DE3"/>
    <w:rsid w:val="00C362A8"/>
    <w:rsid w:val="00D74AF2"/>
    <w:rsid w:val="00D76F70"/>
    <w:rsid w:val="00D90DBF"/>
    <w:rsid w:val="00DA2E36"/>
    <w:rsid w:val="00DC4B4D"/>
    <w:rsid w:val="00E12F7D"/>
    <w:rsid w:val="00F462CD"/>
    <w:rsid w:val="00FC408F"/>
    <w:rsid w:val="667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5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5">
    <w:name w:val="Нижний колонтитул Знак"/>
    <w:basedOn w:val="2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289</Words>
  <Characters>1649</Characters>
  <Lines>13</Lines>
  <Paragraphs>3</Paragraphs>
  <TotalTime>140</TotalTime>
  <ScaleCrop>false</ScaleCrop>
  <LinksUpToDate>false</LinksUpToDate>
  <CharactersWithSpaces>1935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2022-11-01T02:52:00Z</dcterms:created>
  <dc:creator>GlavaBKC</dc:creator>
  <cp:lastModifiedBy>Specialist</cp:lastModifiedBy>
  <dcterms:modified xsi:type="dcterms:W3CDTF">2025-11-25T00:51:40Z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DE2FA8FD9AED4AA49239389C4919A3C9_12</vt:lpwstr>
  </property>
</Properties>
</file>