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BB878" w14:textId="01AB8D7B" w:rsidR="002B00FC" w:rsidRDefault="002B00FC" w:rsidP="002B00FC">
      <w:pPr>
        <w:jc w:val="right"/>
        <w:rPr>
          <w:rFonts w:ascii="Arial" w:hAnsi="Arial" w:cs="Arial"/>
          <w:b/>
        </w:rPr>
      </w:pPr>
      <w:r>
        <w:rPr>
          <w:rFonts w:ascii="Arial" w:hAnsi="Arial" w:cs="Arial"/>
          <w:b/>
        </w:rPr>
        <w:t>ПРОЕКТ</w:t>
      </w:r>
    </w:p>
    <w:p w14:paraId="575C5FEB" w14:textId="77777777" w:rsidR="002B00FC" w:rsidRDefault="002B00FC" w:rsidP="001B676F">
      <w:pPr>
        <w:jc w:val="center"/>
        <w:rPr>
          <w:rFonts w:ascii="Arial" w:hAnsi="Arial" w:cs="Arial"/>
          <w:b/>
        </w:rPr>
      </w:pPr>
    </w:p>
    <w:p w14:paraId="7C7E7391" w14:textId="48F0C257" w:rsidR="000601ED" w:rsidRDefault="000601ED" w:rsidP="001B676F">
      <w:pPr>
        <w:jc w:val="center"/>
        <w:rPr>
          <w:rFonts w:ascii="Arial" w:hAnsi="Arial" w:cs="Arial"/>
          <w:b/>
        </w:rPr>
      </w:pPr>
      <w:r>
        <w:rPr>
          <w:noProof/>
          <w:sz w:val="16"/>
          <w:szCs w:val="16"/>
        </w:rPr>
        <w:drawing>
          <wp:inline distT="0" distB="0" distL="0" distR="0" wp14:anchorId="419A34EA" wp14:editId="53ECCFBF">
            <wp:extent cx="571500" cy="676275"/>
            <wp:effectExtent l="19050" t="0" r="0"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5"/>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14:paraId="1A247990" w14:textId="77777777" w:rsidR="001B676F" w:rsidRDefault="001B676F" w:rsidP="001B676F">
      <w:pPr>
        <w:jc w:val="center"/>
        <w:rPr>
          <w:rFonts w:ascii="Arial" w:hAnsi="Arial" w:cs="Arial"/>
          <w:b/>
        </w:rPr>
      </w:pPr>
      <w:r>
        <w:rPr>
          <w:rFonts w:ascii="Arial" w:hAnsi="Arial" w:cs="Arial"/>
          <w:b/>
        </w:rPr>
        <w:t xml:space="preserve">Администрация </w:t>
      </w:r>
      <w:proofErr w:type="spellStart"/>
      <w:r>
        <w:rPr>
          <w:rFonts w:ascii="Arial" w:hAnsi="Arial" w:cs="Arial"/>
          <w:b/>
        </w:rPr>
        <w:t>Боготольского</w:t>
      </w:r>
      <w:proofErr w:type="spellEnd"/>
      <w:r>
        <w:rPr>
          <w:rFonts w:ascii="Arial" w:hAnsi="Arial" w:cs="Arial"/>
          <w:b/>
        </w:rPr>
        <w:t xml:space="preserve"> района</w:t>
      </w:r>
    </w:p>
    <w:p w14:paraId="045854C5" w14:textId="77777777" w:rsidR="001B676F" w:rsidRDefault="001B676F" w:rsidP="001B676F">
      <w:pPr>
        <w:jc w:val="center"/>
        <w:rPr>
          <w:rFonts w:ascii="Arial" w:hAnsi="Arial" w:cs="Arial"/>
          <w:b/>
        </w:rPr>
      </w:pPr>
      <w:r>
        <w:rPr>
          <w:rFonts w:ascii="Arial" w:hAnsi="Arial" w:cs="Arial"/>
          <w:b/>
        </w:rPr>
        <w:t>Красноярского края</w:t>
      </w:r>
    </w:p>
    <w:p w14:paraId="4BB8B9AC" w14:textId="77777777" w:rsidR="001B676F" w:rsidRDefault="001B676F" w:rsidP="001B676F">
      <w:pPr>
        <w:jc w:val="center"/>
        <w:rPr>
          <w:rFonts w:ascii="Arial" w:hAnsi="Arial" w:cs="Arial"/>
          <w:b/>
        </w:rPr>
      </w:pPr>
    </w:p>
    <w:p w14:paraId="08B7C67E" w14:textId="77777777" w:rsidR="001B676F" w:rsidRDefault="001B676F" w:rsidP="001B676F">
      <w:pPr>
        <w:jc w:val="center"/>
        <w:rPr>
          <w:rFonts w:ascii="Arial" w:hAnsi="Arial" w:cs="Arial"/>
          <w:b/>
        </w:rPr>
      </w:pPr>
      <w:r>
        <w:rPr>
          <w:rFonts w:ascii="Arial" w:hAnsi="Arial" w:cs="Arial"/>
          <w:b/>
        </w:rPr>
        <w:t>ПОСТАНОВЛЕНИЕ</w:t>
      </w:r>
    </w:p>
    <w:p w14:paraId="0D467C6F" w14:textId="77777777" w:rsidR="001B676F" w:rsidRDefault="001B676F" w:rsidP="001B676F">
      <w:pPr>
        <w:jc w:val="center"/>
        <w:rPr>
          <w:rFonts w:ascii="Arial" w:hAnsi="Arial" w:cs="Arial"/>
        </w:rPr>
      </w:pPr>
    </w:p>
    <w:p w14:paraId="64206BB0" w14:textId="77777777" w:rsidR="001B676F" w:rsidRDefault="001B676F" w:rsidP="001B676F">
      <w:pPr>
        <w:jc w:val="center"/>
        <w:rPr>
          <w:rFonts w:ascii="Arial" w:hAnsi="Arial" w:cs="Arial"/>
          <w:b/>
        </w:rPr>
      </w:pPr>
      <w:r>
        <w:rPr>
          <w:rFonts w:ascii="Arial" w:hAnsi="Arial" w:cs="Arial"/>
        </w:rPr>
        <w:t>г. Боготол</w:t>
      </w:r>
    </w:p>
    <w:p w14:paraId="4AD03613" w14:textId="6DB98D4A" w:rsidR="00AF2DFB" w:rsidRPr="008E2732" w:rsidRDefault="00AF2DFB" w:rsidP="00AF2DFB">
      <w:pPr>
        <w:jc w:val="both"/>
        <w:rPr>
          <w:rFonts w:ascii="Arial" w:hAnsi="Arial" w:cs="Arial"/>
        </w:rPr>
      </w:pPr>
      <w:r w:rsidRPr="008E2732">
        <w:rPr>
          <w:rFonts w:ascii="Arial" w:hAnsi="Arial" w:cs="Arial"/>
        </w:rPr>
        <w:t>«</w:t>
      </w:r>
      <w:r w:rsidR="0052662C">
        <w:rPr>
          <w:rFonts w:ascii="Arial" w:hAnsi="Arial" w:cs="Arial"/>
        </w:rPr>
        <w:t>_______</w:t>
      </w:r>
      <w:r w:rsidRPr="008E2732">
        <w:rPr>
          <w:rFonts w:ascii="Arial" w:hAnsi="Arial" w:cs="Arial"/>
        </w:rPr>
        <w:t>»</w:t>
      </w:r>
      <w:r>
        <w:rPr>
          <w:rFonts w:ascii="Arial" w:hAnsi="Arial" w:cs="Arial"/>
        </w:rPr>
        <w:t xml:space="preserve"> </w:t>
      </w:r>
      <w:r w:rsidR="0052662C">
        <w:rPr>
          <w:rFonts w:ascii="Arial" w:hAnsi="Arial" w:cs="Arial"/>
        </w:rPr>
        <w:t>___________</w:t>
      </w:r>
      <w:r>
        <w:rPr>
          <w:rFonts w:ascii="Arial" w:hAnsi="Arial" w:cs="Arial"/>
        </w:rPr>
        <w:t xml:space="preserve"> 202</w:t>
      </w:r>
      <w:r w:rsidR="002B00FC">
        <w:rPr>
          <w:rFonts w:ascii="Arial" w:hAnsi="Arial" w:cs="Arial"/>
        </w:rPr>
        <w:t>3</w:t>
      </w:r>
      <w:r>
        <w:rPr>
          <w:rFonts w:ascii="Arial" w:hAnsi="Arial" w:cs="Arial"/>
        </w:rPr>
        <w:t xml:space="preserve"> года</w:t>
      </w:r>
      <w:r>
        <w:rPr>
          <w:rFonts w:ascii="Arial" w:hAnsi="Arial" w:cs="Arial"/>
        </w:rPr>
        <w:tab/>
      </w:r>
      <w:r>
        <w:rPr>
          <w:rFonts w:ascii="Arial" w:hAnsi="Arial" w:cs="Arial"/>
        </w:rPr>
        <w:tab/>
      </w:r>
      <w:r>
        <w:rPr>
          <w:rFonts w:ascii="Arial" w:hAnsi="Arial" w:cs="Arial"/>
        </w:rPr>
        <w:tab/>
      </w:r>
      <w:r w:rsidRPr="008E2732">
        <w:rPr>
          <w:rFonts w:ascii="Arial" w:hAnsi="Arial" w:cs="Arial"/>
        </w:rPr>
        <w:tab/>
      </w:r>
      <w:r w:rsidRPr="008E2732">
        <w:rPr>
          <w:rFonts w:ascii="Arial" w:hAnsi="Arial" w:cs="Arial"/>
        </w:rPr>
        <w:tab/>
      </w:r>
      <w:r w:rsidRPr="008E2732">
        <w:rPr>
          <w:rFonts w:ascii="Arial" w:hAnsi="Arial" w:cs="Arial"/>
        </w:rPr>
        <w:tab/>
        <w:t>№</w:t>
      </w:r>
      <w:r>
        <w:rPr>
          <w:rFonts w:ascii="Arial" w:hAnsi="Arial" w:cs="Arial"/>
        </w:rPr>
        <w:t xml:space="preserve"> </w:t>
      </w:r>
      <w:r w:rsidR="0052662C">
        <w:rPr>
          <w:rFonts w:ascii="Arial" w:hAnsi="Arial" w:cs="Arial"/>
        </w:rPr>
        <w:t>_______</w:t>
      </w:r>
      <w:r>
        <w:rPr>
          <w:rFonts w:ascii="Arial" w:hAnsi="Arial" w:cs="Arial"/>
        </w:rPr>
        <w:t>-</w:t>
      </w:r>
      <w:r w:rsidRPr="008E2732">
        <w:rPr>
          <w:rFonts w:ascii="Arial" w:hAnsi="Arial" w:cs="Arial"/>
        </w:rPr>
        <w:t>п</w:t>
      </w:r>
    </w:p>
    <w:p w14:paraId="30B74966" w14:textId="77777777" w:rsidR="001B676F" w:rsidRDefault="001B676F" w:rsidP="001B676F">
      <w:pPr>
        <w:jc w:val="both"/>
        <w:rPr>
          <w:rFonts w:ascii="Arial" w:hAnsi="Arial" w:cs="Arial"/>
        </w:rPr>
      </w:pPr>
    </w:p>
    <w:p w14:paraId="0287A760" w14:textId="77777777" w:rsidR="006F6B92" w:rsidRDefault="006F6B92" w:rsidP="001B676F">
      <w:pPr>
        <w:jc w:val="both"/>
        <w:rPr>
          <w:rFonts w:ascii="Arial" w:hAnsi="Arial" w:cs="Arial"/>
        </w:rPr>
      </w:pPr>
    </w:p>
    <w:p w14:paraId="292CAEC5" w14:textId="77777777" w:rsidR="00AF2DFB" w:rsidRPr="008E2732" w:rsidRDefault="00AF2DFB" w:rsidP="00AF2DFB">
      <w:pPr>
        <w:ind w:firstLine="709"/>
        <w:jc w:val="both"/>
        <w:rPr>
          <w:rFonts w:ascii="Arial" w:hAnsi="Arial" w:cs="Arial"/>
        </w:rPr>
      </w:pPr>
      <w:r w:rsidRPr="008E2732">
        <w:rPr>
          <w:rFonts w:ascii="Arial" w:hAnsi="Arial" w:cs="Arial"/>
        </w:rPr>
        <w:t xml:space="preserve">О внесении изменений в постановление администрации </w:t>
      </w:r>
      <w:proofErr w:type="spellStart"/>
      <w:r w:rsidRPr="008E2732">
        <w:rPr>
          <w:rFonts w:ascii="Arial" w:hAnsi="Arial" w:cs="Arial"/>
        </w:rPr>
        <w:t>Боготольского</w:t>
      </w:r>
      <w:proofErr w:type="spellEnd"/>
      <w:r w:rsidRPr="008E2732">
        <w:rPr>
          <w:rFonts w:ascii="Arial" w:hAnsi="Arial" w:cs="Arial"/>
        </w:rPr>
        <w:t xml:space="preserve"> района от 14.10.2013 № 777-п «Об утверждении муниципальной программы </w:t>
      </w:r>
      <w:proofErr w:type="spellStart"/>
      <w:r w:rsidRPr="008E2732">
        <w:rPr>
          <w:rFonts w:ascii="Arial" w:hAnsi="Arial" w:cs="Arial"/>
        </w:rPr>
        <w:t>Боготольского</w:t>
      </w:r>
      <w:proofErr w:type="spellEnd"/>
      <w:r w:rsidRPr="008E2732">
        <w:rPr>
          <w:rFonts w:ascii="Arial" w:hAnsi="Arial" w:cs="Arial"/>
        </w:rPr>
        <w:t xml:space="preserve"> района «Развитие информационного общества в </w:t>
      </w:r>
      <w:proofErr w:type="spellStart"/>
      <w:r w:rsidRPr="008E2732">
        <w:rPr>
          <w:rFonts w:ascii="Arial" w:hAnsi="Arial" w:cs="Arial"/>
        </w:rPr>
        <w:t>Боготольском</w:t>
      </w:r>
      <w:proofErr w:type="spellEnd"/>
      <w:r w:rsidRPr="008E2732">
        <w:rPr>
          <w:rFonts w:ascii="Arial" w:hAnsi="Arial" w:cs="Arial"/>
        </w:rPr>
        <w:t xml:space="preserve"> районе»</w:t>
      </w:r>
    </w:p>
    <w:p w14:paraId="32398B72" w14:textId="77777777" w:rsidR="00AF2DFB" w:rsidRPr="008E2732" w:rsidRDefault="00AF2DFB" w:rsidP="00AF2DFB">
      <w:pPr>
        <w:jc w:val="both"/>
        <w:rPr>
          <w:rFonts w:ascii="Arial" w:hAnsi="Arial" w:cs="Arial"/>
        </w:rPr>
      </w:pPr>
    </w:p>
    <w:p w14:paraId="64A750A8" w14:textId="77777777" w:rsidR="00AF2DFB" w:rsidRPr="008E2732" w:rsidRDefault="00AF2DFB" w:rsidP="00AF2DFB">
      <w:pPr>
        <w:ind w:firstLine="708"/>
        <w:jc w:val="both"/>
        <w:rPr>
          <w:rFonts w:ascii="Arial" w:hAnsi="Arial" w:cs="Arial"/>
        </w:rPr>
      </w:pPr>
      <w:r w:rsidRPr="008E2732">
        <w:rPr>
          <w:rFonts w:ascii="Arial" w:hAnsi="Arial" w:cs="Arial"/>
        </w:rPr>
        <w:t xml:space="preserve">В соответствии со статьей 179 Бюджетного кодекса Российской Федерации, статьей 30 Устава </w:t>
      </w:r>
      <w:proofErr w:type="spellStart"/>
      <w:r w:rsidRPr="008E2732">
        <w:rPr>
          <w:rFonts w:ascii="Arial" w:hAnsi="Arial" w:cs="Arial"/>
        </w:rPr>
        <w:t>Боготольского</w:t>
      </w:r>
      <w:proofErr w:type="spellEnd"/>
      <w:r w:rsidRPr="008E2732">
        <w:rPr>
          <w:rFonts w:ascii="Arial" w:hAnsi="Arial" w:cs="Arial"/>
        </w:rPr>
        <w:t xml:space="preserve"> района, Постановлением Администрации </w:t>
      </w:r>
      <w:proofErr w:type="spellStart"/>
      <w:r w:rsidRPr="008E2732">
        <w:rPr>
          <w:rFonts w:ascii="Arial" w:hAnsi="Arial" w:cs="Arial"/>
        </w:rPr>
        <w:t>Боготольского</w:t>
      </w:r>
      <w:proofErr w:type="spellEnd"/>
      <w:r w:rsidRPr="008E2732">
        <w:rPr>
          <w:rFonts w:ascii="Arial" w:hAnsi="Arial" w:cs="Arial"/>
        </w:rPr>
        <w:t xml:space="preserve"> района от 05.08.2013 № 560-п «Об утверждении Порядка принятия решений о разработке муниципальных программ </w:t>
      </w:r>
      <w:proofErr w:type="spellStart"/>
      <w:r w:rsidRPr="008E2732">
        <w:rPr>
          <w:rFonts w:ascii="Arial" w:hAnsi="Arial" w:cs="Arial"/>
        </w:rPr>
        <w:t>Боготольского</w:t>
      </w:r>
      <w:proofErr w:type="spellEnd"/>
      <w:r w:rsidRPr="008E2732">
        <w:rPr>
          <w:rFonts w:ascii="Arial" w:hAnsi="Arial" w:cs="Arial"/>
        </w:rPr>
        <w:t xml:space="preserve"> района, их формировании </w:t>
      </w:r>
      <w:r>
        <w:rPr>
          <w:rFonts w:ascii="Arial" w:hAnsi="Arial" w:cs="Arial"/>
        </w:rPr>
        <w:t>и реализации»</w:t>
      </w:r>
    </w:p>
    <w:p w14:paraId="01CE185F" w14:textId="77777777" w:rsidR="00AF2DFB" w:rsidRPr="008E2732" w:rsidRDefault="00AF2DFB" w:rsidP="00AF2DFB">
      <w:pPr>
        <w:ind w:firstLine="708"/>
        <w:jc w:val="both"/>
        <w:rPr>
          <w:rFonts w:ascii="Arial" w:hAnsi="Arial" w:cs="Arial"/>
        </w:rPr>
      </w:pPr>
      <w:r w:rsidRPr="008E2732">
        <w:rPr>
          <w:rFonts w:ascii="Arial" w:hAnsi="Arial" w:cs="Arial"/>
        </w:rPr>
        <w:t>ПОСТАНОВЛЯЮ:</w:t>
      </w:r>
    </w:p>
    <w:p w14:paraId="5A89B819" w14:textId="77777777" w:rsidR="00AF2DFB" w:rsidRPr="008E2732" w:rsidRDefault="00AF2DFB" w:rsidP="00AF2DFB">
      <w:pPr>
        <w:ind w:firstLine="708"/>
        <w:jc w:val="both"/>
        <w:rPr>
          <w:rFonts w:ascii="Arial" w:hAnsi="Arial" w:cs="Arial"/>
        </w:rPr>
      </w:pPr>
      <w:r w:rsidRPr="008E2732">
        <w:rPr>
          <w:rFonts w:ascii="Arial" w:hAnsi="Arial" w:cs="Arial"/>
        </w:rPr>
        <w:t xml:space="preserve">1. Внести в постановление Администрации </w:t>
      </w:r>
      <w:proofErr w:type="spellStart"/>
      <w:r w:rsidRPr="008E2732">
        <w:rPr>
          <w:rFonts w:ascii="Arial" w:hAnsi="Arial" w:cs="Arial"/>
        </w:rPr>
        <w:t>Боготольского</w:t>
      </w:r>
      <w:proofErr w:type="spellEnd"/>
      <w:r w:rsidRPr="008E2732">
        <w:rPr>
          <w:rFonts w:ascii="Arial" w:hAnsi="Arial" w:cs="Arial"/>
        </w:rPr>
        <w:t xml:space="preserve"> района от 14.10.2013 № 777-п «Об утверждении муниципальной программы </w:t>
      </w:r>
      <w:proofErr w:type="spellStart"/>
      <w:r w:rsidRPr="008E2732">
        <w:rPr>
          <w:rFonts w:ascii="Arial" w:hAnsi="Arial" w:cs="Arial"/>
        </w:rPr>
        <w:t>Боготольского</w:t>
      </w:r>
      <w:proofErr w:type="spellEnd"/>
      <w:r w:rsidRPr="008E2732">
        <w:rPr>
          <w:rFonts w:ascii="Arial" w:hAnsi="Arial" w:cs="Arial"/>
        </w:rPr>
        <w:t xml:space="preserve"> района «Развитие информационного общества в </w:t>
      </w:r>
      <w:proofErr w:type="spellStart"/>
      <w:r w:rsidRPr="008E2732">
        <w:rPr>
          <w:rFonts w:ascii="Arial" w:hAnsi="Arial" w:cs="Arial"/>
        </w:rPr>
        <w:t>Боготольском</w:t>
      </w:r>
      <w:proofErr w:type="spellEnd"/>
      <w:r w:rsidRPr="008E2732">
        <w:rPr>
          <w:rFonts w:ascii="Arial" w:hAnsi="Arial" w:cs="Arial"/>
        </w:rPr>
        <w:t xml:space="preserve"> районе» следующие изменения:</w:t>
      </w:r>
    </w:p>
    <w:p w14:paraId="70686AC7" w14:textId="77777777" w:rsidR="00AF2DFB" w:rsidRPr="008E2732" w:rsidRDefault="00AF2DFB" w:rsidP="00AF2DFB">
      <w:pPr>
        <w:ind w:firstLine="708"/>
        <w:jc w:val="both"/>
        <w:rPr>
          <w:rFonts w:ascii="Arial" w:hAnsi="Arial" w:cs="Arial"/>
        </w:rPr>
      </w:pPr>
      <w:r>
        <w:rPr>
          <w:rFonts w:ascii="Arial" w:hAnsi="Arial" w:cs="Arial"/>
        </w:rPr>
        <w:t>М</w:t>
      </w:r>
      <w:r w:rsidRPr="008E2732">
        <w:rPr>
          <w:rFonts w:ascii="Arial" w:hAnsi="Arial" w:cs="Arial"/>
        </w:rPr>
        <w:t>униципальн</w:t>
      </w:r>
      <w:r>
        <w:rPr>
          <w:rFonts w:ascii="Arial" w:hAnsi="Arial" w:cs="Arial"/>
        </w:rPr>
        <w:t>ую</w:t>
      </w:r>
      <w:r w:rsidRPr="008E2732">
        <w:rPr>
          <w:rFonts w:ascii="Arial" w:hAnsi="Arial" w:cs="Arial"/>
        </w:rPr>
        <w:t xml:space="preserve"> программ</w:t>
      </w:r>
      <w:r>
        <w:rPr>
          <w:rFonts w:ascii="Arial" w:hAnsi="Arial" w:cs="Arial"/>
        </w:rPr>
        <w:t>у</w:t>
      </w:r>
      <w:r w:rsidRPr="008E2732">
        <w:rPr>
          <w:rFonts w:ascii="Arial" w:hAnsi="Arial" w:cs="Arial"/>
        </w:rPr>
        <w:t xml:space="preserve"> </w:t>
      </w:r>
      <w:proofErr w:type="spellStart"/>
      <w:r w:rsidRPr="008E2732">
        <w:rPr>
          <w:rFonts w:ascii="Arial" w:hAnsi="Arial" w:cs="Arial"/>
        </w:rPr>
        <w:t>Боготольского</w:t>
      </w:r>
      <w:proofErr w:type="spellEnd"/>
      <w:r w:rsidRPr="008E2732">
        <w:rPr>
          <w:rFonts w:ascii="Arial" w:hAnsi="Arial" w:cs="Arial"/>
        </w:rPr>
        <w:t xml:space="preserve"> района «Развитие информационного общества в </w:t>
      </w:r>
      <w:proofErr w:type="spellStart"/>
      <w:r w:rsidRPr="008E2732">
        <w:rPr>
          <w:rFonts w:ascii="Arial" w:hAnsi="Arial" w:cs="Arial"/>
        </w:rPr>
        <w:t>Боготольском</w:t>
      </w:r>
      <w:proofErr w:type="spellEnd"/>
      <w:r w:rsidRPr="008E2732">
        <w:rPr>
          <w:rFonts w:ascii="Arial" w:hAnsi="Arial" w:cs="Arial"/>
        </w:rPr>
        <w:t xml:space="preserve"> районе» изложить в редакции согласно приложению к настоящему постановлению.</w:t>
      </w:r>
    </w:p>
    <w:p w14:paraId="70D54103" w14:textId="77777777" w:rsidR="00AF2DFB" w:rsidRPr="008E2732" w:rsidRDefault="00AF2DFB" w:rsidP="00AF2DFB">
      <w:pPr>
        <w:ind w:firstLine="708"/>
        <w:jc w:val="both"/>
        <w:rPr>
          <w:rFonts w:ascii="Arial" w:hAnsi="Arial" w:cs="Arial"/>
        </w:rPr>
      </w:pPr>
      <w:r w:rsidRPr="008E2732">
        <w:rPr>
          <w:rFonts w:ascii="Arial" w:hAnsi="Arial" w:cs="Arial"/>
        </w:rPr>
        <w:t xml:space="preserve">2. Опубликовать настоящее постановление в периодическом печатном издании «Официальный вестник </w:t>
      </w:r>
      <w:proofErr w:type="spellStart"/>
      <w:r w:rsidRPr="008E2732">
        <w:rPr>
          <w:rFonts w:ascii="Arial" w:hAnsi="Arial" w:cs="Arial"/>
        </w:rPr>
        <w:t>Боготольского</w:t>
      </w:r>
      <w:proofErr w:type="spellEnd"/>
      <w:r w:rsidRPr="008E2732">
        <w:rPr>
          <w:rFonts w:ascii="Arial" w:hAnsi="Arial" w:cs="Arial"/>
        </w:rPr>
        <w:t xml:space="preserve"> района» и разместить на официальном сайте </w:t>
      </w:r>
      <w:proofErr w:type="spellStart"/>
      <w:r w:rsidRPr="008E2732">
        <w:rPr>
          <w:rFonts w:ascii="Arial" w:hAnsi="Arial" w:cs="Arial"/>
        </w:rPr>
        <w:t>Боготольского</w:t>
      </w:r>
      <w:proofErr w:type="spellEnd"/>
      <w:r w:rsidRPr="008E2732">
        <w:rPr>
          <w:rFonts w:ascii="Arial" w:hAnsi="Arial" w:cs="Arial"/>
        </w:rPr>
        <w:t xml:space="preserve"> района в сети Интернет www.bogotol-r.ru.</w:t>
      </w:r>
    </w:p>
    <w:p w14:paraId="402BFF82" w14:textId="77777777" w:rsidR="00AF2DFB" w:rsidRPr="008E2732" w:rsidRDefault="00AF2DFB" w:rsidP="00AF2DFB">
      <w:pPr>
        <w:ind w:firstLine="708"/>
        <w:jc w:val="both"/>
        <w:rPr>
          <w:rFonts w:ascii="Arial" w:hAnsi="Arial" w:cs="Arial"/>
        </w:rPr>
      </w:pPr>
      <w:r w:rsidRPr="008E2732">
        <w:rPr>
          <w:rFonts w:ascii="Arial" w:hAnsi="Arial" w:cs="Arial"/>
        </w:rPr>
        <w:t>3. Контроль над исполнением настоящего постановления оставляю за собой.</w:t>
      </w:r>
    </w:p>
    <w:p w14:paraId="72F5FBF6" w14:textId="6DAFA0CD" w:rsidR="003E79C1" w:rsidRPr="005E6A35" w:rsidRDefault="00326493" w:rsidP="003E79C1">
      <w:pPr>
        <w:ind w:firstLine="709"/>
        <w:jc w:val="both"/>
        <w:rPr>
          <w:rFonts w:ascii="Arial" w:hAnsi="Arial" w:cs="Arial"/>
        </w:rPr>
      </w:pPr>
      <w:r w:rsidRPr="008E2732">
        <w:rPr>
          <w:rFonts w:ascii="Arial" w:hAnsi="Arial" w:cs="Arial"/>
        </w:rPr>
        <w:t>4.</w:t>
      </w:r>
      <w:r>
        <w:rPr>
          <w:rFonts w:ascii="Arial" w:hAnsi="Arial" w:cs="Arial"/>
        </w:rPr>
        <w:t xml:space="preserve"> </w:t>
      </w:r>
      <w:r w:rsidR="003E79C1" w:rsidRPr="005E6A35">
        <w:rPr>
          <w:rFonts w:ascii="Arial" w:hAnsi="Arial" w:cs="Arial"/>
        </w:rPr>
        <w:t>Постановление вступает в силу после его официального опубликования, но не ранее 1 января 202</w:t>
      </w:r>
      <w:r w:rsidR="00D8769A">
        <w:rPr>
          <w:rFonts w:ascii="Arial" w:hAnsi="Arial" w:cs="Arial"/>
        </w:rPr>
        <w:t>4</w:t>
      </w:r>
      <w:r w:rsidR="003E79C1" w:rsidRPr="005E6A35">
        <w:rPr>
          <w:rFonts w:ascii="Arial" w:hAnsi="Arial" w:cs="Arial"/>
        </w:rPr>
        <w:t xml:space="preserve"> года.</w:t>
      </w:r>
      <w:bookmarkStart w:id="0" w:name="_GoBack"/>
      <w:bookmarkEnd w:id="0"/>
    </w:p>
    <w:p w14:paraId="61CFEF1F" w14:textId="77777777" w:rsidR="00326493" w:rsidRPr="00F562B4" w:rsidRDefault="00326493" w:rsidP="00326493">
      <w:pPr>
        <w:ind w:firstLine="708"/>
        <w:jc w:val="both"/>
        <w:rPr>
          <w:rFonts w:ascii="Arial" w:hAnsi="Arial" w:cs="Arial"/>
        </w:rPr>
      </w:pPr>
    </w:p>
    <w:p w14:paraId="011561B1" w14:textId="77777777" w:rsidR="00AF2DFB" w:rsidRPr="008E2732" w:rsidRDefault="00AF2DFB" w:rsidP="00AF2DFB">
      <w:pPr>
        <w:ind w:firstLine="708"/>
        <w:jc w:val="both"/>
        <w:rPr>
          <w:rFonts w:ascii="Arial" w:hAnsi="Arial" w:cs="Arial"/>
        </w:rPr>
      </w:pPr>
    </w:p>
    <w:p w14:paraId="2C516638" w14:textId="77777777" w:rsidR="00AF2DFB" w:rsidRDefault="00AF2DFB" w:rsidP="00AF2DFB">
      <w:pPr>
        <w:jc w:val="both"/>
        <w:rPr>
          <w:rFonts w:ascii="Arial" w:hAnsi="Arial" w:cs="Arial"/>
        </w:rPr>
      </w:pPr>
    </w:p>
    <w:p w14:paraId="152B5BCA" w14:textId="0D792292" w:rsidR="00AF2DFB" w:rsidRPr="008E2732" w:rsidRDefault="002B00FC" w:rsidP="00AF2DFB">
      <w:pPr>
        <w:jc w:val="both"/>
        <w:rPr>
          <w:rFonts w:ascii="Arial" w:hAnsi="Arial" w:cs="Arial"/>
        </w:rPr>
      </w:pPr>
      <w:r>
        <w:rPr>
          <w:rFonts w:ascii="Arial" w:hAnsi="Arial" w:cs="Arial"/>
        </w:rPr>
        <w:t>Г</w:t>
      </w:r>
      <w:r w:rsidR="000601ED">
        <w:rPr>
          <w:rFonts w:ascii="Arial" w:hAnsi="Arial" w:cs="Arial"/>
        </w:rPr>
        <w:t>лав</w:t>
      </w:r>
      <w:r>
        <w:rPr>
          <w:rFonts w:ascii="Arial" w:hAnsi="Arial" w:cs="Arial"/>
        </w:rPr>
        <w:t>а</w:t>
      </w:r>
      <w:r w:rsidR="00AF2DFB">
        <w:rPr>
          <w:rFonts w:ascii="Arial" w:hAnsi="Arial" w:cs="Arial"/>
        </w:rPr>
        <w:t xml:space="preserve"> </w:t>
      </w:r>
      <w:proofErr w:type="spellStart"/>
      <w:r w:rsidR="00AF2DFB">
        <w:rPr>
          <w:rFonts w:ascii="Arial" w:hAnsi="Arial" w:cs="Arial"/>
        </w:rPr>
        <w:t>Боготольского</w:t>
      </w:r>
      <w:proofErr w:type="spellEnd"/>
      <w:r w:rsidR="00AF2DFB">
        <w:rPr>
          <w:rFonts w:ascii="Arial" w:hAnsi="Arial" w:cs="Arial"/>
        </w:rPr>
        <w:t xml:space="preserve"> района</w:t>
      </w:r>
      <w:r w:rsidR="00AF2DFB">
        <w:rPr>
          <w:rFonts w:ascii="Arial" w:hAnsi="Arial" w:cs="Arial"/>
        </w:rPr>
        <w:tab/>
      </w:r>
      <w:r w:rsidR="00AF2DFB">
        <w:rPr>
          <w:rFonts w:ascii="Arial" w:hAnsi="Arial" w:cs="Arial"/>
        </w:rPr>
        <w:tab/>
      </w:r>
      <w:r w:rsidR="00AF2DFB">
        <w:rPr>
          <w:rFonts w:ascii="Arial" w:hAnsi="Arial" w:cs="Arial"/>
        </w:rPr>
        <w:tab/>
      </w:r>
      <w:r w:rsidR="00AF2DFB">
        <w:rPr>
          <w:rFonts w:ascii="Arial" w:hAnsi="Arial" w:cs="Arial"/>
        </w:rPr>
        <w:tab/>
      </w:r>
      <w:r w:rsidR="00AF2DFB">
        <w:rPr>
          <w:rFonts w:ascii="Arial" w:hAnsi="Arial" w:cs="Arial"/>
        </w:rPr>
        <w:tab/>
      </w:r>
      <w:r w:rsidR="00AF2DFB">
        <w:rPr>
          <w:rFonts w:ascii="Arial" w:hAnsi="Arial" w:cs="Arial"/>
        </w:rPr>
        <w:tab/>
      </w:r>
      <w:r w:rsidR="000601ED">
        <w:rPr>
          <w:rFonts w:ascii="Arial" w:hAnsi="Arial" w:cs="Arial"/>
        </w:rPr>
        <w:tab/>
      </w:r>
      <w:r>
        <w:rPr>
          <w:rFonts w:ascii="Arial" w:hAnsi="Arial" w:cs="Arial"/>
        </w:rPr>
        <w:t xml:space="preserve">Н.В. </w:t>
      </w:r>
      <w:proofErr w:type="spellStart"/>
      <w:r>
        <w:rPr>
          <w:rFonts w:ascii="Arial" w:hAnsi="Arial" w:cs="Arial"/>
        </w:rPr>
        <w:t>Бакуневич</w:t>
      </w:r>
      <w:proofErr w:type="spellEnd"/>
    </w:p>
    <w:p w14:paraId="3B6D04C9" w14:textId="77777777" w:rsidR="001B676F" w:rsidRDefault="001B676F" w:rsidP="001B676F">
      <w:pPr>
        <w:jc w:val="both"/>
        <w:rPr>
          <w:rFonts w:ascii="Arial" w:hAnsi="Arial" w:cs="Arial"/>
        </w:rPr>
      </w:pPr>
    </w:p>
    <w:p w14:paraId="605D79E5" w14:textId="77777777" w:rsidR="001B676F" w:rsidRDefault="001B676F" w:rsidP="001B676F">
      <w:pPr>
        <w:jc w:val="both"/>
        <w:rPr>
          <w:rFonts w:ascii="Arial" w:hAnsi="Arial" w:cs="Arial"/>
        </w:rPr>
      </w:pPr>
    </w:p>
    <w:p w14:paraId="7D1A2F16" w14:textId="77777777" w:rsidR="00DB4C19" w:rsidRDefault="00DB4C19" w:rsidP="001B676F">
      <w:pPr>
        <w:jc w:val="both"/>
        <w:rPr>
          <w:rFonts w:ascii="Arial" w:hAnsi="Arial" w:cs="Arial"/>
        </w:rPr>
      </w:pPr>
    </w:p>
    <w:p w14:paraId="708D6A95" w14:textId="77777777" w:rsidR="00434B03" w:rsidRDefault="00434B03" w:rsidP="00AF2DFB">
      <w:pPr>
        <w:jc w:val="right"/>
        <w:rPr>
          <w:rFonts w:ascii="Arial" w:hAnsi="Arial" w:cs="Arial"/>
        </w:rPr>
      </w:pPr>
    </w:p>
    <w:p w14:paraId="7C3EBF40" w14:textId="77777777" w:rsidR="00434B03" w:rsidRDefault="00434B03" w:rsidP="00AF2DFB">
      <w:pPr>
        <w:jc w:val="right"/>
        <w:rPr>
          <w:rFonts w:ascii="Arial" w:hAnsi="Arial" w:cs="Arial"/>
        </w:rPr>
      </w:pPr>
    </w:p>
    <w:p w14:paraId="0E3BF476" w14:textId="77777777" w:rsidR="00434B03" w:rsidRDefault="00434B03" w:rsidP="00AF2DFB">
      <w:pPr>
        <w:jc w:val="right"/>
        <w:rPr>
          <w:rFonts w:ascii="Arial" w:hAnsi="Arial" w:cs="Arial"/>
        </w:rPr>
      </w:pPr>
    </w:p>
    <w:p w14:paraId="2D1E103C" w14:textId="77777777" w:rsidR="00434B03" w:rsidRDefault="00434B03" w:rsidP="00AF2DFB">
      <w:pPr>
        <w:jc w:val="right"/>
        <w:rPr>
          <w:rFonts w:ascii="Arial" w:hAnsi="Arial" w:cs="Arial"/>
        </w:rPr>
      </w:pPr>
    </w:p>
    <w:p w14:paraId="75619E91" w14:textId="77777777" w:rsidR="00434B03" w:rsidRDefault="00434B03" w:rsidP="00AF2DFB">
      <w:pPr>
        <w:jc w:val="right"/>
        <w:rPr>
          <w:rFonts w:ascii="Arial" w:hAnsi="Arial" w:cs="Arial"/>
        </w:rPr>
      </w:pPr>
    </w:p>
    <w:p w14:paraId="3D0D1989" w14:textId="77777777" w:rsidR="00434B03" w:rsidRDefault="00434B03" w:rsidP="00AF2DFB">
      <w:pPr>
        <w:jc w:val="right"/>
        <w:rPr>
          <w:rFonts w:ascii="Arial" w:hAnsi="Arial" w:cs="Arial"/>
        </w:rPr>
      </w:pPr>
    </w:p>
    <w:p w14:paraId="3A997629" w14:textId="77777777" w:rsidR="00434B03" w:rsidRDefault="00434B03" w:rsidP="00AF2DFB">
      <w:pPr>
        <w:jc w:val="right"/>
        <w:rPr>
          <w:rFonts w:ascii="Arial" w:hAnsi="Arial" w:cs="Arial"/>
        </w:rPr>
      </w:pPr>
    </w:p>
    <w:p w14:paraId="2C56D11F" w14:textId="77777777" w:rsidR="00434B03" w:rsidRDefault="00434B03" w:rsidP="00AF2DFB">
      <w:pPr>
        <w:jc w:val="right"/>
        <w:rPr>
          <w:rFonts w:ascii="Arial" w:hAnsi="Arial" w:cs="Arial"/>
        </w:rPr>
      </w:pPr>
    </w:p>
    <w:p w14:paraId="19A15E04" w14:textId="77777777" w:rsidR="00AF2DFB" w:rsidRPr="008E2732" w:rsidRDefault="00AF2DFB" w:rsidP="00AF2DFB">
      <w:pPr>
        <w:jc w:val="right"/>
        <w:rPr>
          <w:rFonts w:ascii="Arial" w:hAnsi="Arial" w:cs="Arial"/>
        </w:rPr>
      </w:pPr>
      <w:r w:rsidRPr="008E2732">
        <w:rPr>
          <w:rFonts w:ascii="Arial" w:hAnsi="Arial" w:cs="Arial"/>
        </w:rPr>
        <w:t>Приложение</w:t>
      </w:r>
    </w:p>
    <w:p w14:paraId="5EA08B6E" w14:textId="77777777" w:rsidR="00AF2DFB" w:rsidRPr="008E2732" w:rsidRDefault="00AF2DFB" w:rsidP="00AF2DFB">
      <w:pPr>
        <w:jc w:val="right"/>
        <w:rPr>
          <w:rFonts w:ascii="Arial" w:hAnsi="Arial" w:cs="Arial"/>
        </w:rPr>
      </w:pPr>
      <w:r w:rsidRPr="008E2732">
        <w:rPr>
          <w:rFonts w:ascii="Arial" w:hAnsi="Arial" w:cs="Arial"/>
        </w:rPr>
        <w:t>к Постановлению</w:t>
      </w:r>
    </w:p>
    <w:p w14:paraId="5011DBD8" w14:textId="77777777" w:rsidR="00AF2DFB" w:rsidRPr="008E2732" w:rsidRDefault="00AF2DFB" w:rsidP="00AF2DFB">
      <w:pPr>
        <w:jc w:val="right"/>
        <w:rPr>
          <w:rFonts w:ascii="Arial" w:hAnsi="Arial" w:cs="Arial"/>
        </w:rPr>
      </w:pPr>
      <w:r w:rsidRPr="008E2732">
        <w:rPr>
          <w:rFonts w:ascii="Arial" w:hAnsi="Arial" w:cs="Arial"/>
        </w:rPr>
        <w:t xml:space="preserve">администрации </w:t>
      </w:r>
      <w:proofErr w:type="spellStart"/>
      <w:r w:rsidRPr="008E2732">
        <w:rPr>
          <w:rFonts w:ascii="Arial" w:hAnsi="Arial" w:cs="Arial"/>
        </w:rPr>
        <w:t>Боготольского</w:t>
      </w:r>
      <w:proofErr w:type="spellEnd"/>
      <w:r w:rsidRPr="008E2732">
        <w:rPr>
          <w:rFonts w:ascii="Arial" w:hAnsi="Arial" w:cs="Arial"/>
        </w:rPr>
        <w:t xml:space="preserve"> района</w:t>
      </w:r>
    </w:p>
    <w:p w14:paraId="582BC1FD" w14:textId="7A849C9C" w:rsidR="00AF2DFB" w:rsidRPr="008E2732" w:rsidRDefault="00AF2DFB" w:rsidP="00AF2DFB">
      <w:pPr>
        <w:jc w:val="right"/>
        <w:rPr>
          <w:rFonts w:ascii="Arial" w:hAnsi="Arial" w:cs="Arial"/>
        </w:rPr>
      </w:pPr>
      <w:r w:rsidRPr="008E2732">
        <w:rPr>
          <w:rFonts w:ascii="Arial" w:hAnsi="Arial" w:cs="Arial"/>
        </w:rPr>
        <w:t xml:space="preserve">от </w:t>
      </w:r>
      <w:r w:rsidR="0052662C">
        <w:rPr>
          <w:rFonts w:ascii="Arial" w:hAnsi="Arial" w:cs="Arial"/>
        </w:rPr>
        <w:t>«____»______202</w:t>
      </w:r>
      <w:r w:rsidR="002B00FC">
        <w:rPr>
          <w:rFonts w:ascii="Arial" w:hAnsi="Arial" w:cs="Arial"/>
        </w:rPr>
        <w:t>3</w:t>
      </w:r>
      <w:r w:rsidR="0052662C">
        <w:rPr>
          <w:rFonts w:ascii="Arial" w:hAnsi="Arial" w:cs="Arial"/>
        </w:rPr>
        <w:t xml:space="preserve"> №_____</w:t>
      </w:r>
      <w:r w:rsidRPr="008E2732">
        <w:rPr>
          <w:rFonts w:ascii="Arial" w:hAnsi="Arial" w:cs="Arial"/>
        </w:rPr>
        <w:t>-п</w:t>
      </w:r>
    </w:p>
    <w:p w14:paraId="21BDDC8E" w14:textId="77777777" w:rsidR="00AF2DFB" w:rsidRDefault="00AF2DFB" w:rsidP="00CF4F0F">
      <w:pPr>
        <w:widowControl w:val="0"/>
        <w:autoSpaceDE w:val="0"/>
        <w:autoSpaceDN w:val="0"/>
        <w:adjustRightInd w:val="0"/>
        <w:rPr>
          <w:rFonts w:ascii="Arial" w:hAnsi="Arial" w:cs="Arial"/>
        </w:rPr>
      </w:pPr>
    </w:p>
    <w:p w14:paraId="0BC2FEAB" w14:textId="77777777" w:rsidR="001B5DFF" w:rsidRPr="00F562B4" w:rsidRDefault="001B5DFF" w:rsidP="001B5DFF">
      <w:pPr>
        <w:widowControl w:val="0"/>
        <w:autoSpaceDE w:val="0"/>
        <w:autoSpaceDN w:val="0"/>
        <w:adjustRightInd w:val="0"/>
        <w:jc w:val="center"/>
        <w:rPr>
          <w:rFonts w:ascii="Arial" w:hAnsi="Arial" w:cs="Arial"/>
          <w:bCs/>
        </w:rPr>
      </w:pPr>
      <w:r w:rsidRPr="00F562B4">
        <w:rPr>
          <w:rFonts w:ascii="Arial" w:hAnsi="Arial" w:cs="Arial"/>
          <w:bCs/>
        </w:rPr>
        <w:t>Муниципальная программа</w:t>
      </w:r>
      <w:r>
        <w:rPr>
          <w:rFonts w:ascii="Arial" w:hAnsi="Arial" w:cs="Arial"/>
          <w:bCs/>
        </w:rPr>
        <w:t xml:space="preserve"> </w:t>
      </w:r>
      <w:proofErr w:type="spellStart"/>
      <w:r>
        <w:rPr>
          <w:rFonts w:ascii="Arial" w:hAnsi="Arial" w:cs="Arial"/>
          <w:bCs/>
        </w:rPr>
        <w:t>Боготольского</w:t>
      </w:r>
      <w:proofErr w:type="spellEnd"/>
      <w:r>
        <w:rPr>
          <w:rFonts w:ascii="Arial" w:hAnsi="Arial" w:cs="Arial"/>
          <w:bCs/>
        </w:rPr>
        <w:t xml:space="preserve"> района Красноярского края</w:t>
      </w:r>
    </w:p>
    <w:p w14:paraId="52B099BF" w14:textId="77777777" w:rsidR="001B5DFF" w:rsidRDefault="001B5DFF" w:rsidP="001B5DFF">
      <w:pPr>
        <w:widowControl w:val="0"/>
        <w:autoSpaceDE w:val="0"/>
        <w:autoSpaceDN w:val="0"/>
        <w:adjustRightInd w:val="0"/>
        <w:jc w:val="center"/>
        <w:rPr>
          <w:rFonts w:ascii="Arial" w:hAnsi="Arial" w:cs="Arial"/>
          <w:bCs/>
        </w:rPr>
      </w:pPr>
      <w:r w:rsidRPr="00F562B4">
        <w:rPr>
          <w:rFonts w:ascii="Arial" w:hAnsi="Arial" w:cs="Arial"/>
          <w:bCs/>
        </w:rPr>
        <w:t xml:space="preserve">«Развитие информационного общества в </w:t>
      </w:r>
      <w:proofErr w:type="spellStart"/>
      <w:r w:rsidRPr="00F562B4">
        <w:rPr>
          <w:rFonts w:ascii="Arial" w:hAnsi="Arial" w:cs="Arial"/>
          <w:bCs/>
        </w:rPr>
        <w:t>Боготольском</w:t>
      </w:r>
      <w:proofErr w:type="spellEnd"/>
      <w:r w:rsidRPr="00F562B4">
        <w:rPr>
          <w:rFonts w:ascii="Arial" w:hAnsi="Arial" w:cs="Arial"/>
          <w:bCs/>
        </w:rPr>
        <w:t xml:space="preserve"> районе»</w:t>
      </w:r>
    </w:p>
    <w:p w14:paraId="5C0713FE" w14:textId="77777777" w:rsidR="001B5DFF" w:rsidRPr="00F562B4" w:rsidRDefault="001B5DFF" w:rsidP="001B5DFF">
      <w:pPr>
        <w:widowControl w:val="0"/>
        <w:autoSpaceDE w:val="0"/>
        <w:autoSpaceDN w:val="0"/>
        <w:adjustRightInd w:val="0"/>
        <w:jc w:val="center"/>
        <w:rPr>
          <w:rFonts w:ascii="Arial" w:hAnsi="Arial" w:cs="Arial"/>
          <w:bCs/>
        </w:rPr>
      </w:pPr>
    </w:p>
    <w:p w14:paraId="1696EEC9" w14:textId="77777777" w:rsidR="001B5DFF" w:rsidRPr="00F562B4" w:rsidRDefault="001B5DFF" w:rsidP="001B5DFF">
      <w:pPr>
        <w:pStyle w:val="a6"/>
        <w:widowControl w:val="0"/>
        <w:autoSpaceDE w:val="0"/>
        <w:autoSpaceDN w:val="0"/>
        <w:adjustRightInd w:val="0"/>
        <w:spacing w:after="0" w:line="240" w:lineRule="auto"/>
        <w:ind w:left="0"/>
        <w:jc w:val="center"/>
        <w:outlineLvl w:val="1"/>
        <w:rPr>
          <w:rFonts w:ascii="Arial" w:hAnsi="Arial" w:cs="Arial"/>
          <w:sz w:val="24"/>
          <w:szCs w:val="24"/>
        </w:rPr>
      </w:pPr>
      <w:r w:rsidRPr="00F562B4">
        <w:rPr>
          <w:rFonts w:ascii="Arial" w:hAnsi="Arial" w:cs="Arial"/>
          <w:sz w:val="24"/>
          <w:szCs w:val="24"/>
        </w:rPr>
        <w:t>1.Паспорт муниципальной программы</w:t>
      </w:r>
      <w:r>
        <w:rPr>
          <w:rFonts w:ascii="Arial" w:hAnsi="Arial" w:cs="Arial"/>
          <w:sz w:val="24"/>
          <w:szCs w:val="24"/>
        </w:rPr>
        <w:t xml:space="preserve"> </w:t>
      </w:r>
      <w:proofErr w:type="spellStart"/>
      <w:r>
        <w:rPr>
          <w:rFonts w:ascii="Arial" w:hAnsi="Arial" w:cs="Arial"/>
          <w:sz w:val="24"/>
          <w:szCs w:val="24"/>
        </w:rPr>
        <w:t>Боготольского</w:t>
      </w:r>
      <w:proofErr w:type="spellEnd"/>
      <w:r>
        <w:rPr>
          <w:rFonts w:ascii="Arial" w:hAnsi="Arial" w:cs="Arial"/>
          <w:sz w:val="24"/>
          <w:szCs w:val="24"/>
        </w:rPr>
        <w:t xml:space="preserve"> района Красноярского края</w:t>
      </w:r>
    </w:p>
    <w:p w14:paraId="375363FF" w14:textId="77777777" w:rsidR="001B5DFF" w:rsidRPr="00F562B4" w:rsidRDefault="001B5DFF" w:rsidP="001B5DFF">
      <w:pPr>
        <w:pStyle w:val="a6"/>
        <w:widowControl w:val="0"/>
        <w:autoSpaceDE w:val="0"/>
        <w:autoSpaceDN w:val="0"/>
        <w:adjustRightInd w:val="0"/>
        <w:spacing w:after="0" w:line="240" w:lineRule="auto"/>
        <w:ind w:left="0"/>
        <w:outlineLvl w:val="1"/>
        <w:rPr>
          <w:rFonts w:ascii="Arial" w:eastAsia="Times New Roman" w:hAnsi="Arial" w:cs="Arial"/>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268"/>
        <w:gridCol w:w="7371"/>
      </w:tblGrid>
      <w:tr w:rsidR="001B5DFF" w:rsidRPr="00F562B4" w14:paraId="6A84D87E" w14:textId="77777777" w:rsidTr="00AF2DFB">
        <w:trPr>
          <w:trHeight w:val="360"/>
        </w:trPr>
        <w:tc>
          <w:tcPr>
            <w:tcW w:w="2268" w:type="dxa"/>
            <w:tcBorders>
              <w:top w:val="single" w:sz="6" w:space="0" w:color="auto"/>
              <w:left w:val="single" w:sz="6" w:space="0" w:color="auto"/>
              <w:bottom w:val="single" w:sz="6" w:space="0" w:color="auto"/>
              <w:right w:val="single" w:sz="6" w:space="0" w:color="auto"/>
            </w:tcBorders>
          </w:tcPr>
          <w:p w14:paraId="152FF259" w14:textId="77777777" w:rsidR="001B5DFF" w:rsidRPr="00F562B4" w:rsidRDefault="001B5DFF" w:rsidP="00AF2DFB">
            <w:pPr>
              <w:autoSpaceDE w:val="0"/>
              <w:autoSpaceDN w:val="0"/>
              <w:adjustRightInd w:val="0"/>
              <w:rPr>
                <w:rFonts w:ascii="Arial" w:hAnsi="Arial" w:cs="Arial"/>
              </w:rPr>
            </w:pPr>
            <w:r w:rsidRPr="00F562B4">
              <w:rPr>
                <w:rFonts w:ascii="Arial" w:hAnsi="Arial" w:cs="Arial"/>
              </w:rPr>
              <w:t>Наименование муниципальной программы</w:t>
            </w:r>
            <w:r>
              <w:rPr>
                <w:rFonts w:ascii="Arial" w:hAnsi="Arial" w:cs="Arial"/>
              </w:rPr>
              <w:t xml:space="preserve"> </w:t>
            </w:r>
            <w:proofErr w:type="spellStart"/>
            <w:r>
              <w:rPr>
                <w:rFonts w:ascii="Arial" w:hAnsi="Arial" w:cs="Arial"/>
              </w:rPr>
              <w:t>Боготольского</w:t>
            </w:r>
            <w:proofErr w:type="spellEnd"/>
            <w:r>
              <w:rPr>
                <w:rFonts w:ascii="Arial" w:hAnsi="Arial" w:cs="Arial"/>
              </w:rPr>
              <w:t xml:space="preserve"> района</w:t>
            </w:r>
          </w:p>
        </w:tc>
        <w:tc>
          <w:tcPr>
            <w:tcW w:w="7371" w:type="dxa"/>
            <w:tcBorders>
              <w:top w:val="single" w:sz="6" w:space="0" w:color="auto"/>
              <w:left w:val="single" w:sz="6" w:space="0" w:color="auto"/>
              <w:bottom w:val="single" w:sz="6" w:space="0" w:color="auto"/>
              <w:right w:val="single" w:sz="6" w:space="0" w:color="auto"/>
            </w:tcBorders>
          </w:tcPr>
          <w:p w14:paraId="6B710976" w14:textId="77777777" w:rsidR="001B5DFF" w:rsidRPr="00F562B4" w:rsidRDefault="001B5DFF" w:rsidP="00AF2DFB">
            <w:pPr>
              <w:autoSpaceDE w:val="0"/>
              <w:autoSpaceDN w:val="0"/>
              <w:adjustRightInd w:val="0"/>
              <w:rPr>
                <w:rFonts w:ascii="Arial" w:hAnsi="Arial" w:cs="Arial"/>
              </w:rPr>
            </w:pPr>
            <w:r w:rsidRPr="00F562B4">
              <w:rPr>
                <w:rFonts w:ascii="Arial" w:hAnsi="Arial" w:cs="Arial"/>
              </w:rPr>
              <w:t xml:space="preserve">«Развитие информационного общества в </w:t>
            </w:r>
            <w:proofErr w:type="spellStart"/>
            <w:r w:rsidRPr="00F562B4">
              <w:rPr>
                <w:rFonts w:ascii="Arial" w:hAnsi="Arial" w:cs="Arial"/>
              </w:rPr>
              <w:t>Боготольском</w:t>
            </w:r>
            <w:proofErr w:type="spellEnd"/>
            <w:r w:rsidRPr="00F562B4">
              <w:rPr>
                <w:rFonts w:ascii="Arial" w:hAnsi="Arial" w:cs="Arial"/>
              </w:rPr>
              <w:t xml:space="preserve"> районе» (далее –</w:t>
            </w:r>
            <w:r>
              <w:rPr>
                <w:rFonts w:ascii="Arial" w:hAnsi="Arial" w:cs="Arial"/>
              </w:rPr>
              <w:t xml:space="preserve"> муниципальная </w:t>
            </w:r>
            <w:r w:rsidRPr="00F562B4">
              <w:rPr>
                <w:rFonts w:ascii="Arial" w:hAnsi="Arial" w:cs="Arial"/>
              </w:rPr>
              <w:t xml:space="preserve"> программа)</w:t>
            </w:r>
          </w:p>
        </w:tc>
      </w:tr>
      <w:tr w:rsidR="001B5DFF" w:rsidRPr="00F562B4" w14:paraId="19098813" w14:textId="77777777" w:rsidTr="00AF2DFB">
        <w:trPr>
          <w:trHeight w:val="848"/>
        </w:trPr>
        <w:tc>
          <w:tcPr>
            <w:tcW w:w="2268" w:type="dxa"/>
            <w:tcBorders>
              <w:top w:val="single" w:sz="6" w:space="0" w:color="auto"/>
              <w:left w:val="single" w:sz="6" w:space="0" w:color="auto"/>
              <w:bottom w:val="single" w:sz="6" w:space="0" w:color="auto"/>
              <w:right w:val="single" w:sz="6" w:space="0" w:color="auto"/>
            </w:tcBorders>
          </w:tcPr>
          <w:p w14:paraId="057257E2" w14:textId="77777777" w:rsidR="001B5DFF" w:rsidRPr="00F562B4" w:rsidRDefault="001B5DFF" w:rsidP="00AF2DFB">
            <w:pPr>
              <w:autoSpaceDE w:val="0"/>
              <w:autoSpaceDN w:val="0"/>
              <w:adjustRightInd w:val="0"/>
              <w:rPr>
                <w:rFonts w:ascii="Arial" w:hAnsi="Arial" w:cs="Arial"/>
              </w:rPr>
            </w:pPr>
            <w:r w:rsidRPr="00F562B4">
              <w:rPr>
                <w:rFonts w:ascii="Arial" w:hAnsi="Arial" w:cs="Arial"/>
              </w:rPr>
              <w:t>Основани</w:t>
            </w:r>
            <w:r>
              <w:rPr>
                <w:rFonts w:ascii="Arial" w:hAnsi="Arial" w:cs="Arial"/>
              </w:rPr>
              <w:t>я</w:t>
            </w:r>
            <w:r w:rsidRPr="00F562B4">
              <w:rPr>
                <w:rFonts w:ascii="Arial" w:hAnsi="Arial" w:cs="Arial"/>
              </w:rPr>
              <w:t xml:space="preserve"> для разработки муниципальной программы</w:t>
            </w:r>
            <w:r>
              <w:rPr>
                <w:rFonts w:ascii="Arial" w:hAnsi="Arial" w:cs="Arial"/>
              </w:rPr>
              <w:t xml:space="preserve"> </w:t>
            </w:r>
            <w:proofErr w:type="spellStart"/>
            <w:r>
              <w:rPr>
                <w:rFonts w:ascii="Arial" w:hAnsi="Arial" w:cs="Arial"/>
              </w:rPr>
              <w:t>Боготольского</w:t>
            </w:r>
            <w:proofErr w:type="spellEnd"/>
            <w:r>
              <w:rPr>
                <w:rFonts w:ascii="Arial" w:hAnsi="Arial" w:cs="Arial"/>
              </w:rPr>
              <w:t xml:space="preserve"> района</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0EA2211E" w14:textId="77777777" w:rsidR="001B5DFF" w:rsidRDefault="001B5DFF" w:rsidP="00AF2DFB">
            <w:pPr>
              <w:jc w:val="both"/>
              <w:rPr>
                <w:rFonts w:ascii="Arial" w:hAnsi="Arial" w:cs="Arial"/>
              </w:rPr>
            </w:pPr>
            <w:r w:rsidRPr="00F562B4">
              <w:rPr>
                <w:rFonts w:ascii="Arial" w:hAnsi="Arial" w:cs="Arial"/>
              </w:rPr>
              <w:t>Статья 179 Бюджетног</w:t>
            </w:r>
            <w:r>
              <w:rPr>
                <w:rFonts w:ascii="Arial" w:hAnsi="Arial" w:cs="Arial"/>
              </w:rPr>
              <w:t>о кодекса Российской Федерации;</w:t>
            </w:r>
          </w:p>
          <w:p w14:paraId="7CDD2F39" w14:textId="77777777" w:rsidR="001B5DFF" w:rsidRDefault="001B5DFF" w:rsidP="00AF2DFB">
            <w:pPr>
              <w:jc w:val="both"/>
              <w:rPr>
                <w:rFonts w:ascii="Arial" w:hAnsi="Arial" w:cs="Arial"/>
              </w:rPr>
            </w:pPr>
            <w:r w:rsidRPr="00F562B4">
              <w:rPr>
                <w:rFonts w:ascii="Arial" w:hAnsi="Arial" w:cs="Arial"/>
              </w:rPr>
              <w:t>Указ Президента РФ от 09.05.2017 №</w:t>
            </w:r>
            <w:r>
              <w:rPr>
                <w:rFonts w:ascii="Arial" w:hAnsi="Arial" w:cs="Arial"/>
              </w:rPr>
              <w:t xml:space="preserve"> </w:t>
            </w:r>
            <w:r w:rsidRPr="00F562B4">
              <w:rPr>
                <w:rFonts w:ascii="Arial" w:hAnsi="Arial" w:cs="Arial"/>
              </w:rPr>
              <w:t>203 «О стратегии развития информационного общества в РФ на 2017-2030 годы»</w:t>
            </w:r>
            <w:r>
              <w:rPr>
                <w:rFonts w:ascii="Arial" w:hAnsi="Arial" w:cs="Arial"/>
              </w:rPr>
              <w:t>;</w:t>
            </w:r>
          </w:p>
          <w:p w14:paraId="4C6987CE" w14:textId="77777777" w:rsidR="001B5DFF" w:rsidRDefault="001B5DFF" w:rsidP="00AF2DFB">
            <w:pPr>
              <w:jc w:val="both"/>
              <w:rPr>
                <w:rFonts w:ascii="Arial" w:hAnsi="Arial" w:cs="Arial"/>
              </w:rPr>
            </w:pPr>
            <w:r w:rsidRPr="00F562B4">
              <w:rPr>
                <w:rFonts w:ascii="Arial" w:hAnsi="Arial" w:cs="Arial"/>
              </w:rPr>
              <w:t xml:space="preserve">Постановление администрации </w:t>
            </w:r>
            <w:proofErr w:type="spellStart"/>
            <w:r w:rsidRPr="00F562B4">
              <w:rPr>
                <w:rFonts w:ascii="Arial" w:hAnsi="Arial" w:cs="Arial"/>
              </w:rPr>
              <w:t>Боготольского</w:t>
            </w:r>
            <w:proofErr w:type="spellEnd"/>
            <w:r w:rsidRPr="00F562B4">
              <w:rPr>
                <w:rFonts w:ascii="Arial" w:hAnsi="Arial" w:cs="Arial"/>
              </w:rPr>
              <w:t xml:space="preserve"> района от 05.08.2013 г. № 560-п «Об утверждении Порядка принятия решений о разработке муниципальных программ </w:t>
            </w:r>
            <w:proofErr w:type="spellStart"/>
            <w:r w:rsidRPr="00F562B4">
              <w:rPr>
                <w:rFonts w:ascii="Arial" w:hAnsi="Arial" w:cs="Arial"/>
              </w:rPr>
              <w:t>Боготольского</w:t>
            </w:r>
            <w:proofErr w:type="spellEnd"/>
            <w:r w:rsidRPr="00F562B4">
              <w:rPr>
                <w:rFonts w:ascii="Arial" w:hAnsi="Arial" w:cs="Arial"/>
              </w:rPr>
              <w:t xml:space="preserve"> района Красноярского края, их формирования и реализации»</w:t>
            </w:r>
            <w:r>
              <w:rPr>
                <w:rFonts w:ascii="Arial" w:hAnsi="Arial" w:cs="Arial"/>
              </w:rPr>
              <w:t>;</w:t>
            </w:r>
          </w:p>
          <w:p w14:paraId="078BCB79" w14:textId="77777777" w:rsidR="001B5DFF" w:rsidRPr="00F562B4" w:rsidRDefault="001B5DFF" w:rsidP="00AF2DFB">
            <w:pPr>
              <w:jc w:val="both"/>
              <w:rPr>
                <w:rFonts w:ascii="Arial" w:hAnsi="Arial" w:cs="Arial"/>
              </w:rPr>
            </w:pPr>
            <w:r w:rsidRPr="00D868A7">
              <w:rPr>
                <w:rFonts w:ascii="Arial" w:eastAsia="Calibri" w:hAnsi="Arial" w:cs="Arial"/>
              </w:rPr>
              <w:t xml:space="preserve">Распоряжение Главы администрации </w:t>
            </w:r>
            <w:proofErr w:type="spellStart"/>
            <w:r w:rsidRPr="00D868A7">
              <w:rPr>
                <w:rFonts w:ascii="Arial" w:eastAsia="Calibri" w:hAnsi="Arial" w:cs="Arial"/>
              </w:rPr>
              <w:t>Боготольского</w:t>
            </w:r>
            <w:proofErr w:type="spellEnd"/>
            <w:r w:rsidRPr="00D868A7">
              <w:rPr>
                <w:rFonts w:ascii="Arial" w:eastAsia="Calibri" w:hAnsi="Arial" w:cs="Arial"/>
              </w:rPr>
              <w:t xml:space="preserve"> района Красноярского края от 07.08.2013 № 160-р «Об утверждении перечня муниципальных программ </w:t>
            </w:r>
            <w:proofErr w:type="spellStart"/>
            <w:r w:rsidRPr="00D868A7">
              <w:rPr>
                <w:rFonts w:ascii="Arial" w:eastAsia="Calibri" w:hAnsi="Arial" w:cs="Arial"/>
              </w:rPr>
              <w:t>Боготольского</w:t>
            </w:r>
            <w:proofErr w:type="spellEnd"/>
            <w:r w:rsidRPr="00D868A7">
              <w:rPr>
                <w:rFonts w:ascii="Arial" w:eastAsia="Calibri" w:hAnsi="Arial" w:cs="Arial"/>
              </w:rPr>
              <w:t xml:space="preserve"> района»</w:t>
            </w:r>
          </w:p>
        </w:tc>
      </w:tr>
      <w:tr w:rsidR="001B5DFF" w:rsidRPr="00F562B4" w14:paraId="3AA12850" w14:textId="77777777" w:rsidTr="00AF2DFB">
        <w:trPr>
          <w:trHeight w:val="869"/>
        </w:trPr>
        <w:tc>
          <w:tcPr>
            <w:tcW w:w="2268" w:type="dxa"/>
            <w:tcBorders>
              <w:top w:val="single" w:sz="6" w:space="0" w:color="auto"/>
              <w:left w:val="single" w:sz="6" w:space="0" w:color="auto"/>
              <w:bottom w:val="single" w:sz="6" w:space="0" w:color="auto"/>
              <w:right w:val="single" w:sz="6" w:space="0" w:color="auto"/>
            </w:tcBorders>
          </w:tcPr>
          <w:p w14:paraId="1DB5ED56" w14:textId="77777777" w:rsidR="001B5DFF" w:rsidRPr="00F562B4" w:rsidRDefault="001B5DFF" w:rsidP="00AF2DFB">
            <w:pPr>
              <w:rPr>
                <w:rFonts w:ascii="Arial" w:hAnsi="Arial" w:cs="Arial"/>
              </w:rPr>
            </w:pPr>
            <w:r w:rsidRPr="00F562B4">
              <w:rPr>
                <w:rFonts w:ascii="Arial" w:hAnsi="Arial" w:cs="Arial"/>
              </w:rPr>
              <w:t>Ответственный исполнитель муниципальной программы</w:t>
            </w:r>
            <w:r>
              <w:rPr>
                <w:rFonts w:ascii="Arial" w:hAnsi="Arial" w:cs="Arial"/>
              </w:rPr>
              <w:t xml:space="preserve"> </w:t>
            </w:r>
            <w:proofErr w:type="spellStart"/>
            <w:r>
              <w:rPr>
                <w:rFonts w:ascii="Arial" w:hAnsi="Arial" w:cs="Arial"/>
              </w:rPr>
              <w:t>Боготольского</w:t>
            </w:r>
            <w:proofErr w:type="spellEnd"/>
            <w:r>
              <w:rPr>
                <w:rFonts w:ascii="Arial" w:hAnsi="Arial" w:cs="Arial"/>
              </w:rPr>
              <w:t xml:space="preserve"> района</w:t>
            </w:r>
          </w:p>
        </w:tc>
        <w:tc>
          <w:tcPr>
            <w:tcW w:w="7371" w:type="dxa"/>
            <w:tcBorders>
              <w:top w:val="single" w:sz="6" w:space="0" w:color="auto"/>
              <w:left w:val="single" w:sz="6" w:space="0" w:color="auto"/>
              <w:bottom w:val="single" w:sz="6" w:space="0" w:color="auto"/>
              <w:right w:val="single" w:sz="6" w:space="0" w:color="auto"/>
            </w:tcBorders>
          </w:tcPr>
          <w:p w14:paraId="675ECB11" w14:textId="77777777" w:rsidR="001B5DFF" w:rsidRPr="00F562B4" w:rsidRDefault="001B5DFF" w:rsidP="00AF2DFB">
            <w:pPr>
              <w:rPr>
                <w:rFonts w:ascii="Arial" w:hAnsi="Arial" w:cs="Arial"/>
              </w:rPr>
            </w:pPr>
            <w:r w:rsidRPr="00F562B4">
              <w:rPr>
                <w:rFonts w:ascii="Arial" w:hAnsi="Arial" w:cs="Arial"/>
              </w:rPr>
              <w:t xml:space="preserve">Администрация </w:t>
            </w:r>
            <w:proofErr w:type="spellStart"/>
            <w:r w:rsidRPr="00F562B4">
              <w:rPr>
                <w:rFonts w:ascii="Arial" w:hAnsi="Arial" w:cs="Arial"/>
              </w:rPr>
              <w:t>Боготольского</w:t>
            </w:r>
            <w:proofErr w:type="spellEnd"/>
            <w:r w:rsidRPr="00F562B4">
              <w:rPr>
                <w:rFonts w:ascii="Arial" w:hAnsi="Arial" w:cs="Arial"/>
              </w:rPr>
              <w:t xml:space="preserve"> района</w:t>
            </w:r>
            <w:r>
              <w:rPr>
                <w:rFonts w:ascii="Arial" w:hAnsi="Arial" w:cs="Arial"/>
              </w:rPr>
              <w:t xml:space="preserve"> Красноярского края</w:t>
            </w:r>
            <w:r w:rsidRPr="00F562B4">
              <w:rPr>
                <w:rFonts w:ascii="Arial" w:hAnsi="Arial" w:cs="Arial"/>
              </w:rPr>
              <w:t xml:space="preserve"> – отдел кадров, муниципальной службы и организационной работы</w:t>
            </w:r>
          </w:p>
        </w:tc>
      </w:tr>
      <w:tr w:rsidR="001B5DFF" w:rsidRPr="00F562B4" w14:paraId="23A7DD9A" w14:textId="77777777" w:rsidTr="00AF2DFB">
        <w:trPr>
          <w:trHeight w:val="546"/>
        </w:trPr>
        <w:tc>
          <w:tcPr>
            <w:tcW w:w="2268" w:type="dxa"/>
            <w:tcBorders>
              <w:top w:val="single" w:sz="6" w:space="0" w:color="auto"/>
              <w:left w:val="single" w:sz="6" w:space="0" w:color="auto"/>
              <w:bottom w:val="single" w:sz="6" w:space="0" w:color="auto"/>
              <w:right w:val="single" w:sz="6" w:space="0" w:color="auto"/>
            </w:tcBorders>
          </w:tcPr>
          <w:p w14:paraId="5394566F" w14:textId="77777777" w:rsidR="001B5DFF" w:rsidRPr="00F562B4" w:rsidRDefault="001B5DFF" w:rsidP="00AF2DFB">
            <w:pPr>
              <w:autoSpaceDE w:val="0"/>
              <w:autoSpaceDN w:val="0"/>
              <w:adjustRightInd w:val="0"/>
              <w:rPr>
                <w:rFonts w:ascii="Arial" w:hAnsi="Arial" w:cs="Arial"/>
              </w:rPr>
            </w:pPr>
            <w:r w:rsidRPr="00F562B4">
              <w:rPr>
                <w:rFonts w:ascii="Arial" w:hAnsi="Arial" w:cs="Arial"/>
              </w:rPr>
              <w:t>Соисполнители муниципальной программы</w:t>
            </w:r>
            <w:r>
              <w:rPr>
                <w:rFonts w:ascii="Arial" w:hAnsi="Arial" w:cs="Arial"/>
              </w:rPr>
              <w:t xml:space="preserve"> </w:t>
            </w:r>
            <w:proofErr w:type="spellStart"/>
            <w:r>
              <w:rPr>
                <w:rFonts w:ascii="Arial" w:hAnsi="Arial" w:cs="Arial"/>
              </w:rPr>
              <w:t>Боготольского</w:t>
            </w:r>
            <w:proofErr w:type="spellEnd"/>
            <w:r>
              <w:rPr>
                <w:rFonts w:ascii="Arial" w:hAnsi="Arial" w:cs="Arial"/>
              </w:rPr>
              <w:t xml:space="preserve"> района</w:t>
            </w:r>
          </w:p>
        </w:tc>
        <w:tc>
          <w:tcPr>
            <w:tcW w:w="7371" w:type="dxa"/>
            <w:tcBorders>
              <w:top w:val="single" w:sz="6" w:space="0" w:color="auto"/>
              <w:left w:val="single" w:sz="6" w:space="0" w:color="auto"/>
              <w:bottom w:val="single" w:sz="6" w:space="0" w:color="auto"/>
              <w:right w:val="single" w:sz="6" w:space="0" w:color="auto"/>
            </w:tcBorders>
          </w:tcPr>
          <w:p w14:paraId="7CC4C433" w14:textId="77777777" w:rsidR="001B5DFF" w:rsidRPr="00F562B4" w:rsidRDefault="001B5DFF" w:rsidP="00AF2DFB">
            <w:pPr>
              <w:pStyle w:val="a6"/>
              <w:spacing w:after="0" w:line="240" w:lineRule="auto"/>
              <w:ind w:left="0"/>
              <w:rPr>
                <w:rFonts w:ascii="Arial" w:eastAsia="Times New Roman" w:hAnsi="Arial" w:cs="Arial"/>
                <w:sz w:val="24"/>
                <w:szCs w:val="24"/>
                <w:lang w:eastAsia="ru-RU"/>
              </w:rPr>
            </w:pPr>
            <w:r w:rsidRPr="00F562B4">
              <w:rPr>
                <w:rFonts w:ascii="Arial" w:eastAsia="Times New Roman" w:hAnsi="Arial" w:cs="Arial"/>
                <w:sz w:val="24"/>
                <w:szCs w:val="24"/>
                <w:lang w:eastAsia="ru-RU"/>
              </w:rPr>
              <w:t>нет</w:t>
            </w:r>
          </w:p>
        </w:tc>
      </w:tr>
      <w:tr w:rsidR="001B5DFF" w:rsidRPr="00F562B4" w14:paraId="704BEB17" w14:textId="77777777" w:rsidTr="00AF2DFB">
        <w:trPr>
          <w:trHeight w:val="1502"/>
        </w:trPr>
        <w:tc>
          <w:tcPr>
            <w:tcW w:w="2268" w:type="dxa"/>
            <w:tcBorders>
              <w:top w:val="single" w:sz="6" w:space="0" w:color="auto"/>
              <w:left w:val="single" w:sz="6" w:space="0" w:color="auto"/>
              <w:bottom w:val="single" w:sz="6" w:space="0" w:color="auto"/>
              <w:right w:val="single" w:sz="6" w:space="0" w:color="auto"/>
            </w:tcBorders>
          </w:tcPr>
          <w:p w14:paraId="79ED2732" w14:textId="77777777" w:rsidR="001B5DFF" w:rsidRPr="00F562B4" w:rsidRDefault="001B5DFF" w:rsidP="00AF2DFB">
            <w:pPr>
              <w:autoSpaceDE w:val="0"/>
              <w:autoSpaceDN w:val="0"/>
              <w:adjustRightInd w:val="0"/>
              <w:rPr>
                <w:rFonts w:ascii="Arial" w:hAnsi="Arial" w:cs="Arial"/>
              </w:rPr>
            </w:pPr>
            <w:r w:rsidRPr="00F562B4">
              <w:rPr>
                <w:rFonts w:ascii="Arial" w:hAnsi="Arial" w:cs="Arial"/>
              </w:rPr>
              <w:t>Перечень подпрограмм и отдельных мероприятий муниципальной программы</w:t>
            </w:r>
            <w:r>
              <w:rPr>
                <w:rFonts w:ascii="Arial" w:hAnsi="Arial" w:cs="Arial"/>
              </w:rPr>
              <w:t xml:space="preserve"> </w:t>
            </w:r>
            <w:proofErr w:type="spellStart"/>
            <w:r>
              <w:rPr>
                <w:rFonts w:ascii="Arial" w:hAnsi="Arial" w:cs="Arial"/>
              </w:rPr>
              <w:t>Боготольского</w:t>
            </w:r>
            <w:proofErr w:type="spellEnd"/>
            <w:r>
              <w:rPr>
                <w:rFonts w:ascii="Arial" w:hAnsi="Arial" w:cs="Arial"/>
              </w:rPr>
              <w:t xml:space="preserve"> района</w:t>
            </w:r>
          </w:p>
        </w:tc>
        <w:tc>
          <w:tcPr>
            <w:tcW w:w="7371" w:type="dxa"/>
            <w:tcBorders>
              <w:top w:val="single" w:sz="6" w:space="0" w:color="auto"/>
              <w:left w:val="single" w:sz="6" w:space="0" w:color="auto"/>
              <w:bottom w:val="single" w:sz="6" w:space="0" w:color="auto"/>
              <w:right w:val="single" w:sz="6" w:space="0" w:color="auto"/>
            </w:tcBorders>
          </w:tcPr>
          <w:p w14:paraId="1A05A998" w14:textId="77777777" w:rsidR="001B5DFF" w:rsidRPr="00F562B4" w:rsidRDefault="001B5DFF" w:rsidP="00AF2DFB">
            <w:pPr>
              <w:pStyle w:val="a6"/>
              <w:spacing w:after="0" w:line="240" w:lineRule="auto"/>
              <w:ind w:left="0"/>
              <w:rPr>
                <w:rFonts w:ascii="Arial" w:eastAsia="Times New Roman" w:hAnsi="Arial" w:cs="Arial"/>
                <w:sz w:val="24"/>
                <w:szCs w:val="24"/>
                <w:lang w:eastAsia="ru-RU"/>
              </w:rPr>
            </w:pPr>
            <w:r w:rsidRPr="00F562B4">
              <w:rPr>
                <w:rFonts w:ascii="Arial" w:eastAsia="Times New Roman" w:hAnsi="Arial" w:cs="Arial"/>
                <w:sz w:val="24"/>
                <w:szCs w:val="24"/>
                <w:lang w:eastAsia="ru-RU"/>
              </w:rPr>
              <w:t>1.</w:t>
            </w:r>
            <w:r>
              <w:rPr>
                <w:rFonts w:ascii="Arial" w:eastAsia="Times New Roman" w:hAnsi="Arial" w:cs="Arial"/>
                <w:sz w:val="24"/>
                <w:szCs w:val="24"/>
                <w:lang w:eastAsia="ru-RU"/>
              </w:rPr>
              <w:t xml:space="preserve"> Подпрограмма </w:t>
            </w:r>
            <w:r w:rsidRPr="00F562B4">
              <w:rPr>
                <w:rFonts w:ascii="Arial" w:eastAsia="Times New Roman" w:hAnsi="Arial" w:cs="Arial"/>
                <w:sz w:val="24"/>
                <w:szCs w:val="24"/>
                <w:lang w:eastAsia="ru-RU"/>
              </w:rPr>
              <w:t>«Инфраструктура информационного общества»</w:t>
            </w:r>
          </w:p>
          <w:p w14:paraId="6647EC95" w14:textId="77777777" w:rsidR="001B5DFF" w:rsidRPr="00F562B4" w:rsidRDefault="001B5DFF" w:rsidP="00AF2DFB">
            <w:pPr>
              <w:pStyle w:val="a6"/>
              <w:spacing w:after="0" w:line="240" w:lineRule="auto"/>
              <w:ind w:left="0"/>
              <w:rPr>
                <w:rFonts w:ascii="Arial" w:eastAsia="Times New Roman" w:hAnsi="Arial" w:cs="Arial"/>
                <w:sz w:val="24"/>
                <w:szCs w:val="24"/>
                <w:lang w:eastAsia="ru-RU"/>
              </w:rPr>
            </w:pPr>
            <w:r w:rsidRPr="00F562B4">
              <w:rPr>
                <w:rFonts w:ascii="Arial" w:eastAsia="Times New Roman" w:hAnsi="Arial" w:cs="Arial"/>
                <w:sz w:val="24"/>
                <w:szCs w:val="24"/>
                <w:lang w:eastAsia="ru-RU"/>
              </w:rPr>
              <w:t>2.</w:t>
            </w:r>
            <w:r>
              <w:rPr>
                <w:rFonts w:ascii="Arial" w:eastAsia="Times New Roman" w:hAnsi="Arial" w:cs="Arial"/>
                <w:sz w:val="24"/>
                <w:szCs w:val="24"/>
                <w:lang w:eastAsia="ru-RU"/>
              </w:rPr>
              <w:t xml:space="preserve"> Подпрограмма </w:t>
            </w:r>
            <w:r w:rsidRPr="00F562B4">
              <w:rPr>
                <w:rFonts w:ascii="Arial" w:eastAsia="Times New Roman" w:hAnsi="Arial" w:cs="Arial"/>
                <w:sz w:val="24"/>
                <w:szCs w:val="24"/>
                <w:lang w:eastAsia="ru-RU"/>
              </w:rPr>
              <w:t>«Обеспечение реализации муниципальной программы»</w:t>
            </w:r>
            <w:r>
              <w:rPr>
                <w:rFonts w:ascii="Arial" w:eastAsia="Times New Roman" w:hAnsi="Arial" w:cs="Arial"/>
                <w:sz w:val="24"/>
                <w:szCs w:val="24"/>
                <w:lang w:eastAsia="ru-RU"/>
              </w:rPr>
              <w:t xml:space="preserve"> (не реализуется с 2016 года)</w:t>
            </w:r>
          </w:p>
        </w:tc>
      </w:tr>
      <w:tr w:rsidR="001B5DFF" w:rsidRPr="00F562B4" w14:paraId="7F56205A" w14:textId="77777777" w:rsidTr="00AF2DFB">
        <w:trPr>
          <w:trHeight w:val="839"/>
        </w:trPr>
        <w:tc>
          <w:tcPr>
            <w:tcW w:w="2268" w:type="dxa"/>
            <w:tcBorders>
              <w:top w:val="single" w:sz="6" w:space="0" w:color="auto"/>
              <w:left w:val="single" w:sz="6" w:space="0" w:color="auto"/>
              <w:bottom w:val="single" w:sz="6" w:space="0" w:color="auto"/>
              <w:right w:val="single" w:sz="6" w:space="0" w:color="auto"/>
            </w:tcBorders>
          </w:tcPr>
          <w:p w14:paraId="2B86BED4" w14:textId="77777777" w:rsidR="001B5DFF" w:rsidRPr="00F562B4" w:rsidRDefault="001B5DFF" w:rsidP="00AF2DFB">
            <w:pPr>
              <w:autoSpaceDE w:val="0"/>
              <w:autoSpaceDN w:val="0"/>
              <w:adjustRightInd w:val="0"/>
              <w:rPr>
                <w:rFonts w:ascii="Arial" w:hAnsi="Arial" w:cs="Arial"/>
              </w:rPr>
            </w:pPr>
            <w:r w:rsidRPr="00F562B4">
              <w:rPr>
                <w:rFonts w:ascii="Arial" w:hAnsi="Arial" w:cs="Arial"/>
              </w:rPr>
              <w:t>Цель муниципальной программы</w:t>
            </w:r>
            <w:r>
              <w:rPr>
                <w:rFonts w:ascii="Arial" w:hAnsi="Arial" w:cs="Arial"/>
              </w:rPr>
              <w:t xml:space="preserve"> </w:t>
            </w:r>
            <w:proofErr w:type="spellStart"/>
            <w:r>
              <w:rPr>
                <w:rFonts w:ascii="Arial" w:hAnsi="Arial" w:cs="Arial"/>
              </w:rPr>
              <w:t>Боготольского</w:t>
            </w:r>
            <w:proofErr w:type="spellEnd"/>
            <w:r>
              <w:rPr>
                <w:rFonts w:ascii="Arial" w:hAnsi="Arial" w:cs="Arial"/>
              </w:rPr>
              <w:t xml:space="preserve"> района</w:t>
            </w:r>
          </w:p>
        </w:tc>
        <w:tc>
          <w:tcPr>
            <w:tcW w:w="7371" w:type="dxa"/>
            <w:tcBorders>
              <w:top w:val="single" w:sz="6" w:space="0" w:color="auto"/>
              <w:left w:val="single" w:sz="6" w:space="0" w:color="auto"/>
              <w:bottom w:val="single" w:sz="6" w:space="0" w:color="auto"/>
              <w:right w:val="single" w:sz="6" w:space="0" w:color="auto"/>
            </w:tcBorders>
          </w:tcPr>
          <w:p w14:paraId="6B538D06" w14:textId="77777777" w:rsidR="001B5DFF" w:rsidRPr="00F562B4" w:rsidRDefault="001B5DFF" w:rsidP="00AF2DFB">
            <w:pPr>
              <w:pStyle w:val="a6"/>
              <w:autoSpaceDE w:val="0"/>
              <w:autoSpaceDN w:val="0"/>
              <w:adjustRightInd w:val="0"/>
              <w:spacing w:after="0" w:line="240" w:lineRule="auto"/>
              <w:ind w:left="0"/>
              <w:rPr>
                <w:rFonts w:ascii="Arial" w:eastAsia="Times New Roman" w:hAnsi="Arial" w:cs="Arial"/>
                <w:sz w:val="24"/>
                <w:szCs w:val="24"/>
                <w:lang w:eastAsia="ru-RU"/>
              </w:rPr>
            </w:pPr>
            <w:r w:rsidRPr="00F562B4">
              <w:rPr>
                <w:rFonts w:ascii="Arial" w:eastAsia="Times New Roman" w:hAnsi="Arial" w:cs="Arial"/>
                <w:sz w:val="24"/>
                <w:szCs w:val="24"/>
                <w:lang w:eastAsia="ru-RU"/>
              </w:rPr>
              <w:t>Создание открытого и доступного информационного пространства в районе на основе развития информацио</w:t>
            </w:r>
            <w:r>
              <w:rPr>
                <w:rFonts w:ascii="Arial" w:eastAsia="Times New Roman" w:hAnsi="Arial" w:cs="Arial"/>
                <w:sz w:val="24"/>
                <w:szCs w:val="24"/>
                <w:lang w:eastAsia="ru-RU"/>
              </w:rPr>
              <w:t>нно-коммуникационных технологий</w:t>
            </w:r>
          </w:p>
        </w:tc>
      </w:tr>
      <w:tr w:rsidR="001B5DFF" w:rsidRPr="00F562B4" w14:paraId="3C095B05" w14:textId="77777777" w:rsidTr="00AF2DFB">
        <w:trPr>
          <w:trHeight w:val="723"/>
        </w:trPr>
        <w:tc>
          <w:tcPr>
            <w:tcW w:w="2268" w:type="dxa"/>
            <w:tcBorders>
              <w:top w:val="single" w:sz="6" w:space="0" w:color="auto"/>
              <w:left w:val="single" w:sz="6" w:space="0" w:color="auto"/>
              <w:bottom w:val="single" w:sz="6" w:space="0" w:color="auto"/>
              <w:right w:val="single" w:sz="6" w:space="0" w:color="auto"/>
            </w:tcBorders>
          </w:tcPr>
          <w:p w14:paraId="26242298" w14:textId="77777777" w:rsidR="001B5DFF" w:rsidRPr="00F562B4" w:rsidRDefault="001B5DFF" w:rsidP="00AF2DFB">
            <w:pPr>
              <w:rPr>
                <w:rFonts w:ascii="Arial" w:hAnsi="Arial" w:cs="Arial"/>
              </w:rPr>
            </w:pPr>
            <w:r w:rsidRPr="00F562B4">
              <w:rPr>
                <w:rFonts w:ascii="Arial" w:hAnsi="Arial" w:cs="Arial"/>
              </w:rPr>
              <w:lastRenderedPageBreak/>
              <w:t>Задачи муниципальной программы</w:t>
            </w:r>
            <w:r>
              <w:rPr>
                <w:rFonts w:ascii="Arial" w:hAnsi="Arial" w:cs="Arial"/>
              </w:rPr>
              <w:t xml:space="preserve"> </w:t>
            </w:r>
            <w:proofErr w:type="spellStart"/>
            <w:r>
              <w:rPr>
                <w:rFonts w:ascii="Arial" w:hAnsi="Arial" w:cs="Arial"/>
              </w:rPr>
              <w:t>Боготольского</w:t>
            </w:r>
            <w:proofErr w:type="spellEnd"/>
            <w:r>
              <w:rPr>
                <w:rFonts w:ascii="Arial" w:hAnsi="Arial" w:cs="Arial"/>
              </w:rPr>
              <w:t xml:space="preserve"> района</w:t>
            </w:r>
          </w:p>
        </w:tc>
        <w:tc>
          <w:tcPr>
            <w:tcW w:w="7371" w:type="dxa"/>
            <w:tcBorders>
              <w:top w:val="single" w:sz="6" w:space="0" w:color="auto"/>
              <w:left w:val="single" w:sz="6" w:space="0" w:color="auto"/>
              <w:bottom w:val="single" w:sz="6" w:space="0" w:color="auto"/>
              <w:right w:val="single" w:sz="6" w:space="0" w:color="auto"/>
            </w:tcBorders>
          </w:tcPr>
          <w:p w14:paraId="534FEB79" w14:textId="77777777" w:rsidR="001B5DFF" w:rsidRPr="00F562B4" w:rsidRDefault="001B5DFF" w:rsidP="00145E3D">
            <w:pPr>
              <w:pStyle w:val="a6"/>
              <w:spacing w:after="0" w:line="240" w:lineRule="auto"/>
              <w:ind w:left="0"/>
              <w:rPr>
                <w:rFonts w:ascii="Arial" w:eastAsia="Times New Roman" w:hAnsi="Arial" w:cs="Arial"/>
                <w:sz w:val="24"/>
                <w:szCs w:val="24"/>
                <w:lang w:eastAsia="ru-RU"/>
              </w:rPr>
            </w:pPr>
            <w:r w:rsidRPr="00F562B4">
              <w:rPr>
                <w:rFonts w:ascii="Arial" w:eastAsia="Times New Roman" w:hAnsi="Arial" w:cs="Arial"/>
                <w:sz w:val="24"/>
                <w:szCs w:val="24"/>
                <w:lang w:eastAsia="ru-RU"/>
              </w:rPr>
              <w:t xml:space="preserve">Развитие институтов информационного общества и использование информационно-коммуникационных технологий в муниципальном </w:t>
            </w:r>
            <w:r>
              <w:rPr>
                <w:rFonts w:ascii="Arial" w:eastAsia="Times New Roman" w:hAnsi="Arial" w:cs="Arial"/>
                <w:sz w:val="24"/>
                <w:szCs w:val="24"/>
                <w:lang w:eastAsia="ru-RU"/>
              </w:rPr>
              <w:t xml:space="preserve">управлении </w:t>
            </w:r>
            <w:proofErr w:type="spellStart"/>
            <w:r>
              <w:rPr>
                <w:rFonts w:ascii="Arial" w:eastAsia="Times New Roman" w:hAnsi="Arial" w:cs="Arial"/>
                <w:sz w:val="24"/>
                <w:szCs w:val="24"/>
                <w:lang w:eastAsia="ru-RU"/>
              </w:rPr>
              <w:t>Боготольского</w:t>
            </w:r>
            <w:proofErr w:type="spellEnd"/>
            <w:r>
              <w:rPr>
                <w:rFonts w:ascii="Arial" w:eastAsia="Times New Roman" w:hAnsi="Arial" w:cs="Arial"/>
                <w:sz w:val="24"/>
                <w:szCs w:val="24"/>
                <w:lang w:eastAsia="ru-RU"/>
              </w:rPr>
              <w:t xml:space="preserve"> района  для увеличения доли граждан, получающих услуги в электронной форме.</w:t>
            </w:r>
          </w:p>
        </w:tc>
      </w:tr>
      <w:tr w:rsidR="001B5DFF" w:rsidRPr="00F562B4" w14:paraId="5AE2095A" w14:textId="77777777" w:rsidTr="00AF2DFB">
        <w:trPr>
          <w:trHeight w:val="898"/>
        </w:trPr>
        <w:tc>
          <w:tcPr>
            <w:tcW w:w="2268" w:type="dxa"/>
            <w:tcBorders>
              <w:top w:val="single" w:sz="6" w:space="0" w:color="auto"/>
              <w:left w:val="single" w:sz="6" w:space="0" w:color="auto"/>
              <w:bottom w:val="single" w:sz="6" w:space="0" w:color="auto"/>
              <w:right w:val="single" w:sz="6" w:space="0" w:color="auto"/>
            </w:tcBorders>
          </w:tcPr>
          <w:p w14:paraId="4DF5B565" w14:textId="77777777" w:rsidR="001B5DFF" w:rsidRPr="00F562B4" w:rsidRDefault="001B5DFF" w:rsidP="00AF2DFB">
            <w:pPr>
              <w:rPr>
                <w:rFonts w:ascii="Arial" w:hAnsi="Arial" w:cs="Arial"/>
              </w:rPr>
            </w:pPr>
            <w:r w:rsidRPr="00F562B4">
              <w:rPr>
                <w:rFonts w:ascii="Arial" w:hAnsi="Arial" w:cs="Arial"/>
              </w:rPr>
              <w:t>Этапы и сроки реализации муниципальной программы</w:t>
            </w:r>
            <w:r>
              <w:rPr>
                <w:rFonts w:ascii="Arial" w:hAnsi="Arial" w:cs="Arial"/>
              </w:rPr>
              <w:t xml:space="preserve"> </w:t>
            </w:r>
            <w:proofErr w:type="spellStart"/>
            <w:r>
              <w:rPr>
                <w:rFonts w:ascii="Arial" w:hAnsi="Arial" w:cs="Arial"/>
              </w:rPr>
              <w:t>Боготольского</w:t>
            </w:r>
            <w:proofErr w:type="spellEnd"/>
            <w:r>
              <w:rPr>
                <w:rFonts w:ascii="Arial" w:hAnsi="Arial" w:cs="Arial"/>
              </w:rPr>
              <w:t xml:space="preserve"> района</w:t>
            </w:r>
          </w:p>
        </w:tc>
        <w:tc>
          <w:tcPr>
            <w:tcW w:w="7371" w:type="dxa"/>
            <w:tcBorders>
              <w:top w:val="single" w:sz="6" w:space="0" w:color="auto"/>
              <w:left w:val="single" w:sz="6" w:space="0" w:color="auto"/>
              <w:bottom w:val="single" w:sz="6" w:space="0" w:color="auto"/>
              <w:right w:val="single" w:sz="6" w:space="0" w:color="auto"/>
            </w:tcBorders>
          </w:tcPr>
          <w:p w14:paraId="663CB0B7" w14:textId="77777777" w:rsidR="001B5DFF" w:rsidRPr="00F562B4" w:rsidRDefault="001B5DFF" w:rsidP="00AF2DFB">
            <w:pPr>
              <w:rPr>
                <w:rFonts w:ascii="Arial" w:hAnsi="Arial" w:cs="Arial"/>
              </w:rPr>
            </w:pPr>
            <w:r w:rsidRPr="00F562B4">
              <w:rPr>
                <w:rFonts w:ascii="Arial" w:hAnsi="Arial" w:cs="Arial"/>
              </w:rPr>
              <w:t>2014 – 2030 годы;</w:t>
            </w:r>
          </w:p>
          <w:p w14:paraId="41545231" w14:textId="77777777" w:rsidR="001B5DFF" w:rsidRPr="00F562B4" w:rsidRDefault="001B5DFF" w:rsidP="00AF2DFB">
            <w:pPr>
              <w:rPr>
                <w:rFonts w:ascii="Arial" w:hAnsi="Arial" w:cs="Arial"/>
              </w:rPr>
            </w:pPr>
            <w:r w:rsidRPr="00F562B4">
              <w:rPr>
                <w:rFonts w:ascii="Arial" w:hAnsi="Arial" w:cs="Arial"/>
              </w:rPr>
              <w:t>этапы реализации программы не выделяются.</w:t>
            </w:r>
          </w:p>
        </w:tc>
      </w:tr>
      <w:tr w:rsidR="001B5DFF" w:rsidRPr="00F562B4" w14:paraId="1CE89AE9" w14:textId="77777777" w:rsidTr="00AF2DFB">
        <w:trPr>
          <w:trHeight w:val="898"/>
        </w:trPr>
        <w:tc>
          <w:tcPr>
            <w:tcW w:w="2268" w:type="dxa"/>
            <w:tcBorders>
              <w:top w:val="single" w:sz="6" w:space="0" w:color="auto"/>
              <w:left w:val="single" w:sz="6" w:space="0" w:color="auto"/>
              <w:bottom w:val="single" w:sz="6" w:space="0" w:color="auto"/>
              <w:right w:val="single" w:sz="6" w:space="0" w:color="auto"/>
            </w:tcBorders>
          </w:tcPr>
          <w:p w14:paraId="2C8D9C96" w14:textId="77777777" w:rsidR="001B5DFF" w:rsidRPr="00F562B4" w:rsidRDefault="001B5DFF" w:rsidP="00AF2DFB">
            <w:pPr>
              <w:rPr>
                <w:rFonts w:ascii="Arial" w:hAnsi="Arial" w:cs="Arial"/>
              </w:rPr>
            </w:pPr>
            <w:r w:rsidRPr="00F562B4">
              <w:rPr>
                <w:rFonts w:ascii="Arial" w:hAnsi="Arial" w:cs="Arial"/>
              </w:rPr>
              <w:t xml:space="preserve">Перечень целевых показателей и показателей результативности программы </w:t>
            </w:r>
          </w:p>
        </w:tc>
        <w:tc>
          <w:tcPr>
            <w:tcW w:w="7371" w:type="dxa"/>
            <w:tcBorders>
              <w:top w:val="single" w:sz="6" w:space="0" w:color="auto"/>
              <w:left w:val="single" w:sz="6" w:space="0" w:color="auto"/>
              <w:bottom w:val="single" w:sz="6" w:space="0" w:color="auto"/>
              <w:right w:val="single" w:sz="6" w:space="0" w:color="auto"/>
            </w:tcBorders>
          </w:tcPr>
          <w:p w14:paraId="4FBCE6A1" w14:textId="77777777" w:rsidR="001B5DFF" w:rsidRPr="00F562B4" w:rsidRDefault="00D8769A" w:rsidP="00AF2DFB">
            <w:pPr>
              <w:autoSpaceDE w:val="0"/>
              <w:autoSpaceDN w:val="0"/>
              <w:adjustRightInd w:val="0"/>
              <w:rPr>
                <w:rFonts w:ascii="Arial" w:hAnsi="Arial" w:cs="Arial"/>
              </w:rPr>
            </w:pPr>
            <w:hyperlink r:id="rId6" w:history="1">
              <w:r w:rsidR="001B5DFF" w:rsidRPr="003F6E83">
                <w:rPr>
                  <w:rFonts w:ascii="Arial" w:eastAsiaTheme="minorHAnsi" w:hAnsi="Arial" w:cs="Arial"/>
                  <w:lang w:eastAsia="en-US"/>
                </w:rPr>
                <w:t>Перечень</w:t>
              </w:r>
            </w:hyperlink>
            <w:r w:rsidR="001B5DFF" w:rsidRPr="003F6E83">
              <w:rPr>
                <w:rFonts w:ascii="Arial" w:eastAsiaTheme="minorHAnsi" w:hAnsi="Arial" w:cs="Arial"/>
                <w:lang w:eastAsia="en-US"/>
              </w:rPr>
              <w:t xml:space="preserve"> целевых показателей программы представлен в приложении к паспорту программы</w:t>
            </w:r>
          </w:p>
        </w:tc>
      </w:tr>
      <w:tr w:rsidR="001B5DFF" w:rsidRPr="00F562B4" w14:paraId="1830B142" w14:textId="77777777" w:rsidTr="00AF2DFB">
        <w:trPr>
          <w:trHeight w:val="720"/>
        </w:trPr>
        <w:tc>
          <w:tcPr>
            <w:tcW w:w="2268" w:type="dxa"/>
            <w:tcBorders>
              <w:top w:val="single" w:sz="6" w:space="0" w:color="auto"/>
              <w:left w:val="single" w:sz="6" w:space="0" w:color="auto"/>
              <w:bottom w:val="single" w:sz="6" w:space="0" w:color="auto"/>
              <w:right w:val="single" w:sz="6" w:space="0" w:color="auto"/>
            </w:tcBorders>
          </w:tcPr>
          <w:p w14:paraId="228BB01E" w14:textId="77777777" w:rsidR="001B5DFF" w:rsidRPr="00F562B4" w:rsidRDefault="001B5DFF" w:rsidP="00AF2DFB">
            <w:pPr>
              <w:autoSpaceDE w:val="0"/>
              <w:autoSpaceDN w:val="0"/>
              <w:adjustRightInd w:val="0"/>
              <w:rPr>
                <w:rFonts w:ascii="Arial" w:hAnsi="Arial" w:cs="Arial"/>
              </w:rPr>
            </w:pPr>
            <w:r>
              <w:rPr>
                <w:rFonts w:ascii="Arial" w:hAnsi="Arial" w:cs="Arial"/>
              </w:rPr>
              <w:t>Информация по р</w:t>
            </w:r>
            <w:r w:rsidRPr="00F562B4">
              <w:rPr>
                <w:rFonts w:ascii="Arial" w:hAnsi="Arial" w:cs="Arial"/>
              </w:rPr>
              <w:t>есурсно</w:t>
            </w:r>
            <w:r>
              <w:rPr>
                <w:rFonts w:ascii="Arial" w:hAnsi="Arial" w:cs="Arial"/>
              </w:rPr>
              <w:t>му</w:t>
            </w:r>
            <w:r w:rsidRPr="00F562B4">
              <w:rPr>
                <w:rFonts w:ascii="Arial" w:hAnsi="Arial" w:cs="Arial"/>
              </w:rPr>
              <w:t xml:space="preserve"> обеспечени</w:t>
            </w:r>
            <w:r>
              <w:rPr>
                <w:rFonts w:ascii="Arial" w:hAnsi="Arial" w:cs="Arial"/>
              </w:rPr>
              <w:t>ю</w:t>
            </w:r>
            <w:r w:rsidRPr="00F562B4">
              <w:rPr>
                <w:rFonts w:ascii="Arial" w:hAnsi="Arial" w:cs="Arial"/>
              </w:rPr>
              <w:t xml:space="preserve"> программы</w:t>
            </w:r>
            <w:r>
              <w:rPr>
                <w:rFonts w:ascii="Arial" w:hAnsi="Arial" w:cs="Arial"/>
              </w:rPr>
              <w:t xml:space="preserve"> </w:t>
            </w:r>
            <w:proofErr w:type="spellStart"/>
            <w:r>
              <w:rPr>
                <w:rFonts w:ascii="Arial" w:hAnsi="Arial" w:cs="Arial"/>
              </w:rPr>
              <w:t>Боготольского</w:t>
            </w:r>
            <w:proofErr w:type="spellEnd"/>
            <w:r>
              <w:rPr>
                <w:rFonts w:ascii="Arial" w:hAnsi="Arial" w:cs="Arial"/>
              </w:rPr>
              <w:t xml:space="preserve"> района</w:t>
            </w:r>
            <w:r w:rsidRPr="00F562B4">
              <w:rPr>
                <w:rFonts w:ascii="Arial" w:hAnsi="Arial" w:cs="Arial"/>
              </w:rPr>
              <w:t>, в том числе по годам реализации программы</w:t>
            </w:r>
          </w:p>
        </w:tc>
        <w:tc>
          <w:tcPr>
            <w:tcW w:w="7371" w:type="dxa"/>
            <w:tcBorders>
              <w:top w:val="single" w:sz="6" w:space="0" w:color="auto"/>
              <w:left w:val="single" w:sz="6" w:space="0" w:color="auto"/>
              <w:bottom w:val="single" w:sz="6" w:space="0" w:color="auto"/>
              <w:right w:val="single" w:sz="6" w:space="0" w:color="auto"/>
            </w:tcBorders>
          </w:tcPr>
          <w:p w14:paraId="3CC1D894" w14:textId="7BDB244E" w:rsidR="002B00FC" w:rsidRPr="00266150" w:rsidRDefault="00AF2DFB" w:rsidP="002B00FC">
            <w:pPr>
              <w:autoSpaceDE w:val="0"/>
              <w:autoSpaceDN w:val="0"/>
              <w:adjustRightInd w:val="0"/>
              <w:rPr>
                <w:rFonts w:ascii="Arial" w:hAnsi="Arial" w:cs="Arial"/>
              </w:rPr>
            </w:pPr>
            <w:r w:rsidRPr="00F562B4">
              <w:rPr>
                <w:rFonts w:ascii="Arial" w:hAnsi="Arial" w:cs="Arial"/>
              </w:rPr>
              <w:t>Общий объем финансирования про</w:t>
            </w:r>
            <w:r w:rsidRPr="00266150">
              <w:rPr>
                <w:rFonts w:ascii="Arial" w:hAnsi="Arial" w:cs="Arial"/>
              </w:rPr>
              <w:t xml:space="preserve">граммы составит </w:t>
            </w:r>
            <w:r w:rsidR="002B00FC">
              <w:rPr>
                <w:rFonts w:ascii="Arial" w:hAnsi="Arial" w:cs="Arial"/>
              </w:rPr>
              <w:t>4510,0</w:t>
            </w:r>
            <w:r w:rsidR="002B00FC" w:rsidRPr="00266150">
              <w:rPr>
                <w:rFonts w:ascii="Arial" w:hAnsi="Arial" w:cs="Arial"/>
              </w:rPr>
              <w:t xml:space="preserve"> тыс. рублей из районного бюджета, из них:</w:t>
            </w:r>
          </w:p>
          <w:p w14:paraId="739E76FC" w14:textId="77777777" w:rsidR="002B00FC" w:rsidRPr="00266150" w:rsidRDefault="002B00FC" w:rsidP="002B00FC">
            <w:pPr>
              <w:autoSpaceDE w:val="0"/>
              <w:autoSpaceDN w:val="0"/>
              <w:adjustRightInd w:val="0"/>
              <w:jc w:val="both"/>
              <w:rPr>
                <w:rFonts w:ascii="Arial" w:hAnsi="Arial" w:cs="Arial"/>
              </w:rPr>
            </w:pPr>
            <w:r w:rsidRPr="00266150">
              <w:rPr>
                <w:rFonts w:ascii="Arial" w:hAnsi="Arial" w:cs="Arial"/>
              </w:rPr>
              <w:t>2014 год – 453,6 тыс. рублей;</w:t>
            </w:r>
          </w:p>
          <w:p w14:paraId="21479DDB" w14:textId="77777777" w:rsidR="002B00FC" w:rsidRPr="00266150" w:rsidRDefault="002B00FC" w:rsidP="002B00FC">
            <w:pPr>
              <w:autoSpaceDE w:val="0"/>
              <w:autoSpaceDN w:val="0"/>
              <w:adjustRightInd w:val="0"/>
              <w:jc w:val="both"/>
              <w:rPr>
                <w:rFonts w:ascii="Arial" w:hAnsi="Arial" w:cs="Arial"/>
              </w:rPr>
            </w:pPr>
            <w:r w:rsidRPr="00266150">
              <w:rPr>
                <w:rFonts w:ascii="Arial" w:hAnsi="Arial" w:cs="Arial"/>
              </w:rPr>
              <w:t>2015 год – 536,1 тыс. рублей;</w:t>
            </w:r>
          </w:p>
          <w:p w14:paraId="537F9B39" w14:textId="77777777" w:rsidR="002B00FC" w:rsidRPr="00266150" w:rsidRDefault="002B00FC" w:rsidP="002B00FC">
            <w:pPr>
              <w:autoSpaceDE w:val="0"/>
              <w:autoSpaceDN w:val="0"/>
              <w:adjustRightInd w:val="0"/>
              <w:jc w:val="both"/>
              <w:rPr>
                <w:rFonts w:ascii="Arial" w:hAnsi="Arial" w:cs="Arial"/>
              </w:rPr>
            </w:pPr>
            <w:r w:rsidRPr="00266150">
              <w:rPr>
                <w:rFonts w:ascii="Arial" w:hAnsi="Arial" w:cs="Arial"/>
              </w:rPr>
              <w:t>2016 год – 380,0 тыс. рублей;</w:t>
            </w:r>
          </w:p>
          <w:p w14:paraId="6172AA2E" w14:textId="77777777" w:rsidR="002B00FC" w:rsidRPr="00266150" w:rsidRDefault="002B00FC" w:rsidP="002B00FC">
            <w:pPr>
              <w:autoSpaceDE w:val="0"/>
              <w:autoSpaceDN w:val="0"/>
              <w:adjustRightInd w:val="0"/>
              <w:jc w:val="both"/>
              <w:rPr>
                <w:rFonts w:ascii="Arial" w:hAnsi="Arial" w:cs="Arial"/>
              </w:rPr>
            </w:pPr>
            <w:r w:rsidRPr="00266150">
              <w:rPr>
                <w:rFonts w:ascii="Arial" w:hAnsi="Arial" w:cs="Arial"/>
              </w:rPr>
              <w:t>2017 год – 229,6 тыс. рублей;</w:t>
            </w:r>
          </w:p>
          <w:p w14:paraId="06F783B3" w14:textId="77777777" w:rsidR="002B00FC" w:rsidRPr="00266150" w:rsidRDefault="002B00FC" w:rsidP="002B00FC">
            <w:pPr>
              <w:autoSpaceDE w:val="0"/>
              <w:autoSpaceDN w:val="0"/>
              <w:adjustRightInd w:val="0"/>
              <w:jc w:val="both"/>
              <w:rPr>
                <w:rFonts w:ascii="Arial" w:hAnsi="Arial" w:cs="Arial"/>
              </w:rPr>
            </w:pPr>
            <w:r w:rsidRPr="00266150">
              <w:rPr>
                <w:rFonts w:ascii="Arial" w:hAnsi="Arial" w:cs="Arial"/>
              </w:rPr>
              <w:t xml:space="preserve">2018 год – </w:t>
            </w:r>
            <w:r>
              <w:rPr>
                <w:rFonts w:ascii="Arial" w:hAnsi="Arial" w:cs="Arial"/>
              </w:rPr>
              <w:t>428,6</w:t>
            </w:r>
            <w:r w:rsidRPr="00266150">
              <w:rPr>
                <w:rFonts w:ascii="Arial" w:hAnsi="Arial" w:cs="Arial"/>
              </w:rPr>
              <w:t xml:space="preserve"> тыс. рублей;</w:t>
            </w:r>
          </w:p>
          <w:p w14:paraId="60842D76" w14:textId="77777777" w:rsidR="002B00FC" w:rsidRDefault="002B00FC" w:rsidP="002B00FC">
            <w:pPr>
              <w:autoSpaceDE w:val="0"/>
              <w:autoSpaceDN w:val="0"/>
              <w:adjustRightInd w:val="0"/>
              <w:jc w:val="both"/>
              <w:rPr>
                <w:rFonts w:ascii="Arial" w:hAnsi="Arial" w:cs="Arial"/>
              </w:rPr>
            </w:pPr>
            <w:r w:rsidRPr="00266150">
              <w:rPr>
                <w:rFonts w:ascii="Arial" w:hAnsi="Arial" w:cs="Arial"/>
              </w:rPr>
              <w:t>2019 год –</w:t>
            </w:r>
            <w:r>
              <w:rPr>
                <w:rFonts w:ascii="Arial" w:hAnsi="Arial" w:cs="Arial"/>
              </w:rPr>
              <w:t xml:space="preserve"> 711,8</w:t>
            </w:r>
            <w:r w:rsidRPr="00266150">
              <w:rPr>
                <w:rFonts w:ascii="Arial" w:hAnsi="Arial" w:cs="Arial"/>
              </w:rPr>
              <w:t xml:space="preserve"> тыс. рублей;</w:t>
            </w:r>
          </w:p>
          <w:p w14:paraId="49D0F3FD" w14:textId="77777777" w:rsidR="002B00FC" w:rsidRPr="00266150" w:rsidRDefault="002B00FC" w:rsidP="002B00FC">
            <w:pPr>
              <w:autoSpaceDE w:val="0"/>
              <w:autoSpaceDN w:val="0"/>
              <w:adjustRightInd w:val="0"/>
              <w:jc w:val="both"/>
              <w:rPr>
                <w:rFonts w:ascii="Arial" w:hAnsi="Arial" w:cs="Arial"/>
              </w:rPr>
            </w:pPr>
            <w:r w:rsidRPr="00266150">
              <w:rPr>
                <w:rFonts w:ascii="Arial" w:hAnsi="Arial" w:cs="Arial"/>
              </w:rPr>
              <w:t xml:space="preserve">2020 год – </w:t>
            </w:r>
            <w:r>
              <w:rPr>
                <w:rFonts w:ascii="Arial" w:hAnsi="Arial" w:cs="Arial"/>
              </w:rPr>
              <w:t>406,3 тыс. рублей;</w:t>
            </w:r>
          </w:p>
          <w:p w14:paraId="702D0EDE" w14:textId="77777777" w:rsidR="002B00FC" w:rsidRDefault="002B00FC" w:rsidP="002B00FC">
            <w:pPr>
              <w:rPr>
                <w:rFonts w:ascii="Arial" w:hAnsi="Arial" w:cs="Arial"/>
              </w:rPr>
            </w:pPr>
            <w:r w:rsidRPr="00CD7F0A">
              <w:rPr>
                <w:rFonts w:ascii="Arial" w:hAnsi="Arial" w:cs="Arial"/>
              </w:rPr>
              <w:t xml:space="preserve">2021 год – </w:t>
            </w:r>
            <w:r>
              <w:rPr>
                <w:rFonts w:ascii="Arial" w:hAnsi="Arial" w:cs="Arial"/>
              </w:rPr>
              <w:t>130,1</w:t>
            </w:r>
            <w:r w:rsidRPr="00CD7F0A">
              <w:rPr>
                <w:rFonts w:ascii="Arial" w:hAnsi="Arial" w:cs="Arial"/>
              </w:rPr>
              <w:t xml:space="preserve"> тыс. руб</w:t>
            </w:r>
            <w:r>
              <w:rPr>
                <w:rFonts w:ascii="Arial" w:hAnsi="Arial" w:cs="Arial"/>
              </w:rPr>
              <w:t>лей;</w:t>
            </w:r>
          </w:p>
          <w:p w14:paraId="0BA05250" w14:textId="77777777" w:rsidR="002B00FC" w:rsidRDefault="002B00FC" w:rsidP="002B00FC">
            <w:pPr>
              <w:rPr>
                <w:rFonts w:ascii="Arial" w:hAnsi="Arial" w:cs="Arial"/>
              </w:rPr>
            </w:pPr>
            <w:r w:rsidRPr="00CD7F0A">
              <w:rPr>
                <w:rFonts w:ascii="Arial" w:hAnsi="Arial" w:cs="Arial"/>
              </w:rPr>
              <w:t>202</w:t>
            </w:r>
            <w:r>
              <w:rPr>
                <w:rFonts w:ascii="Arial" w:hAnsi="Arial" w:cs="Arial"/>
              </w:rPr>
              <w:t>2</w:t>
            </w:r>
            <w:r w:rsidRPr="00CD7F0A">
              <w:rPr>
                <w:rFonts w:ascii="Arial" w:hAnsi="Arial" w:cs="Arial"/>
              </w:rPr>
              <w:t xml:space="preserve"> год – </w:t>
            </w:r>
            <w:r>
              <w:rPr>
                <w:rFonts w:ascii="Arial" w:hAnsi="Arial" w:cs="Arial"/>
              </w:rPr>
              <w:t>165,9</w:t>
            </w:r>
            <w:r w:rsidRPr="00CD7F0A">
              <w:rPr>
                <w:rFonts w:ascii="Arial" w:hAnsi="Arial" w:cs="Arial"/>
              </w:rPr>
              <w:t xml:space="preserve"> тыс. руб</w:t>
            </w:r>
            <w:r>
              <w:rPr>
                <w:rFonts w:ascii="Arial" w:hAnsi="Arial" w:cs="Arial"/>
              </w:rPr>
              <w:t>лей;</w:t>
            </w:r>
          </w:p>
          <w:p w14:paraId="20827DB0" w14:textId="77777777" w:rsidR="002B00FC" w:rsidRDefault="002B00FC" w:rsidP="002B00FC">
            <w:pPr>
              <w:rPr>
                <w:rFonts w:ascii="Arial" w:hAnsi="Arial" w:cs="Arial"/>
              </w:rPr>
            </w:pPr>
            <w:r>
              <w:rPr>
                <w:rFonts w:ascii="Arial" w:hAnsi="Arial" w:cs="Arial"/>
              </w:rPr>
              <w:t>2023 год – 267,0 тыс. рублей;</w:t>
            </w:r>
          </w:p>
          <w:p w14:paraId="491C8C5F" w14:textId="77777777" w:rsidR="002B00FC" w:rsidRDefault="002B00FC" w:rsidP="002B00FC">
            <w:pPr>
              <w:rPr>
                <w:rFonts w:ascii="Arial" w:hAnsi="Arial" w:cs="Arial"/>
              </w:rPr>
            </w:pPr>
            <w:r>
              <w:rPr>
                <w:rFonts w:ascii="Arial" w:hAnsi="Arial" w:cs="Arial"/>
              </w:rPr>
              <w:t>2024 год – 267,0 тыс. рублей;</w:t>
            </w:r>
          </w:p>
          <w:p w14:paraId="01261CDC" w14:textId="674204A2" w:rsidR="0052662C" w:rsidRDefault="0052662C" w:rsidP="0052662C">
            <w:pPr>
              <w:rPr>
                <w:rFonts w:ascii="Arial" w:hAnsi="Arial" w:cs="Arial"/>
              </w:rPr>
            </w:pPr>
            <w:r>
              <w:rPr>
                <w:rFonts w:ascii="Arial" w:hAnsi="Arial" w:cs="Arial"/>
              </w:rPr>
              <w:t>2025 год – 267,0 тыс. руб</w:t>
            </w:r>
            <w:r w:rsidR="002B00FC">
              <w:rPr>
                <w:rFonts w:ascii="Arial" w:hAnsi="Arial" w:cs="Arial"/>
              </w:rPr>
              <w:t>лей;</w:t>
            </w:r>
          </w:p>
          <w:p w14:paraId="41D15EDA" w14:textId="1CD463D2" w:rsidR="002B00FC" w:rsidRPr="00CD7F0A" w:rsidRDefault="002B00FC" w:rsidP="0052662C">
            <w:pPr>
              <w:rPr>
                <w:rFonts w:ascii="Arial" w:hAnsi="Arial" w:cs="Arial"/>
              </w:rPr>
            </w:pPr>
            <w:r>
              <w:rPr>
                <w:rFonts w:ascii="Arial" w:hAnsi="Arial" w:cs="Arial"/>
              </w:rPr>
              <w:t>2026 год – 267,0 тыс. рублей</w:t>
            </w:r>
          </w:p>
        </w:tc>
      </w:tr>
    </w:tbl>
    <w:p w14:paraId="1F0CEAAC" w14:textId="77777777" w:rsidR="001B5DFF" w:rsidRPr="00F562B4" w:rsidRDefault="001B5DFF" w:rsidP="001B5DFF">
      <w:pPr>
        <w:widowControl w:val="0"/>
        <w:autoSpaceDE w:val="0"/>
        <w:autoSpaceDN w:val="0"/>
        <w:adjustRightInd w:val="0"/>
        <w:outlineLvl w:val="2"/>
        <w:rPr>
          <w:rFonts w:ascii="Arial" w:hAnsi="Arial" w:cs="Arial"/>
        </w:rPr>
      </w:pPr>
    </w:p>
    <w:p w14:paraId="4D939D14" w14:textId="77777777" w:rsidR="001B5DFF" w:rsidRPr="00A16564" w:rsidRDefault="001B5DFF" w:rsidP="001B5DFF">
      <w:pPr>
        <w:widowControl w:val="0"/>
        <w:autoSpaceDE w:val="0"/>
        <w:autoSpaceDN w:val="0"/>
        <w:adjustRightInd w:val="0"/>
        <w:ind w:firstLine="720"/>
        <w:contextualSpacing/>
        <w:jc w:val="center"/>
        <w:outlineLvl w:val="0"/>
        <w:rPr>
          <w:rFonts w:ascii="Arial" w:eastAsia="Calibri" w:hAnsi="Arial" w:cs="Arial"/>
        </w:rPr>
      </w:pPr>
      <w:r w:rsidRPr="00A16564">
        <w:rPr>
          <w:rFonts w:ascii="Arial" w:hAnsi="Arial" w:cs="Arial"/>
        </w:rPr>
        <w:t xml:space="preserve">2.Характеристика текущего состояния социально-экономического развития в сфере информационно-коммуникационных технологий с указанием основных показателей социально-экономического развития </w:t>
      </w:r>
      <w:proofErr w:type="spellStart"/>
      <w:r w:rsidRPr="00A16564">
        <w:rPr>
          <w:rFonts w:ascii="Arial" w:hAnsi="Arial" w:cs="Arial"/>
        </w:rPr>
        <w:t>Боготольского</w:t>
      </w:r>
      <w:proofErr w:type="spellEnd"/>
      <w:r w:rsidRPr="00A16564">
        <w:rPr>
          <w:rFonts w:ascii="Arial" w:hAnsi="Arial" w:cs="Arial"/>
        </w:rPr>
        <w:t xml:space="preserve"> района</w:t>
      </w:r>
    </w:p>
    <w:p w14:paraId="32FDE4E1" w14:textId="77777777" w:rsidR="001B5DFF" w:rsidRPr="00F562B4" w:rsidRDefault="001B5DFF" w:rsidP="001B5DFF">
      <w:pPr>
        <w:jc w:val="both"/>
        <w:rPr>
          <w:rFonts w:ascii="Arial" w:hAnsi="Arial" w:cs="Arial"/>
        </w:rPr>
      </w:pPr>
    </w:p>
    <w:p w14:paraId="514252B2" w14:textId="77777777" w:rsidR="001B5DFF" w:rsidRDefault="001B5DFF" w:rsidP="001B5DFF">
      <w:pPr>
        <w:widowControl w:val="0"/>
        <w:autoSpaceDE w:val="0"/>
        <w:autoSpaceDN w:val="0"/>
        <w:adjustRightInd w:val="0"/>
        <w:ind w:firstLine="709"/>
        <w:jc w:val="both"/>
        <w:rPr>
          <w:rFonts w:ascii="Arial" w:hAnsi="Arial" w:cs="Arial"/>
        </w:rPr>
      </w:pPr>
      <w:r w:rsidRPr="00F562B4">
        <w:rPr>
          <w:rFonts w:ascii="Arial" w:hAnsi="Arial" w:cs="Arial"/>
        </w:rPr>
        <w:t xml:space="preserve">Развитие информационного общества предоставляет широкие возможности для повышения качества жизни населения </w:t>
      </w:r>
      <w:proofErr w:type="spellStart"/>
      <w:r w:rsidRPr="00F562B4">
        <w:rPr>
          <w:rFonts w:ascii="Arial" w:hAnsi="Arial" w:cs="Arial"/>
        </w:rPr>
        <w:t>Боготольского</w:t>
      </w:r>
      <w:proofErr w:type="spellEnd"/>
      <w:r w:rsidRPr="00F562B4">
        <w:rPr>
          <w:rFonts w:ascii="Arial" w:hAnsi="Arial" w:cs="Arial"/>
        </w:rPr>
        <w:t xml:space="preserve"> района, эффективности местного самоуправления в районе, повышения качества услуг, оказываемых в электронной форме, а также создание условий для дальнейшего успешного социально-экономического развития района.</w:t>
      </w:r>
    </w:p>
    <w:p w14:paraId="786B5106" w14:textId="77777777" w:rsidR="001B5DFF" w:rsidRDefault="001B5DFF" w:rsidP="001B5DFF">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 xml:space="preserve">В последние годы в районе получил развитие процесс управления на основе применения информационных и коммуникационных технологий для обработки, передачи и распространения информации, предоставления услуг органов всех ветвей власти электронными средствами и информирования ими же граждан о работе органов местного самоуправления (далее </w:t>
      </w:r>
      <w:r w:rsidRPr="00CD7F0A">
        <w:rPr>
          <w:rFonts w:ascii="Arial" w:hAnsi="Arial" w:cs="Arial"/>
        </w:rPr>
        <w:t>–</w:t>
      </w:r>
      <w:r>
        <w:rPr>
          <w:rFonts w:ascii="Arial" w:eastAsiaTheme="minorHAnsi" w:hAnsi="Arial" w:cs="Arial"/>
          <w:lang w:eastAsia="en-US"/>
        </w:rPr>
        <w:t xml:space="preserve"> ОМСУ).</w:t>
      </w:r>
    </w:p>
    <w:p w14:paraId="481055A1" w14:textId="77777777" w:rsidR="001B5DFF" w:rsidRDefault="001B5DFF" w:rsidP="001B5DFF">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 xml:space="preserve">Процесс информатизации развивается успешно, особенно заметно внедрение информационных технологий в деятельность ОМСУ. В процессе своей деятельности все чаще применяются современные средства связи, специальные программные средства, используются глобальные информационные сети. Внедрение информационных и коммуникационных технологий в деятельность ОМСУ оказывает положительное влияние: меняется качество работы, повышается профессиональный </w:t>
      </w:r>
      <w:r>
        <w:rPr>
          <w:rFonts w:ascii="Arial" w:eastAsiaTheme="minorHAnsi" w:hAnsi="Arial" w:cs="Arial"/>
          <w:lang w:eastAsia="en-US"/>
        </w:rPr>
        <w:lastRenderedPageBreak/>
        <w:t>уровень сотрудников, расширяется партнерское сотрудничество, растет производительность труда. Основные черты современных технологий:</w:t>
      </w:r>
    </w:p>
    <w:p w14:paraId="35B1E478" w14:textId="77777777" w:rsidR="001B5DFF" w:rsidRDefault="001B5DFF" w:rsidP="001B5DFF">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 компьютерная обработка информации;</w:t>
      </w:r>
    </w:p>
    <w:p w14:paraId="0496A76A" w14:textId="77777777" w:rsidR="001B5DFF" w:rsidRDefault="001B5DFF" w:rsidP="001B5DFF">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 хранение больших объемов информации на машинных носителях;</w:t>
      </w:r>
    </w:p>
    <w:p w14:paraId="22A13C7D" w14:textId="77777777" w:rsidR="001B5DFF" w:rsidRDefault="001B5DFF" w:rsidP="001B5DFF">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 передача информации на любые расстояния в кратчайшие сроки.</w:t>
      </w:r>
    </w:p>
    <w:p w14:paraId="1E9A5CFB" w14:textId="77777777" w:rsidR="001B5DFF" w:rsidRPr="00B550A6" w:rsidRDefault="001B5DFF" w:rsidP="001B5DFF">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На сегодняшний день в районе накоплен опыт по предоставлению муниципальных услуг, приему платежей в электронной форме.</w:t>
      </w:r>
    </w:p>
    <w:p w14:paraId="22EDCD4C" w14:textId="77777777" w:rsidR="001B5DFF" w:rsidRPr="00F562B4" w:rsidRDefault="001B5DFF" w:rsidP="001B5DFF">
      <w:pPr>
        <w:widowControl w:val="0"/>
        <w:autoSpaceDE w:val="0"/>
        <w:autoSpaceDN w:val="0"/>
        <w:adjustRightInd w:val="0"/>
        <w:ind w:firstLine="709"/>
        <w:jc w:val="both"/>
        <w:rPr>
          <w:rFonts w:ascii="Arial" w:hAnsi="Arial" w:cs="Arial"/>
        </w:rPr>
      </w:pPr>
      <w:r w:rsidRPr="00F562B4">
        <w:rPr>
          <w:rFonts w:ascii="Arial" w:hAnsi="Arial" w:cs="Arial"/>
        </w:rPr>
        <w:t>Программа направлена на интересы людей, на создание для них новых возможностей.</w:t>
      </w:r>
    </w:p>
    <w:p w14:paraId="17E9945C" w14:textId="77777777" w:rsidR="001B5DFF" w:rsidRPr="00F562B4" w:rsidRDefault="001B5DFF" w:rsidP="001B5DFF">
      <w:pPr>
        <w:widowControl w:val="0"/>
        <w:autoSpaceDE w:val="0"/>
        <w:autoSpaceDN w:val="0"/>
        <w:adjustRightInd w:val="0"/>
        <w:ind w:firstLine="709"/>
        <w:jc w:val="both"/>
        <w:rPr>
          <w:rFonts w:ascii="Arial" w:hAnsi="Arial" w:cs="Arial"/>
        </w:rPr>
      </w:pPr>
      <w:r w:rsidRPr="00F562B4">
        <w:rPr>
          <w:rFonts w:ascii="Arial" w:hAnsi="Arial" w:cs="Arial"/>
        </w:rPr>
        <w:t>Реализация мероприятий программы позволит закрепить и улучшить достигнутые позиции в формировании информационного общества.</w:t>
      </w:r>
    </w:p>
    <w:p w14:paraId="76ED464A" w14:textId="77777777" w:rsidR="001B5DFF" w:rsidRPr="00F562B4" w:rsidRDefault="001B5DFF" w:rsidP="001B5DFF">
      <w:pPr>
        <w:widowControl w:val="0"/>
        <w:autoSpaceDE w:val="0"/>
        <w:autoSpaceDN w:val="0"/>
        <w:adjustRightInd w:val="0"/>
        <w:ind w:firstLine="709"/>
        <w:jc w:val="both"/>
        <w:rPr>
          <w:rFonts w:ascii="Arial" w:hAnsi="Arial" w:cs="Arial"/>
        </w:rPr>
      </w:pPr>
      <w:r>
        <w:rPr>
          <w:rFonts w:ascii="Arial" w:hAnsi="Arial" w:cs="Arial"/>
        </w:rPr>
        <w:t>В</w:t>
      </w:r>
      <w:r w:rsidRPr="00F562B4">
        <w:rPr>
          <w:rFonts w:ascii="Arial" w:hAnsi="Arial" w:cs="Arial"/>
        </w:rPr>
        <w:t xml:space="preserve"> районе созданы основные инфраструктурные системы информационно-коммуникационных технологий, обеспечивающие переход к оказанию государственных и муниципальных услуг в электронном виде, в том числе:</w:t>
      </w:r>
    </w:p>
    <w:p w14:paraId="07AE7FEB" w14:textId="77777777" w:rsidR="001B5DFF" w:rsidRPr="00F562B4" w:rsidRDefault="001B5DFF" w:rsidP="001B5DFF">
      <w:pPr>
        <w:widowControl w:val="0"/>
        <w:autoSpaceDE w:val="0"/>
        <w:autoSpaceDN w:val="0"/>
        <w:adjustRightInd w:val="0"/>
        <w:ind w:firstLine="709"/>
        <w:jc w:val="both"/>
        <w:rPr>
          <w:rFonts w:ascii="Arial" w:hAnsi="Arial" w:cs="Arial"/>
        </w:rPr>
      </w:pPr>
      <w:r w:rsidRPr="00F562B4">
        <w:rPr>
          <w:rFonts w:ascii="Arial" w:hAnsi="Arial" w:cs="Arial"/>
        </w:rPr>
        <w:t>- оборудованы рабочие места специалистов компьютерной техникой с выходом в Интернет;</w:t>
      </w:r>
    </w:p>
    <w:p w14:paraId="4C6E17BD" w14:textId="77777777" w:rsidR="001B5DFF" w:rsidRPr="00F562B4" w:rsidRDefault="001B5DFF" w:rsidP="001B5DFF">
      <w:pPr>
        <w:widowControl w:val="0"/>
        <w:autoSpaceDE w:val="0"/>
        <w:autoSpaceDN w:val="0"/>
        <w:adjustRightInd w:val="0"/>
        <w:ind w:firstLine="709"/>
        <w:jc w:val="both"/>
        <w:rPr>
          <w:rFonts w:ascii="Arial" w:hAnsi="Arial" w:cs="Arial"/>
        </w:rPr>
      </w:pPr>
      <w:r w:rsidRPr="00F562B4">
        <w:rPr>
          <w:rFonts w:ascii="Arial" w:hAnsi="Arial" w:cs="Arial"/>
        </w:rPr>
        <w:t xml:space="preserve">- поддерживается в актуальном режиме официальный сайт </w:t>
      </w:r>
      <w:proofErr w:type="spellStart"/>
      <w:r w:rsidRPr="00F562B4">
        <w:rPr>
          <w:rFonts w:ascii="Arial" w:hAnsi="Arial" w:cs="Arial"/>
        </w:rPr>
        <w:t>Боготольского</w:t>
      </w:r>
      <w:proofErr w:type="spellEnd"/>
      <w:r w:rsidRPr="00F562B4">
        <w:rPr>
          <w:rFonts w:ascii="Arial" w:hAnsi="Arial" w:cs="Arial"/>
        </w:rPr>
        <w:t xml:space="preserve"> района;</w:t>
      </w:r>
    </w:p>
    <w:p w14:paraId="36917E6F" w14:textId="77777777" w:rsidR="001B5DFF" w:rsidRPr="00F562B4" w:rsidRDefault="001B5DFF" w:rsidP="001B5DFF">
      <w:pPr>
        <w:widowControl w:val="0"/>
        <w:autoSpaceDE w:val="0"/>
        <w:autoSpaceDN w:val="0"/>
        <w:adjustRightInd w:val="0"/>
        <w:ind w:firstLine="709"/>
        <w:jc w:val="both"/>
        <w:rPr>
          <w:rFonts w:ascii="Arial" w:hAnsi="Arial" w:cs="Arial"/>
        </w:rPr>
      </w:pPr>
      <w:r w:rsidRPr="00F562B4">
        <w:rPr>
          <w:rFonts w:ascii="Arial" w:hAnsi="Arial" w:cs="Arial"/>
        </w:rPr>
        <w:t xml:space="preserve">- создан печатный орган администрации района – периодическое печатное издание «Официальный вестник </w:t>
      </w:r>
      <w:proofErr w:type="spellStart"/>
      <w:r w:rsidRPr="00F562B4">
        <w:rPr>
          <w:rFonts w:ascii="Arial" w:hAnsi="Arial" w:cs="Arial"/>
        </w:rPr>
        <w:t>Боготольского</w:t>
      </w:r>
      <w:proofErr w:type="spellEnd"/>
      <w:r w:rsidRPr="00F562B4">
        <w:rPr>
          <w:rFonts w:ascii="Arial" w:hAnsi="Arial" w:cs="Arial"/>
        </w:rPr>
        <w:t xml:space="preserve"> района»;</w:t>
      </w:r>
    </w:p>
    <w:p w14:paraId="06AC3AD3" w14:textId="77777777" w:rsidR="001B5DFF" w:rsidRPr="00F562B4" w:rsidRDefault="001B5DFF" w:rsidP="001B5DFF">
      <w:pPr>
        <w:widowControl w:val="0"/>
        <w:autoSpaceDE w:val="0"/>
        <w:autoSpaceDN w:val="0"/>
        <w:adjustRightInd w:val="0"/>
        <w:ind w:firstLine="709"/>
        <w:jc w:val="both"/>
        <w:rPr>
          <w:rFonts w:ascii="Arial" w:hAnsi="Arial" w:cs="Arial"/>
        </w:rPr>
      </w:pPr>
      <w:r w:rsidRPr="00F562B4">
        <w:rPr>
          <w:rFonts w:ascii="Arial" w:hAnsi="Arial" w:cs="Arial"/>
        </w:rPr>
        <w:t>- занесены данные по всем муниципальным услугам на региональный портал государственных услуг (РГУ);</w:t>
      </w:r>
    </w:p>
    <w:p w14:paraId="1859639B" w14:textId="77777777" w:rsidR="001B5DFF" w:rsidRPr="00F562B4" w:rsidRDefault="001B5DFF" w:rsidP="001B5DFF">
      <w:pPr>
        <w:widowControl w:val="0"/>
        <w:autoSpaceDE w:val="0"/>
        <w:autoSpaceDN w:val="0"/>
        <w:adjustRightInd w:val="0"/>
        <w:ind w:firstLine="709"/>
        <w:jc w:val="both"/>
        <w:rPr>
          <w:rFonts w:ascii="Arial" w:hAnsi="Arial" w:cs="Arial"/>
        </w:rPr>
      </w:pPr>
      <w:r w:rsidRPr="00F562B4">
        <w:rPr>
          <w:rFonts w:ascii="Arial" w:hAnsi="Arial" w:cs="Arial"/>
        </w:rPr>
        <w:t>- установлена система межведомственного электронного взаимодействия «Енисей-ГУ»;</w:t>
      </w:r>
    </w:p>
    <w:p w14:paraId="384EF891" w14:textId="77777777" w:rsidR="001B5DFF" w:rsidRPr="00F562B4" w:rsidRDefault="001B5DFF" w:rsidP="001B5DFF">
      <w:pPr>
        <w:widowControl w:val="0"/>
        <w:autoSpaceDE w:val="0"/>
        <w:autoSpaceDN w:val="0"/>
        <w:adjustRightInd w:val="0"/>
        <w:ind w:firstLine="709"/>
        <w:jc w:val="both"/>
        <w:rPr>
          <w:rFonts w:ascii="Arial" w:hAnsi="Arial" w:cs="Arial"/>
        </w:rPr>
      </w:pPr>
      <w:r w:rsidRPr="00F562B4">
        <w:rPr>
          <w:rFonts w:ascii="Arial" w:hAnsi="Arial" w:cs="Arial"/>
        </w:rPr>
        <w:t>- установлены информационные системы взаимодействия с органами государственной власти (Казначейством, Росреестром, Пенсионным фондом);</w:t>
      </w:r>
    </w:p>
    <w:p w14:paraId="48A2A28D" w14:textId="77777777" w:rsidR="001B5DFF" w:rsidRPr="00F562B4" w:rsidRDefault="001B5DFF" w:rsidP="001B5DFF">
      <w:pPr>
        <w:widowControl w:val="0"/>
        <w:autoSpaceDE w:val="0"/>
        <w:autoSpaceDN w:val="0"/>
        <w:adjustRightInd w:val="0"/>
        <w:ind w:firstLine="709"/>
        <w:jc w:val="both"/>
        <w:rPr>
          <w:rFonts w:ascii="Arial" w:hAnsi="Arial" w:cs="Arial"/>
        </w:rPr>
      </w:pPr>
      <w:r w:rsidRPr="00F562B4">
        <w:rPr>
          <w:rFonts w:ascii="Arial" w:hAnsi="Arial" w:cs="Arial"/>
        </w:rPr>
        <w:t>- установлены сенсорные терминалы (</w:t>
      </w:r>
      <w:proofErr w:type="spellStart"/>
      <w:r w:rsidRPr="00F562B4">
        <w:rPr>
          <w:rFonts w:ascii="Arial" w:hAnsi="Arial" w:cs="Arial"/>
        </w:rPr>
        <w:t>инфоматы</w:t>
      </w:r>
      <w:proofErr w:type="spellEnd"/>
      <w:r w:rsidRPr="00F562B4">
        <w:rPr>
          <w:rFonts w:ascii="Arial" w:hAnsi="Arial" w:cs="Arial"/>
        </w:rPr>
        <w:t>) для оказания общественного доступа к информации, государственным и муниципальным услугам, предоставленным в электронной форме;</w:t>
      </w:r>
    </w:p>
    <w:p w14:paraId="2242C6D4" w14:textId="77777777"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 обучены 4 специалиста по приему заявлений от населения в электронной форме.</w:t>
      </w:r>
    </w:p>
    <w:p w14:paraId="76D2710E" w14:textId="77777777"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Мероприятия программы направлены на дальнейшее развитие и модернизацию этих систем, а также на расширение их зоны обслуживания.</w:t>
      </w:r>
    </w:p>
    <w:p w14:paraId="02480F37" w14:textId="77777777" w:rsidR="001B5DFF" w:rsidRPr="00FE1969" w:rsidRDefault="001B5DFF" w:rsidP="001B5DFF">
      <w:pPr>
        <w:autoSpaceDE w:val="0"/>
        <w:autoSpaceDN w:val="0"/>
        <w:adjustRightInd w:val="0"/>
        <w:ind w:firstLine="540"/>
        <w:jc w:val="both"/>
        <w:rPr>
          <w:rFonts w:ascii="Arial" w:eastAsiaTheme="minorHAnsi" w:hAnsi="Arial" w:cs="Arial"/>
          <w:lang w:eastAsia="en-US"/>
        </w:rPr>
      </w:pPr>
      <w:r w:rsidRPr="00FE1969">
        <w:rPr>
          <w:rFonts w:ascii="Arial" w:eastAsiaTheme="minorHAnsi" w:hAnsi="Arial" w:cs="Arial"/>
          <w:lang w:eastAsia="en-US"/>
        </w:rPr>
        <w:t>На базе созданных инфраструктурных систем района доля граждан, использующих механизм получения государственных и муниципальных услуг в электронной форме, составит не менее 75% к 2030 году.</w:t>
      </w:r>
    </w:p>
    <w:p w14:paraId="217C5E77" w14:textId="77777777" w:rsidR="001B5DFF" w:rsidRPr="00F562B4" w:rsidRDefault="001B5DFF" w:rsidP="001B5DFF">
      <w:pPr>
        <w:widowControl w:val="0"/>
        <w:autoSpaceDE w:val="0"/>
        <w:autoSpaceDN w:val="0"/>
        <w:adjustRightInd w:val="0"/>
        <w:jc w:val="both"/>
        <w:rPr>
          <w:rFonts w:ascii="Arial" w:hAnsi="Arial" w:cs="Arial"/>
        </w:rPr>
      </w:pPr>
    </w:p>
    <w:p w14:paraId="3B40B886" w14:textId="77777777" w:rsidR="001B5DFF" w:rsidRPr="001D67AE" w:rsidRDefault="001B5DFF" w:rsidP="001B5DFF">
      <w:pPr>
        <w:widowControl w:val="0"/>
        <w:autoSpaceDE w:val="0"/>
        <w:autoSpaceDN w:val="0"/>
        <w:adjustRightInd w:val="0"/>
        <w:jc w:val="center"/>
        <w:outlineLvl w:val="2"/>
        <w:rPr>
          <w:rFonts w:ascii="Arial" w:hAnsi="Arial" w:cs="Arial"/>
        </w:rPr>
      </w:pPr>
      <w:r w:rsidRPr="001D67AE">
        <w:rPr>
          <w:rFonts w:ascii="Arial" w:hAnsi="Arial" w:cs="Arial"/>
        </w:rPr>
        <w:t>3.Приоритеты и цели социально-экономического развития в сфере информационно-коммуникационных технологий, описание основных целей и задач программы, тенденции социально-экономического развития сферы информационно-коммуникационных технологий</w:t>
      </w:r>
    </w:p>
    <w:p w14:paraId="3CF3CD7D" w14:textId="77777777" w:rsidR="001B5DFF" w:rsidRPr="001D67AE" w:rsidRDefault="001B5DFF" w:rsidP="001B5DFF">
      <w:pPr>
        <w:widowControl w:val="0"/>
        <w:autoSpaceDE w:val="0"/>
        <w:autoSpaceDN w:val="0"/>
        <w:adjustRightInd w:val="0"/>
        <w:jc w:val="both"/>
        <w:rPr>
          <w:rFonts w:ascii="Arial" w:hAnsi="Arial" w:cs="Arial"/>
        </w:rPr>
      </w:pPr>
    </w:p>
    <w:p w14:paraId="701F01F5" w14:textId="77777777"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Целью муниципальной программы является создание открытого и доступного информационного пространства в районе на основе развития информационно-коммуникационных технологий.</w:t>
      </w:r>
    </w:p>
    <w:p w14:paraId="709B1421" w14:textId="77777777"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Основными задачами, требующими решения для достижения поставленной цели, являются:</w:t>
      </w:r>
    </w:p>
    <w:p w14:paraId="08602735" w14:textId="77777777"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 xml:space="preserve">1. Развитие институтов информационного общества и использование информационно-коммуникационных технологий в муниципальном управлении </w:t>
      </w:r>
      <w:proofErr w:type="spellStart"/>
      <w:r w:rsidRPr="00FE1969">
        <w:rPr>
          <w:rFonts w:ascii="Arial" w:hAnsi="Arial" w:cs="Arial"/>
        </w:rPr>
        <w:t>Боготольского</w:t>
      </w:r>
      <w:proofErr w:type="spellEnd"/>
      <w:r w:rsidRPr="00FE1969">
        <w:rPr>
          <w:rFonts w:ascii="Arial" w:hAnsi="Arial" w:cs="Arial"/>
        </w:rPr>
        <w:t xml:space="preserve"> района</w:t>
      </w:r>
      <w:r w:rsidRPr="00FE1969">
        <w:t xml:space="preserve"> </w:t>
      </w:r>
      <w:r w:rsidRPr="00FE1969">
        <w:rPr>
          <w:rFonts w:ascii="Arial" w:hAnsi="Arial" w:cs="Arial"/>
        </w:rPr>
        <w:t>для увеличения доли граждан, получающих услуги в электронной форме.</w:t>
      </w:r>
    </w:p>
    <w:p w14:paraId="6BCCE169" w14:textId="77777777"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 xml:space="preserve">2. Создание условий для эффективного, ответственного и прозрачного </w:t>
      </w:r>
      <w:r w:rsidRPr="00FE1969">
        <w:rPr>
          <w:rFonts w:ascii="Arial" w:hAnsi="Arial" w:cs="Arial"/>
        </w:rPr>
        <w:lastRenderedPageBreak/>
        <w:t>управления финансовыми ресурсами в рамках выполнения установленных функций и полномочий.</w:t>
      </w:r>
    </w:p>
    <w:p w14:paraId="2DF06C16" w14:textId="77777777"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 xml:space="preserve">Реализация мероприятий программы обеспечивает эксплуатацию и развитие организационной и технологической инфраструктуры информационного общества в </w:t>
      </w:r>
      <w:proofErr w:type="spellStart"/>
      <w:r w:rsidRPr="00FE1969">
        <w:rPr>
          <w:rFonts w:ascii="Arial" w:hAnsi="Arial" w:cs="Arial"/>
        </w:rPr>
        <w:t>Боготольском</w:t>
      </w:r>
      <w:proofErr w:type="spellEnd"/>
      <w:r w:rsidRPr="00FE1969">
        <w:rPr>
          <w:rFonts w:ascii="Arial" w:hAnsi="Arial" w:cs="Arial"/>
        </w:rPr>
        <w:t xml:space="preserve"> районе, увеличение количества муниципальных услуг, оказываемых в электронной форме.</w:t>
      </w:r>
    </w:p>
    <w:p w14:paraId="7B6F540B" w14:textId="77777777"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 xml:space="preserve">Основными ожидаемыми результатами реализации программных мероприятий в области формирования, развития и совершенствования инфраструктуры информационного общества </w:t>
      </w:r>
      <w:proofErr w:type="spellStart"/>
      <w:r w:rsidRPr="00FE1969">
        <w:rPr>
          <w:rFonts w:ascii="Arial" w:hAnsi="Arial" w:cs="Arial"/>
        </w:rPr>
        <w:t>Боготольского</w:t>
      </w:r>
      <w:proofErr w:type="spellEnd"/>
      <w:r w:rsidRPr="00FE1969">
        <w:rPr>
          <w:rFonts w:ascii="Arial" w:hAnsi="Arial" w:cs="Arial"/>
        </w:rPr>
        <w:t xml:space="preserve"> района в 2014 году является бесперебойное функционирование, модернизация и расширение зоны обслуживания инфраструктурных информационных систем коллективного использования, обеспечивающих:</w:t>
      </w:r>
    </w:p>
    <w:p w14:paraId="78F811D8" w14:textId="77777777"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электронное межведомственное взаимодействие государственных и муниципальных служащих при оказании ими государственных и муниципальных услуг и выполнении государственных и муниципальных функций;</w:t>
      </w:r>
    </w:p>
    <w:p w14:paraId="5FD18261" w14:textId="77777777"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электронный межведомственный документооборот.</w:t>
      </w:r>
    </w:p>
    <w:p w14:paraId="0383A746" w14:textId="77777777"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В 2014 – 2030 годах будет обеспечено наращивание производительности перечисленных систем, а также расширение и изменение состава выполняемых ими функций вслед за изменениями нормативной базы и иных условий функционирования.</w:t>
      </w:r>
    </w:p>
    <w:p w14:paraId="6CB4C859" w14:textId="77777777" w:rsidR="001B5DFF" w:rsidRPr="00FE1969" w:rsidRDefault="001B5DFF" w:rsidP="001B5DFF">
      <w:pPr>
        <w:ind w:firstLine="709"/>
        <w:jc w:val="both"/>
        <w:rPr>
          <w:rFonts w:ascii="Arial" w:hAnsi="Arial" w:cs="Arial"/>
        </w:rPr>
      </w:pPr>
      <w:r w:rsidRPr="00FE1969">
        <w:rPr>
          <w:rFonts w:ascii="Arial" w:hAnsi="Arial" w:cs="Arial"/>
        </w:rPr>
        <w:t>В области ликвидации цифрового неравенства и создания инфраструктуры доступа к государственным и муниципальным услугам в электронной форме ожидаемыми результатами являются:</w:t>
      </w:r>
    </w:p>
    <w:p w14:paraId="6E76E6B4" w14:textId="77777777" w:rsidR="001B5DFF" w:rsidRPr="00FE1969" w:rsidRDefault="001B5DFF" w:rsidP="001B5DFF">
      <w:pPr>
        <w:ind w:firstLine="709"/>
        <w:jc w:val="both"/>
        <w:rPr>
          <w:rFonts w:ascii="Arial" w:hAnsi="Arial" w:cs="Arial"/>
        </w:rPr>
      </w:pPr>
      <w:r w:rsidRPr="00FE1969">
        <w:rPr>
          <w:rFonts w:ascii="Arial" w:hAnsi="Arial" w:cs="Arial"/>
        </w:rPr>
        <w:t xml:space="preserve">поддержка сети центров (пунктов) общественного доступа к информации, государственным и муниципальным услугам, предоставляемым в электронной форме на территории </w:t>
      </w:r>
      <w:proofErr w:type="spellStart"/>
      <w:r w:rsidRPr="00FE1969">
        <w:rPr>
          <w:rFonts w:ascii="Arial" w:hAnsi="Arial" w:cs="Arial"/>
        </w:rPr>
        <w:t>Боготольского</w:t>
      </w:r>
      <w:proofErr w:type="spellEnd"/>
      <w:r w:rsidRPr="00FE1969">
        <w:rPr>
          <w:rFonts w:ascii="Arial" w:hAnsi="Arial" w:cs="Arial"/>
        </w:rPr>
        <w:t xml:space="preserve"> района посредством сенсорных терминалов (</w:t>
      </w:r>
      <w:proofErr w:type="spellStart"/>
      <w:r w:rsidRPr="00FE1969">
        <w:rPr>
          <w:rFonts w:ascii="Arial" w:hAnsi="Arial" w:cs="Arial"/>
        </w:rPr>
        <w:t>инфоматов</w:t>
      </w:r>
      <w:proofErr w:type="spellEnd"/>
      <w:r w:rsidRPr="00FE1969">
        <w:rPr>
          <w:rFonts w:ascii="Arial" w:hAnsi="Arial" w:cs="Arial"/>
        </w:rPr>
        <w:t>) в количестве 9 штук;</w:t>
      </w:r>
    </w:p>
    <w:p w14:paraId="627D88A4" w14:textId="77777777" w:rsidR="001B5DFF" w:rsidRPr="00FE1969" w:rsidRDefault="001B5DFF" w:rsidP="001B5DFF">
      <w:pPr>
        <w:ind w:firstLine="709"/>
        <w:jc w:val="both"/>
        <w:rPr>
          <w:rFonts w:ascii="Arial" w:hAnsi="Arial" w:cs="Arial"/>
        </w:rPr>
      </w:pPr>
      <w:r w:rsidRPr="00FE1969">
        <w:rPr>
          <w:rFonts w:ascii="Arial" w:hAnsi="Arial" w:cs="Arial"/>
        </w:rPr>
        <w:t>модернизация технического и программного обеспечения деятельности администрации района;</w:t>
      </w:r>
    </w:p>
    <w:p w14:paraId="04EFE229" w14:textId="77777777" w:rsidR="001B5DFF" w:rsidRPr="00FE1969" w:rsidRDefault="001B5DFF" w:rsidP="001B5DFF">
      <w:pPr>
        <w:ind w:firstLine="709"/>
        <w:jc w:val="both"/>
        <w:rPr>
          <w:rFonts w:ascii="Arial" w:hAnsi="Arial" w:cs="Arial"/>
        </w:rPr>
      </w:pPr>
      <w:r w:rsidRPr="00FE1969">
        <w:rPr>
          <w:rFonts w:ascii="Arial" w:hAnsi="Arial" w:cs="Arial"/>
        </w:rPr>
        <w:t xml:space="preserve">размещение социальной рекламы и обучающих материалов для населения района о технологиях электронного правительства на официальном сайте </w:t>
      </w:r>
      <w:proofErr w:type="spellStart"/>
      <w:r w:rsidRPr="00FE1969">
        <w:rPr>
          <w:rFonts w:ascii="Arial" w:hAnsi="Arial" w:cs="Arial"/>
        </w:rPr>
        <w:t>Боготольского</w:t>
      </w:r>
      <w:proofErr w:type="spellEnd"/>
      <w:r w:rsidRPr="00FE1969">
        <w:rPr>
          <w:rFonts w:ascii="Arial" w:hAnsi="Arial" w:cs="Arial"/>
        </w:rPr>
        <w:t xml:space="preserve"> района и в периодическом печатном издании «Официальный вестник </w:t>
      </w:r>
      <w:proofErr w:type="spellStart"/>
      <w:r w:rsidRPr="00FE1969">
        <w:rPr>
          <w:rFonts w:ascii="Arial" w:hAnsi="Arial" w:cs="Arial"/>
        </w:rPr>
        <w:t>Боготольского</w:t>
      </w:r>
      <w:proofErr w:type="spellEnd"/>
      <w:r w:rsidRPr="00FE1969">
        <w:rPr>
          <w:rFonts w:ascii="Arial" w:hAnsi="Arial" w:cs="Arial"/>
        </w:rPr>
        <w:t xml:space="preserve"> района».</w:t>
      </w:r>
    </w:p>
    <w:p w14:paraId="01C3E590" w14:textId="77777777" w:rsidR="001B5DFF" w:rsidRPr="00FE1969" w:rsidRDefault="001B5DFF" w:rsidP="001B5DFF">
      <w:pPr>
        <w:ind w:firstLine="709"/>
        <w:jc w:val="both"/>
        <w:rPr>
          <w:rFonts w:ascii="Arial" w:hAnsi="Arial" w:cs="Arial"/>
        </w:rPr>
      </w:pPr>
      <w:r w:rsidRPr="00FE1969">
        <w:rPr>
          <w:rFonts w:ascii="Arial" w:hAnsi="Arial" w:cs="Arial"/>
        </w:rPr>
        <w:t xml:space="preserve">На базе перечисленных инфраструктурных систем и электронных средств доступа для населения к муниципальным услугам, оказываемым на территории </w:t>
      </w:r>
      <w:proofErr w:type="spellStart"/>
      <w:r w:rsidRPr="00FE1969">
        <w:rPr>
          <w:rFonts w:ascii="Arial" w:hAnsi="Arial" w:cs="Arial"/>
        </w:rPr>
        <w:t>Боготольского</w:t>
      </w:r>
      <w:proofErr w:type="spellEnd"/>
      <w:r w:rsidRPr="00FE1969">
        <w:rPr>
          <w:rFonts w:ascii="Arial" w:hAnsi="Arial" w:cs="Arial"/>
        </w:rPr>
        <w:t xml:space="preserve"> района, доля граждан, получающих муниципальные услуги в электронной форме, увеличится в 2030 году до 75%.</w:t>
      </w:r>
    </w:p>
    <w:p w14:paraId="534A6E4C" w14:textId="77777777" w:rsidR="001B5DFF" w:rsidRPr="000601ED" w:rsidRDefault="001B5DFF" w:rsidP="001B5DFF">
      <w:pPr>
        <w:jc w:val="both"/>
        <w:rPr>
          <w:rFonts w:ascii="Arial" w:hAnsi="Arial" w:cs="Arial"/>
          <w:color w:val="FF0000"/>
        </w:rPr>
      </w:pPr>
    </w:p>
    <w:p w14:paraId="69764129" w14:textId="77777777" w:rsidR="001B5DFF" w:rsidRPr="00FE1969" w:rsidRDefault="001B5DFF" w:rsidP="001B5DFF">
      <w:pPr>
        <w:tabs>
          <w:tab w:val="left" w:pos="567"/>
        </w:tabs>
        <w:autoSpaceDE w:val="0"/>
        <w:autoSpaceDN w:val="0"/>
        <w:adjustRightInd w:val="0"/>
        <w:ind w:firstLine="709"/>
        <w:contextualSpacing/>
        <w:jc w:val="center"/>
        <w:rPr>
          <w:rFonts w:ascii="Arial" w:eastAsia="Calibri" w:hAnsi="Arial" w:cs="Arial"/>
        </w:rPr>
      </w:pPr>
      <w:r w:rsidRPr="00FE1969">
        <w:rPr>
          <w:rFonts w:ascii="Arial" w:hAnsi="Arial" w:cs="Arial"/>
        </w:rPr>
        <w:t xml:space="preserve">4.Прогноз </w:t>
      </w:r>
      <w:r w:rsidRPr="00FE1969">
        <w:rPr>
          <w:rFonts w:ascii="Arial" w:eastAsia="Calibri" w:hAnsi="Arial" w:cs="Arial"/>
        </w:rPr>
        <w:t xml:space="preserve">конечных результатов программы, характеризующих целевое состояние (изменение состояния) уровня и качества жизни населения, социально – экономическое развитие сферы информационно-коммуникационных технологий, экономики, степени реализации других общественно значимых интересов и потребностей на территории </w:t>
      </w:r>
      <w:proofErr w:type="spellStart"/>
      <w:r w:rsidRPr="00FE1969">
        <w:rPr>
          <w:rFonts w:ascii="Arial" w:eastAsia="Calibri" w:hAnsi="Arial" w:cs="Arial"/>
        </w:rPr>
        <w:t>Боготольского</w:t>
      </w:r>
      <w:proofErr w:type="spellEnd"/>
      <w:r w:rsidRPr="00FE1969">
        <w:rPr>
          <w:rFonts w:ascii="Arial" w:eastAsia="Calibri" w:hAnsi="Arial" w:cs="Arial"/>
        </w:rPr>
        <w:t xml:space="preserve"> района</w:t>
      </w:r>
    </w:p>
    <w:p w14:paraId="78AEB3C8" w14:textId="77777777" w:rsidR="001B5DFF" w:rsidRPr="00FE1969" w:rsidRDefault="001B5DFF" w:rsidP="001B5DFF">
      <w:pPr>
        <w:widowControl w:val="0"/>
        <w:autoSpaceDE w:val="0"/>
        <w:autoSpaceDN w:val="0"/>
        <w:adjustRightInd w:val="0"/>
        <w:jc w:val="both"/>
        <w:rPr>
          <w:rFonts w:ascii="Arial" w:hAnsi="Arial" w:cs="Arial"/>
        </w:rPr>
      </w:pPr>
    </w:p>
    <w:p w14:paraId="61340374" w14:textId="77777777"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Общая социально-экономическая эффективность реализации программы оценивается с использованием системы показателей, являющихся критериями оценки эффективности реализации программы.</w:t>
      </w:r>
    </w:p>
    <w:p w14:paraId="23756677" w14:textId="77777777"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Целевым показателем, характеризующим достижение цели программы, является – доля граждан, получающих муниципальные услуги в электронной форме, не менее 75% к 2030 году.</w:t>
      </w:r>
    </w:p>
    <w:p w14:paraId="69E8973A" w14:textId="77777777" w:rsidR="001B5DFF" w:rsidRPr="00FE1969" w:rsidRDefault="001B5DFF" w:rsidP="001B5DFF">
      <w:pPr>
        <w:widowControl w:val="0"/>
        <w:autoSpaceDE w:val="0"/>
        <w:autoSpaceDN w:val="0"/>
        <w:adjustRightInd w:val="0"/>
        <w:ind w:firstLine="709"/>
        <w:jc w:val="both"/>
        <w:rPr>
          <w:rFonts w:ascii="Arial" w:hAnsi="Arial" w:cs="Arial"/>
        </w:rPr>
      </w:pPr>
    </w:p>
    <w:p w14:paraId="1AFE8E86" w14:textId="77777777" w:rsidR="001B5DFF" w:rsidRPr="00FE1969" w:rsidRDefault="001B5DFF" w:rsidP="001B5DFF">
      <w:pPr>
        <w:widowControl w:val="0"/>
        <w:autoSpaceDE w:val="0"/>
        <w:autoSpaceDN w:val="0"/>
        <w:adjustRightInd w:val="0"/>
        <w:ind w:firstLine="709"/>
        <w:jc w:val="both"/>
        <w:rPr>
          <w:rFonts w:ascii="Arial" w:eastAsia="Calibri" w:hAnsi="Arial" w:cs="Arial"/>
          <w:spacing w:val="-4"/>
        </w:rPr>
      </w:pPr>
      <w:r w:rsidRPr="00FE1969">
        <w:rPr>
          <w:rFonts w:ascii="Arial" w:hAnsi="Arial" w:cs="Arial"/>
        </w:rPr>
        <w:t xml:space="preserve">5. </w:t>
      </w:r>
      <w:r w:rsidRPr="00FE1969">
        <w:rPr>
          <w:rFonts w:ascii="Arial" w:eastAsia="Calibri" w:hAnsi="Arial" w:cs="Arial"/>
          <w:spacing w:val="-4"/>
        </w:rPr>
        <w:t>Информация по подпрограммам, отдельным мероприятиям программы</w:t>
      </w:r>
    </w:p>
    <w:p w14:paraId="32AE6739" w14:textId="77777777" w:rsidR="001B5DFF" w:rsidRPr="00FE1969" w:rsidRDefault="001B5DFF" w:rsidP="001B5DFF">
      <w:pPr>
        <w:widowControl w:val="0"/>
        <w:autoSpaceDE w:val="0"/>
        <w:autoSpaceDN w:val="0"/>
        <w:adjustRightInd w:val="0"/>
        <w:ind w:firstLine="709"/>
        <w:jc w:val="both"/>
        <w:rPr>
          <w:rFonts w:ascii="Arial" w:eastAsia="Calibri" w:hAnsi="Arial" w:cs="Arial"/>
          <w:spacing w:val="-4"/>
        </w:rPr>
      </w:pPr>
    </w:p>
    <w:p w14:paraId="67BAC68D" w14:textId="77777777" w:rsidR="001B5DFF" w:rsidRPr="00FE1969" w:rsidRDefault="001B5DFF" w:rsidP="001B5DFF">
      <w:pPr>
        <w:autoSpaceDE w:val="0"/>
        <w:autoSpaceDN w:val="0"/>
        <w:adjustRightInd w:val="0"/>
        <w:ind w:firstLine="540"/>
        <w:jc w:val="both"/>
        <w:rPr>
          <w:rFonts w:ascii="Arial" w:eastAsiaTheme="minorHAnsi" w:hAnsi="Arial" w:cs="Arial"/>
          <w:lang w:eastAsia="en-US"/>
        </w:rPr>
      </w:pPr>
      <w:r w:rsidRPr="00FE1969">
        <w:rPr>
          <w:rFonts w:ascii="Arial" w:eastAsiaTheme="minorHAnsi" w:hAnsi="Arial" w:cs="Arial"/>
          <w:lang w:eastAsia="en-US"/>
        </w:rPr>
        <w:t>Реализация программы осуществляется в рамках нижеперечисленных подпрограмм.</w:t>
      </w:r>
    </w:p>
    <w:p w14:paraId="03600F0E" w14:textId="77777777" w:rsidR="001B5DFF" w:rsidRPr="00FE1969" w:rsidRDefault="001B5DFF" w:rsidP="001B5DFF">
      <w:pPr>
        <w:autoSpaceDE w:val="0"/>
        <w:autoSpaceDN w:val="0"/>
        <w:adjustRightInd w:val="0"/>
        <w:ind w:firstLine="709"/>
        <w:jc w:val="both"/>
        <w:rPr>
          <w:rFonts w:ascii="Arial" w:eastAsiaTheme="minorHAnsi" w:hAnsi="Arial" w:cs="Arial"/>
          <w:lang w:eastAsia="en-US"/>
        </w:rPr>
      </w:pPr>
      <w:r w:rsidRPr="00FE1969">
        <w:rPr>
          <w:rFonts w:ascii="Arial" w:eastAsiaTheme="minorHAnsi" w:hAnsi="Arial" w:cs="Arial"/>
          <w:lang w:eastAsia="en-US"/>
        </w:rPr>
        <w:t>1. «Инфраструктура информационного общества» (далее - подпрограмма 1).</w:t>
      </w:r>
    </w:p>
    <w:p w14:paraId="172E3AEB" w14:textId="77777777" w:rsidR="001B5DFF" w:rsidRPr="00FE1969" w:rsidRDefault="001B5DFF" w:rsidP="001B5DFF">
      <w:pPr>
        <w:autoSpaceDE w:val="0"/>
        <w:autoSpaceDN w:val="0"/>
        <w:adjustRightInd w:val="0"/>
        <w:ind w:firstLine="709"/>
        <w:jc w:val="both"/>
        <w:rPr>
          <w:rFonts w:ascii="Arial" w:eastAsiaTheme="minorHAnsi" w:hAnsi="Arial" w:cs="Arial"/>
          <w:lang w:eastAsia="en-US"/>
        </w:rPr>
      </w:pPr>
      <w:r w:rsidRPr="00FE1969">
        <w:rPr>
          <w:rFonts w:ascii="Arial" w:eastAsiaTheme="minorHAnsi" w:hAnsi="Arial" w:cs="Arial"/>
          <w:lang w:eastAsia="en-US"/>
        </w:rPr>
        <w:t xml:space="preserve">Развитие информационного общества предоставляет широкие возможности для создания открытого и доступного информационного пространства в районе качества жизни населения, эффективности местного самоуправления в районе, повышения качества услуг, оказываемых в электронной форме, а также создания условий для дальнейшего успешного социально-экономического развития </w:t>
      </w:r>
      <w:proofErr w:type="spellStart"/>
      <w:r w:rsidRPr="00FE1969">
        <w:rPr>
          <w:rFonts w:ascii="Arial" w:eastAsiaTheme="minorHAnsi" w:hAnsi="Arial" w:cs="Arial"/>
          <w:lang w:eastAsia="en-US"/>
        </w:rPr>
        <w:t>Боготольского</w:t>
      </w:r>
      <w:proofErr w:type="spellEnd"/>
      <w:r w:rsidRPr="00FE1969">
        <w:rPr>
          <w:rFonts w:ascii="Arial" w:eastAsiaTheme="minorHAnsi" w:hAnsi="Arial" w:cs="Arial"/>
          <w:lang w:eastAsia="en-US"/>
        </w:rPr>
        <w:t xml:space="preserve"> района.</w:t>
      </w:r>
    </w:p>
    <w:p w14:paraId="63971100" w14:textId="77777777" w:rsidR="001B5DFF" w:rsidRPr="00FE1969" w:rsidRDefault="001B5DFF" w:rsidP="001B5DFF">
      <w:pPr>
        <w:autoSpaceDE w:val="0"/>
        <w:autoSpaceDN w:val="0"/>
        <w:adjustRightInd w:val="0"/>
        <w:ind w:firstLine="709"/>
        <w:jc w:val="both"/>
        <w:rPr>
          <w:rFonts w:ascii="Arial" w:eastAsiaTheme="minorHAnsi" w:hAnsi="Arial" w:cs="Arial"/>
          <w:lang w:eastAsia="en-US"/>
        </w:rPr>
      </w:pPr>
      <w:r w:rsidRPr="00FE1969">
        <w:rPr>
          <w:rFonts w:ascii="Arial" w:eastAsiaTheme="minorHAnsi" w:hAnsi="Arial" w:cs="Arial"/>
          <w:lang w:eastAsia="en-US"/>
        </w:rPr>
        <w:t>В 2018 году в районе создана система видео-конференц-связи «Енисей-</w:t>
      </w:r>
      <w:proofErr w:type="spellStart"/>
      <w:r w:rsidRPr="00FE1969">
        <w:rPr>
          <w:rFonts w:ascii="Arial" w:eastAsiaTheme="minorHAnsi" w:hAnsi="Arial" w:cs="Arial"/>
          <w:lang w:eastAsia="en-US"/>
        </w:rPr>
        <w:t>вид</w:t>
      </w:r>
      <w:r w:rsidR="00AF2DFB" w:rsidRPr="00FE1969">
        <w:rPr>
          <w:rFonts w:ascii="Arial" w:eastAsiaTheme="minorHAnsi" w:hAnsi="Arial" w:cs="Arial"/>
          <w:lang w:eastAsia="en-US"/>
        </w:rPr>
        <w:t>е</w:t>
      </w:r>
      <w:r w:rsidRPr="00FE1969">
        <w:rPr>
          <w:rFonts w:ascii="Arial" w:eastAsiaTheme="minorHAnsi" w:hAnsi="Arial" w:cs="Arial"/>
          <w:lang w:eastAsia="en-US"/>
        </w:rPr>
        <w:t>омост</w:t>
      </w:r>
      <w:proofErr w:type="spellEnd"/>
      <w:r w:rsidRPr="00FE1969">
        <w:rPr>
          <w:rFonts w:ascii="Arial" w:eastAsiaTheme="minorHAnsi" w:hAnsi="Arial" w:cs="Arial"/>
          <w:lang w:eastAsia="en-US"/>
        </w:rPr>
        <w:t>» и видеотерминал ТЕ10 (комплекс для ВКС).</w:t>
      </w:r>
    </w:p>
    <w:p w14:paraId="35741FB7" w14:textId="77777777" w:rsidR="001B5DFF" w:rsidRPr="00FE1969" w:rsidRDefault="001B5DFF" w:rsidP="001B5DFF">
      <w:pPr>
        <w:autoSpaceDE w:val="0"/>
        <w:autoSpaceDN w:val="0"/>
        <w:adjustRightInd w:val="0"/>
        <w:ind w:firstLine="709"/>
        <w:jc w:val="both"/>
        <w:rPr>
          <w:rFonts w:ascii="Arial" w:eastAsiaTheme="minorHAnsi" w:hAnsi="Arial" w:cs="Arial"/>
          <w:lang w:eastAsia="en-US"/>
        </w:rPr>
      </w:pPr>
      <w:r w:rsidRPr="00FE1969">
        <w:rPr>
          <w:rFonts w:ascii="Arial" w:eastAsiaTheme="minorHAnsi" w:hAnsi="Arial" w:cs="Arial"/>
          <w:lang w:eastAsia="en-US"/>
        </w:rPr>
        <w:t xml:space="preserve">Мероприятия </w:t>
      </w:r>
      <w:hyperlink r:id="rId7" w:history="1">
        <w:r w:rsidRPr="00FE1969">
          <w:rPr>
            <w:rFonts w:ascii="Arial" w:eastAsiaTheme="minorHAnsi" w:hAnsi="Arial" w:cs="Arial"/>
            <w:lang w:eastAsia="en-US"/>
          </w:rPr>
          <w:t>подпрограммы 1</w:t>
        </w:r>
      </w:hyperlink>
      <w:r w:rsidRPr="00FE1969">
        <w:rPr>
          <w:rFonts w:ascii="Arial" w:eastAsiaTheme="minorHAnsi" w:hAnsi="Arial" w:cs="Arial"/>
          <w:lang w:eastAsia="en-US"/>
        </w:rPr>
        <w:t xml:space="preserve"> направлены на дальнейшее развитие и модернизацию созданных систем, а также на расширение их зоны обслуживания.</w:t>
      </w:r>
    </w:p>
    <w:p w14:paraId="42F18CD7" w14:textId="77777777" w:rsidR="001B5DFF" w:rsidRPr="00FE1969" w:rsidRDefault="001B5DFF" w:rsidP="001B5DFF">
      <w:pPr>
        <w:autoSpaceDE w:val="0"/>
        <w:autoSpaceDN w:val="0"/>
        <w:adjustRightInd w:val="0"/>
        <w:ind w:firstLine="709"/>
        <w:jc w:val="both"/>
        <w:rPr>
          <w:rFonts w:ascii="Arial" w:eastAsiaTheme="minorHAnsi" w:hAnsi="Arial" w:cs="Arial"/>
          <w:lang w:eastAsia="en-US"/>
        </w:rPr>
      </w:pPr>
      <w:r w:rsidRPr="00FE1969">
        <w:rPr>
          <w:rFonts w:ascii="Arial" w:eastAsiaTheme="minorHAnsi" w:hAnsi="Arial" w:cs="Arial"/>
          <w:lang w:eastAsia="en-US"/>
        </w:rPr>
        <w:t xml:space="preserve">Целью </w:t>
      </w:r>
      <w:hyperlink r:id="rId8" w:history="1">
        <w:r w:rsidRPr="00FE1969">
          <w:rPr>
            <w:rFonts w:ascii="Arial" w:eastAsiaTheme="minorHAnsi" w:hAnsi="Arial" w:cs="Arial"/>
            <w:lang w:eastAsia="en-US"/>
          </w:rPr>
          <w:t>подпрограммы 1</w:t>
        </w:r>
      </w:hyperlink>
      <w:r w:rsidRPr="00FE1969">
        <w:rPr>
          <w:rFonts w:ascii="Arial" w:eastAsiaTheme="minorHAnsi" w:hAnsi="Arial" w:cs="Arial"/>
          <w:lang w:eastAsia="en-US"/>
        </w:rPr>
        <w:t xml:space="preserve"> является развитие институтов информационного общества и использование информационно-коммуникационных технологий в муниципальном управлении </w:t>
      </w:r>
      <w:proofErr w:type="spellStart"/>
      <w:r w:rsidRPr="00FE1969">
        <w:rPr>
          <w:rFonts w:ascii="Arial" w:eastAsiaTheme="minorHAnsi" w:hAnsi="Arial" w:cs="Arial"/>
          <w:lang w:eastAsia="en-US"/>
        </w:rPr>
        <w:t>Боготольского</w:t>
      </w:r>
      <w:proofErr w:type="spellEnd"/>
      <w:r w:rsidRPr="00FE1969">
        <w:rPr>
          <w:rFonts w:ascii="Arial" w:eastAsiaTheme="minorHAnsi" w:hAnsi="Arial" w:cs="Arial"/>
          <w:lang w:eastAsia="en-US"/>
        </w:rPr>
        <w:t xml:space="preserve"> района для увеличения доли граждан, получающих услуги в электронной форме.</w:t>
      </w:r>
    </w:p>
    <w:p w14:paraId="47B4FA62" w14:textId="77777777" w:rsidR="001B5DFF" w:rsidRPr="00FE1969" w:rsidRDefault="001B5DFF" w:rsidP="001B5DFF">
      <w:pPr>
        <w:autoSpaceDE w:val="0"/>
        <w:autoSpaceDN w:val="0"/>
        <w:adjustRightInd w:val="0"/>
        <w:ind w:firstLine="709"/>
        <w:jc w:val="both"/>
        <w:rPr>
          <w:rFonts w:ascii="Arial" w:eastAsiaTheme="minorHAnsi" w:hAnsi="Arial" w:cs="Arial"/>
          <w:lang w:eastAsia="en-US"/>
        </w:rPr>
      </w:pPr>
      <w:r w:rsidRPr="00FE1969">
        <w:rPr>
          <w:rFonts w:ascii="Arial" w:eastAsiaTheme="minorHAnsi" w:hAnsi="Arial" w:cs="Arial"/>
          <w:lang w:eastAsia="en-US"/>
        </w:rPr>
        <w:t xml:space="preserve">Задачей </w:t>
      </w:r>
      <w:hyperlink r:id="rId9" w:history="1">
        <w:r w:rsidRPr="00FE1969">
          <w:rPr>
            <w:rFonts w:ascii="Arial" w:eastAsiaTheme="minorHAnsi" w:hAnsi="Arial" w:cs="Arial"/>
            <w:lang w:eastAsia="en-US"/>
          </w:rPr>
          <w:t>подпрограммы 1</w:t>
        </w:r>
      </w:hyperlink>
      <w:r w:rsidRPr="00FE1969">
        <w:rPr>
          <w:rFonts w:ascii="Arial" w:eastAsiaTheme="minorHAnsi" w:hAnsi="Arial" w:cs="Arial"/>
          <w:lang w:eastAsia="en-US"/>
        </w:rPr>
        <w:t xml:space="preserve"> является управление развитием информационного общества в </w:t>
      </w:r>
      <w:proofErr w:type="spellStart"/>
      <w:r w:rsidRPr="00FE1969">
        <w:rPr>
          <w:rFonts w:ascii="Arial" w:eastAsiaTheme="minorHAnsi" w:hAnsi="Arial" w:cs="Arial"/>
          <w:lang w:eastAsia="en-US"/>
        </w:rPr>
        <w:t>Боготольском</w:t>
      </w:r>
      <w:proofErr w:type="spellEnd"/>
      <w:r w:rsidRPr="00FE1969">
        <w:rPr>
          <w:rFonts w:ascii="Arial" w:eastAsiaTheme="minorHAnsi" w:hAnsi="Arial" w:cs="Arial"/>
          <w:lang w:eastAsia="en-US"/>
        </w:rPr>
        <w:t xml:space="preserve"> районе.</w:t>
      </w:r>
    </w:p>
    <w:p w14:paraId="04F6591F" w14:textId="02900C90" w:rsidR="001B5DFF" w:rsidRPr="00FE1969" w:rsidRDefault="001B5DFF" w:rsidP="001B5DFF">
      <w:pPr>
        <w:autoSpaceDE w:val="0"/>
        <w:autoSpaceDN w:val="0"/>
        <w:adjustRightInd w:val="0"/>
        <w:ind w:firstLine="709"/>
        <w:jc w:val="both"/>
        <w:rPr>
          <w:rFonts w:ascii="Arial" w:eastAsiaTheme="minorHAnsi" w:hAnsi="Arial" w:cs="Arial"/>
          <w:lang w:eastAsia="en-US"/>
        </w:rPr>
      </w:pPr>
      <w:r w:rsidRPr="00FE1969">
        <w:rPr>
          <w:rFonts w:ascii="Arial" w:eastAsiaTheme="minorHAnsi" w:hAnsi="Arial" w:cs="Arial"/>
          <w:lang w:eastAsia="en-US"/>
        </w:rPr>
        <w:t>Срок реализации подпрограммы 1: 20</w:t>
      </w:r>
      <w:r w:rsidR="0052662C">
        <w:rPr>
          <w:rFonts w:ascii="Arial" w:eastAsiaTheme="minorHAnsi" w:hAnsi="Arial" w:cs="Arial"/>
          <w:lang w:eastAsia="en-US"/>
        </w:rPr>
        <w:t>2</w:t>
      </w:r>
      <w:r w:rsidR="00625A99">
        <w:rPr>
          <w:rFonts w:ascii="Arial" w:eastAsiaTheme="minorHAnsi" w:hAnsi="Arial" w:cs="Arial"/>
          <w:lang w:eastAsia="en-US"/>
        </w:rPr>
        <w:t>4</w:t>
      </w:r>
      <w:r w:rsidRPr="00FE1969">
        <w:rPr>
          <w:rFonts w:ascii="Arial" w:eastAsiaTheme="minorHAnsi" w:hAnsi="Arial" w:cs="Arial"/>
          <w:lang w:eastAsia="en-US"/>
        </w:rPr>
        <w:t xml:space="preserve"> - 202</w:t>
      </w:r>
      <w:r w:rsidR="002B00FC">
        <w:rPr>
          <w:rFonts w:ascii="Arial" w:eastAsiaTheme="minorHAnsi" w:hAnsi="Arial" w:cs="Arial"/>
          <w:lang w:eastAsia="en-US"/>
        </w:rPr>
        <w:t>6</w:t>
      </w:r>
      <w:r w:rsidRPr="00FE1969">
        <w:rPr>
          <w:rFonts w:ascii="Arial" w:eastAsiaTheme="minorHAnsi" w:hAnsi="Arial" w:cs="Arial"/>
          <w:lang w:eastAsia="en-US"/>
        </w:rPr>
        <w:t xml:space="preserve"> годы.</w:t>
      </w:r>
    </w:p>
    <w:p w14:paraId="79C5B3BB" w14:textId="77777777" w:rsidR="001B5DFF" w:rsidRPr="00FE1969" w:rsidRDefault="001B5DFF" w:rsidP="001B5DFF">
      <w:pPr>
        <w:autoSpaceDE w:val="0"/>
        <w:autoSpaceDN w:val="0"/>
        <w:adjustRightInd w:val="0"/>
        <w:ind w:firstLine="709"/>
        <w:jc w:val="both"/>
        <w:rPr>
          <w:rFonts w:ascii="Arial" w:eastAsiaTheme="minorHAnsi" w:hAnsi="Arial" w:cs="Arial"/>
          <w:lang w:eastAsia="en-US"/>
        </w:rPr>
      </w:pPr>
      <w:r w:rsidRPr="00FE1969">
        <w:rPr>
          <w:rFonts w:ascii="Arial" w:eastAsiaTheme="minorHAnsi" w:hAnsi="Arial" w:cs="Arial"/>
          <w:lang w:eastAsia="en-US"/>
        </w:rPr>
        <w:t xml:space="preserve">В результате реализации мероприятий </w:t>
      </w:r>
      <w:hyperlink r:id="rId10" w:history="1">
        <w:r w:rsidRPr="00FE1969">
          <w:rPr>
            <w:rFonts w:ascii="Arial" w:eastAsiaTheme="minorHAnsi" w:hAnsi="Arial" w:cs="Arial"/>
            <w:lang w:eastAsia="en-US"/>
          </w:rPr>
          <w:t>подпрограммы 1</w:t>
        </w:r>
      </w:hyperlink>
      <w:r w:rsidRPr="00FE1969">
        <w:rPr>
          <w:rFonts w:ascii="Arial" w:eastAsiaTheme="minorHAnsi" w:hAnsi="Arial" w:cs="Arial"/>
          <w:lang w:eastAsia="en-US"/>
        </w:rPr>
        <w:t xml:space="preserve"> планируется достижение следующих показателей:</w:t>
      </w:r>
    </w:p>
    <w:p w14:paraId="308CF2FD" w14:textId="1F7209EE" w:rsidR="001B5DFF" w:rsidRPr="00FE1969" w:rsidRDefault="001B5DFF" w:rsidP="001B5DFF">
      <w:pPr>
        <w:pStyle w:val="a6"/>
        <w:spacing w:after="0" w:line="240" w:lineRule="auto"/>
        <w:ind w:left="0" w:firstLine="709"/>
        <w:jc w:val="both"/>
        <w:rPr>
          <w:rFonts w:ascii="Arial" w:hAnsi="Arial" w:cs="Arial"/>
          <w:sz w:val="24"/>
          <w:szCs w:val="24"/>
        </w:rPr>
      </w:pPr>
      <w:r w:rsidRPr="00FE1969">
        <w:rPr>
          <w:rFonts w:ascii="Arial" w:hAnsi="Arial" w:cs="Arial"/>
          <w:sz w:val="24"/>
          <w:szCs w:val="24"/>
        </w:rPr>
        <w:t>1. Доля граждан, получающих муниципальные услуги в электронной форме к 202</w:t>
      </w:r>
      <w:r w:rsidR="002B00FC">
        <w:rPr>
          <w:rFonts w:ascii="Arial" w:hAnsi="Arial" w:cs="Arial"/>
          <w:sz w:val="24"/>
          <w:szCs w:val="24"/>
        </w:rPr>
        <w:t>6</w:t>
      </w:r>
      <w:r w:rsidRPr="00FE1969">
        <w:rPr>
          <w:rFonts w:ascii="Arial" w:hAnsi="Arial" w:cs="Arial"/>
          <w:sz w:val="24"/>
          <w:szCs w:val="24"/>
        </w:rPr>
        <w:t xml:space="preserve"> году – до </w:t>
      </w:r>
      <w:r w:rsidR="004F5A56" w:rsidRPr="004F5A56">
        <w:rPr>
          <w:rFonts w:ascii="Arial" w:hAnsi="Arial" w:cs="Arial"/>
          <w:sz w:val="24"/>
          <w:szCs w:val="24"/>
        </w:rPr>
        <w:t>7</w:t>
      </w:r>
      <w:r w:rsidR="00FE1969" w:rsidRPr="004F5A56">
        <w:rPr>
          <w:rFonts w:ascii="Arial" w:hAnsi="Arial" w:cs="Arial"/>
          <w:sz w:val="24"/>
          <w:szCs w:val="24"/>
        </w:rPr>
        <w:t>0</w:t>
      </w:r>
      <w:r w:rsidRPr="00FE1969">
        <w:rPr>
          <w:rFonts w:ascii="Arial" w:hAnsi="Arial" w:cs="Arial"/>
          <w:sz w:val="24"/>
          <w:szCs w:val="24"/>
        </w:rPr>
        <w:t>%.</w:t>
      </w:r>
    </w:p>
    <w:p w14:paraId="2A5296AC" w14:textId="42489CA7" w:rsidR="001B5DFF" w:rsidRPr="00D437E3" w:rsidRDefault="001B5DFF" w:rsidP="001B5DFF">
      <w:pPr>
        <w:pStyle w:val="a6"/>
        <w:spacing w:after="0" w:line="240" w:lineRule="auto"/>
        <w:ind w:left="0" w:firstLine="709"/>
        <w:jc w:val="both"/>
        <w:rPr>
          <w:rFonts w:ascii="Arial" w:hAnsi="Arial" w:cs="Arial"/>
          <w:sz w:val="24"/>
          <w:szCs w:val="24"/>
        </w:rPr>
      </w:pPr>
      <w:r w:rsidRPr="00D437E3">
        <w:rPr>
          <w:rFonts w:ascii="Arial" w:hAnsi="Arial" w:cs="Arial"/>
          <w:sz w:val="24"/>
          <w:szCs w:val="24"/>
        </w:rPr>
        <w:t xml:space="preserve">2. Доля органов муниципальной власти </w:t>
      </w:r>
      <w:proofErr w:type="spellStart"/>
      <w:r w:rsidRPr="00D437E3">
        <w:rPr>
          <w:rFonts w:ascii="Arial" w:hAnsi="Arial" w:cs="Arial"/>
          <w:sz w:val="24"/>
          <w:szCs w:val="24"/>
        </w:rPr>
        <w:t>Боготольского</w:t>
      </w:r>
      <w:proofErr w:type="spellEnd"/>
      <w:r w:rsidRPr="00D437E3">
        <w:rPr>
          <w:rFonts w:ascii="Arial" w:hAnsi="Arial" w:cs="Arial"/>
          <w:sz w:val="24"/>
          <w:szCs w:val="24"/>
        </w:rPr>
        <w:t xml:space="preserve"> района, осуществляющих обмен сведениями с использованием единой межведомственной системы электронного документооборота, к 202</w:t>
      </w:r>
      <w:r w:rsidR="002B00FC">
        <w:rPr>
          <w:rFonts w:ascii="Arial" w:hAnsi="Arial" w:cs="Arial"/>
          <w:sz w:val="24"/>
          <w:szCs w:val="24"/>
        </w:rPr>
        <w:t>6</w:t>
      </w:r>
      <w:r w:rsidRPr="00D437E3">
        <w:rPr>
          <w:rFonts w:ascii="Arial" w:hAnsi="Arial" w:cs="Arial"/>
          <w:sz w:val="24"/>
          <w:szCs w:val="24"/>
        </w:rPr>
        <w:t xml:space="preserve"> году – не менее </w:t>
      </w:r>
      <w:r w:rsidRPr="004F5A56">
        <w:rPr>
          <w:rFonts w:ascii="Arial" w:hAnsi="Arial" w:cs="Arial"/>
          <w:sz w:val="24"/>
          <w:szCs w:val="24"/>
        </w:rPr>
        <w:t>50</w:t>
      </w:r>
      <w:r w:rsidRPr="00D437E3">
        <w:rPr>
          <w:rFonts w:ascii="Arial" w:hAnsi="Arial" w:cs="Arial"/>
          <w:sz w:val="24"/>
          <w:szCs w:val="24"/>
        </w:rPr>
        <w:t xml:space="preserve"> %.</w:t>
      </w:r>
    </w:p>
    <w:p w14:paraId="3D6B1841" w14:textId="205FB3C4" w:rsidR="001B5DFF" w:rsidRPr="00D437E3" w:rsidRDefault="001B5DFF" w:rsidP="001B5DFF">
      <w:pPr>
        <w:pStyle w:val="a6"/>
        <w:spacing w:after="0" w:line="240" w:lineRule="auto"/>
        <w:ind w:left="0" w:firstLine="709"/>
        <w:jc w:val="both"/>
        <w:rPr>
          <w:rFonts w:ascii="Arial" w:hAnsi="Arial" w:cs="Arial"/>
          <w:sz w:val="24"/>
          <w:szCs w:val="24"/>
        </w:rPr>
      </w:pPr>
      <w:r w:rsidRPr="00D437E3">
        <w:rPr>
          <w:rFonts w:ascii="Arial" w:hAnsi="Arial" w:cs="Arial"/>
          <w:sz w:val="24"/>
          <w:szCs w:val="24"/>
        </w:rPr>
        <w:t xml:space="preserve">3. Увеличение доли муниципальных услуг, оказываемых в электронной форме, до </w:t>
      </w:r>
      <w:r w:rsidRPr="004F5A56">
        <w:rPr>
          <w:rFonts w:ascii="Arial" w:hAnsi="Arial" w:cs="Arial"/>
          <w:sz w:val="24"/>
          <w:szCs w:val="24"/>
        </w:rPr>
        <w:t>50</w:t>
      </w:r>
      <w:r w:rsidRPr="00D437E3">
        <w:rPr>
          <w:rFonts w:ascii="Arial" w:hAnsi="Arial" w:cs="Arial"/>
          <w:sz w:val="24"/>
          <w:szCs w:val="24"/>
        </w:rPr>
        <w:t>% к 202</w:t>
      </w:r>
      <w:r w:rsidR="002B00FC">
        <w:rPr>
          <w:rFonts w:ascii="Arial" w:hAnsi="Arial" w:cs="Arial"/>
          <w:sz w:val="24"/>
          <w:szCs w:val="24"/>
        </w:rPr>
        <w:t>6</w:t>
      </w:r>
      <w:r w:rsidRPr="00D437E3">
        <w:rPr>
          <w:rFonts w:ascii="Arial" w:hAnsi="Arial" w:cs="Arial"/>
          <w:sz w:val="24"/>
          <w:szCs w:val="24"/>
        </w:rPr>
        <w:t xml:space="preserve"> году.</w:t>
      </w:r>
    </w:p>
    <w:p w14:paraId="508E524D" w14:textId="77777777" w:rsidR="001B5DFF" w:rsidRPr="00D437E3" w:rsidRDefault="001B5DFF" w:rsidP="001B5DFF">
      <w:pPr>
        <w:ind w:firstLine="709"/>
        <w:jc w:val="both"/>
        <w:rPr>
          <w:rFonts w:ascii="Arial" w:hAnsi="Arial" w:cs="Arial"/>
          <w:i/>
        </w:rPr>
      </w:pPr>
      <w:r w:rsidRPr="00D437E3">
        <w:rPr>
          <w:rFonts w:ascii="Arial" w:hAnsi="Arial" w:cs="Arial"/>
        </w:rPr>
        <w:t xml:space="preserve">4. Поддержка сети центров (пунктов) общественного доступа к информации, государственным и муниципальным услугам, предоставляемым в электронной форме на территории </w:t>
      </w:r>
      <w:proofErr w:type="spellStart"/>
      <w:r w:rsidRPr="00D437E3">
        <w:rPr>
          <w:rFonts w:ascii="Arial" w:hAnsi="Arial" w:cs="Arial"/>
        </w:rPr>
        <w:t>Боготольского</w:t>
      </w:r>
      <w:proofErr w:type="spellEnd"/>
      <w:r w:rsidRPr="00D437E3">
        <w:rPr>
          <w:rFonts w:ascii="Arial" w:hAnsi="Arial" w:cs="Arial"/>
        </w:rPr>
        <w:t xml:space="preserve"> района посредством сенсорных терминалов (</w:t>
      </w:r>
      <w:proofErr w:type="spellStart"/>
      <w:r w:rsidRPr="00D437E3">
        <w:rPr>
          <w:rFonts w:ascii="Arial" w:hAnsi="Arial" w:cs="Arial"/>
        </w:rPr>
        <w:t>инфоматов</w:t>
      </w:r>
      <w:proofErr w:type="spellEnd"/>
      <w:r w:rsidRPr="00D437E3">
        <w:rPr>
          <w:rFonts w:ascii="Arial" w:hAnsi="Arial" w:cs="Arial"/>
        </w:rPr>
        <w:t>), в количестве 9 штук.</w:t>
      </w:r>
    </w:p>
    <w:p w14:paraId="7EF821E5" w14:textId="577CF8D9" w:rsidR="001B5DFF" w:rsidRPr="00D437E3" w:rsidRDefault="001B5DFF" w:rsidP="001B5DFF">
      <w:pPr>
        <w:autoSpaceDE w:val="0"/>
        <w:autoSpaceDN w:val="0"/>
        <w:adjustRightInd w:val="0"/>
        <w:ind w:firstLine="709"/>
        <w:jc w:val="both"/>
        <w:rPr>
          <w:rFonts w:ascii="Arial" w:eastAsiaTheme="minorHAnsi" w:hAnsi="Arial" w:cs="Arial"/>
          <w:lang w:eastAsia="en-US"/>
        </w:rPr>
      </w:pPr>
      <w:r w:rsidRPr="00D437E3">
        <w:rPr>
          <w:rFonts w:ascii="Arial" w:hAnsi="Arial" w:cs="Arial"/>
        </w:rPr>
        <w:t>5. Увеличение количества специалистов, прошедших обучение по информационно-коммуникационным технологиям в 202</w:t>
      </w:r>
      <w:r w:rsidR="002B00FC">
        <w:rPr>
          <w:rFonts w:ascii="Arial" w:hAnsi="Arial" w:cs="Arial"/>
        </w:rPr>
        <w:t>6</w:t>
      </w:r>
      <w:r w:rsidRPr="00D437E3">
        <w:rPr>
          <w:rFonts w:ascii="Arial" w:hAnsi="Arial" w:cs="Arial"/>
        </w:rPr>
        <w:t xml:space="preserve"> году до 10 человек</w:t>
      </w:r>
      <w:r w:rsidR="00D437E3" w:rsidRPr="00D437E3">
        <w:rPr>
          <w:rFonts w:ascii="Arial" w:hAnsi="Arial" w:cs="Arial"/>
        </w:rPr>
        <w:t>.</w:t>
      </w:r>
    </w:p>
    <w:p w14:paraId="10394ACD" w14:textId="77777777" w:rsidR="001B5DFF" w:rsidRPr="00C03C07" w:rsidRDefault="001B5DFF" w:rsidP="001B5DFF">
      <w:pPr>
        <w:autoSpaceDE w:val="0"/>
        <w:autoSpaceDN w:val="0"/>
        <w:adjustRightInd w:val="0"/>
        <w:ind w:firstLine="709"/>
        <w:jc w:val="both"/>
        <w:rPr>
          <w:rFonts w:ascii="Arial" w:eastAsiaTheme="minorHAnsi" w:hAnsi="Arial" w:cs="Arial"/>
          <w:lang w:eastAsia="en-US"/>
        </w:rPr>
      </w:pPr>
      <w:r w:rsidRPr="00C03C07">
        <w:rPr>
          <w:rFonts w:ascii="Arial" w:eastAsiaTheme="minorHAnsi" w:hAnsi="Arial" w:cs="Arial"/>
          <w:lang w:eastAsia="en-US"/>
        </w:rPr>
        <w:t xml:space="preserve">Реализация мероприятий </w:t>
      </w:r>
      <w:hyperlink r:id="rId11" w:history="1">
        <w:r w:rsidRPr="00C03C07">
          <w:rPr>
            <w:rFonts w:ascii="Arial" w:eastAsiaTheme="minorHAnsi" w:hAnsi="Arial" w:cs="Arial"/>
            <w:lang w:eastAsia="en-US"/>
          </w:rPr>
          <w:t>подпрограммы 1</w:t>
        </w:r>
      </w:hyperlink>
      <w:r w:rsidRPr="00C03C07">
        <w:rPr>
          <w:rFonts w:ascii="Arial" w:eastAsiaTheme="minorHAnsi" w:hAnsi="Arial" w:cs="Arial"/>
          <w:lang w:eastAsia="en-US"/>
        </w:rPr>
        <w:t xml:space="preserve"> обеспечивает создание организационной и технологической инфраструктуры, обеспечивающей развитие информационного общества в районе.</w:t>
      </w:r>
    </w:p>
    <w:p w14:paraId="00F750A6" w14:textId="77777777" w:rsidR="001B5DFF" w:rsidRPr="00C03C07" w:rsidRDefault="00D8769A" w:rsidP="001B5DFF">
      <w:pPr>
        <w:autoSpaceDE w:val="0"/>
        <w:autoSpaceDN w:val="0"/>
        <w:adjustRightInd w:val="0"/>
        <w:ind w:firstLine="709"/>
        <w:jc w:val="both"/>
        <w:rPr>
          <w:rFonts w:ascii="Arial" w:eastAsiaTheme="minorHAnsi" w:hAnsi="Arial" w:cs="Arial"/>
          <w:lang w:eastAsia="en-US"/>
        </w:rPr>
      </w:pPr>
      <w:hyperlink r:id="rId12" w:history="1">
        <w:r w:rsidR="001B5DFF" w:rsidRPr="00C03C07">
          <w:rPr>
            <w:rFonts w:ascii="Arial" w:eastAsiaTheme="minorHAnsi" w:hAnsi="Arial" w:cs="Arial"/>
            <w:lang w:eastAsia="en-US"/>
          </w:rPr>
          <w:t>Подпрограмма 1</w:t>
        </w:r>
      </w:hyperlink>
      <w:r w:rsidR="001B5DFF" w:rsidRPr="00C03C07">
        <w:rPr>
          <w:rFonts w:ascii="Arial" w:eastAsiaTheme="minorHAnsi" w:hAnsi="Arial" w:cs="Arial"/>
          <w:lang w:eastAsia="en-US"/>
        </w:rPr>
        <w:t xml:space="preserve"> представлена в приложении </w:t>
      </w:r>
      <w:r w:rsidR="001B5DFF">
        <w:rPr>
          <w:rFonts w:ascii="Arial" w:eastAsiaTheme="minorHAnsi" w:hAnsi="Arial" w:cs="Arial"/>
          <w:lang w:eastAsia="en-US"/>
        </w:rPr>
        <w:t xml:space="preserve">№ </w:t>
      </w:r>
      <w:r w:rsidR="001B5DFF" w:rsidRPr="00C03C07">
        <w:rPr>
          <w:rFonts w:ascii="Arial" w:eastAsiaTheme="minorHAnsi" w:hAnsi="Arial" w:cs="Arial"/>
          <w:lang w:eastAsia="en-US"/>
        </w:rPr>
        <w:t>3 к программе.</w:t>
      </w:r>
    </w:p>
    <w:p w14:paraId="2ADDB04C" w14:textId="77777777" w:rsidR="001B5DFF" w:rsidRPr="00F562B4" w:rsidRDefault="001B5DFF" w:rsidP="001B5DFF">
      <w:pPr>
        <w:ind w:firstLine="709"/>
        <w:jc w:val="both"/>
        <w:outlineLvl w:val="0"/>
        <w:rPr>
          <w:rFonts w:ascii="Arial" w:hAnsi="Arial" w:cs="Arial"/>
        </w:rPr>
      </w:pPr>
      <w:r>
        <w:rPr>
          <w:rFonts w:ascii="Arial" w:eastAsiaTheme="minorHAnsi" w:hAnsi="Arial" w:cs="Arial"/>
          <w:lang w:eastAsia="en-US"/>
        </w:rPr>
        <w:t>2.</w:t>
      </w:r>
      <w:r w:rsidRPr="007D4711">
        <w:rPr>
          <w:rFonts w:ascii="Arial" w:hAnsi="Arial" w:cs="Arial"/>
        </w:rPr>
        <w:t xml:space="preserve"> </w:t>
      </w:r>
      <w:r w:rsidRPr="00F562B4">
        <w:rPr>
          <w:rFonts w:ascii="Arial" w:hAnsi="Arial" w:cs="Arial"/>
        </w:rPr>
        <w:t>«Обеспечение реализации муниципальной программы»</w:t>
      </w:r>
      <w:r>
        <w:rPr>
          <w:rFonts w:ascii="Arial" w:eastAsiaTheme="minorHAnsi" w:hAnsi="Arial" w:cs="Arial"/>
          <w:lang w:eastAsia="en-US"/>
        </w:rPr>
        <w:t xml:space="preserve"> (далее - подпрограмма 2 (не реализуется с 2016 года).</w:t>
      </w:r>
    </w:p>
    <w:p w14:paraId="15C10BBC" w14:textId="77777777" w:rsidR="001B5DFF" w:rsidRPr="00C03C07" w:rsidRDefault="00D8769A" w:rsidP="001B5DFF">
      <w:pPr>
        <w:autoSpaceDE w:val="0"/>
        <w:autoSpaceDN w:val="0"/>
        <w:adjustRightInd w:val="0"/>
        <w:ind w:firstLine="709"/>
        <w:jc w:val="both"/>
        <w:rPr>
          <w:rFonts w:ascii="Arial" w:eastAsiaTheme="minorHAnsi" w:hAnsi="Arial" w:cs="Arial"/>
          <w:lang w:eastAsia="en-US"/>
        </w:rPr>
      </w:pPr>
      <w:hyperlink r:id="rId13" w:history="1">
        <w:r w:rsidR="001B5DFF" w:rsidRPr="00C03C07">
          <w:rPr>
            <w:rFonts w:ascii="Arial" w:eastAsiaTheme="minorHAnsi" w:hAnsi="Arial" w:cs="Arial"/>
            <w:lang w:eastAsia="en-US"/>
          </w:rPr>
          <w:t>Подпрограмма 2</w:t>
        </w:r>
      </w:hyperlink>
      <w:r w:rsidR="001B5DFF" w:rsidRPr="00C03C07">
        <w:rPr>
          <w:rFonts w:ascii="Arial" w:eastAsiaTheme="minorHAnsi" w:hAnsi="Arial" w:cs="Arial"/>
          <w:lang w:eastAsia="en-US"/>
        </w:rPr>
        <w:t xml:space="preserve"> направлена на обеспечение реализации программы.</w:t>
      </w:r>
    </w:p>
    <w:p w14:paraId="29EBEC26" w14:textId="77777777" w:rsidR="001B5DFF" w:rsidRPr="00C03C07" w:rsidRDefault="001B5DFF" w:rsidP="001B5DFF">
      <w:pPr>
        <w:ind w:firstLine="709"/>
        <w:jc w:val="both"/>
        <w:rPr>
          <w:rFonts w:ascii="Arial" w:hAnsi="Arial" w:cs="Arial"/>
        </w:rPr>
      </w:pPr>
      <w:r w:rsidRPr="00C03C07">
        <w:rPr>
          <w:rFonts w:ascii="Arial" w:eastAsiaTheme="minorHAnsi" w:hAnsi="Arial" w:cs="Arial"/>
          <w:lang w:eastAsia="en-US"/>
        </w:rPr>
        <w:t xml:space="preserve">Целью </w:t>
      </w:r>
      <w:hyperlink r:id="rId14" w:history="1">
        <w:r w:rsidRPr="00C03C07">
          <w:rPr>
            <w:rFonts w:ascii="Arial" w:eastAsiaTheme="minorHAnsi" w:hAnsi="Arial" w:cs="Arial"/>
            <w:lang w:eastAsia="en-US"/>
          </w:rPr>
          <w:t xml:space="preserve">подпрограммы </w:t>
        </w:r>
      </w:hyperlink>
      <w:r w:rsidRPr="00C03C07">
        <w:rPr>
          <w:rFonts w:ascii="Arial" w:eastAsiaTheme="minorHAnsi" w:hAnsi="Arial" w:cs="Arial"/>
          <w:lang w:eastAsia="en-US"/>
        </w:rPr>
        <w:t>2 является с</w:t>
      </w:r>
      <w:r w:rsidRPr="00C03C07">
        <w:rPr>
          <w:rFonts w:ascii="Arial" w:hAnsi="Arial" w:cs="Arial"/>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5ACF3C84" w14:textId="77777777" w:rsidR="001B5DFF" w:rsidRPr="00C03C07" w:rsidRDefault="001B5DFF" w:rsidP="001B5DFF">
      <w:pPr>
        <w:autoSpaceDE w:val="0"/>
        <w:autoSpaceDN w:val="0"/>
        <w:adjustRightInd w:val="0"/>
        <w:ind w:firstLine="709"/>
        <w:jc w:val="both"/>
        <w:rPr>
          <w:rFonts w:ascii="Arial" w:hAnsi="Arial" w:cs="Arial"/>
          <w:bCs/>
        </w:rPr>
      </w:pPr>
      <w:r w:rsidRPr="00C03C07">
        <w:rPr>
          <w:rFonts w:ascii="Arial" w:eastAsiaTheme="minorHAnsi" w:hAnsi="Arial" w:cs="Arial"/>
          <w:lang w:eastAsia="en-US"/>
        </w:rPr>
        <w:t xml:space="preserve">Задачей </w:t>
      </w:r>
      <w:hyperlink r:id="rId15" w:history="1">
        <w:r w:rsidRPr="00C03C07">
          <w:rPr>
            <w:rFonts w:ascii="Arial" w:eastAsiaTheme="minorHAnsi" w:hAnsi="Arial" w:cs="Arial"/>
            <w:lang w:eastAsia="en-US"/>
          </w:rPr>
          <w:t xml:space="preserve">подпрограммы </w:t>
        </w:r>
      </w:hyperlink>
      <w:r w:rsidRPr="00C03C07">
        <w:rPr>
          <w:rFonts w:ascii="Arial" w:eastAsiaTheme="minorHAnsi" w:hAnsi="Arial" w:cs="Arial"/>
          <w:lang w:eastAsia="en-US"/>
        </w:rPr>
        <w:t>2 является о</w:t>
      </w:r>
      <w:r w:rsidRPr="00C03C07">
        <w:rPr>
          <w:rFonts w:ascii="Arial" w:hAnsi="Arial" w:cs="Arial"/>
          <w:bCs/>
        </w:rPr>
        <w:t>беспечение создания условий для доступа к информации о деятельности органов местного самоуправления, развития информационных технологий и телекоммуникационной инфраструктуры в районе.</w:t>
      </w:r>
    </w:p>
    <w:p w14:paraId="5B5179D1" w14:textId="77777777" w:rsidR="001B5DFF" w:rsidRPr="00C03C07" w:rsidRDefault="001B5DFF" w:rsidP="001B5DFF">
      <w:pPr>
        <w:autoSpaceDE w:val="0"/>
        <w:autoSpaceDN w:val="0"/>
        <w:adjustRightInd w:val="0"/>
        <w:ind w:firstLine="709"/>
        <w:jc w:val="both"/>
        <w:rPr>
          <w:rFonts w:ascii="Arial" w:eastAsiaTheme="minorHAnsi" w:hAnsi="Arial" w:cs="Arial"/>
          <w:lang w:eastAsia="en-US"/>
        </w:rPr>
      </w:pPr>
      <w:r w:rsidRPr="00C03C07">
        <w:rPr>
          <w:rFonts w:ascii="Arial" w:eastAsiaTheme="minorHAnsi" w:hAnsi="Arial" w:cs="Arial"/>
          <w:lang w:eastAsia="en-US"/>
        </w:rPr>
        <w:t>Срок реализации подпрограммы</w:t>
      </w:r>
      <w:r>
        <w:rPr>
          <w:rFonts w:ascii="Arial" w:eastAsiaTheme="minorHAnsi" w:hAnsi="Arial" w:cs="Arial"/>
          <w:lang w:eastAsia="en-US"/>
        </w:rPr>
        <w:t xml:space="preserve"> </w:t>
      </w:r>
      <w:r w:rsidRPr="00C03C07">
        <w:rPr>
          <w:rFonts w:ascii="Arial" w:eastAsiaTheme="minorHAnsi" w:hAnsi="Arial" w:cs="Arial"/>
          <w:lang w:eastAsia="en-US"/>
        </w:rPr>
        <w:t>2: 2014 - 20</w:t>
      </w:r>
      <w:r>
        <w:rPr>
          <w:rFonts w:ascii="Arial" w:eastAsiaTheme="minorHAnsi" w:hAnsi="Arial" w:cs="Arial"/>
          <w:lang w:eastAsia="en-US"/>
        </w:rPr>
        <w:t>16</w:t>
      </w:r>
      <w:r w:rsidRPr="00C03C07">
        <w:rPr>
          <w:rFonts w:ascii="Arial" w:eastAsiaTheme="minorHAnsi" w:hAnsi="Arial" w:cs="Arial"/>
          <w:lang w:eastAsia="en-US"/>
        </w:rPr>
        <w:t xml:space="preserve"> годы.</w:t>
      </w:r>
    </w:p>
    <w:p w14:paraId="5FBB319F" w14:textId="77777777" w:rsidR="001B5DFF" w:rsidRPr="00C03C07" w:rsidRDefault="001B5DFF" w:rsidP="001B5DFF">
      <w:pPr>
        <w:autoSpaceDE w:val="0"/>
        <w:autoSpaceDN w:val="0"/>
        <w:adjustRightInd w:val="0"/>
        <w:ind w:firstLine="709"/>
        <w:jc w:val="both"/>
        <w:rPr>
          <w:rFonts w:ascii="Arial" w:eastAsiaTheme="minorHAnsi" w:hAnsi="Arial" w:cs="Arial"/>
          <w:lang w:eastAsia="en-US"/>
        </w:rPr>
      </w:pPr>
      <w:r w:rsidRPr="00C03C07">
        <w:rPr>
          <w:rFonts w:ascii="Arial" w:eastAsiaTheme="minorHAnsi" w:hAnsi="Arial" w:cs="Arial"/>
          <w:lang w:eastAsia="en-US"/>
        </w:rPr>
        <w:t xml:space="preserve">В результате реализации мероприятий </w:t>
      </w:r>
      <w:hyperlink r:id="rId16" w:history="1">
        <w:r w:rsidRPr="00C03C07">
          <w:rPr>
            <w:rFonts w:ascii="Arial" w:eastAsiaTheme="minorHAnsi" w:hAnsi="Arial" w:cs="Arial"/>
            <w:lang w:eastAsia="en-US"/>
          </w:rPr>
          <w:t>подпрограммы 2</w:t>
        </w:r>
      </w:hyperlink>
      <w:r w:rsidRPr="00C03C07">
        <w:rPr>
          <w:rFonts w:ascii="Arial" w:eastAsiaTheme="minorHAnsi" w:hAnsi="Arial" w:cs="Arial"/>
          <w:lang w:eastAsia="en-US"/>
        </w:rPr>
        <w:t xml:space="preserve"> планируется достижение следующих показателей:</w:t>
      </w:r>
    </w:p>
    <w:p w14:paraId="2B6B93C7" w14:textId="77777777" w:rsidR="001B5DFF" w:rsidRPr="00C03C07" w:rsidRDefault="001B5DFF" w:rsidP="001B5DFF">
      <w:pPr>
        <w:autoSpaceDE w:val="0"/>
        <w:autoSpaceDN w:val="0"/>
        <w:adjustRightInd w:val="0"/>
        <w:ind w:firstLine="709"/>
        <w:jc w:val="both"/>
        <w:rPr>
          <w:rFonts w:ascii="Arial" w:hAnsi="Arial" w:cs="Arial"/>
        </w:rPr>
      </w:pPr>
      <w:r w:rsidRPr="00C03C07">
        <w:rPr>
          <w:rFonts w:ascii="Arial" w:hAnsi="Arial" w:cs="Arial"/>
        </w:rPr>
        <w:lastRenderedPageBreak/>
        <w:t>Доля исполненных бюджетных ассигнований в период с 2014 по 2016 годы составила не менее 93%.</w:t>
      </w:r>
    </w:p>
    <w:p w14:paraId="59110C2A" w14:textId="77777777" w:rsidR="001B5DFF" w:rsidRPr="00C03C07" w:rsidRDefault="00D8769A" w:rsidP="001B5DFF">
      <w:pPr>
        <w:autoSpaceDE w:val="0"/>
        <w:autoSpaceDN w:val="0"/>
        <w:adjustRightInd w:val="0"/>
        <w:ind w:firstLine="709"/>
        <w:jc w:val="both"/>
        <w:rPr>
          <w:rFonts w:ascii="Arial" w:eastAsiaTheme="minorHAnsi" w:hAnsi="Arial" w:cs="Arial"/>
          <w:lang w:eastAsia="en-US"/>
        </w:rPr>
      </w:pPr>
      <w:hyperlink r:id="rId17" w:history="1">
        <w:r w:rsidR="001B5DFF" w:rsidRPr="00C03C07">
          <w:rPr>
            <w:rFonts w:ascii="Arial" w:eastAsiaTheme="minorHAnsi" w:hAnsi="Arial" w:cs="Arial"/>
            <w:lang w:eastAsia="en-US"/>
          </w:rPr>
          <w:t xml:space="preserve">Подпрограмма </w:t>
        </w:r>
      </w:hyperlink>
      <w:r w:rsidR="001B5DFF" w:rsidRPr="00C03C07">
        <w:rPr>
          <w:rFonts w:ascii="Arial" w:eastAsiaTheme="minorHAnsi" w:hAnsi="Arial" w:cs="Arial"/>
          <w:lang w:eastAsia="en-US"/>
        </w:rPr>
        <w:t xml:space="preserve">2 представлена в приложении </w:t>
      </w:r>
      <w:r w:rsidR="001B5DFF">
        <w:rPr>
          <w:rFonts w:ascii="Arial" w:eastAsiaTheme="minorHAnsi" w:hAnsi="Arial" w:cs="Arial"/>
          <w:lang w:eastAsia="en-US"/>
        </w:rPr>
        <w:t>№</w:t>
      </w:r>
      <w:r w:rsidR="001B5DFF" w:rsidRPr="00C03C07">
        <w:rPr>
          <w:rFonts w:ascii="Arial" w:eastAsiaTheme="minorHAnsi" w:hAnsi="Arial" w:cs="Arial"/>
          <w:lang w:eastAsia="en-US"/>
        </w:rPr>
        <w:t xml:space="preserve"> 4 к программе.</w:t>
      </w:r>
    </w:p>
    <w:p w14:paraId="7E0C7D0C" w14:textId="77777777" w:rsidR="001B5DFF" w:rsidRDefault="001B5DFF" w:rsidP="001B5DFF">
      <w:pPr>
        <w:autoSpaceDE w:val="0"/>
        <w:autoSpaceDN w:val="0"/>
        <w:adjustRightInd w:val="0"/>
        <w:ind w:firstLine="540"/>
        <w:jc w:val="both"/>
        <w:rPr>
          <w:rFonts w:ascii="Arial" w:eastAsiaTheme="minorHAnsi" w:hAnsi="Arial" w:cs="Arial"/>
          <w:lang w:eastAsia="en-US"/>
        </w:rPr>
      </w:pPr>
    </w:p>
    <w:p w14:paraId="402634BD" w14:textId="77777777" w:rsidR="001B5DFF" w:rsidRPr="007620C0" w:rsidRDefault="001B5DFF" w:rsidP="001B5DFF">
      <w:pPr>
        <w:autoSpaceDE w:val="0"/>
        <w:autoSpaceDN w:val="0"/>
        <w:adjustRightInd w:val="0"/>
        <w:jc w:val="center"/>
        <w:rPr>
          <w:rFonts w:ascii="Arial" w:eastAsia="Calibri" w:hAnsi="Arial" w:cs="Arial"/>
        </w:rPr>
      </w:pPr>
      <w:r w:rsidRPr="007620C0">
        <w:rPr>
          <w:rFonts w:ascii="Arial" w:eastAsia="Calibri" w:hAnsi="Arial" w:cs="Arial"/>
        </w:rPr>
        <w:t>6. Информация об основных мерах правового регулирования в сфере информационно-коммуникационных технологий, направленных на достижение цели и (или) конечных результатов программы</w:t>
      </w:r>
    </w:p>
    <w:p w14:paraId="14C20869" w14:textId="77777777" w:rsidR="001B5DFF" w:rsidRPr="007620C0" w:rsidRDefault="001B5DFF" w:rsidP="001B5DFF">
      <w:pPr>
        <w:autoSpaceDE w:val="0"/>
        <w:autoSpaceDN w:val="0"/>
        <w:adjustRightInd w:val="0"/>
        <w:ind w:firstLine="540"/>
        <w:jc w:val="center"/>
        <w:rPr>
          <w:rFonts w:ascii="Arial" w:eastAsiaTheme="minorHAnsi" w:hAnsi="Arial" w:cs="Arial"/>
          <w:lang w:eastAsia="en-US"/>
        </w:rPr>
      </w:pPr>
    </w:p>
    <w:p w14:paraId="72C95E23" w14:textId="77777777" w:rsidR="001B5DFF" w:rsidRPr="007620C0" w:rsidRDefault="001B5DFF" w:rsidP="001B5DFF">
      <w:pPr>
        <w:autoSpaceDE w:val="0"/>
        <w:autoSpaceDN w:val="0"/>
        <w:adjustRightInd w:val="0"/>
        <w:ind w:firstLine="709"/>
        <w:jc w:val="both"/>
        <w:rPr>
          <w:rFonts w:ascii="Arial" w:eastAsiaTheme="minorHAnsi" w:hAnsi="Arial" w:cs="Arial"/>
          <w:lang w:eastAsia="en-US"/>
        </w:rPr>
      </w:pPr>
      <w:r w:rsidRPr="007620C0">
        <w:rPr>
          <w:rFonts w:ascii="Arial" w:eastAsiaTheme="minorHAnsi" w:hAnsi="Arial" w:cs="Arial"/>
          <w:lang w:eastAsia="en-US"/>
        </w:rPr>
        <w:t xml:space="preserve">Разработка дополнительных мер правового регулирования в сфере информационно-коммуникационных технологий, направленных на достижение цели и (или) </w:t>
      </w:r>
      <w:r w:rsidRPr="007620C0">
        <w:rPr>
          <w:rFonts w:ascii="Arial" w:eastAsia="Calibri" w:hAnsi="Arial" w:cs="Arial"/>
        </w:rPr>
        <w:t>конечных результатов программы</w:t>
      </w:r>
      <w:r w:rsidRPr="007620C0">
        <w:rPr>
          <w:rFonts w:ascii="Arial" w:eastAsiaTheme="minorHAnsi" w:hAnsi="Arial" w:cs="Arial"/>
          <w:lang w:eastAsia="en-US"/>
        </w:rPr>
        <w:t>, не требуется.</w:t>
      </w:r>
    </w:p>
    <w:p w14:paraId="322D552F" w14:textId="77777777" w:rsidR="001B5DFF" w:rsidRPr="007620C0" w:rsidRDefault="001B5DFF" w:rsidP="001B5DFF">
      <w:pPr>
        <w:autoSpaceDE w:val="0"/>
        <w:autoSpaceDN w:val="0"/>
        <w:adjustRightInd w:val="0"/>
        <w:ind w:firstLine="540"/>
        <w:jc w:val="center"/>
        <w:rPr>
          <w:rFonts w:ascii="Arial" w:eastAsiaTheme="minorHAnsi" w:hAnsi="Arial" w:cs="Arial"/>
          <w:lang w:eastAsia="en-US"/>
        </w:rPr>
      </w:pPr>
    </w:p>
    <w:p w14:paraId="1029B848" w14:textId="77777777" w:rsidR="001B5DFF" w:rsidRPr="007620C0" w:rsidRDefault="001B5DFF" w:rsidP="001B5DFF">
      <w:pPr>
        <w:autoSpaceDE w:val="0"/>
        <w:autoSpaceDN w:val="0"/>
        <w:adjustRightInd w:val="0"/>
        <w:jc w:val="center"/>
        <w:rPr>
          <w:rFonts w:ascii="Arial" w:eastAsia="Calibri" w:hAnsi="Arial" w:cs="Arial"/>
        </w:rPr>
      </w:pPr>
      <w:r w:rsidRPr="007620C0">
        <w:rPr>
          <w:rFonts w:ascii="Arial" w:eastAsiaTheme="minorHAnsi" w:hAnsi="Arial" w:cs="Arial"/>
          <w:lang w:eastAsia="en-US"/>
        </w:rPr>
        <w:t xml:space="preserve">7. </w:t>
      </w:r>
      <w:r w:rsidRPr="007620C0">
        <w:rPr>
          <w:rFonts w:ascii="Arial" w:eastAsia="Calibri" w:hAnsi="Arial" w:cs="Arial"/>
        </w:rPr>
        <w:t>Информация о ресурсном обеспечении программы</w:t>
      </w:r>
    </w:p>
    <w:p w14:paraId="2B8F4B38" w14:textId="77777777" w:rsidR="001B5DFF" w:rsidRPr="007620C0" w:rsidRDefault="001B5DFF" w:rsidP="001B5DFF">
      <w:pPr>
        <w:autoSpaceDE w:val="0"/>
        <w:autoSpaceDN w:val="0"/>
        <w:adjustRightInd w:val="0"/>
        <w:ind w:firstLine="540"/>
        <w:jc w:val="center"/>
        <w:rPr>
          <w:rFonts w:ascii="Arial" w:eastAsia="Calibri" w:hAnsi="Arial" w:cs="Arial"/>
        </w:rPr>
      </w:pPr>
    </w:p>
    <w:p w14:paraId="338A2D9F" w14:textId="77777777" w:rsidR="002B00FC" w:rsidRPr="00266150" w:rsidRDefault="001B5DFF" w:rsidP="002B00FC">
      <w:pPr>
        <w:autoSpaceDE w:val="0"/>
        <w:autoSpaceDN w:val="0"/>
        <w:adjustRightInd w:val="0"/>
        <w:ind w:firstLine="709"/>
        <w:jc w:val="both"/>
        <w:rPr>
          <w:rFonts w:ascii="Arial" w:hAnsi="Arial" w:cs="Arial"/>
        </w:rPr>
      </w:pPr>
      <w:r w:rsidRPr="00F562B4">
        <w:rPr>
          <w:rFonts w:ascii="Arial" w:hAnsi="Arial" w:cs="Arial"/>
        </w:rPr>
        <w:t>Реализация программы осуществляется за счет средств районного бюджета. Всего на реализацию программных мероприятий треб</w:t>
      </w:r>
      <w:r w:rsidRPr="00266150">
        <w:rPr>
          <w:rFonts w:ascii="Arial" w:hAnsi="Arial" w:cs="Arial"/>
        </w:rPr>
        <w:t xml:space="preserve">уется </w:t>
      </w:r>
      <w:r w:rsidR="002B00FC">
        <w:rPr>
          <w:rFonts w:ascii="Arial" w:hAnsi="Arial" w:cs="Arial"/>
        </w:rPr>
        <w:t>4510,0</w:t>
      </w:r>
      <w:r w:rsidR="002B00FC" w:rsidRPr="00266150">
        <w:rPr>
          <w:rFonts w:ascii="Arial" w:hAnsi="Arial" w:cs="Arial"/>
        </w:rPr>
        <w:t xml:space="preserve"> тыс. рублей из районного бюджета, из них:</w:t>
      </w:r>
    </w:p>
    <w:p w14:paraId="570502B4" w14:textId="77777777" w:rsidR="002B00FC" w:rsidRPr="00266150" w:rsidRDefault="002B00FC" w:rsidP="002B00FC">
      <w:pPr>
        <w:autoSpaceDE w:val="0"/>
        <w:autoSpaceDN w:val="0"/>
        <w:adjustRightInd w:val="0"/>
        <w:ind w:firstLine="709"/>
        <w:jc w:val="both"/>
        <w:rPr>
          <w:rFonts w:ascii="Arial" w:hAnsi="Arial" w:cs="Arial"/>
        </w:rPr>
      </w:pPr>
      <w:r w:rsidRPr="00266150">
        <w:rPr>
          <w:rFonts w:ascii="Arial" w:hAnsi="Arial" w:cs="Arial"/>
        </w:rPr>
        <w:t>2014 год – 453,6 тыс. рублей;</w:t>
      </w:r>
    </w:p>
    <w:p w14:paraId="76459A57" w14:textId="77777777" w:rsidR="002B00FC" w:rsidRPr="00266150" w:rsidRDefault="002B00FC" w:rsidP="002B00FC">
      <w:pPr>
        <w:autoSpaceDE w:val="0"/>
        <w:autoSpaceDN w:val="0"/>
        <w:adjustRightInd w:val="0"/>
        <w:ind w:firstLine="709"/>
        <w:jc w:val="both"/>
        <w:rPr>
          <w:rFonts w:ascii="Arial" w:hAnsi="Arial" w:cs="Arial"/>
        </w:rPr>
      </w:pPr>
      <w:r w:rsidRPr="00266150">
        <w:rPr>
          <w:rFonts w:ascii="Arial" w:hAnsi="Arial" w:cs="Arial"/>
        </w:rPr>
        <w:t>2015 год – 536,1 тыс. рублей;</w:t>
      </w:r>
    </w:p>
    <w:p w14:paraId="673EEB79" w14:textId="77777777" w:rsidR="002B00FC" w:rsidRPr="00266150" w:rsidRDefault="002B00FC" w:rsidP="002B00FC">
      <w:pPr>
        <w:autoSpaceDE w:val="0"/>
        <w:autoSpaceDN w:val="0"/>
        <w:adjustRightInd w:val="0"/>
        <w:ind w:firstLine="709"/>
        <w:jc w:val="both"/>
        <w:rPr>
          <w:rFonts w:ascii="Arial" w:hAnsi="Arial" w:cs="Arial"/>
        </w:rPr>
      </w:pPr>
      <w:r w:rsidRPr="00266150">
        <w:rPr>
          <w:rFonts w:ascii="Arial" w:hAnsi="Arial" w:cs="Arial"/>
        </w:rPr>
        <w:t>2016 год – 380,0 тыс. рублей;</w:t>
      </w:r>
    </w:p>
    <w:p w14:paraId="73DC6223" w14:textId="77777777" w:rsidR="002B00FC" w:rsidRPr="00266150" w:rsidRDefault="002B00FC" w:rsidP="002B00FC">
      <w:pPr>
        <w:autoSpaceDE w:val="0"/>
        <w:autoSpaceDN w:val="0"/>
        <w:adjustRightInd w:val="0"/>
        <w:ind w:firstLine="709"/>
        <w:jc w:val="both"/>
        <w:rPr>
          <w:rFonts w:ascii="Arial" w:hAnsi="Arial" w:cs="Arial"/>
        </w:rPr>
      </w:pPr>
      <w:r w:rsidRPr="00266150">
        <w:rPr>
          <w:rFonts w:ascii="Arial" w:hAnsi="Arial" w:cs="Arial"/>
        </w:rPr>
        <w:t>2017 год – 229,6 тыс. рублей;</w:t>
      </w:r>
    </w:p>
    <w:p w14:paraId="68ADC91B" w14:textId="77777777" w:rsidR="002B00FC" w:rsidRPr="00266150" w:rsidRDefault="002B00FC" w:rsidP="002B00FC">
      <w:pPr>
        <w:autoSpaceDE w:val="0"/>
        <w:autoSpaceDN w:val="0"/>
        <w:adjustRightInd w:val="0"/>
        <w:ind w:firstLine="709"/>
        <w:jc w:val="both"/>
        <w:rPr>
          <w:rFonts w:ascii="Arial" w:hAnsi="Arial" w:cs="Arial"/>
        </w:rPr>
      </w:pPr>
      <w:r w:rsidRPr="00266150">
        <w:rPr>
          <w:rFonts w:ascii="Arial" w:hAnsi="Arial" w:cs="Arial"/>
        </w:rPr>
        <w:t xml:space="preserve">2018 год – </w:t>
      </w:r>
      <w:r>
        <w:rPr>
          <w:rFonts w:ascii="Arial" w:hAnsi="Arial" w:cs="Arial"/>
        </w:rPr>
        <w:t>428,6</w:t>
      </w:r>
      <w:r w:rsidRPr="00266150">
        <w:rPr>
          <w:rFonts w:ascii="Arial" w:hAnsi="Arial" w:cs="Arial"/>
        </w:rPr>
        <w:t xml:space="preserve"> тыс. рублей;</w:t>
      </w:r>
    </w:p>
    <w:p w14:paraId="6E08FC54" w14:textId="77777777" w:rsidR="002B00FC" w:rsidRDefault="002B00FC" w:rsidP="002B00FC">
      <w:pPr>
        <w:autoSpaceDE w:val="0"/>
        <w:autoSpaceDN w:val="0"/>
        <w:adjustRightInd w:val="0"/>
        <w:ind w:firstLine="709"/>
        <w:jc w:val="both"/>
        <w:rPr>
          <w:rFonts w:ascii="Arial" w:hAnsi="Arial" w:cs="Arial"/>
        </w:rPr>
      </w:pPr>
      <w:r w:rsidRPr="00266150">
        <w:rPr>
          <w:rFonts w:ascii="Arial" w:hAnsi="Arial" w:cs="Arial"/>
        </w:rPr>
        <w:t>2019 год –</w:t>
      </w:r>
      <w:r>
        <w:rPr>
          <w:rFonts w:ascii="Arial" w:hAnsi="Arial" w:cs="Arial"/>
        </w:rPr>
        <w:t xml:space="preserve"> 711,8</w:t>
      </w:r>
      <w:r w:rsidRPr="00266150">
        <w:rPr>
          <w:rFonts w:ascii="Arial" w:hAnsi="Arial" w:cs="Arial"/>
        </w:rPr>
        <w:t xml:space="preserve"> тыс. рублей;</w:t>
      </w:r>
    </w:p>
    <w:p w14:paraId="69C51574" w14:textId="77777777" w:rsidR="002B00FC" w:rsidRPr="00266150" w:rsidRDefault="002B00FC" w:rsidP="002B00FC">
      <w:pPr>
        <w:autoSpaceDE w:val="0"/>
        <w:autoSpaceDN w:val="0"/>
        <w:adjustRightInd w:val="0"/>
        <w:ind w:firstLine="709"/>
        <w:jc w:val="both"/>
        <w:rPr>
          <w:rFonts w:ascii="Arial" w:hAnsi="Arial" w:cs="Arial"/>
        </w:rPr>
      </w:pPr>
      <w:r w:rsidRPr="00266150">
        <w:rPr>
          <w:rFonts w:ascii="Arial" w:hAnsi="Arial" w:cs="Arial"/>
        </w:rPr>
        <w:t xml:space="preserve">2020 год – </w:t>
      </w:r>
      <w:r>
        <w:rPr>
          <w:rFonts w:ascii="Arial" w:hAnsi="Arial" w:cs="Arial"/>
        </w:rPr>
        <w:t>406,3 тыс. рублей;</w:t>
      </w:r>
    </w:p>
    <w:p w14:paraId="48D4F58E" w14:textId="77777777" w:rsidR="002B00FC" w:rsidRDefault="002B00FC" w:rsidP="002B00FC">
      <w:pPr>
        <w:ind w:firstLine="709"/>
        <w:rPr>
          <w:rFonts w:ascii="Arial" w:hAnsi="Arial" w:cs="Arial"/>
        </w:rPr>
      </w:pPr>
      <w:r w:rsidRPr="00CD7F0A">
        <w:rPr>
          <w:rFonts w:ascii="Arial" w:hAnsi="Arial" w:cs="Arial"/>
        </w:rPr>
        <w:t xml:space="preserve">2021 год – </w:t>
      </w:r>
      <w:r>
        <w:rPr>
          <w:rFonts w:ascii="Arial" w:hAnsi="Arial" w:cs="Arial"/>
        </w:rPr>
        <w:t>130,1</w:t>
      </w:r>
      <w:r w:rsidRPr="00CD7F0A">
        <w:rPr>
          <w:rFonts w:ascii="Arial" w:hAnsi="Arial" w:cs="Arial"/>
        </w:rPr>
        <w:t xml:space="preserve"> тыс. руб</w:t>
      </w:r>
      <w:r>
        <w:rPr>
          <w:rFonts w:ascii="Arial" w:hAnsi="Arial" w:cs="Arial"/>
        </w:rPr>
        <w:t>лей;</w:t>
      </w:r>
    </w:p>
    <w:p w14:paraId="2CDD3070" w14:textId="77777777" w:rsidR="002B00FC" w:rsidRDefault="002B00FC" w:rsidP="002B00FC">
      <w:pPr>
        <w:ind w:firstLine="709"/>
        <w:rPr>
          <w:rFonts w:ascii="Arial" w:hAnsi="Arial" w:cs="Arial"/>
        </w:rPr>
      </w:pPr>
      <w:r w:rsidRPr="00CD7F0A">
        <w:rPr>
          <w:rFonts w:ascii="Arial" w:hAnsi="Arial" w:cs="Arial"/>
        </w:rPr>
        <w:t>202</w:t>
      </w:r>
      <w:r>
        <w:rPr>
          <w:rFonts w:ascii="Arial" w:hAnsi="Arial" w:cs="Arial"/>
        </w:rPr>
        <w:t>2</w:t>
      </w:r>
      <w:r w:rsidRPr="00CD7F0A">
        <w:rPr>
          <w:rFonts w:ascii="Arial" w:hAnsi="Arial" w:cs="Arial"/>
        </w:rPr>
        <w:t xml:space="preserve"> год – </w:t>
      </w:r>
      <w:r>
        <w:rPr>
          <w:rFonts w:ascii="Arial" w:hAnsi="Arial" w:cs="Arial"/>
        </w:rPr>
        <w:t>165,9</w:t>
      </w:r>
      <w:r w:rsidRPr="00CD7F0A">
        <w:rPr>
          <w:rFonts w:ascii="Arial" w:hAnsi="Arial" w:cs="Arial"/>
        </w:rPr>
        <w:t xml:space="preserve"> тыс. руб</w:t>
      </w:r>
      <w:r>
        <w:rPr>
          <w:rFonts w:ascii="Arial" w:hAnsi="Arial" w:cs="Arial"/>
        </w:rPr>
        <w:t>лей;</w:t>
      </w:r>
    </w:p>
    <w:p w14:paraId="3C980916" w14:textId="77777777" w:rsidR="002B00FC" w:rsidRDefault="002B00FC" w:rsidP="002B00FC">
      <w:pPr>
        <w:ind w:firstLine="709"/>
        <w:rPr>
          <w:rFonts w:ascii="Arial" w:hAnsi="Arial" w:cs="Arial"/>
        </w:rPr>
      </w:pPr>
      <w:r>
        <w:rPr>
          <w:rFonts w:ascii="Arial" w:hAnsi="Arial" w:cs="Arial"/>
        </w:rPr>
        <w:t>2023 год – 267,0 тыс. рублей;</w:t>
      </w:r>
    </w:p>
    <w:p w14:paraId="2FA16703" w14:textId="77777777" w:rsidR="002B00FC" w:rsidRDefault="002B00FC" w:rsidP="002B00FC">
      <w:pPr>
        <w:ind w:firstLine="709"/>
        <w:rPr>
          <w:rFonts w:ascii="Arial" w:hAnsi="Arial" w:cs="Arial"/>
        </w:rPr>
      </w:pPr>
      <w:r>
        <w:rPr>
          <w:rFonts w:ascii="Arial" w:hAnsi="Arial" w:cs="Arial"/>
        </w:rPr>
        <w:t>2024 год – 267,0 тыс. рублей;</w:t>
      </w:r>
    </w:p>
    <w:p w14:paraId="5DF9A5A5" w14:textId="77777777" w:rsidR="002B00FC" w:rsidRDefault="002B00FC" w:rsidP="002B00FC">
      <w:pPr>
        <w:ind w:firstLine="709"/>
        <w:rPr>
          <w:rFonts w:ascii="Arial" w:hAnsi="Arial" w:cs="Arial"/>
        </w:rPr>
      </w:pPr>
      <w:r>
        <w:rPr>
          <w:rFonts w:ascii="Arial" w:hAnsi="Arial" w:cs="Arial"/>
        </w:rPr>
        <w:t>2025 год – 267,0 тыс. рублей;</w:t>
      </w:r>
    </w:p>
    <w:p w14:paraId="45A6F3F8" w14:textId="77777777" w:rsidR="002B00FC" w:rsidRDefault="002B00FC" w:rsidP="002B00FC">
      <w:pPr>
        <w:autoSpaceDE w:val="0"/>
        <w:autoSpaceDN w:val="0"/>
        <w:adjustRightInd w:val="0"/>
        <w:ind w:firstLine="709"/>
        <w:jc w:val="both"/>
      </w:pPr>
      <w:r>
        <w:rPr>
          <w:rFonts w:ascii="Arial" w:hAnsi="Arial" w:cs="Arial"/>
        </w:rPr>
        <w:t>2026 год – 267,0 тыс. рублей</w:t>
      </w:r>
      <w:r>
        <w:t xml:space="preserve"> </w:t>
      </w:r>
    </w:p>
    <w:p w14:paraId="03A9E486" w14:textId="602D51C6" w:rsidR="001B5DFF" w:rsidRPr="007620C0" w:rsidRDefault="00D8769A" w:rsidP="002B00FC">
      <w:pPr>
        <w:autoSpaceDE w:val="0"/>
        <w:autoSpaceDN w:val="0"/>
        <w:adjustRightInd w:val="0"/>
        <w:ind w:firstLine="709"/>
        <w:jc w:val="both"/>
        <w:rPr>
          <w:rFonts w:ascii="Arial" w:eastAsiaTheme="minorHAnsi" w:hAnsi="Arial" w:cs="Arial"/>
        </w:rPr>
      </w:pPr>
      <w:hyperlink r:id="rId18" w:history="1">
        <w:r w:rsidR="001B5DFF" w:rsidRPr="007620C0">
          <w:rPr>
            <w:rFonts w:ascii="Arial" w:eastAsiaTheme="minorHAnsi" w:hAnsi="Arial" w:cs="Arial"/>
          </w:rPr>
          <w:t>Информация</w:t>
        </w:r>
      </w:hyperlink>
      <w:r w:rsidR="001B5DFF" w:rsidRPr="007620C0">
        <w:rPr>
          <w:rFonts w:ascii="Arial" w:eastAsiaTheme="minorHAnsi" w:hAnsi="Arial" w:cs="Arial"/>
        </w:rPr>
        <w:t xml:space="preserve"> о ресурсном обеспечении программы за счет средств местного бюджета, в том числе средств, поступивших из бюджетов других уровней бюджетной системы, представлена в приложении № 1 к программе.</w:t>
      </w:r>
    </w:p>
    <w:p w14:paraId="27B08FDE" w14:textId="77777777" w:rsidR="001B5DFF" w:rsidRDefault="001B5DFF" w:rsidP="001B5DFF">
      <w:pPr>
        <w:autoSpaceDE w:val="0"/>
        <w:autoSpaceDN w:val="0"/>
        <w:adjustRightInd w:val="0"/>
        <w:ind w:firstLine="709"/>
        <w:jc w:val="both"/>
        <w:rPr>
          <w:rFonts w:ascii="Arial" w:eastAsia="Calibri" w:hAnsi="Arial" w:cs="Arial"/>
        </w:rPr>
      </w:pPr>
      <w:r w:rsidRPr="007620C0">
        <w:rPr>
          <w:rFonts w:ascii="Arial" w:eastAsia="Calibri" w:hAnsi="Arial" w:cs="Arial"/>
        </w:rPr>
        <w:t>Информация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 представлена в приложении № 2 к программе.</w:t>
      </w:r>
    </w:p>
    <w:p w14:paraId="3B8C116A" w14:textId="77777777" w:rsidR="001B5DFF" w:rsidRDefault="001B5DFF" w:rsidP="001B5DFF">
      <w:pPr>
        <w:autoSpaceDE w:val="0"/>
        <w:autoSpaceDN w:val="0"/>
        <w:adjustRightInd w:val="0"/>
        <w:ind w:firstLine="709"/>
        <w:outlineLvl w:val="0"/>
        <w:rPr>
          <w:rFonts w:ascii="Arial" w:eastAsiaTheme="minorHAnsi" w:hAnsi="Arial" w:cs="Arial"/>
          <w:bCs/>
          <w:lang w:eastAsia="en-US"/>
        </w:rPr>
      </w:pPr>
    </w:p>
    <w:p w14:paraId="0784DA37" w14:textId="77777777" w:rsidR="001B5DFF" w:rsidRDefault="001B5DFF" w:rsidP="001B5DFF">
      <w:pPr>
        <w:autoSpaceDE w:val="0"/>
        <w:autoSpaceDN w:val="0"/>
        <w:adjustRightInd w:val="0"/>
        <w:jc w:val="center"/>
        <w:outlineLvl w:val="0"/>
        <w:rPr>
          <w:rFonts w:ascii="Arial" w:eastAsiaTheme="minorHAnsi" w:hAnsi="Arial" w:cs="Arial"/>
          <w:b/>
          <w:bCs/>
          <w:lang w:eastAsia="en-US"/>
        </w:rPr>
      </w:pPr>
      <w:r>
        <w:rPr>
          <w:rFonts w:ascii="Arial" w:eastAsiaTheme="minorHAnsi" w:hAnsi="Arial" w:cs="Arial"/>
          <w:bCs/>
          <w:lang w:eastAsia="en-US"/>
        </w:rPr>
        <w:t xml:space="preserve">8. Информация о мероприятиях, реализуемых в рамках </w:t>
      </w:r>
      <w:proofErr w:type="spellStart"/>
      <w:r>
        <w:rPr>
          <w:rFonts w:ascii="Arial" w:eastAsiaTheme="minorHAnsi" w:hAnsi="Arial" w:cs="Arial"/>
          <w:bCs/>
          <w:lang w:eastAsia="en-US"/>
        </w:rPr>
        <w:t>муниципально</w:t>
      </w:r>
      <w:proofErr w:type="spellEnd"/>
      <w:r>
        <w:rPr>
          <w:rFonts w:ascii="Arial" w:eastAsiaTheme="minorHAnsi" w:hAnsi="Arial" w:cs="Arial"/>
          <w:bCs/>
          <w:lang w:eastAsia="en-US"/>
        </w:rPr>
        <w:t>-частного партнерства</w:t>
      </w:r>
    </w:p>
    <w:p w14:paraId="0EB42722" w14:textId="77777777" w:rsidR="001B5DFF" w:rsidRDefault="001B5DFF" w:rsidP="001B5DFF">
      <w:pPr>
        <w:autoSpaceDE w:val="0"/>
        <w:autoSpaceDN w:val="0"/>
        <w:adjustRightInd w:val="0"/>
        <w:jc w:val="both"/>
        <w:rPr>
          <w:rFonts w:ascii="Arial" w:eastAsiaTheme="minorHAnsi" w:hAnsi="Arial" w:cs="Arial"/>
          <w:lang w:eastAsia="en-US"/>
        </w:rPr>
      </w:pPr>
    </w:p>
    <w:p w14:paraId="304DEAD7" w14:textId="77777777" w:rsidR="001B5DFF" w:rsidRDefault="001B5DFF" w:rsidP="001B5DFF">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 xml:space="preserve">Программой не предусмотрены мероприятия, реализуемые в рамках  </w:t>
      </w:r>
      <w:proofErr w:type="spellStart"/>
      <w:r>
        <w:rPr>
          <w:rFonts w:ascii="Arial" w:eastAsiaTheme="minorHAnsi" w:hAnsi="Arial" w:cs="Arial"/>
          <w:lang w:eastAsia="en-US"/>
        </w:rPr>
        <w:t>муниципально</w:t>
      </w:r>
      <w:proofErr w:type="spellEnd"/>
      <w:r>
        <w:rPr>
          <w:rFonts w:ascii="Arial" w:eastAsiaTheme="minorHAnsi" w:hAnsi="Arial" w:cs="Arial"/>
          <w:lang w:eastAsia="en-US"/>
        </w:rPr>
        <w:t>-частного партнерства.</w:t>
      </w:r>
    </w:p>
    <w:p w14:paraId="38370961" w14:textId="77777777" w:rsidR="001B5DFF" w:rsidRDefault="001B5DFF" w:rsidP="001B5DFF">
      <w:pPr>
        <w:autoSpaceDE w:val="0"/>
        <w:autoSpaceDN w:val="0"/>
        <w:adjustRightInd w:val="0"/>
        <w:ind w:firstLine="709"/>
        <w:jc w:val="both"/>
        <w:rPr>
          <w:rFonts w:ascii="Arial" w:eastAsiaTheme="minorHAnsi" w:hAnsi="Arial" w:cs="Arial"/>
          <w:lang w:eastAsia="en-US"/>
        </w:rPr>
      </w:pPr>
    </w:p>
    <w:p w14:paraId="326FAED2" w14:textId="77777777" w:rsidR="001B5DFF" w:rsidRDefault="001B5DFF" w:rsidP="001B5DFF">
      <w:pPr>
        <w:autoSpaceDE w:val="0"/>
        <w:autoSpaceDN w:val="0"/>
        <w:adjustRightInd w:val="0"/>
        <w:jc w:val="center"/>
        <w:outlineLvl w:val="0"/>
        <w:rPr>
          <w:rFonts w:ascii="Arial" w:eastAsiaTheme="minorHAnsi" w:hAnsi="Arial" w:cs="Arial"/>
          <w:bCs/>
          <w:lang w:eastAsia="en-US"/>
        </w:rPr>
      </w:pPr>
      <w:r>
        <w:rPr>
          <w:rFonts w:ascii="Arial" w:eastAsiaTheme="minorHAnsi" w:hAnsi="Arial" w:cs="Arial"/>
          <w:bCs/>
          <w:lang w:eastAsia="en-US"/>
        </w:rPr>
        <w:t>9</w:t>
      </w:r>
      <w:r w:rsidRPr="006446EA">
        <w:rPr>
          <w:rFonts w:ascii="Arial" w:eastAsiaTheme="minorHAnsi" w:hAnsi="Arial" w:cs="Arial"/>
          <w:bCs/>
          <w:lang w:eastAsia="en-US"/>
        </w:rPr>
        <w:t xml:space="preserve">. </w:t>
      </w:r>
      <w:r>
        <w:rPr>
          <w:rFonts w:ascii="Arial" w:eastAsiaTheme="minorHAnsi" w:hAnsi="Arial" w:cs="Arial"/>
          <w:bCs/>
          <w:lang w:eastAsia="en-US"/>
        </w:rPr>
        <w:t>Информация о наличии мероприятий, направленных на развитие сельских территорий</w:t>
      </w:r>
    </w:p>
    <w:p w14:paraId="01928D4D" w14:textId="77777777" w:rsidR="001B5DFF" w:rsidRDefault="001B5DFF" w:rsidP="001B5DFF">
      <w:pPr>
        <w:autoSpaceDE w:val="0"/>
        <w:autoSpaceDN w:val="0"/>
        <w:adjustRightInd w:val="0"/>
        <w:ind w:firstLine="709"/>
        <w:jc w:val="both"/>
        <w:rPr>
          <w:rFonts w:ascii="Arial" w:eastAsiaTheme="minorHAnsi" w:hAnsi="Arial" w:cs="Arial"/>
          <w:bCs/>
          <w:lang w:eastAsia="en-US"/>
        </w:rPr>
      </w:pPr>
    </w:p>
    <w:p w14:paraId="6E4382BC" w14:textId="77777777" w:rsidR="001B5DFF" w:rsidRPr="006446EA" w:rsidRDefault="001B5DFF" w:rsidP="001B5DFF">
      <w:pPr>
        <w:autoSpaceDE w:val="0"/>
        <w:autoSpaceDN w:val="0"/>
        <w:adjustRightInd w:val="0"/>
        <w:ind w:firstLine="709"/>
        <w:jc w:val="both"/>
        <w:rPr>
          <w:rFonts w:ascii="Arial" w:eastAsiaTheme="minorHAnsi" w:hAnsi="Arial" w:cs="Arial"/>
          <w:bCs/>
          <w:lang w:eastAsia="en-US"/>
        </w:rPr>
      </w:pPr>
      <w:r w:rsidRPr="006446EA">
        <w:rPr>
          <w:rFonts w:ascii="Arial" w:eastAsiaTheme="minorHAnsi" w:hAnsi="Arial" w:cs="Arial"/>
          <w:bCs/>
          <w:lang w:eastAsia="en-US"/>
        </w:rPr>
        <w:t>Программой не предусмотрена реализация</w:t>
      </w:r>
      <w:r>
        <w:rPr>
          <w:rFonts w:ascii="Arial" w:eastAsiaTheme="minorHAnsi" w:hAnsi="Arial" w:cs="Arial"/>
          <w:bCs/>
          <w:lang w:eastAsia="en-US"/>
        </w:rPr>
        <w:t xml:space="preserve"> мероприятий, направленных на развитие сельских территорий.</w:t>
      </w:r>
    </w:p>
    <w:p w14:paraId="2EFB563E" w14:textId="77777777" w:rsidR="001B5DFF" w:rsidRDefault="001B5DFF" w:rsidP="001B5DFF">
      <w:pPr>
        <w:autoSpaceDE w:val="0"/>
        <w:autoSpaceDN w:val="0"/>
        <w:adjustRightInd w:val="0"/>
        <w:jc w:val="center"/>
        <w:outlineLvl w:val="0"/>
        <w:rPr>
          <w:rFonts w:ascii="Arial" w:eastAsia="Calibri" w:hAnsi="Arial" w:cs="Arial"/>
        </w:rPr>
      </w:pPr>
    </w:p>
    <w:p w14:paraId="7B2855C5" w14:textId="77777777" w:rsidR="001B5DFF" w:rsidRPr="00F562B4" w:rsidRDefault="001B5DFF" w:rsidP="00CF4F0F">
      <w:pPr>
        <w:widowControl w:val="0"/>
        <w:autoSpaceDE w:val="0"/>
        <w:autoSpaceDN w:val="0"/>
        <w:adjustRightInd w:val="0"/>
        <w:rPr>
          <w:rFonts w:ascii="Arial" w:hAnsi="Arial" w:cs="Arial"/>
        </w:rPr>
      </w:pPr>
    </w:p>
    <w:p w14:paraId="556F712F" w14:textId="77777777" w:rsidR="002873C0" w:rsidRPr="00F562B4" w:rsidRDefault="002873C0" w:rsidP="00D0427D">
      <w:pPr>
        <w:jc w:val="both"/>
        <w:rPr>
          <w:rFonts w:ascii="Arial" w:hAnsi="Arial" w:cs="Arial"/>
        </w:rPr>
        <w:sectPr w:rsidR="002873C0" w:rsidRPr="00F562B4" w:rsidSect="00F562B4">
          <w:pgSz w:w="11906" w:h="16838"/>
          <w:pgMar w:top="1134" w:right="567" w:bottom="1134" w:left="1701" w:header="708" w:footer="708" w:gutter="0"/>
          <w:cols w:space="708"/>
          <w:docGrid w:linePitch="360"/>
        </w:sectPr>
      </w:pPr>
      <w:bookmarkStart w:id="1" w:name="Par33"/>
      <w:bookmarkEnd w:id="1"/>
    </w:p>
    <w:p w14:paraId="2F55F36A" w14:textId="77777777" w:rsidR="002C019F" w:rsidRPr="00F562B4" w:rsidRDefault="002C019F" w:rsidP="002C019F">
      <w:pPr>
        <w:autoSpaceDE w:val="0"/>
        <w:autoSpaceDN w:val="0"/>
        <w:adjustRightInd w:val="0"/>
        <w:jc w:val="right"/>
        <w:outlineLvl w:val="2"/>
        <w:rPr>
          <w:rFonts w:ascii="Arial" w:hAnsi="Arial" w:cs="Arial"/>
        </w:rPr>
      </w:pPr>
      <w:r w:rsidRPr="00F562B4">
        <w:rPr>
          <w:rFonts w:ascii="Arial" w:hAnsi="Arial" w:cs="Arial"/>
        </w:rPr>
        <w:lastRenderedPageBreak/>
        <w:t>Приложение</w:t>
      </w:r>
      <w:r w:rsidR="00BE2CFA">
        <w:rPr>
          <w:rFonts w:ascii="Arial" w:hAnsi="Arial" w:cs="Arial"/>
        </w:rPr>
        <w:t xml:space="preserve"> </w:t>
      </w:r>
      <w:r w:rsidR="00BA7194">
        <w:rPr>
          <w:rFonts w:ascii="Arial" w:hAnsi="Arial" w:cs="Arial"/>
        </w:rPr>
        <w:t>№</w:t>
      </w:r>
      <w:r w:rsidR="00BE2CFA">
        <w:rPr>
          <w:rFonts w:ascii="Arial" w:hAnsi="Arial" w:cs="Arial"/>
        </w:rPr>
        <w:t xml:space="preserve"> </w:t>
      </w:r>
      <w:r w:rsidR="00BA7194">
        <w:rPr>
          <w:rFonts w:ascii="Arial" w:hAnsi="Arial" w:cs="Arial"/>
        </w:rPr>
        <w:t>1</w:t>
      </w:r>
    </w:p>
    <w:p w14:paraId="0F67ED19" w14:textId="77777777" w:rsidR="002C019F" w:rsidRPr="00F562B4" w:rsidRDefault="002C019F" w:rsidP="002C019F">
      <w:pPr>
        <w:autoSpaceDE w:val="0"/>
        <w:autoSpaceDN w:val="0"/>
        <w:adjustRightInd w:val="0"/>
        <w:ind w:left="8460"/>
        <w:jc w:val="right"/>
        <w:outlineLvl w:val="2"/>
        <w:rPr>
          <w:rFonts w:ascii="Arial" w:hAnsi="Arial" w:cs="Arial"/>
        </w:rPr>
      </w:pPr>
      <w:r w:rsidRPr="00F562B4">
        <w:rPr>
          <w:rFonts w:ascii="Arial" w:hAnsi="Arial" w:cs="Arial"/>
        </w:rPr>
        <w:t>к Паспорту муниципальной программы</w:t>
      </w:r>
      <w:r w:rsidR="00C66B0C">
        <w:rPr>
          <w:rFonts w:ascii="Arial" w:hAnsi="Arial" w:cs="Arial"/>
        </w:rPr>
        <w:t xml:space="preserve"> Боготольского района Красноярского края</w:t>
      </w:r>
      <w:r w:rsidRPr="00F562B4">
        <w:rPr>
          <w:rFonts w:ascii="Arial" w:hAnsi="Arial" w:cs="Arial"/>
        </w:rPr>
        <w:t xml:space="preserve"> «Развитие информационного общества в </w:t>
      </w:r>
      <w:proofErr w:type="spellStart"/>
      <w:r w:rsidRPr="00F562B4">
        <w:rPr>
          <w:rFonts w:ascii="Arial" w:hAnsi="Arial" w:cs="Arial"/>
        </w:rPr>
        <w:t>Боготольском</w:t>
      </w:r>
      <w:proofErr w:type="spellEnd"/>
      <w:r w:rsidRPr="00F562B4">
        <w:rPr>
          <w:rFonts w:ascii="Arial" w:hAnsi="Arial" w:cs="Arial"/>
        </w:rPr>
        <w:t xml:space="preserve"> районе»</w:t>
      </w:r>
    </w:p>
    <w:p w14:paraId="20FF856A" w14:textId="77777777" w:rsidR="002C019F" w:rsidRPr="00F562B4" w:rsidRDefault="002C019F" w:rsidP="002C019F">
      <w:pPr>
        <w:autoSpaceDE w:val="0"/>
        <w:autoSpaceDN w:val="0"/>
        <w:adjustRightInd w:val="0"/>
        <w:outlineLvl w:val="2"/>
        <w:rPr>
          <w:rFonts w:ascii="Arial" w:hAnsi="Arial" w:cs="Arial"/>
        </w:rPr>
      </w:pPr>
    </w:p>
    <w:p w14:paraId="05AE093B" w14:textId="77777777" w:rsidR="002C019F" w:rsidRPr="00F562B4" w:rsidRDefault="002C019F" w:rsidP="002C019F">
      <w:pPr>
        <w:autoSpaceDE w:val="0"/>
        <w:autoSpaceDN w:val="0"/>
        <w:adjustRightInd w:val="0"/>
        <w:jc w:val="center"/>
        <w:rPr>
          <w:rFonts w:ascii="Arial" w:hAnsi="Arial" w:cs="Arial"/>
        </w:rPr>
      </w:pPr>
      <w:r w:rsidRPr="00F562B4">
        <w:rPr>
          <w:rFonts w:ascii="Arial" w:hAnsi="Arial" w:cs="Arial"/>
        </w:rPr>
        <w:t>Перечень целевых показателей муниципальной программы</w:t>
      </w:r>
      <w:r w:rsidR="002029BE">
        <w:rPr>
          <w:rFonts w:ascii="Arial" w:hAnsi="Arial" w:cs="Arial"/>
        </w:rPr>
        <w:t xml:space="preserve"> </w:t>
      </w:r>
      <w:r w:rsidR="00034638">
        <w:rPr>
          <w:rFonts w:ascii="Arial" w:hAnsi="Arial" w:cs="Arial"/>
        </w:rPr>
        <w:t xml:space="preserve">«Развитие информационного общества в </w:t>
      </w:r>
      <w:proofErr w:type="spellStart"/>
      <w:r w:rsidR="002029BE">
        <w:rPr>
          <w:rFonts w:ascii="Arial" w:hAnsi="Arial" w:cs="Arial"/>
        </w:rPr>
        <w:t>Боготольско</w:t>
      </w:r>
      <w:r w:rsidR="00AC55E4">
        <w:rPr>
          <w:rFonts w:ascii="Arial" w:hAnsi="Arial" w:cs="Arial"/>
        </w:rPr>
        <w:t>м</w:t>
      </w:r>
      <w:proofErr w:type="spellEnd"/>
      <w:r w:rsidR="002029BE">
        <w:rPr>
          <w:rFonts w:ascii="Arial" w:hAnsi="Arial" w:cs="Arial"/>
        </w:rPr>
        <w:t xml:space="preserve"> район</w:t>
      </w:r>
      <w:r w:rsidR="00AC55E4">
        <w:rPr>
          <w:rFonts w:ascii="Arial" w:hAnsi="Arial" w:cs="Arial"/>
        </w:rPr>
        <w:t>е»</w:t>
      </w:r>
      <w:r w:rsidRPr="00F562B4">
        <w:rPr>
          <w:rFonts w:ascii="Arial" w:hAnsi="Arial" w:cs="Arial"/>
        </w:rPr>
        <w:t xml:space="preserve"> с указанием планируемых к достижению значений в результате реализации муниципальной программы</w:t>
      </w:r>
      <w:r w:rsidR="002029BE">
        <w:rPr>
          <w:rFonts w:ascii="Arial" w:hAnsi="Arial" w:cs="Arial"/>
        </w:rPr>
        <w:t xml:space="preserve"> Боготольского района</w:t>
      </w:r>
    </w:p>
    <w:p w14:paraId="00A4C81F" w14:textId="77777777" w:rsidR="002C019F" w:rsidRPr="00F562B4" w:rsidRDefault="002C019F" w:rsidP="002C019F">
      <w:pPr>
        <w:tabs>
          <w:tab w:val="left" w:pos="1134"/>
          <w:tab w:val="left" w:pos="1418"/>
        </w:tabs>
        <w:autoSpaceDE w:val="0"/>
        <w:autoSpaceDN w:val="0"/>
        <w:adjustRightInd w:val="0"/>
        <w:contextualSpacing/>
        <w:jc w:val="center"/>
        <w:outlineLvl w:val="1"/>
        <w:rPr>
          <w:rFonts w:ascii="Arial" w:hAnsi="Arial" w:cs="Arial"/>
          <w:i/>
        </w:rPr>
      </w:pPr>
    </w:p>
    <w:tbl>
      <w:tblPr>
        <w:tblW w:w="15667" w:type="dxa"/>
        <w:tblInd w:w="-781" w:type="dxa"/>
        <w:tblLayout w:type="fixed"/>
        <w:tblCellMar>
          <w:left w:w="70" w:type="dxa"/>
          <w:right w:w="70" w:type="dxa"/>
        </w:tblCellMar>
        <w:tblLook w:val="0000" w:firstRow="0" w:lastRow="0" w:firstColumn="0" w:lastColumn="0" w:noHBand="0" w:noVBand="0"/>
      </w:tblPr>
      <w:tblGrid>
        <w:gridCol w:w="567"/>
        <w:gridCol w:w="3119"/>
        <w:gridCol w:w="709"/>
        <w:gridCol w:w="1134"/>
        <w:gridCol w:w="709"/>
        <w:gridCol w:w="567"/>
        <w:gridCol w:w="567"/>
        <w:gridCol w:w="567"/>
        <w:gridCol w:w="567"/>
        <w:gridCol w:w="567"/>
        <w:gridCol w:w="567"/>
        <w:gridCol w:w="567"/>
        <w:gridCol w:w="709"/>
        <w:gridCol w:w="1275"/>
        <w:gridCol w:w="1276"/>
        <w:gridCol w:w="1134"/>
        <w:gridCol w:w="1066"/>
      </w:tblGrid>
      <w:tr w:rsidR="002029BE" w:rsidRPr="00F562B4" w14:paraId="4D1384F5" w14:textId="77777777" w:rsidTr="00145E3D">
        <w:trPr>
          <w:cantSplit/>
          <w:trHeight w:val="237"/>
        </w:trPr>
        <w:tc>
          <w:tcPr>
            <w:tcW w:w="567" w:type="dxa"/>
            <w:vMerge w:val="restart"/>
            <w:tcBorders>
              <w:top w:val="single" w:sz="6" w:space="0" w:color="auto"/>
              <w:left w:val="single" w:sz="6" w:space="0" w:color="auto"/>
              <w:bottom w:val="nil"/>
              <w:right w:val="single" w:sz="6" w:space="0" w:color="auto"/>
            </w:tcBorders>
            <w:vAlign w:val="center"/>
          </w:tcPr>
          <w:p w14:paraId="4C9DFCC4" w14:textId="77777777" w:rsidR="002029BE" w:rsidRPr="00F562B4" w:rsidRDefault="002029BE" w:rsidP="00E614DB">
            <w:pPr>
              <w:autoSpaceDE w:val="0"/>
              <w:autoSpaceDN w:val="0"/>
              <w:adjustRightInd w:val="0"/>
              <w:jc w:val="center"/>
              <w:rPr>
                <w:rFonts w:ascii="Arial" w:hAnsi="Arial" w:cs="Arial"/>
              </w:rPr>
            </w:pPr>
            <w:r w:rsidRPr="00F562B4">
              <w:rPr>
                <w:rFonts w:ascii="Arial" w:hAnsi="Arial" w:cs="Arial"/>
              </w:rPr>
              <w:t>№ п/п</w:t>
            </w:r>
          </w:p>
        </w:tc>
        <w:tc>
          <w:tcPr>
            <w:tcW w:w="3119" w:type="dxa"/>
            <w:vMerge w:val="restart"/>
            <w:tcBorders>
              <w:top w:val="single" w:sz="6" w:space="0" w:color="auto"/>
              <w:left w:val="single" w:sz="6" w:space="0" w:color="auto"/>
              <w:bottom w:val="nil"/>
              <w:right w:val="single" w:sz="6" w:space="0" w:color="auto"/>
            </w:tcBorders>
            <w:vAlign w:val="center"/>
          </w:tcPr>
          <w:p w14:paraId="63F6CB30" w14:textId="77777777" w:rsidR="002029BE" w:rsidRPr="00F562B4" w:rsidRDefault="002029BE" w:rsidP="00E614DB">
            <w:pPr>
              <w:autoSpaceDE w:val="0"/>
              <w:autoSpaceDN w:val="0"/>
              <w:adjustRightInd w:val="0"/>
              <w:jc w:val="center"/>
              <w:rPr>
                <w:rFonts w:ascii="Arial" w:hAnsi="Arial" w:cs="Arial"/>
              </w:rPr>
            </w:pPr>
            <w:r w:rsidRPr="00F562B4">
              <w:rPr>
                <w:rFonts w:ascii="Arial" w:hAnsi="Arial" w:cs="Arial"/>
              </w:rPr>
              <w:t xml:space="preserve">Цели, целевые показатели </w:t>
            </w:r>
            <w:r w:rsidR="005E1476">
              <w:rPr>
                <w:rFonts w:ascii="Arial" w:hAnsi="Arial" w:cs="Arial"/>
              </w:rPr>
              <w:t xml:space="preserve">муниципальной </w:t>
            </w:r>
            <w:r w:rsidRPr="00F562B4">
              <w:rPr>
                <w:rFonts w:ascii="Arial" w:hAnsi="Arial" w:cs="Arial"/>
              </w:rPr>
              <w:t xml:space="preserve">программы </w:t>
            </w:r>
          </w:p>
        </w:tc>
        <w:tc>
          <w:tcPr>
            <w:tcW w:w="709" w:type="dxa"/>
            <w:vMerge w:val="restart"/>
            <w:tcBorders>
              <w:top w:val="single" w:sz="6" w:space="0" w:color="auto"/>
              <w:left w:val="single" w:sz="6" w:space="0" w:color="auto"/>
              <w:bottom w:val="nil"/>
              <w:right w:val="single" w:sz="6" w:space="0" w:color="auto"/>
            </w:tcBorders>
            <w:vAlign w:val="center"/>
          </w:tcPr>
          <w:p w14:paraId="0DDDC988" w14:textId="77777777" w:rsidR="002029BE" w:rsidRPr="00F562B4" w:rsidRDefault="002029BE" w:rsidP="00E614DB">
            <w:pPr>
              <w:autoSpaceDE w:val="0"/>
              <w:autoSpaceDN w:val="0"/>
              <w:adjustRightInd w:val="0"/>
              <w:jc w:val="center"/>
              <w:rPr>
                <w:rFonts w:ascii="Arial" w:hAnsi="Arial" w:cs="Arial"/>
              </w:rPr>
            </w:pPr>
            <w:r w:rsidRPr="00F562B4">
              <w:rPr>
                <w:rFonts w:ascii="Arial" w:hAnsi="Arial" w:cs="Arial"/>
              </w:rPr>
              <w:t>Единица измерения</w:t>
            </w:r>
          </w:p>
        </w:tc>
        <w:tc>
          <w:tcPr>
            <w:tcW w:w="1134" w:type="dxa"/>
            <w:vMerge w:val="restart"/>
            <w:tcBorders>
              <w:top w:val="single" w:sz="6" w:space="0" w:color="auto"/>
              <w:left w:val="single" w:sz="6" w:space="0" w:color="auto"/>
              <w:right w:val="single" w:sz="6" w:space="0" w:color="auto"/>
            </w:tcBorders>
            <w:vAlign w:val="center"/>
          </w:tcPr>
          <w:p w14:paraId="108918C3" w14:textId="77777777" w:rsidR="002029BE" w:rsidRPr="00F562B4" w:rsidRDefault="00C15DD0" w:rsidP="005E1476">
            <w:pPr>
              <w:autoSpaceDE w:val="0"/>
              <w:autoSpaceDN w:val="0"/>
              <w:adjustRightInd w:val="0"/>
              <w:jc w:val="center"/>
              <w:rPr>
                <w:rFonts w:ascii="Arial" w:hAnsi="Arial" w:cs="Arial"/>
              </w:rPr>
            </w:pPr>
            <w:r>
              <w:rPr>
                <w:rFonts w:ascii="Arial" w:hAnsi="Arial" w:cs="Arial"/>
              </w:rPr>
              <w:t>Год, предшествующий реализации муниципальной программы</w:t>
            </w:r>
            <w:r w:rsidR="005E1476">
              <w:rPr>
                <w:rFonts w:ascii="Arial" w:hAnsi="Arial" w:cs="Arial"/>
              </w:rPr>
              <w:t xml:space="preserve"> Боготольского района</w:t>
            </w:r>
          </w:p>
        </w:tc>
        <w:tc>
          <w:tcPr>
            <w:tcW w:w="10138" w:type="dxa"/>
            <w:gridSpan w:val="13"/>
            <w:tcBorders>
              <w:top w:val="single" w:sz="6" w:space="0" w:color="auto"/>
              <w:left w:val="single" w:sz="6" w:space="0" w:color="auto"/>
              <w:bottom w:val="single" w:sz="4" w:space="0" w:color="auto"/>
              <w:right w:val="single" w:sz="6" w:space="0" w:color="auto"/>
            </w:tcBorders>
            <w:vAlign w:val="center"/>
          </w:tcPr>
          <w:p w14:paraId="7687A6B6" w14:textId="77777777" w:rsidR="002029BE" w:rsidRPr="00F562B4" w:rsidRDefault="002029BE" w:rsidP="00E614DB">
            <w:pPr>
              <w:autoSpaceDE w:val="0"/>
              <w:autoSpaceDN w:val="0"/>
              <w:adjustRightInd w:val="0"/>
              <w:jc w:val="center"/>
              <w:rPr>
                <w:rFonts w:ascii="Arial" w:hAnsi="Arial" w:cs="Arial"/>
              </w:rPr>
            </w:pPr>
            <w:r w:rsidRPr="00F562B4">
              <w:rPr>
                <w:rFonts w:ascii="Arial" w:hAnsi="Arial" w:cs="Arial"/>
              </w:rPr>
              <w:t xml:space="preserve">Годы реализации муниципальной программы </w:t>
            </w:r>
            <w:r w:rsidR="00C66B0C">
              <w:rPr>
                <w:rFonts w:ascii="Arial" w:hAnsi="Arial" w:cs="Arial"/>
              </w:rPr>
              <w:t>Боготольского района</w:t>
            </w:r>
          </w:p>
        </w:tc>
      </w:tr>
      <w:tr w:rsidR="00845D6D" w:rsidRPr="00F562B4" w14:paraId="43960625" w14:textId="77777777" w:rsidTr="00625A99">
        <w:trPr>
          <w:cantSplit/>
          <w:trHeight w:val="639"/>
        </w:trPr>
        <w:tc>
          <w:tcPr>
            <w:tcW w:w="567" w:type="dxa"/>
            <w:vMerge/>
            <w:tcBorders>
              <w:top w:val="single" w:sz="6" w:space="0" w:color="auto"/>
              <w:left w:val="single" w:sz="6" w:space="0" w:color="auto"/>
              <w:bottom w:val="nil"/>
              <w:right w:val="single" w:sz="6" w:space="0" w:color="auto"/>
            </w:tcBorders>
            <w:vAlign w:val="center"/>
          </w:tcPr>
          <w:p w14:paraId="00E09A20" w14:textId="77777777" w:rsidR="00845D6D" w:rsidRPr="00F562B4" w:rsidRDefault="00845D6D" w:rsidP="00E614DB">
            <w:pPr>
              <w:autoSpaceDE w:val="0"/>
              <w:autoSpaceDN w:val="0"/>
              <w:adjustRightInd w:val="0"/>
              <w:jc w:val="center"/>
              <w:rPr>
                <w:rFonts w:ascii="Arial" w:hAnsi="Arial" w:cs="Arial"/>
              </w:rPr>
            </w:pPr>
          </w:p>
        </w:tc>
        <w:tc>
          <w:tcPr>
            <w:tcW w:w="3119" w:type="dxa"/>
            <w:vMerge/>
            <w:tcBorders>
              <w:top w:val="single" w:sz="6" w:space="0" w:color="auto"/>
              <w:left w:val="single" w:sz="6" w:space="0" w:color="auto"/>
              <w:bottom w:val="nil"/>
              <w:right w:val="single" w:sz="6" w:space="0" w:color="auto"/>
            </w:tcBorders>
            <w:vAlign w:val="center"/>
          </w:tcPr>
          <w:p w14:paraId="43857F6A" w14:textId="77777777" w:rsidR="00845D6D" w:rsidRPr="00F562B4" w:rsidRDefault="00845D6D" w:rsidP="00E614DB">
            <w:pPr>
              <w:autoSpaceDE w:val="0"/>
              <w:autoSpaceDN w:val="0"/>
              <w:adjustRightInd w:val="0"/>
              <w:jc w:val="center"/>
              <w:rPr>
                <w:rFonts w:ascii="Arial" w:hAnsi="Arial" w:cs="Arial"/>
              </w:rPr>
            </w:pPr>
          </w:p>
        </w:tc>
        <w:tc>
          <w:tcPr>
            <w:tcW w:w="709" w:type="dxa"/>
            <w:vMerge/>
            <w:tcBorders>
              <w:top w:val="single" w:sz="6" w:space="0" w:color="auto"/>
              <w:left w:val="single" w:sz="6" w:space="0" w:color="auto"/>
              <w:bottom w:val="nil"/>
              <w:right w:val="single" w:sz="6" w:space="0" w:color="auto"/>
            </w:tcBorders>
            <w:vAlign w:val="center"/>
          </w:tcPr>
          <w:p w14:paraId="7375CB6A" w14:textId="77777777" w:rsidR="00845D6D" w:rsidRPr="00F562B4" w:rsidRDefault="00845D6D" w:rsidP="00E614DB">
            <w:pPr>
              <w:autoSpaceDE w:val="0"/>
              <w:autoSpaceDN w:val="0"/>
              <w:adjustRightInd w:val="0"/>
              <w:jc w:val="center"/>
              <w:rPr>
                <w:rFonts w:ascii="Arial" w:hAnsi="Arial" w:cs="Arial"/>
              </w:rPr>
            </w:pPr>
          </w:p>
        </w:tc>
        <w:tc>
          <w:tcPr>
            <w:tcW w:w="1134" w:type="dxa"/>
            <w:vMerge/>
            <w:tcBorders>
              <w:left w:val="single" w:sz="6" w:space="0" w:color="auto"/>
              <w:right w:val="single" w:sz="6" w:space="0" w:color="auto"/>
            </w:tcBorders>
            <w:vAlign w:val="center"/>
          </w:tcPr>
          <w:p w14:paraId="090998DF" w14:textId="77777777" w:rsidR="00845D6D" w:rsidRPr="00F562B4" w:rsidRDefault="00845D6D" w:rsidP="00E614DB">
            <w:pPr>
              <w:autoSpaceDE w:val="0"/>
              <w:autoSpaceDN w:val="0"/>
              <w:adjustRightInd w:val="0"/>
              <w:jc w:val="center"/>
              <w:rPr>
                <w:rFonts w:ascii="Arial" w:hAnsi="Arial" w:cs="Arial"/>
              </w:rPr>
            </w:pPr>
          </w:p>
        </w:tc>
        <w:tc>
          <w:tcPr>
            <w:tcW w:w="709" w:type="dxa"/>
            <w:vMerge w:val="restart"/>
            <w:tcBorders>
              <w:top w:val="single" w:sz="4" w:space="0" w:color="auto"/>
              <w:left w:val="single" w:sz="6" w:space="0" w:color="auto"/>
              <w:right w:val="single" w:sz="4" w:space="0" w:color="auto"/>
            </w:tcBorders>
            <w:vAlign w:val="center"/>
          </w:tcPr>
          <w:p w14:paraId="503A6420" w14:textId="77777777" w:rsidR="00845D6D" w:rsidRPr="00F562B4" w:rsidRDefault="00845D6D" w:rsidP="00276E7B">
            <w:pPr>
              <w:autoSpaceDE w:val="0"/>
              <w:autoSpaceDN w:val="0"/>
              <w:adjustRightInd w:val="0"/>
              <w:jc w:val="center"/>
              <w:rPr>
                <w:rFonts w:ascii="Arial" w:hAnsi="Arial" w:cs="Arial"/>
              </w:rPr>
            </w:pPr>
            <w:r>
              <w:rPr>
                <w:rFonts w:ascii="Arial" w:hAnsi="Arial" w:cs="Arial"/>
              </w:rPr>
              <w:t>1-й год 2014 год</w:t>
            </w:r>
          </w:p>
        </w:tc>
        <w:tc>
          <w:tcPr>
            <w:tcW w:w="567" w:type="dxa"/>
            <w:vMerge w:val="restart"/>
            <w:tcBorders>
              <w:top w:val="single" w:sz="4" w:space="0" w:color="auto"/>
              <w:left w:val="single" w:sz="4" w:space="0" w:color="auto"/>
              <w:right w:val="single" w:sz="4" w:space="0" w:color="auto"/>
            </w:tcBorders>
            <w:textDirection w:val="btLr"/>
            <w:vAlign w:val="center"/>
          </w:tcPr>
          <w:p w14:paraId="6B1FF38B" w14:textId="77777777" w:rsidR="00845D6D" w:rsidRPr="00F562B4" w:rsidRDefault="00845D6D" w:rsidP="00801490">
            <w:pPr>
              <w:autoSpaceDE w:val="0"/>
              <w:autoSpaceDN w:val="0"/>
              <w:adjustRightInd w:val="0"/>
              <w:ind w:left="113" w:right="113"/>
              <w:jc w:val="center"/>
              <w:rPr>
                <w:rFonts w:ascii="Arial" w:hAnsi="Arial" w:cs="Arial"/>
              </w:rPr>
            </w:pPr>
            <w:r>
              <w:rPr>
                <w:rFonts w:ascii="Arial" w:hAnsi="Arial" w:cs="Arial"/>
              </w:rPr>
              <w:t>2015</w:t>
            </w:r>
          </w:p>
        </w:tc>
        <w:tc>
          <w:tcPr>
            <w:tcW w:w="567" w:type="dxa"/>
            <w:vMerge w:val="restart"/>
            <w:tcBorders>
              <w:top w:val="single" w:sz="4" w:space="0" w:color="auto"/>
              <w:left w:val="single" w:sz="4" w:space="0" w:color="auto"/>
              <w:right w:val="single" w:sz="4" w:space="0" w:color="auto"/>
            </w:tcBorders>
            <w:textDirection w:val="btLr"/>
            <w:vAlign w:val="center"/>
          </w:tcPr>
          <w:p w14:paraId="43CF061F" w14:textId="77777777" w:rsidR="00845D6D" w:rsidRPr="00F562B4" w:rsidRDefault="00845D6D" w:rsidP="00801490">
            <w:pPr>
              <w:autoSpaceDE w:val="0"/>
              <w:autoSpaceDN w:val="0"/>
              <w:adjustRightInd w:val="0"/>
              <w:ind w:left="113" w:right="113"/>
              <w:jc w:val="center"/>
              <w:rPr>
                <w:rFonts w:ascii="Arial" w:hAnsi="Arial" w:cs="Arial"/>
              </w:rPr>
            </w:pPr>
            <w:r>
              <w:rPr>
                <w:rFonts w:ascii="Arial" w:hAnsi="Arial" w:cs="Arial"/>
              </w:rPr>
              <w:t>2016</w:t>
            </w:r>
          </w:p>
        </w:tc>
        <w:tc>
          <w:tcPr>
            <w:tcW w:w="567" w:type="dxa"/>
            <w:vMerge w:val="restart"/>
            <w:tcBorders>
              <w:top w:val="single" w:sz="4" w:space="0" w:color="auto"/>
              <w:left w:val="single" w:sz="4" w:space="0" w:color="auto"/>
              <w:right w:val="single" w:sz="4" w:space="0" w:color="auto"/>
            </w:tcBorders>
            <w:textDirection w:val="btLr"/>
            <w:vAlign w:val="center"/>
          </w:tcPr>
          <w:p w14:paraId="782A9904" w14:textId="77777777" w:rsidR="00845D6D" w:rsidRPr="00F562B4" w:rsidRDefault="00845D6D" w:rsidP="00801490">
            <w:pPr>
              <w:autoSpaceDE w:val="0"/>
              <w:autoSpaceDN w:val="0"/>
              <w:adjustRightInd w:val="0"/>
              <w:ind w:left="113" w:right="113"/>
              <w:jc w:val="center"/>
              <w:rPr>
                <w:rFonts w:ascii="Arial" w:hAnsi="Arial" w:cs="Arial"/>
              </w:rPr>
            </w:pPr>
            <w:r>
              <w:rPr>
                <w:rFonts w:ascii="Arial" w:hAnsi="Arial" w:cs="Arial"/>
              </w:rPr>
              <w:t>2017</w:t>
            </w:r>
          </w:p>
        </w:tc>
        <w:tc>
          <w:tcPr>
            <w:tcW w:w="567" w:type="dxa"/>
            <w:vMerge w:val="restart"/>
            <w:tcBorders>
              <w:top w:val="single" w:sz="4" w:space="0" w:color="auto"/>
              <w:left w:val="single" w:sz="4" w:space="0" w:color="auto"/>
              <w:right w:val="single" w:sz="4" w:space="0" w:color="auto"/>
            </w:tcBorders>
            <w:textDirection w:val="btLr"/>
            <w:vAlign w:val="center"/>
          </w:tcPr>
          <w:p w14:paraId="153D32C8" w14:textId="77777777" w:rsidR="00845D6D" w:rsidRPr="00F562B4" w:rsidRDefault="00845D6D" w:rsidP="00801490">
            <w:pPr>
              <w:autoSpaceDE w:val="0"/>
              <w:autoSpaceDN w:val="0"/>
              <w:adjustRightInd w:val="0"/>
              <w:ind w:left="113" w:right="113"/>
              <w:jc w:val="center"/>
              <w:rPr>
                <w:rFonts w:ascii="Arial" w:hAnsi="Arial" w:cs="Arial"/>
              </w:rPr>
            </w:pPr>
            <w:r>
              <w:rPr>
                <w:rFonts w:ascii="Arial" w:hAnsi="Arial" w:cs="Arial"/>
              </w:rPr>
              <w:t>2018</w:t>
            </w:r>
          </w:p>
        </w:tc>
        <w:tc>
          <w:tcPr>
            <w:tcW w:w="567" w:type="dxa"/>
            <w:vMerge w:val="restart"/>
            <w:tcBorders>
              <w:top w:val="single" w:sz="4" w:space="0" w:color="auto"/>
              <w:left w:val="single" w:sz="4" w:space="0" w:color="auto"/>
              <w:right w:val="single" w:sz="6" w:space="0" w:color="auto"/>
            </w:tcBorders>
            <w:textDirection w:val="btLr"/>
            <w:vAlign w:val="center"/>
          </w:tcPr>
          <w:p w14:paraId="67D1CDBD" w14:textId="77777777" w:rsidR="00845D6D" w:rsidRPr="00F562B4" w:rsidRDefault="00845D6D" w:rsidP="00E77335">
            <w:pPr>
              <w:autoSpaceDE w:val="0"/>
              <w:autoSpaceDN w:val="0"/>
              <w:adjustRightInd w:val="0"/>
              <w:ind w:left="113" w:right="113"/>
              <w:jc w:val="center"/>
              <w:rPr>
                <w:rFonts w:ascii="Arial" w:hAnsi="Arial" w:cs="Arial"/>
              </w:rPr>
            </w:pPr>
            <w:r>
              <w:rPr>
                <w:rFonts w:ascii="Arial" w:hAnsi="Arial" w:cs="Arial"/>
              </w:rPr>
              <w:t xml:space="preserve">2019 </w:t>
            </w:r>
          </w:p>
        </w:tc>
        <w:tc>
          <w:tcPr>
            <w:tcW w:w="567" w:type="dxa"/>
            <w:vMerge w:val="restart"/>
            <w:tcBorders>
              <w:top w:val="single" w:sz="4" w:space="0" w:color="auto"/>
              <w:left w:val="single" w:sz="6" w:space="0" w:color="auto"/>
              <w:right w:val="single" w:sz="4" w:space="0" w:color="auto"/>
            </w:tcBorders>
            <w:textDirection w:val="btLr"/>
            <w:vAlign w:val="center"/>
          </w:tcPr>
          <w:p w14:paraId="76CEB681" w14:textId="77777777" w:rsidR="00845D6D" w:rsidRPr="00F562B4" w:rsidRDefault="00845D6D" w:rsidP="00E77335">
            <w:pPr>
              <w:autoSpaceDE w:val="0"/>
              <w:autoSpaceDN w:val="0"/>
              <w:adjustRightInd w:val="0"/>
              <w:ind w:left="113" w:right="113"/>
              <w:jc w:val="center"/>
              <w:rPr>
                <w:rFonts w:ascii="Arial" w:hAnsi="Arial" w:cs="Arial"/>
              </w:rPr>
            </w:pPr>
            <w:r>
              <w:rPr>
                <w:rFonts w:ascii="Arial" w:hAnsi="Arial" w:cs="Arial"/>
              </w:rPr>
              <w:t xml:space="preserve">2020 </w:t>
            </w:r>
          </w:p>
        </w:tc>
        <w:tc>
          <w:tcPr>
            <w:tcW w:w="567" w:type="dxa"/>
            <w:vMerge w:val="restart"/>
            <w:tcBorders>
              <w:top w:val="single" w:sz="4" w:space="0" w:color="auto"/>
              <w:left w:val="single" w:sz="4" w:space="0" w:color="auto"/>
              <w:right w:val="single" w:sz="6" w:space="0" w:color="auto"/>
            </w:tcBorders>
            <w:textDirection w:val="btLr"/>
            <w:vAlign w:val="center"/>
          </w:tcPr>
          <w:p w14:paraId="733C73D0" w14:textId="77777777" w:rsidR="00845D6D" w:rsidRPr="00F562B4" w:rsidRDefault="00845D6D" w:rsidP="00E77335">
            <w:pPr>
              <w:autoSpaceDE w:val="0"/>
              <w:autoSpaceDN w:val="0"/>
              <w:adjustRightInd w:val="0"/>
              <w:ind w:left="113" w:right="113"/>
              <w:jc w:val="center"/>
              <w:rPr>
                <w:rFonts w:ascii="Arial" w:hAnsi="Arial" w:cs="Arial"/>
              </w:rPr>
            </w:pPr>
            <w:r>
              <w:rPr>
                <w:rFonts w:ascii="Arial" w:hAnsi="Arial" w:cs="Arial"/>
              </w:rPr>
              <w:t>2021</w:t>
            </w:r>
          </w:p>
        </w:tc>
        <w:tc>
          <w:tcPr>
            <w:tcW w:w="709" w:type="dxa"/>
            <w:vMerge w:val="restart"/>
            <w:tcBorders>
              <w:top w:val="single" w:sz="4" w:space="0" w:color="auto"/>
              <w:left w:val="single" w:sz="6" w:space="0" w:color="auto"/>
              <w:right w:val="single" w:sz="4" w:space="0" w:color="auto"/>
            </w:tcBorders>
            <w:textDirection w:val="btLr"/>
            <w:vAlign w:val="center"/>
          </w:tcPr>
          <w:p w14:paraId="7133E3A0" w14:textId="57D10E40" w:rsidR="00845D6D" w:rsidRPr="00F562B4" w:rsidRDefault="00845D6D" w:rsidP="00625A99">
            <w:pPr>
              <w:autoSpaceDE w:val="0"/>
              <w:autoSpaceDN w:val="0"/>
              <w:adjustRightInd w:val="0"/>
              <w:ind w:left="113" w:right="113"/>
              <w:jc w:val="center"/>
              <w:rPr>
                <w:rFonts w:ascii="Arial" w:hAnsi="Arial" w:cs="Arial"/>
              </w:rPr>
            </w:pPr>
            <w:r>
              <w:rPr>
                <w:rFonts w:ascii="Arial" w:hAnsi="Arial" w:cs="Arial"/>
              </w:rPr>
              <w:t xml:space="preserve">2022 </w:t>
            </w:r>
          </w:p>
        </w:tc>
        <w:tc>
          <w:tcPr>
            <w:tcW w:w="1275" w:type="dxa"/>
            <w:vMerge w:val="restart"/>
            <w:tcBorders>
              <w:top w:val="single" w:sz="4" w:space="0" w:color="auto"/>
              <w:left w:val="single" w:sz="4" w:space="0" w:color="auto"/>
              <w:right w:val="single" w:sz="4" w:space="0" w:color="auto"/>
            </w:tcBorders>
            <w:vAlign w:val="center"/>
          </w:tcPr>
          <w:p w14:paraId="6EB07512" w14:textId="108DC490" w:rsidR="00845D6D" w:rsidRPr="00F562B4" w:rsidRDefault="00625A99" w:rsidP="00CA4CB2">
            <w:pPr>
              <w:autoSpaceDE w:val="0"/>
              <w:autoSpaceDN w:val="0"/>
              <w:adjustRightInd w:val="0"/>
              <w:jc w:val="center"/>
              <w:rPr>
                <w:rFonts w:ascii="Arial" w:hAnsi="Arial" w:cs="Arial"/>
              </w:rPr>
            </w:pPr>
            <w:r>
              <w:rPr>
                <w:rFonts w:ascii="Arial" w:hAnsi="Arial" w:cs="Arial"/>
              </w:rPr>
              <w:t>Текущий</w:t>
            </w:r>
            <w:r w:rsidR="00845D6D">
              <w:rPr>
                <w:rFonts w:ascii="Arial" w:hAnsi="Arial" w:cs="Arial"/>
              </w:rPr>
              <w:t xml:space="preserve"> финансовый год 2023 </w:t>
            </w:r>
          </w:p>
        </w:tc>
        <w:tc>
          <w:tcPr>
            <w:tcW w:w="1276" w:type="dxa"/>
            <w:vMerge w:val="restart"/>
            <w:tcBorders>
              <w:top w:val="single" w:sz="4" w:space="0" w:color="auto"/>
              <w:left w:val="single" w:sz="4" w:space="0" w:color="auto"/>
              <w:right w:val="single" w:sz="4" w:space="0" w:color="auto"/>
            </w:tcBorders>
            <w:vAlign w:val="center"/>
          </w:tcPr>
          <w:p w14:paraId="02882ECD" w14:textId="29BA714D" w:rsidR="00845D6D" w:rsidRPr="00F562B4" w:rsidRDefault="00C43626" w:rsidP="004F5A56">
            <w:pPr>
              <w:autoSpaceDE w:val="0"/>
              <w:autoSpaceDN w:val="0"/>
              <w:adjustRightInd w:val="0"/>
              <w:jc w:val="center"/>
              <w:rPr>
                <w:rFonts w:ascii="Arial" w:hAnsi="Arial" w:cs="Arial"/>
              </w:rPr>
            </w:pPr>
            <w:r>
              <w:rPr>
                <w:rFonts w:ascii="Arial" w:hAnsi="Arial" w:cs="Arial"/>
              </w:rPr>
              <w:t xml:space="preserve">Очередной финансовый год </w:t>
            </w:r>
            <w:r w:rsidR="00845D6D">
              <w:rPr>
                <w:rFonts w:ascii="Arial" w:hAnsi="Arial" w:cs="Arial"/>
              </w:rPr>
              <w:t xml:space="preserve">2024 </w:t>
            </w:r>
          </w:p>
        </w:tc>
        <w:tc>
          <w:tcPr>
            <w:tcW w:w="2200" w:type="dxa"/>
            <w:gridSpan w:val="2"/>
            <w:tcBorders>
              <w:top w:val="single" w:sz="4" w:space="0" w:color="auto"/>
              <w:left w:val="single" w:sz="4" w:space="0" w:color="auto"/>
              <w:bottom w:val="nil"/>
              <w:right w:val="single" w:sz="6" w:space="0" w:color="auto"/>
            </w:tcBorders>
            <w:vAlign w:val="center"/>
          </w:tcPr>
          <w:p w14:paraId="3D781A4E" w14:textId="77777777" w:rsidR="00845D6D" w:rsidRPr="00F562B4" w:rsidRDefault="00845D6D" w:rsidP="000741C5">
            <w:pPr>
              <w:autoSpaceDE w:val="0"/>
              <w:autoSpaceDN w:val="0"/>
              <w:adjustRightInd w:val="0"/>
              <w:jc w:val="center"/>
              <w:rPr>
                <w:rFonts w:ascii="Arial" w:hAnsi="Arial" w:cs="Arial"/>
              </w:rPr>
            </w:pPr>
            <w:r w:rsidRPr="00FD389C">
              <w:rPr>
                <w:rFonts w:ascii="Arial" w:hAnsi="Arial" w:cs="Arial"/>
              </w:rPr>
              <w:t xml:space="preserve">Годы до конца реализации муниципальной </w:t>
            </w:r>
            <w:r>
              <w:rPr>
                <w:rFonts w:ascii="Arial" w:hAnsi="Arial" w:cs="Arial"/>
              </w:rPr>
              <w:t xml:space="preserve">программы Боготольского района </w:t>
            </w:r>
            <w:r w:rsidRPr="00FD389C">
              <w:rPr>
                <w:rFonts w:ascii="Arial" w:hAnsi="Arial" w:cs="Arial"/>
              </w:rPr>
              <w:t>в пятилетнем интервале</w:t>
            </w:r>
          </w:p>
        </w:tc>
      </w:tr>
      <w:tr w:rsidR="00845D6D" w:rsidRPr="00F562B4" w14:paraId="6D90FBA8" w14:textId="77777777" w:rsidTr="00625A99">
        <w:trPr>
          <w:cantSplit/>
          <w:trHeight w:val="200"/>
        </w:trPr>
        <w:tc>
          <w:tcPr>
            <w:tcW w:w="567" w:type="dxa"/>
            <w:vMerge/>
            <w:tcBorders>
              <w:left w:val="single" w:sz="6" w:space="0" w:color="auto"/>
              <w:bottom w:val="single" w:sz="6" w:space="0" w:color="auto"/>
              <w:right w:val="single" w:sz="6" w:space="0" w:color="auto"/>
            </w:tcBorders>
            <w:vAlign w:val="center"/>
          </w:tcPr>
          <w:p w14:paraId="6D7681D2" w14:textId="77777777" w:rsidR="00845D6D" w:rsidRPr="00F562B4" w:rsidRDefault="00845D6D" w:rsidP="00E614DB">
            <w:pPr>
              <w:autoSpaceDE w:val="0"/>
              <w:autoSpaceDN w:val="0"/>
              <w:adjustRightInd w:val="0"/>
              <w:jc w:val="center"/>
              <w:rPr>
                <w:rFonts w:ascii="Arial" w:hAnsi="Arial" w:cs="Arial"/>
              </w:rPr>
            </w:pPr>
          </w:p>
        </w:tc>
        <w:tc>
          <w:tcPr>
            <w:tcW w:w="3119" w:type="dxa"/>
            <w:vMerge/>
            <w:tcBorders>
              <w:left w:val="single" w:sz="6" w:space="0" w:color="auto"/>
              <w:bottom w:val="single" w:sz="6" w:space="0" w:color="auto"/>
              <w:right w:val="single" w:sz="6" w:space="0" w:color="auto"/>
            </w:tcBorders>
            <w:vAlign w:val="center"/>
          </w:tcPr>
          <w:p w14:paraId="765F40F5" w14:textId="77777777" w:rsidR="00845D6D" w:rsidRPr="00F562B4" w:rsidRDefault="00845D6D" w:rsidP="00E614DB">
            <w:pPr>
              <w:autoSpaceDE w:val="0"/>
              <w:autoSpaceDN w:val="0"/>
              <w:adjustRightInd w:val="0"/>
              <w:jc w:val="center"/>
              <w:rPr>
                <w:rFonts w:ascii="Arial" w:hAnsi="Arial" w:cs="Arial"/>
              </w:rPr>
            </w:pPr>
          </w:p>
        </w:tc>
        <w:tc>
          <w:tcPr>
            <w:tcW w:w="709" w:type="dxa"/>
            <w:vMerge/>
            <w:tcBorders>
              <w:left w:val="single" w:sz="6" w:space="0" w:color="auto"/>
              <w:bottom w:val="single" w:sz="6" w:space="0" w:color="auto"/>
              <w:right w:val="single" w:sz="6" w:space="0" w:color="auto"/>
            </w:tcBorders>
            <w:vAlign w:val="center"/>
          </w:tcPr>
          <w:p w14:paraId="3F4BF7F5" w14:textId="77777777" w:rsidR="00845D6D" w:rsidRPr="00F562B4" w:rsidRDefault="00845D6D" w:rsidP="00E614DB">
            <w:pPr>
              <w:autoSpaceDE w:val="0"/>
              <w:autoSpaceDN w:val="0"/>
              <w:adjustRightInd w:val="0"/>
              <w:jc w:val="center"/>
              <w:rPr>
                <w:rFonts w:ascii="Arial" w:hAnsi="Arial" w:cs="Arial"/>
              </w:rPr>
            </w:pPr>
          </w:p>
        </w:tc>
        <w:tc>
          <w:tcPr>
            <w:tcW w:w="1134" w:type="dxa"/>
            <w:vMerge/>
            <w:tcBorders>
              <w:left w:val="single" w:sz="6" w:space="0" w:color="auto"/>
              <w:bottom w:val="single" w:sz="6" w:space="0" w:color="auto"/>
              <w:right w:val="single" w:sz="6" w:space="0" w:color="auto"/>
            </w:tcBorders>
            <w:vAlign w:val="center"/>
          </w:tcPr>
          <w:p w14:paraId="60743CB5" w14:textId="77777777" w:rsidR="00845D6D" w:rsidRPr="00F562B4" w:rsidRDefault="00845D6D" w:rsidP="00E614DB">
            <w:pPr>
              <w:autoSpaceDE w:val="0"/>
              <w:autoSpaceDN w:val="0"/>
              <w:adjustRightInd w:val="0"/>
              <w:jc w:val="center"/>
              <w:rPr>
                <w:rFonts w:ascii="Arial" w:hAnsi="Arial" w:cs="Arial"/>
              </w:rPr>
            </w:pPr>
          </w:p>
        </w:tc>
        <w:tc>
          <w:tcPr>
            <w:tcW w:w="709" w:type="dxa"/>
            <w:vMerge/>
            <w:tcBorders>
              <w:left w:val="single" w:sz="6" w:space="0" w:color="auto"/>
              <w:bottom w:val="single" w:sz="6" w:space="0" w:color="auto"/>
              <w:right w:val="single" w:sz="4" w:space="0" w:color="auto"/>
            </w:tcBorders>
            <w:vAlign w:val="center"/>
          </w:tcPr>
          <w:p w14:paraId="6649C943" w14:textId="77777777" w:rsidR="00845D6D" w:rsidRPr="00F562B4" w:rsidRDefault="00845D6D" w:rsidP="00E614DB">
            <w:pPr>
              <w:autoSpaceDE w:val="0"/>
              <w:autoSpaceDN w:val="0"/>
              <w:adjustRightInd w:val="0"/>
              <w:jc w:val="center"/>
              <w:rPr>
                <w:rFonts w:ascii="Arial" w:hAnsi="Arial" w:cs="Arial"/>
              </w:rPr>
            </w:pPr>
          </w:p>
        </w:tc>
        <w:tc>
          <w:tcPr>
            <w:tcW w:w="567" w:type="dxa"/>
            <w:vMerge/>
            <w:tcBorders>
              <w:left w:val="single" w:sz="4" w:space="0" w:color="auto"/>
              <w:bottom w:val="single" w:sz="6" w:space="0" w:color="auto"/>
              <w:right w:val="single" w:sz="4" w:space="0" w:color="auto"/>
            </w:tcBorders>
            <w:vAlign w:val="center"/>
          </w:tcPr>
          <w:p w14:paraId="37BB038E" w14:textId="77777777" w:rsidR="00845D6D" w:rsidRPr="00F562B4" w:rsidRDefault="00845D6D" w:rsidP="00E614DB">
            <w:pPr>
              <w:autoSpaceDE w:val="0"/>
              <w:autoSpaceDN w:val="0"/>
              <w:adjustRightInd w:val="0"/>
              <w:jc w:val="center"/>
              <w:rPr>
                <w:rFonts w:ascii="Arial" w:hAnsi="Arial" w:cs="Arial"/>
              </w:rPr>
            </w:pPr>
          </w:p>
        </w:tc>
        <w:tc>
          <w:tcPr>
            <w:tcW w:w="567" w:type="dxa"/>
            <w:vMerge/>
            <w:tcBorders>
              <w:left w:val="single" w:sz="4" w:space="0" w:color="auto"/>
              <w:bottom w:val="single" w:sz="6" w:space="0" w:color="auto"/>
              <w:right w:val="single" w:sz="4" w:space="0" w:color="auto"/>
            </w:tcBorders>
            <w:vAlign w:val="center"/>
          </w:tcPr>
          <w:p w14:paraId="1C842DDD" w14:textId="77777777" w:rsidR="00845D6D" w:rsidRPr="00F562B4" w:rsidRDefault="00845D6D" w:rsidP="00E614DB">
            <w:pPr>
              <w:autoSpaceDE w:val="0"/>
              <w:autoSpaceDN w:val="0"/>
              <w:adjustRightInd w:val="0"/>
              <w:jc w:val="center"/>
              <w:rPr>
                <w:rFonts w:ascii="Arial" w:hAnsi="Arial" w:cs="Arial"/>
              </w:rPr>
            </w:pPr>
          </w:p>
        </w:tc>
        <w:tc>
          <w:tcPr>
            <w:tcW w:w="567" w:type="dxa"/>
            <w:vMerge/>
            <w:tcBorders>
              <w:left w:val="single" w:sz="4" w:space="0" w:color="auto"/>
              <w:bottom w:val="single" w:sz="6" w:space="0" w:color="auto"/>
              <w:right w:val="single" w:sz="4" w:space="0" w:color="auto"/>
            </w:tcBorders>
            <w:vAlign w:val="center"/>
          </w:tcPr>
          <w:p w14:paraId="15E03182" w14:textId="77777777" w:rsidR="00845D6D" w:rsidRPr="00F562B4" w:rsidRDefault="00845D6D" w:rsidP="00E614DB">
            <w:pPr>
              <w:autoSpaceDE w:val="0"/>
              <w:autoSpaceDN w:val="0"/>
              <w:adjustRightInd w:val="0"/>
              <w:jc w:val="center"/>
              <w:rPr>
                <w:rFonts w:ascii="Arial" w:hAnsi="Arial" w:cs="Arial"/>
              </w:rPr>
            </w:pPr>
          </w:p>
        </w:tc>
        <w:tc>
          <w:tcPr>
            <w:tcW w:w="567" w:type="dxa"/>
            <w:vMerge/>
            <w:tcBorders>
              <w:left w:val="single" w:sz="4" w:space="0" w:color="auto"/>
              <w:bottom w:val="single" w:sz="6" w:space="0" w:color="auto"/>
              <w:right w:val="single" w:sz="4" w:space="0" w:color="auto"/>
            </w:tcBorders>
            <w:vAlign w:val="center"/>
          </w:tcPr>
          <w:p w14:paraId="54D800DF" w14:textId="77777777" w:rsidR="00845D6D" w:rsidRPr="00F562B4" w:rsidRDefault="00845D6D" w:rsidP="00E614DB">
            <w:pPr>
              <w:autoSpaceDE w:val="0"/>
              <w:autoSpaceDN w:val="0"/>
              <w:adjustRightInd w:val="0"/>
              <w:jc w:val="center"/>
              <w:rPr>
                <w:rFonts w:ascii="Arial" w:hAnsi="Arial" w:cs="Arial"/>
              </w:rPr>
            </w:pPr>
          </w:p>
        </w:tc>
        <w:tc>
          <w:tcPr>
            <w:tcW w:w="567" w:type="dxa"/>
            <w:vMerge/>
            <w:tcBorders>
              <w:left w:val="single" w:sz="4" w:space="0" w:color="auto"/>
              <w:bottom w:val="single" w:sz="6" w:space="0" w:color="auto"/>
              <w:right w:val="single" w:sz="6" w:space="0" w:color="auto"/>
            </w:tcBorders>
            <w:vAlign w:val="center"/>
          </w:tcPr>
          <w:p w14:paraId="7DA65123" w14:textId="77777777" w:rsidR="00845D6D" w:rsidRPr="00F562B4" w:rsidRDefault="00845D6D" w:rsidP="003C28BC">
            <w:pPr>
              <w:autoSpaceDE w:val="0"/>
              <w:autoSpaceDN w:val="0"/>
              <w:adjustRightInd w:val="0"/>
              <w:jc w:val="center"/>
              <w:rPr>
                <w:rFonts w:ascii="Arial" w:hAnsi="Arial" w:cs="Arial"/>
              </w:rPr>
            </w:pPr>
          </w:p>
        </w:tc>
        <w:tc>
          <w:tcPr>
            <w:tcW w:w="567" w:type="dxa"/>
            <w:vMerge/>
            <w:tcBorders>
              <w:left w:val="single" w:sz="6" w:space="0" w:color="auto"/>
              <w:bottom w:val="single" w:sz="6" w:space="0" w:color="auto"/>
              <w:right w:val="single" w:sz="4" w:space="0" w:color="auto"/>
            </w:tcBorders>
            <w:vAlign w:val="center"/>
          </w:tcPr>
          <w:p w14:paraId="70839BA8" w14:textId="77777777" w:rsidR="00845D6D" w:rsidRPr="00F562B4" w:rsidRDefault="00845D6D" w:rsidP="003C28BC">
            <w:pPr>
              <w:autoSpaceDE w:val="0"/>
              <w:autoSpaceDN w:val="0"/>
              <w:adjustRightInd w:val="0"/>
              <w:jc w:val="center"/>
              <w:rPr>
                <w:rFonts w:ascii="Arial" w:hAnsi="Arial" w:cs="Arial"/>
              </w:rPr>
            </w:pPr>
          </w:p>
        </w:tc>
        <w:tc>
          <w:tcPr>
            <w:tcW w:w="567" w:type="dxa"/>
            <w:vMerge/>
            <w:tcBorders>
              <w:left w:val="single" w:sz="4" w:space="0" w:color="auto"/>
              <w:bottom w:val="single" w:sz="6" w:space="0" w:color="auto"/>
              <w:right w:val="single" w:sz="6" w:space="0" w:color="auto"/>
            </w:tcBorders>
            <w:vAlign w:val="center"/>
          </w:tcPr>
          <w:p w14:paraId="03F76443" w14:textId="77777777" w:rsidR="00845D6D" w:rsidRPr="00F562B4" w:rsidRDefault="00845D6D" w:rsidP="003C28BC">
            <w:pPr>
              <w:autoSpaceDE w:val="0"/>
              <w:autoSpaceDN w:val="0"/>
              <w:adjustRightInd w:val="0"/>
              <w:jc w:val="center"/>
              <w:rPr>
                <w:rFonts w:ascii="Arial" w:hAnsi="Arial" w:cs="Arial"/>
              </w:rPr>
            </w:pPr>
          </w:p>
        </w:tc>
        <w:tc>
          <w:tcPr>
            <w:tcW w:w="709" w:type="dxa"/>
            <w:vMerge/>
            <w:tcBorders>
              <w:left w:val="single" w:sz="6" w:space="0" w:color="auto"/>
              <w:bottom w:val="single" w:sz="6" w:space="0" w:color="auto"/>
              <w:right w:val="single" w:sz="4" w:space="0" w:color="auto"/>
            </w:tcBorders>
            <w:vAlign w:val="center"/>
          </w:tcPr>
          <w:p w14:paraId="44CE04EE" w14:textId="77777777" w:rsidR="00845D6D" w:rsidRPr="00F562B4" w:rsidRDefault="00845D6D" w:rsidP="003C28BC">
            <w:pPr>
              <w:autoSpaceDE w:val="0"/>
              <w:autoSpaceDN w:val="0"/>
              <w:adjustRightInd w:val="0"/>
              <w:jc w:val="center"/>
              <w:rPr>
                <w:rFonts w:ascii="Arial" w:hAnsi="Arial" w:cs="Arial"/>
              </w:rPr>
            </w:pPr>
          </w:p>
        </w:tc>
        <w:tc>
          <w:tcPr>
            <w:tcW w:w="1275" w:type="dxa"/>
            <w:vMerge/>
            <w:tcBorders>
              <w:left w:val="single" w:sz="4" w:space="0" w:color="auto"/>
              <w:bottom w:val="single" w:sz="6" w:space="0" w:color="auto"/>
              <w:right w:val="single" w:sz="4" w:space="0" w:color="auto"/>
            </w:tcBorders>
            <w:vAlign w:val="center"/>
          </w:tcPr>
          <w:p w14:paraId="2E9FE6D8" w14:textId="77777777" w:rsidR="00845D6D" w:rsidRPr="00F562B4" w:rsidRDefault="00845D6D" w:rsidP="003C28BC">
            <w:pPr>
              <w:autoSpaceDE w:val="0"/>
              <w:autoSpaceDN w:val="0"/>
              <w:adjustRightInd w:val="0"/>
              <w:jc w:val="center"/>
              <w:rPr>
                <w:rFonts w:ascii="Arial" w:hAnsi="Arial" w:cs="Arial"/>
              </w:rPr>
            </w:pPr>
          </w:p>
        </w:tc>
        <w:tc>
          <w:tcPr>
            <w:tcW w:w="1276" w:type="dxa"/>
            <w:vMerge/>
            <w:tcBorders>
              <w:left w:val="single" w:sz="4" w:space="0" w:color="auto"/>
              <w:bottom w:val="single" w:sz="6" w:space="0" w:color="auto"/>
              <w:right w:val="single" w:sz="4" w:space="0" w:color="auto"/>
            </w:tcBorders>
            <w:vAlign w:val="center"/>
          </w:tcPr>
          <w:p w14:paraId="4767B1C7" w14:textId="77777777" w:rsidR="00845D6D" w:rsidRPr="00F562B4" w:rsidRDefault="00845D6D" w:rsidP="000156F3">
            <w:pPr>
              <w:autoSpaceDE w:val="0"/>
              <w:autoSpaceDN w:val="0"/>
              <w:adjustRightInd w:val="0"/>
              <w:jc w:val="center"/>
              <w:rPr>
                <w:rFonts w:ascii="Arial" w:hAnsi="Arial" w:cs="Arial"/>
              </w:rPr>
            </w:pPr>
          </w:p>
        </w:tc>
        <w:tc>
          <w:tcPr>
            <w:tcW w:w="1134" w:type="dxa"/>
            <w:tcBorders>
              <w:top w:val="single" w:sz="4" w:space="0" w:color="auto"/>
              <w:left w:val="single" w:sz="4" w:space="0" w:color="auto"/>
              <w:bottom w:val="single" w:sz="6" w:space="0" w:color="auto"/>
              <w:right w:val="single" w:sz="4" w:space="0" w:color="auto"/>
            </w:tcBorders>
            <w:vAlign w:val="center"/>
          </w:tcPr>
          <w:p w14:paraId="701BF9CE" w14:textId="77777777" w:rsidR="00845D6D" w:rsidRPr="00F562B4" w:rsidRDefault="00845D6D" w:rsidP="00845D6D">
            <w:pPr>
              <w:autoSpaceDE w:val="0"/>
              <w:autoSpaceDN w:val="0"/>
              <w:adjustRightInd w:val="0"/>
              <w:jc w:val="center"/>
              <w:rPr>
                <w:rFonts w:ascii="Arial" w:hAnsi="Arial" w:cs="Arial"/>
              </w:rPr>
            </w:pPr>
            <w:r>
              <w:rPr>
                <w:rFonts w:ascii="Arial" w:hAnsi="Arial" w:cs="Arial"/>
              </w:rPr>
              <w:t>2025</w:t>
            </w:r>
          </w:p>
        </w:tc>
        <w:tc>
          <w:tcPr>
            <w:tcW w:w="1066" w:type="dxa"/>
            <w:tcBorders>
              <w:top w:val="single" w:sz="4" w:space="0" w:color="auto"/>
              <w:left w:val="single" w:sz="4" w:space="0" w:color="auto"/>
              <w:bottom w:val="single" w:sz="6" w:space="0" w:color="auto"/>
              <w:right w:val="single" w:sz="6" w:space="0" w:color="auto"/>
            </w:tcBorders>
            <w:vAlign w:val="center"/>
          </w:tcPr>
          <w:p w14:paraId="7C4B3DDB" w14:textId="77777777" w:rsidR="00845D6D" w:rsidRPr="00F562B4" w:rsidRDefault="00845D6D" w:rsidP="00E614DB">
            <w:pPr>
              <w:autoSpaceDE w:val="0"/>
              <w:autoSpaceDN w:val="0"/>
              <w:adjustRightInd w:val="0"/>
              <w:jc w:val="center"/>
              <w:rPr>
                <w:rFonts w:ascii="Arial" w:hAnsi="Arial" w:cs="Arial"/>
              </w:rPr>
            </w:pPr>
            <w:r w:rsidRPr="00F562B4">
              <w:rPr>
                <w:rFonts w:ascii="Arial" w:hAnsi="Arial" w:cs="Arial"/>
              </w:rPr>
              <w:t>2030</w:t>
            </w:r>
          </w:p>
        </w:tc>
      </w:tr>
      <w:tr w:rsidR="00845D6D" w:rsidRPr="00F562B4" w14:paraId="29328FC3" w14:textId="77777777" w:rsidTr="00625A99">
        <w:trPr>
          <w:cantSplit/>
          <w:trHeight w:val="200"/>
        </w:trPr>
        <w:tc>
          <w:tcPr>
            <w:tcW w:w="567" w:type="dxa"/>
            <w:tcBorders>
              <w:left w:val="single" w:sz="6" w:space="0" w:color="auto"/>
              <w:bottom w:val="single" w:sz="6" w:space="0" w:color="auto"/>
              <w:right w:val="single" w:sz="6" w:space="0" w:color="auto"/>
            </w:tcBorders>
            <w:vAlign w:val="center"/>
          </w:tcPr>
          <w:p w14:paraId="6E135B08" w14:textId="77777777" w:rsidR="00845D6D" w:rsidRPr="00F562B4" w:rsidRDefault="00845D6D" w:rsidP="00E614DB">
            <w:pPr>
              <w:autoSpaceDE w:val="0"/>
              <w:autoSpaceDN w:val="0"/>
              <w:adjustRightInd w:val="0"/>
              <w:jc w:val="center"/>
              <w:rPr>
                <w:rFonts w:ascii="Arial" w:hAnsi="Arial" w:cs="Arial"/>
              </w:rPr>
            </w:pPr>
            <w:r>
              <w:rPr>
                <w:rFonts w:ascii="Arial" w:hAnsi="Arial" w:cs="Arial"/>
              </w:rPr>
              <w:t>1</w:t>
            </w:r>
          </w:p>
        </w:tc>
        <w:tc>
          <w:tcPr>
            <w:tcW w:w="3119" w:type="dxa"/>
            <w:tcBorders>
              <w:left w:val="single" w:sz="6" w:space="0" w:color="auto"/>
              <w:bottom w:val="single" w:sz="6" w:space="0" w:color="auto"/>
              <w:right w:val="single" w:sz="6" w:space="0" w:color="auto"/>
            </w:tcBorders>
            <w:vAlign w:val="center"/>
          </w:tcPr>
          <w:p w14:paraId="77983D9C" w14:textId="77777777" w:rsidR="00845D6D" w:rsidRPr="00F562B4" w:rsidRDefault="00845D6D" w:rsidP="00E614DB">
            <w:pPr>
              <w:autoSpaceDE w:val="0"/>
              <w:autoSpaceDN w:val="0"/>
              <w:adjustRightInd w:val="0"/>
              <w:jc w:val="center"/>
              <w:rPr>
                <w:rFonts w:ascii="Arial" w:hAnsi="Arial" w:cs="Arial"/>
              </w:rPr>
            </w:pPr>
            <w:r>
              <w:rPr>
                <w:rFonts w:ascii="Arial" w:hAnsi="Arial" w:cs="Arial"/>
              </w:rPr>
              <w:t>2</w:t>
            </w:r>
          </w:p>
        </w:tc>
        <w:tc>
          <w:tcPr>
            <w:tcW w:w="709" w:type="dxa"/>
            <w:tcBorders>
              <w:left w:val="single" w:sz="6" w:space="0" w:color="auto"/>
              <w:bottom w:val="single" w:sz="6" w:space="0" w:color="auto"/>
              <w:right w:val="single" w:sz="6" w:space="0" w:color="auto"/>
            </w:tcBorders>
            <w:vAlign w:val="center"/>
          </w:tcPr>
          <w:p w14:paraId="268085AE" w14:textId="77777777" w:rsidR="00845D6D" w:rsidRPr="00F562B4" w:rsidRDefault="00845D6D" w:rsidP="00E614DB">
            <w:pPr>
              <w:autoSpaceDE w:val="0"/>
              <w:autoSpaceDN w:val="0"/>
              <w:adjustRightInd w:val="0"/>
              <w:jc w:val="center"/>
              <w:rPr>
                <w:rFonts w:ascii="Arial" w:hAnsi="Arial" w:cs="Arial"/>
              </w:rPr>
            </w:pPr>
            <w:r>
              <w:rPr>
                <w:rFonts w:ascii="Arial" w:hAnsi="Arial" w:cs="Arial"/>
              </w:rPr>
              <w:t>3</w:t>
            </w:r>
          </w:p>
        </w:tc>
        <w:tc>
          <w:tcPr>
            <w:tcW w:w="1134" w:type="dxa"/>
            <w:tcBorders>
              <w:left w:val="single" w:sz="6" w:space="0" w:color="auto"/>
              <w:bottom w:val="single" w:sz="6" w:space="0" w:color="auto"/>
              <w:right w:val="single" w:sz="6" w:space="0" w:color="auto"/>
            </w:tcBorders>
            <w:vAlign w:val="center"/>
          </w:tcPr>
          <w:p w14:paraId="2B952F5E" w14:textId="77777777" w:rsidR="00845D6D" w:rsidRPr="00F562B4" w:rsidRDefault="00845D6D" w:rsidP="00E614DB">
            <w:pPr>
              <w:autoSpaceDE w:val="0"/>
              <w:autoSpaceDN w:val="0"/>
              <w:adjustRightInd w:val="0"/>
              <w:jc w:val="center"/>
              <w:rPr>
                <w:rFonts w:ascii="Arial" w:hAnsi="Arial" w:cs="Arial"/>
              </w:rPr>
            </w:pPr>
            <w:r>
              <w:rPr>
                <w:rFonts w:ascii="Arial" w:hAnsi="Arial" w:cs="Arial"/>
              </w:rPr>
              <w:t>4</w:t>
            </w:r>
          </w:p>
        </w:tc>
        <w:tc>
          <w:tcPr>
            <w:tcW w:w="709" w:type="dxa"/>
            <w:tcBorders>
              <w:left w:val="single" w:sz="6" w:space="0" w:color="auto"/>
              <w:bottom w:val="single" w:sz="6" w:space="0" w:color="auto"/>
              <w:right w:val="single" w:sz="4" w:space="0" w:color="auto"/>
            </w:tcBorders>
            <w:vAlign w:val="center"/>
          </w:tcPr>
          <w:p w14:paraId="1546E3BF" w14:textId="77777777" w:rsidR="00845D6D" w:rsidRPr="00F562B4" w:rsidRDefault="00845D6D" w:rsidP="00E614DB">
            <w:pPr>
              <w:autoSpaceDE w:val="0"/>
              <w:autoSpaceDN w:val="0"/>
              <w:adjustRightInd w:val="0"/>
              <w:jc w:val="center"/>
              <w:rPr>
                <w:rFonts w:ascii="Arial" w:hAnsi="Arial" w:cs="Arial"/>
              </w:rPr>
            </w:pPr>
            <w:r>
              <w:rPr>
                <w:rFonts w:ascii="Arial" w:hAnsi="Arial" w:cs="Arial"/>
              </w:rPr>
              <w:t>5</w:t>
            </w:r>
          </w:p>
        </w:tc>
        <w:tc>
          <w:tcPr>
            <w:tcW w:w="567" w:type="dxa"/>
            <w:tcBorders>
              <w:left w:val="single" w:sz="4" w:space="0" w:color="auto"/>
              <w:bottom w:val="single" w:sz="6" w:space="0" w:color="auto"/>
              <w:right w:val="single" w:sz="4" w:space="0" w:color="auto"/>
            </w:tcBorders>
            <w:vAlign w:val="center"/>
          </w:tcPr>
          <w:p w14:paraId="5B9BCB82" w14:textId="77777777" w:rsidR="00845D6D" w:rsidRPr="00F562B4" w:rsidRDefault="00845D6D" w:rsidP="00E614DB">
            <w:pPr>
              <w:autoSpaceDE w:val="0"/>
              <w:autoSpaceDN w:val="0"/>
              <w:adjustRightInd w:val="0"/>
              <w:jc w:val="center"/>
              <w:rPr>
                <w:rFonts w:ascii="Arial" w:hAnsi="Arial" w:cs="Arial"/>
              </w:rPr>
            </w:pPr>
            <w:r>
              <w:rPr>
                <w:rFonts w:ascii="Arial" w:hAnsi="Arial" w:cs="Arial"/>
              </w:rPr>
              <w:t>6</w:t>
            </w:r>
          </w:p>
        </w:tc>
        <w:tc>
          <w:tcPr>
            <w:tcW w:w="567" w:type="dxa"/>
            <w:tcBorders>
              <w:left w:val="single" w:sz="4" w:space="0" w:color="auto"/>
              <w:bottom w:val="single" w:sz="6" w:space="0" w:color="auto"/>
              <w:right w:val="single" w:sz="4" w:space="0" w:color="auto"/>
            </w:tcBorders>
            <w:vAlign w:val="center"/>
          </w:tcPr>
          <w:p w14:paraId="02DB321E" w14:textId="77777777" w:rsidR="00845D6D" w:rsidRPr="00F562B4" w:rsidRDefault="00845D6D" w:rsidP="00E614DB">
            <w:pPr>
              <w:autoSpaceDE w:val="0"/>
              <w:autoSpaceDN w:val="0"/>
              <w:adjustRightInd w:val="0"/>
              <w:jc w:val="center"/>
              <w:rPr>
                <w:rFonts w:ascii="Arial" w:hAnsi="Arial" w:cs="Arial"/>
              </w:rPr>
            </w:pPr>
            <w:r>
              <w:rPr>
                <w:rFonts w:ascii="Arial" w:hAnsi="Arial" w:cs="Arial"/>
              </w:rPr>
              <w:t>7</w:t>
            </w:r>
          </w:p>
        </w:tc>
        <w:tc>
          <w:tcPr>
            <w:tcW w:w="567" w:type="dxa"/>
            <w:tcBorders>
              <w:left w:val="single" w:sz="4" w:space="0" w:color="auto"/>
              <w:bottom w:val="single" w:sz="6" w:space="0" w:color="auto"/>
              <w:right w:val="single" w:sz="4" w:space="0" w:color="auto"/>
            </w:tcBorders>
            <w:vAlign w:val="center"/>
          </w:tcPr>
          <w:p w14:paraId="2E1E4DFD" w14:textId="77777777" w:rsidR="00845D6D" w:rsidRPr="00F562B4" w:rsidRDefault="00845D6D" w:rsidP="00E614DB">
            <w:pPr>
              <w:autoSpaceDE w:val="0"/>
              <w:autoSpaceDN w:val="0"/>
              <w:adjustRightInd w:val="0"/>
              <w:jc w:val="center"/>
              <w:rPr>
                <w:rFonts w:ascii="Arial" w:hAnsi="Arial" w:cs="Arial"/>
              </w:rPr>
            </w:pPr>
            <w:r>
              <w:rPr>
                <w:rFonts w:ascii="Arial" w:hAnsi="Arial" w:cs="Arial"/>
              </w:rPr>
              <w:t>8</w:t>
            </w:r>
          </w:p>
        </w:tc>
        <w:tc>
          <w:tcPr>
            <w:tcW w:w="567" w:type="dxa"/>
            <w:tcBorders>
              <w:left w:val="single" w:sz="4" w:space="0" w:color="auto"/>
              <w:bottom w:val="single" w:sz="6" w:space="0" w:color="auto"/>
              <w:right w:val="single" w:sz="4" w:space="0" w:color="auto"/>
            </w:tcBorders>
            <w:vAlign w:val="center"/>
          </w:tcPr>
          <w:p w14:paraId="5BA2B961" w14:textId="77777777" w:rsidR="00845D6D" w:rsidRPr="00F562B4" w:rsidRDefault="00845D6D" w:rsidP="00DE25CD">
            <w:pPr>
              <w:autoSpaceDE w:val="0"/>
              <w:autoSpaceDN w:val="0"/>
              <w:adjustRightInd w:val="0"/>
              <w:jc w:val="center"/>
              <w:rPr>
                <w:rFonts w:ascii="Arial" w:hAnsi="Arial" w:cs="Arial"/>
              </w:rPr>
            </w:pPr>
            <w:r>
              <w:rPr>
                <w:rFonts w:ascii="Arial" w:hAnsi="Arial" w:cs="Arial"/>
              </w:rPr>
              <w:t>9</w:t>
            </w:r>
          </w:p>
        </w:tc>
        <w:tc>
          <w:tcPr>
            <w:tcW w:w="567" w:type="dxa"/>
            <w:tcBorders>
              <w:left w:val="single" w:sz="4" w:space="0" w:color="auto"/>
              <w:bottom w:val="single" w:sz="6" w:space="0" w:color="auto"/>
              <w:right w:val="single" w:sz="6" w:space="0" w:color="auto"/>
            </w:tcBorders>
            <w:vAlign w:val="center"/>
          </w:tcPr>
          <w:p w14:paraId="0CAEA03F" w14:textId="77777777" w:rsidR="00845D6D" w:rsidRPr="00F562B4" w:rsidRDefault="00845D6D" w:rsidP="003042E8">
            <w:pPr>
              <w:autoSpaceDE w:val="0"/>
              <w:autoSpaceDN w:val="0"/>
              <w:adjustRightInd w:val="0"/>
              <w:jc w:val="center"/>
              <w:rPr>
                <w:rFonts w:ascii="Arial" w:hAnsi="Arial" w:cs="Arial"/>
              </w:rPr>
            </w:pPr>
            <w:r>
              <w:rPr>
                <w:rFonts w:ascii="Arial" w:hAnsi="Arial" w:cs="Arial"/>
              </w:rPr>
              <w:t>10</w:t>
            </w:r>
          </w:p>
        </w:tc>
        <w:tc>
          <w:tcPr>
            <w:tcW w:w="567" w:type="dxa"/>
            <w:tcBorders>
              <w:left w:val="single" w:sz="6" w:space="0" w:color="auto"/>
              <w:bottom w:val="single" w:sz="6" w:space="0" w:color="auto"/>
              <w:right w:val="single" w:sz="4" w:space="0" w:color="auto"/>
            </w:tcBorders>
            <w:vAlign w:val="center"/>
          </w:tcPr>
          <w:p w14:paraId="22465AD8" w14:textId="77777777" w:rsidR="00845D6D" w:rsidRPr="00F562B4" w:rsidRDefault="00845D6D" w:rsidP="003042E8">
            <w:pPr>
              <w:autoSpaceDE w:val="0"/>
              <w:autoSpaceDN w:val="0"/>
              <w:adjustRightInd w:val="0"/>
              <w:jc w:val="center"/>
              <w:rPr>
                <w:rFonts w:ascii="Arial" w:hAnsi="Arial" w:cs="Arial"/>
              </w:rPr>
            </w:pPr>
            <w:r>
              <w:rPr>
                <w:rFonts w:ascii="Arial" w:hAnsi="Arial" w:cs="Arial"/>
              </w:rPr>
              <w:t>11</w:t>
            </w:r>
          </w:p>
        </w:tc>
        <w:tc>
          <w:tcPr>
            <w:tcW w:w="567" w:type="dxa"/>
            <w:tcBorders>
              <w:left w:val="single" w:sz="4" w:space="0" w:color="auto"/>
              <w:bottom w:val="single" w:sz="6" w:space="0" w:color="auto"/>
              <w:right w:val="single" w:sz="6" w:space="0" w:color="auto"/>
            </w:tcBorders>
            <w:vAlign w:val="center"/>
          </w:tcPr>
          <w:p w14:paraId="0017CEAA" w14:textId="77777777" w:rsidR="00845D6D" w:rsidRPr="00F562B4" w:rsidRDefault="00845D6D" w:rsidP="0068493E">
            <w:pPr>
              <w:autoSpaceDE w:val="0"/>
              <w:autoSpaceDN w:val="0"/>
              <w:adjustRightInd w:val="0"/>
              <w:jc w:val="center"/>
              <w:rPr>
                <w:rFonts w:ascii="Arial" w:hAnsi="Arial" w:cs="Arial"/>
              </w:rPr>
            </w:pPr>
            <w:r>
              <w:rPr>
                <w:rFonts w:ascii="Arial" w:hAnsi="Arial" w:cs="Arial"/>
              </w:rPr>
              <w:t>12</w:t>
            </w:r>
          </w:p>
        </w:tc>
        <w:tc>
          <w:tcPr>
            <w:tcW w:w="709" w:type="dxa"/>
            <w:tcBorders>
              <w:left w:val="single" w:sz="6" w:space="0" w:color="auto"/>
              <w:bottom w:val="single" w:sz="6" w:space="0" w:color="auto"/>
              <w:right w:val="single" w:sz="4" w:space="0" w:color="auto"/>
            </w:tcBorders>
            <w:vAlign w:val="center"/>
          </w:tcPr>
          <w:p w14:paraId="2C5FFA18" w14:textId="77777777" w:rsidR="00845D6D" w:rsidRPr="00F562B4" w:rsidRDefault="00845D6D" w:rsidP="0068493E">
            <w:pPr>
              <w:autoSpaceDE w:val="0"/>
              <w:autoSpaceDN w:val="0"/>
              <w:adjustRightInd w:val="0"/>
              <w:jc w:val="center"/>
              <w:rPr>
                <w:rFonts w:ascii="Arial" w:hAnsi="Arial" w:cs="Arial"/>
              </w:rPr>
            </w:pPr>
            <w:r>
              <w:rPr>
                <w:rFonts w:ascii="Arial" w:hAnsi="Arial" w:cs="Arial"/>
              </w:rPr>
              <w:t>13</w:t>
            </w:r>
          </w:p>
        </w:tc>
        <w:tc>
          <w:tcPr>
            <w:tcW w:w="1275" w:type="dxa"/>
            <w:tcBorders>
              <w:left w:val="single" w:sz="4" w:space="0" w:color="auto"/>
              <w:bottom w:val="single" w:sz="6" w:space="0" w:color="auto"/>
              <w:right w:val="single" w:sz="4" w:space="0" w:color="auto"/>
            </w:tcBorders>
            <w:vAlign w:val="center"/>
          </w:tcPr>
          <w:p w14:paraId="790A363F" w14:textId="77777777" w:rsidR="00845D6D" w:rsidRPr="00F562B4" w:rsidRDefault="00845D6D" w:rsidP="0068493E">
            <w:pPr>
              <w:autoSpaceDE w:val="0"/>
              <w:autoSpaceDN w:val="0"/>
              <w:adjustRightInd w:val="0"/>
              <w:jc w:val="center"/>
              <w:rPr>
                <w:rFonts w:ascii="Arial" w:hAnsi="Arial" w:cs="Arial"/>
              </w:rPr>
            </w:pPr>
            <w:r>
              <w:rPr>
                <w:rFonts w:ascii="Arial" w:hAnsi="Arial" w:cs="Arial"/>
              </w:rPr>
              <w:t>14</w:t>
            </w:r>
          </w:p>
        </w:tc>
        <w:tc>
          <w:tcPr>
            <w:tcW w:w="1276" w:type="dxa"/>
            <w:tcBorders>
              <w:top w:val="single" w:sz="4" w:space="0" w:color="auto"/>
              <w:left w:val="single" w:sz="4" w:space="0" w:color="auto"/>
              <w:bottom w:val="single" w:sz="6" w:space="0" w:color="auto"/>
              <w:right w:val="single" w:sz="4" w:space="0" w:color="auto"/>
            </w:tcBorders>
            <w:vAlign w:val="center"/>
          </w:tcPr>
          <w:p w14:paraId="17CFF9F6" w14:textId="77777777" w:rsidR="00845D6D" w:rsidRPr="00F562B4" w:rsidRDefault="00845D6D" w:rsidP="0068493E">
            <w:pPr>
              <w:autoSpaceDE w:val="0"/>
              <w:autoSpaceDN w:val="0"/>
              <w:adjustRightInd w:val="0"/>
              <w:jc w:val="center"/>
              <w:rPr>
                <w:rFonts w:ascii="Arial" w:hAnsi="Arial" w:cs="Arial"/>
              </w:rPr>
            </w:pPr>
            <w:r>
              <w:rPr>
                <w:rFonts w:ascii="Arial" w:hAnsi="Arial" w:cs="Arial"/>
              </w:rPr>
              <w:t>15</w:t>
            </w:r>
          </w:p>
        </w:tc>
        <w:tc>
          <w:tcPr>
            <w:tcW w:w="1134" w:type="dxa"/>
            <w:tcBorders>
              <w:top w:val="single" w:sz="4" w:space="0" w:color="auto"/>
              <w:left w:val="single" w:sz="4" w:space="0" w:color="auto"/>
              <w:bottom w:val="single" w:sz="6" w:space="0" w:color="auto"/>
              <w:right w:val="single" w:sz="4" w:space="0" w:color="auto"/>
            </w:tcBorders>
            <w:vAlign w:val="center"/>
          </w:tcPr>
          <w:p w14:paraId="20B51B93" w14:textId="77777777" w:rsidR="00845D6D" w:rsidRPr="00F562B4" w:rsidRDefault="00845D6D" w:rsidP="00845D6D">
            <w:pPr>
              <w:autoSpaceDE w:val="0"/>
              <w:autoSpaceDN w:val="0"/>
              <w:adjustRightInd w:val="0"/>
              <w:jc w:val="center"/>
              <w:rPr>
                <w:rFonts w:ascii="Arial" w:hAnsi="Arial" w:cs="Arial"/>
              </w:rPr>
            </w:pPr>
            <w:r>
              <w:rPr>
                <w:rFonts w:ascii="Arial" w:hAnsi="Arial" w:cs="Arial"/>
              </w:rPr>
              <w:t>16</w:t>
            </w:r>
          </w:p>
        </w:tc>
        <w:tc>
          <w:tcPr>
            <w:tcW w:w="1066" w:type="dxa"/>
            <w:tcBorders>
              <w:top w:val="single" w:sz="4" w:space="0" w:color="auto"/>
              <w:left w:val="single" w:sz="4" w:space="0" w:color="auto"/>
              <w:bottom w:val="single" w:sz="6" w:space="0" w:color="auto"/>
              <w:right w:val="single" w:sz="6" w:space="0" w:color="auto"/>
            </w:tcBorders>
            <w:vAlign w:val="center"/>
          </w:tcPr>
          <w:p w14:paraId="5EEF9BA2" w14:textId="77777777" w:rsidR="00845D6D" w:rsidRPr="00F562B4" w:rsidRDefault="00845D6D" w:rsidP="00845D6D">
            <w:pPr>
              <w:autoSpaceDE w:val="0"/>
              <w:autoSpaceDN w:val="0"/>
              <w:adjustRightInd w:val="0"/>
              <w:jc w:val="center"/>
              <w:rPr>
                <w:rFonts w:ascii="Arial" w:hAnsi="Arial" w:cs="Arial"/>
              </w:rPr>
            </w:pPr>
            <w:r>
              <w:rPr>
                <w:rFonts w:ascii="Arial" w:hAnsi="Arial" w:cs="Arial"/>
              </w:rPr>
              <w:t>17</w:t>
            </w:r>
          </w:p>
        </w:tc>
      </w:tr>
      <w:tr w:rsidR="00CA4CB2" w:rsidRPr="00F562B4" w14:paraId="08F9C723" w14:textId="77777777" w:rsidTr="00145E3D">
        <w:trPr>
          <w:cantSplit/>
          <w:trHeight w:val="240"/>
        </w:trPr>
        <w:tc>
          <w:tcPr>
            <w:tcW w:w="567" w:type="dxa"/>
            <w:tcBorders>
              <w:top w:val="single" w:sz="6" w:space="0" w:color="auto"/>
              <w:left w:val="single" w:sz="6" w:space="0" w:color="auto"/>
              <w:bottom w:val="single" w:sz="6" w:space="0" w:color="auto"/>
              <w:right w:val="single" w:sz="6" w:space="0" w:color="auto"/>
            </w:tcBorders>
          </w:tcPr>
          <w:p w14:paraId="13C1F3A0" w14:textId="77777777" w:rsidR="00CA4CB2" w:rsidRPr="00F562B4" w:rsidRDefault="00CA4CB2" w:rsidP="00E614DB">
            <w:pPr>
              <w:autoSpaceDE w:val="0"/>
              <w:autoSpaceDN w:val="0"/>
              <w:adjustRightInd w:val="0"/>
              <w:rPr>
                <w:rFonts w:ascii="Arial" w:hAnsi="Arial" w:cs="Arial"/>
              </w:rPr>
            </w:pPr>
            <w:r w:rsidRPr="00F562B4">
              <w:rPr>
                <w:rFonts w:ascii="Arial" w:hAnsi="Arial" w:cs="Arial"/>
              </w:rPr>
              <w:t>1</w:t>
            </w:r>
          </w:p>
        </w:tc>
        <w:tc>
          <w:tcPr>
            <w:tcW w:w="15100" w:type="dxa"/>
            <w:gridSpan w:val="16"/>
            <w:tcBorders>
              <w:top w:val="single" w:sz="6" w:space="0" w:color="auto"/>
              <w:left w:val="single" w:sz="6" w:space="0" w:color="auto"/>
              <w:bottom w:val="single" w:sz="6" w:space="0" w:color="auto"/>
              <w:right w:val="single" w:sz="6" w:space="0" w:color="auto"/>
            </w:tcBorders>
          </w:tcPr>
          <w:p w14:paraId="12ABF50E" w14:textId="77777777" w:rsidR="00CA4CB2" w:rsidRPr="00F562B4" w:rsidRDefault="00CA4CB2" w:rsidP="00E614DB">
            <w:pPr>
              <w:autoSpaceDE w:val="0"/>
              <w:autoSpaceDN w:val="0"/>
              <w:adjustRightInd w:val="0"/>
              <w:rPr>
                <w:rFonts w:ascii="Arial" w:hAnsi="Arial" w:cs="Arial"/>
              </w:rPr>
            </w:pPr>
            <w:r w:rsidRPr="00F562B4">
              <w:rPr>
                <w:rFonts w:ascii="Arial" w:hAnsi="Arial" w:cs="Arial"/>
              </w:rPr>
              <w:t>Цель муниципальной программы:</w:t>
            </w:r>
          </w:p>
          <w:p w14:paraId="69E4C8D7" w14:textId="77777777" w:rsidR="00CA4CB2" w:rsidRPr="00F562B4" w:rsidRDefault="00CA4CB2" w:rsidP="00E614DB">
            <w:pPr>
              <w:autoSpaceDE w:val="0"/>
              <w:autoSpaceDN w:val="0"/>
              <w:adjustRightInd w:val="0"/>
              <w:rPr>
                <w:rFonts w:ascii="Arial" w:hAnsi="Arial" w:cs="Arial"/>
              </w:rPr>
            </w:pPr>
            <w:r w:rsidRPr="00F562B4">
              <w:rPr>
                <w:rFonts w:ascii="Arial" w:hAnsi="Arial" w:cs="Arial"/>
              </w:rPr>
              <w:t>Создание открытого и доступного информационного пространства в районе на основе развития информационно-коммуникационных технологий.</w:t>
            </w:r>
          </w:p>
        </w:tc>
      </w:tr>
      <w:tr w:rsidR="00845D6D" w:rsidRPr="00F562B4" w14:paraId="6A3FBECA" w14:textId="77777777" w:rsidTr="00625A99">
        <w:trPr>
          <w:cantSplit/>
          <w:trHeight w:val="360"/>
        </w:trPr>
        <w:tc>
          <w:tcPr>
            <w:tcW w:w="567" w:type="dxa"/>
            <w:tcBorders>
              <w:top w:val="single" w:sz="6" w:space="0" w:color="auto"/>
              <w:left w:val="single" w:sz="6" w:space="0" w:color="auto"/>
              <w:bottom w:val="single" w:sz="6" w:space="0" w:color="auto"/>
              <w:right w:val="single" w:sz="6" w:space="0" w:color="auto"/>
            </w:tcBorders>
          </w:tcPr>
          <w:p w14:paraId="715933D2" w14:textId="77777777" w:rsidR="00845D6D" w:rsidRPr="00F562B4" w:rsidRDefault="00845D6D" w:rsidP="00E614DB">
            <w:pPr>
              <w:autoSpaceDE w:val="0"/>
              <w:autoSpaceDN w:val="0"/>
              <w:adjustRightInd w:val="0"/>
              <w:rPr>
                <w:rFonts w:ascii="Arial" w:hAnsi="Arial" w:cs="Arial"/>
              </w:rPr>
            </w:pPr>
            <w:r w:rsidRPr="00F562B4">
              <w:rPr>
                <w:rFonts w:ascii="Arial" w:hAnsi="Arial" w:cs="Arial"/>
              </w:rPr>
              <w:t>1</w:t>
            </w:r>
          </w:p>
        </w:tc>
        <w:tc>
          <w:tcPr>
            <w:tcW w:w="3119" w:type="dxa"/>
            <w:tcBorders>
              <w:top w:val="single" w:sz="6" w:space="0" w:color="auto"/>
              <w:left w:val="single" w:sz="6" w:space="0" w:color="auto"/>
              <w:bottom w:val="single" w:sz="6" w:space="0" w:color="auto"/>
              <w:right w:val="single" w:sz="6" w:space="0" w:color="auto"/>
            </w:tcBorders>
          </w:tcPr>
          <w:p w14:paraId="062602A4" w14:textId="77777777" w:rsidR="00845D6D" w:rsidRDefault="00845D6D" w:rsidP="00E033C9">
            <w:pPr>
              <w:autoSpaceDE w:val="0"/>
              <w:autoSpaceDN w:val="0"/>
              <w:adjustRightInd w:val="0"/>
              <w:rPr>
                <w:rFonts w:ascii="Arial" w:eastAsiaTheme="minorHAnsi" w:hAnsi="Arial" w:cs="Arial"/>
                <w:lang w:eastAsia="en-US"/>
              </w:rPr>
            </w:pPr>
            <w:r>
              <w:rPr>
                <w:rFonts w:ascii="Arial" w:eastAsiaTheme="minorHAnsi" w:hAnsi="Arial" w:cs="Arial"/>
                <w:lang w:eastAsia="en-US"/>
              </w:rPr>
              <w:t>Целевой показатель:</w:t>
            </w:r>
          </w:p>
          <w:p w14:paraId="7B401116" w14:textId="77777777" w:rsidR="00845D6D" w:rsidRPr="00F562B4" w:rsidRDefault="00845D6D" w:rsidP="00E033C9">
            <w:pPr>
              <w:autoSpaceDE w:val="0"/>
              <w:autoSpaceDN w:val="0"/>
              <w:adjustRightInd w:val="0"/>
              <w:rPr>
                <w:rFonts w:ascii="Arial" w:hAnsi="Arial" w:cs="Arial"/>
              </w:rPr>
            </w:pPr>
            <w:r>
              <w:rPr>
                <w:rFonts w:ascii="Arial" w:hAnsi="Arial" w:cs="Arial"/>
              </w:rPr>
              <w:t>д</w:t>
            </w:r>
            <w:r w:rsidRPr="00F562B4">
              <w:rPr>
                <w:rFonts w:ascii="Arial" w:hAnsi="Arial" w:cs="Arial"/>
              </w:rPr>
              <w:t>оля граждан, получающих муниципальные услуги в электронной форме</w:t>
            </w:r>
          </w:p>
        </w:tc>
        <w:tc>
          <w:tcPr>
            <w:tcW w:w="709" w:type="dxa"/>
            <w:tcBorders>
              <w:top w:val="single" w:sz="6" w:space="0" w:color="auto"/>
              <w:left w:val="single" w:sz="6" w:space="0" w:color="auto"/>
              <w:bottom w:val="single" w:sz="6" w:space="0" w:color="auto"/>
              <w:right w:val="single" w:sz="6" w:space="0" w:color="auto"/>
            </w:tcBorders>
          </w:tcPr>
          <w:p w14:paraId="63DC6C15" w14:textId="77777777" w:rsidR="00845D6D" w:rsidRPr="00F562B4" w:rsidRDefault="00845D6D" w:rsidP="00E614DB">
            <w:pPr>
              <w:autoSpaceDE w:val="0"/>
              <w:autoSpaceDN w:val="0"/>
              <w:adjustRightInd w:val="0"/>
              <w:rPr>
                <w:rFonts w:ascii="Arial" w:hAnsi="Arial" w:cs="Arial"/>
              </w:rPr>
            </w:pPr>
            <w:r w:rsidRPr="00F562B4">
              <w:rPr>
                <w:rFonts w:ascii="Arial" w:hAnsi="Arial" w:cs="Arial"/>
              </w:rPr>
              <w:t>процент</w:t>
            </w:r>
          </w:p>
        </w:tc>
        <w:tc>
          <w:tcPr>
            <w:tcW w:w="1134" w:type="dxa"/>
            <w:tcBorders>
              <w:top w:val="single" w:sz="6" w:space="0" w:color="auto"/>
              <w:left w:val="single" w:sz="6" w:space="0" w:color="auto"/>
              <w:bottom w:val="single" w:sz="6" w:space="0" w:color="auto"/>
              <w:right w:val="single" w:sz="6" w:space="0" w:color="auto"/>
            </w:tcBorders>
          </w:tcPr>
          <w:p w14:paraId="1A2B3B78" w14:textId="77777777" w:rsidR="00845D6D" w:rsidRPr="00F562B4" w:rsidRDefault="00845D6D" w:rsidP="00E614DB">
            <w:pPr>
              <w:autoSpaceDE w:val="0"/>
              <w:autoSpaceDN w:val="0"/>
              <w:adjustRightInd w:val="0"/>
              <w:jc w:val="center"/>
              <w:rPr>
                <w:rFonts w:ascii="Arial" w:hAnsi="Arial" w:cs="Arial"/>
              </w:rPr>
            </w:pPr>
            <w:r w:rsidRPr="00F562B4">
              <w:rPr>
                <w:rFonts w:ascii="Arial" w:hAnsi="Arial" w:cs="Arial"/>
              </w:rPr>
              <w:t>10</w:t>
            </w:r>
          </w:p>
        </w:tc>
        <w:tc>
          <w:tcPr>
            <w:tcW w:w="709" w:type="dxa"/>
            <w:tcBorders>
              <w:top w:val="single" w:sz="6" w:space="0" w:color="auto"/>
              <w:left w:val="single" w:sz="6" w:space="0" w:color="auto"/>
              <w:bottom w:val="single" w:sz="6" w:space="0" w:color="auto"/>
              <w:right w:val="single" w:sz="4" w:space="0" w:color="auto"/>
            </w:tcBorders>
          </w:tcPr>
          <w:p w14:paraId="07953C45" w14:textId="77777777" w:rsidR="00845D6D" w:rsidRPr="00F562B4" w:rsidRDefault="00845D6D" w:rsidP="00E614DB">
            <w:pPr>
              <w:autoSpaceDE w:val="0"/>
              <w:autoSpaceDN w:val="0"/>
              <w:adjustRightInd w:val="0"/>
              <w:jc w:val="center"/>
              <w:rPr>
                <w:rFonts w:ascii="Arial" w:hAnsi="Arial" w:cs="Arial"/>
              </w:rPr>
            </w:pPr>
            <w:r w:rsidRPr="00F562B4">
              <w:rPr>
                <w:rFonts w:ascii="Arial" w:hAnsi="Arial" w:cs="Arial"/>
              </w:rPr>
              <w:t>20</w:t>
            </w:r>
          </w:p>
        </w:tc>
        <w:tc>
          <w:tcPr>
            <w:tcW w:w="567" w:type="dxa"/>
            <w:tcBorders>
              <w:top w:val="single" w:sz="6" w:space="0" w:color="auto"/>
              <w:left w:val="single" w:sz="4" w:space="0" w:color="auto"/>
              <w:bottom w:val="single" w:sz="6" w:space="0" w:color="auto"/>
              <w:right w:val="single" w:sz="4" w:space="0" w:color="auto"/>
            </w:tcBorders>
          </w:tcPr>
          <w:p w14:paraId="0335D619" w14:textId="77777777" w:rsidR="00845D6D" w:rsidRPr="00F562B4" w:rsidRDefault="00845D6D" w:rsidP="00E614DB">
            <w:pPr>
              <w:autoSpaceDE w:val="0"/>
              <w:autoSpaceDN w:val="0"/>
              <w:adjustRightInd w:val="0"/>
              <w:jc w:val="center"/>
              <w:rPr>
                <w:rFonts w:ascii="Arial" w:hAnsi="Arial" w:cs="Arial"/>
              </w:rPr>
            </w:pPr>
            <w:r w:rsidRPr="00F562B4">
              <w:rPr>
                <w:rFonts w:ascii="Arial" w:hAnsi="Arial" w:cs="Arial"/>
              </w:rPr>
              <w:t>30</w:t>
            </w:r>
          </w:p>
        </w:tc>
        <w:tc>
          <w:tcPr>
            <w:tcW w:w="567" w:type="dxa"/>
            <w:tcBorders>
              <w:top w:val="single" w:sz="6" w:space="0" w:color="auto"/>
              <w:left w:val="single" w:sz="4" w:space="0" w:color="auto"/>
              <w:bottom w:val="single" w:sz="6" w:space="0" w:color="auto"/>
              <w:right w:val="single" w:sz="4" w:space="0" w:color="auto"/>
            </w:tcBorders>
          </w:tcPr>
          <w:p w14:paraId="436324F2" w14:textId="77777777" w:rsidR="00845D6D" w:rsidRPr="00F562B4" w:rsidRDefault="00845D6D" w:rsidP="00276E7B">
            <w:pPr>
              <w:autoSpaceDE w:val="0"/>
              <w:autoSpaceDN w:val="0"/>
              <w:adjustRightInd w:val="0"/>
              <w:jc w:val="center"/>
              <w:rPr>
                <w:rFonts w:ascii="Arial" w:hAnsi="Arial" w:cs="Arial"/>
              </w:rPr>
            </w:pPr>
            <w:r>
              <w:rPr>
                <w:rFonts w:ascii="Arial" w:hAnsi="Arial" w:cs="Arial"/>
              </w:rPr>
              <w:t>40</w:t>
            </w:r>
          </w:p>
        </w:tc>
        <w:tc>
          <w:tcPr>
            <w:tcW w:w="567" w:type="dxa"/>
            <w:tcBorders>
              <w:top w:val="single" w:sz="6" w:space="0" w:color="auto"/>
              <w:left w:val="single" w:sz="4" w:space="0" w:color="auto"/>
              <w:bottom w:val="single" w:sz="6" w:space="0" w:color="auto"/>
              <w:right w:val="single" w:sz="4" w:space="0" w:color="auto"/>
            </w:tcBorders>
          </w:tcPr>
          <w:p w14:paraId="4D8D23AB" w14:textId="77777777" w:rsidR="00845D6D" w:rsidRPr="00F562B4" w:rsidRDefault="00845D6D" w:rsidP="00276E7B">
            <w:pPr>
              <w:autoSpaceDE w:val="0"/>
              <w:autoSpaceDN w:val="0"/>
              <w:adjustRightInd w:val="0"/>
              <w:jc w:val="center"/>
              <w:rPr>
                <w:rFonts w:ascii="Arial" w:hAnsi="Arial" w:cs="Arial"/>
              </w:rPr>
            </w:pPr>
            <w:r>
              <w:rPr>
                <w:rFonts w:ascii="Arial" w:hAnsi="Arial" w:cs="Arial"/>
              </w:rPr>
              <w:t>40</w:t>
            </w:r>
          </w:p>
        </w:tc>
        <w:tc>
          <w:tcPr>
            <w:tcW w:w="567" w:type="dxa"/>
            <w:tcBorders>
              <w:top w:val="single" w:sz="6" w:space="0" w:color="auto"/>
              <w:left w:val="single" w:sz="4" w:space="0" w:color="auto"/>
              <w:bottom w:val="single" w:sz="6" w:space="0" w:color="auto"/>
              <w:right w:val="single" w:sz="4" w:space="0" w:color="auto"/>
            </w:tcBorders>
          </w:tcPr>
          <w:p w14:paraId="3A9E3A1A" w14:textId="77777777" w:rsidR="00845D6D" w:rsidRPr="00F562B4" w:rsidRDefault="00845D6D" w:rsidP="00801490">
            <w:pPr>
              <w:autoSpaceDE w:val="0"/>
              <w:autoSpaceDN w:val="0"/>
              <w:adjustRightInd w:val="0"/>
              <w:jc w:val="center"/>
              <w:rPr>
                <w:rFonts w:ascii="Arial" w:hAnsi="Arial" w:cs="Arial"/>
              </w:rPr>
            </w:pPr>
            <w:r>
              <w:rPr>
                <w:rFonts w:ascii="Arial" w:hAnsi="Arial" w:cs="Arial"/>
              </w:rPr>
              <w:t>40</w:t>
            </w:r>
          </w:p>
        </w:tc>
        <w:tc>
          <w:tcPr>
            <w:tcW w:w="567" w:type="dxa"/>
            <w:tcBorders>
              <w:top w:val="single" w:sz="6" w:space="0" w:color="auto"/>
              <w:left w:val="single" w:sz="4" w:space="0" w:color="auto"/>
              <w:bottom w:val="single" w:sz="6" w:space="0" w:color="auto"/>
              <w:right w:val="single" w:sz="6" w:space="0" w:color="auto"/>
            </w:tcBorders>
          </w:tcPr>
          <w:p w14:paraId="6327CF42" w14:textId="77777777" w:rsidR="00845D6D" w:rsidRPr="00F562B4" w:rsidRDefault="00845D6D" w:rsidP="00276E7B">
            <w:pPr>
              <w:autoSpaceDE w:val="0"/>
              <w:autoSpaceDN w:val="0"/>
              <w:adjustRightInd w:val="0"/>
              <w:jc w:val="center"/>
              <w:rPr>
                <w:rFonts w:ascii="Arial" w:hAnsi="Arial" w:cs="Arial"/>
              </w:rPr>
            </w:pPr>
            <w:r>
              <w:rPr>
                <w:rFonts w:ascii="Arial" w:hAnsi="Arial" w:cs="Arial"/>
              </w:rPr>
              <w:t>40</w:t>
            </w:r>
          </w:p>
        </w:tc>
        <w:tc>
          <w:tcPr>
            <w:tcW w:w="567" w:type="dxa"/>
            <w:tcBorders>
              <w:top w:val="single" w:sz="6" w:space="0" w:color="auto"/>
              <w:left w:val="single" w:sz="6" w:space="0" w:color="auto"/>
              <w:bottom w:val="single" w:sz="6" w:space="0" w:color="auto"/>
              <w:right w:val="single" w:sz="4" w:space="0" w:color="auto"/>
            </w:tcBorders>
          </w:tcPr>
          <w:p w14:paraId="094712B0" w14:textId="77777777" w:rsidR="00845D6D" w:rsidRPr="00F562B4" w:rsidRDefault="00845D6D" w:rsidP="00256F77">
            <w:pPr>
              <w:autoSpaceDE w:val="0"/>
              <w:autoSpaceDN w:val="0"/>
              <w:adjustRightInd w:val="0"/>
              <w:jc w:val="center"/>
              <w:rPr>
                <w:rFonts w:ascii="Arial" w:hAnsi="Arial" w:cs="Arial"/>
              </w:rPr>
            </w:pPr>
            <w:r>
              <w:rPr>
                <w:rFonts w:ascii="Arial" w:hAnsi="Arial" w:cs="Arial"/>
              </w:rPr>
              <w:t>45</w:t>
            </w:r>
          </w:p>
        </w:tc>
        <w:tc>
          <w:tcPr>
            <w:tcW w:w="567" w:type="dxa"/>
            <w:tcBorders>
              <w:top w:val="single" w:sz="6" w:space="0" w:color="auto"/>
              <w:left w:val="single" w:sz="4" w:space="0" w:color="auto"/>
              <w:bottom w:val="single" w:sz="6" w:space="0" w:color="auto"/>
              <w:right w:val="single" w:sz="6" w:space="0" w:color="auto"/>
            </w:tcBorders>
          </w:tcPr>
          <w:p w14:paraId="06A49925" w14:textId="77777777" w:rsidR="00845D6D" w:rsidRPr="00F562B4" w:rsidRDefault="00845D6D" w:rsidP="00CA4CB2">
            <w:pPr>
              <w:autoSpaceDE w:val="0"/>
              <w:autoSpaceDN w:val="0"/>
              <w:adjustRightInd w:val="0"/>
              <w:jc w:val="center"/>
              <w:rPr>
                <w:rFonts w:ascii="Arial" w:hAnsi="Arial" w:cs="Arial"/>
              </w:rPr>
            </w:pPr>
            <w:r>
              <w:rPr>
                <w:rFonts w:ascii="Arial" w:hAnsi="Arial" w:cs="Arial"/>
              </w:rPr>
              <w:t>50</w:t>
            </w:r>
          </w:p>
        </w:tc>
        <w:tc>
          <w:tcPr>
            <w:tcW w:w="709" w:type="dxa"/>
            <w:tcBorders>
              <w:top w:val="single" w:sz="6" w:space="0" w:color="auto"/>
              <w:left w:val="single" w:sz="6" w:space="0" w:color="auto"/>
              <w:bottom w:val="single" w:sz="6" w:space="0" w:color="auto"/>
              <w:right w:val="single" w:sz="4" w:space="0" w:color="auto"/>
            </w:tcBorders>
          </w:tcPr>
          <w:p w14:paraId="7393E48C" w14:textId="77777777" w:rsidR="00845D6D" w:rsidRPr="00F562B4" w:rsidRDefault="00845D6D" w:rsidP="00276E7B">
            <w:pPr>
              <w:autoSpaceDE w:val="0"/>
              <w:autoSpaceDN w:val="0"/>
              <w:adjustRightInd w:val="0"/>
              <w:jc w:val="center"/>
              <w:rPr>
                <w:rFonts w:ascii="Arial" w:hAnsi="Arial" w:cs="Arial"/>
              </w:rPr>
            </w:pPr>
            <w:r>
              <w:rPr>
                <w:rFonts w:ascii="Arial" w:hAnsi="Arial" w:cs="Arial"/>
              </w:rPr>
              <w:t>50</w:t>
            </w:r>
          </w:p>
        </w:tc>
        <w:tc>
          <w:tcPr>
            <w:tcW w:w="1275" w:type="dxa"/>
            <w:tcBorders>
              <w:top w:val="single" w:sz="6" w:space="0" w:color="auto"/>
              <w:left w:val="single" w:sz="4" w:space="0" w:color="auto"/>
              <w:bottom w:val="single" w:sz="6" w:space="0" w:color="auto"/>
              <w:right w:val="single" w:sz="6" w:space="0" w:color="auto"/>
            </w:tcBorders>
          </w:tcPr>
          <w:p w14:paraId="0BB3D356" w14:textId="77777777" w:rsidR="00845D6D" w:rsidRPr="00F562B4" w:rsidRDefault="00845D6D" w:rsidP="00CA4CB2">
            <w:pPr>
              <w:autoSpaceDE w:val="0"/>
              <w:autoSpaceDN w:val="0"/>
              <w:adjustRightInd w:val="0"/>
              <w:jc w:val="center"/>
              <w:rPr>
                <w:rFonts w:ascii="Arial" w:hAnsi="Arial" w:cs="Arial"/>
              </w:rPr>
            </w:pPr>
            <w:r>
              <w:rPr>
                <w:rFonts w:ascii="Arial" w:hAnsi="Arial" w:cs="Arial"/>
              </w:rPr>
              <w:t>55</w:t>
            </w:r>
          </w:p>
        </w:tc>
        <w:tc>
          <w:tcPr>
            <w:tcW w:w="1276" w:type="dxa"/>
            <w:tcBorders>
              <w:top w:val="single" w:sz="6" w:space="0" w:color="auto"/>
              <w:left w:val="single" w:sz="6" w:space="0" w:color="auto"/>
              <w:bottom w:val="single" w:sz="6" w:space="0" w:color="auto"/>
              <w:right w:val="single" w:sz="4" w:space="0" w:color="auto"/>
            </w:tcBorders>
          </w:tcPr>
          <w:p w14:paraId="0CBF431E" w14:textId="77777777" w:rsidR="00845D6D" w:rsidRPr="00F562B4" w:rsidRDefault="00845D6D" w:rsidP="00E614DB">
            <w:pPr>
              <w:autoSpaceDE w:val="0"/>
              <w:autoSpaceDN w:val="0"/>
              <w:adjustRightInd w:val="0"/>
              <w:jc w:val="center"/>
              <w:rPr>
                <w:rFonts w:ascii="Arial" w:hAnsi="Arial" w:cs="Arial"/>
              </w:rPr>
            </w:pPr>
            <w:r>
              <w:rPr>
                <w:rFonts w:ascii="Arial" w:hAnsi="Arial" w:cs="Arial"/>
              </w:rPr>
              <w:t>60</w:t>
            </w:r>
          </w:p>
        </w:tc>
        <w:tc>
          <w:tcPr>
            <w:tcW w:w="1134" w:type="dxa"/>
            <w:tcBorders>
              <w:top w:val="single" w:sz="6" w:space="0" w:color="auto"/>
              <w:left w:val="single" w:sz="4" w:space="0" w:color="auto"/>
              <w:bottom w:val="single" w:sz="6" w:space="0" w:color="auto"/>
              <w:right w:val="single" w:sz="4" w:space="0" w:color="auto"/>
            </w:tcBorders>
          </w:tcPr>
          <w:p w14:paraId="207E8435" w14:textId="77777777" w:rsidR="00845D6D" w:rsidRPr="00F562B4" w:rsidRDefault="00845D6D" w:rsidP="00E614DB">
            <w:pPr>
              <w:autoSpaceDE w:val="0"/>
              <w:autoSpaceDN w:val="0"/>
              <w:adjustRightInd w:val="0"/>
              <w:jc w:val="center"/>
              <w:rPr>
                <w:rFonts w:ascii="Arial" w:hAnsi="Arial" w:cs="Arial"/>
              </w:rPr>
            </w:pPr>
            <w:r w:rsidRPr="000156F3">
              <w:rPr>
                <w:rFonts w:ascii="Arial" w:hAnsi="Arial" w:cs="Arial"/>
              </w:rPr>
              <w:t>70</w:t>
            </w:r>
          </w:p>
        </w:tc>
        <w:tc>
          <w:tcPr>
            <w:tcW w:w="1066" w:type="dxa"/>
            <w:tcBorders>
              <w:top w:val="single" w:sz="6" w:space="0" w:color="auto"/>
              <w:left w:val="single" w:sz="4" w:space="0" w:color="auto"/>
              <w:bottom w:val="single" w:sz="6" w:space="0" w:color="auto"/>
              <w:right w:val="single" w:sz="6" w:space="0" w:color="auto"/>
            </w:tcBorders>
          </w:tcPr>
          <w:p w14:paraId="30A2A279" w14:textId="77777777" w:rsidR="00845D6D" w:rsidRPr="00F562B4" w:rsidRDefault="00845D6D" w:rsidP="00E614DB">
            <w:pPr>
              <w:autoSpaceDE w:val="0"/>
              <w:autoSpaceDN w:val="0"/>
              <w:adjustRightInd w:val="0"/>
              <w:jc w:val="center"/>
              <w:rPr>
                <w:rFonts w:ascii="Arial" w:hAnsi="Arial" w:cs="Arial"/>
              </w:rPr>
            </w:pPr>
            <w:r>
              <w:rPr>
                <w:rFonts w:ascii="Arial" w:hAnsi="Arial" w:cs="Arial"/>
              </w:rPr>
              <w:t>75</w:t>
            </w:r>
          </w:p>
        </w:tc>
      </w:tr>
    </w:tbl>
    <w:p w14:paraId="2A874C7C" w14:textId="77777777" w:rsidR="002C019F" w:rsidRPr="00F562B4" w:rsidRDefault="002C019F" w:rsidP="00696750">
      <w:pPr>
        <w:autoSpaceDE w:val="0"/>
        <w:autoSpaceDN w:val="0"/>
        <w:adjustRightInd w:val="0"/>
        <w:jc w:val="right"/>
        <w:outlineLvl w:val="2"/>
        <w:rPr>
          <w:rFonts w:ascii="Arial" w:hAnsi="Arial" w:cs="Arial"/>
        </w:rPr>
      </w:pPr>
    </w:p>
    <w:p w14:paraId="238E099D" w14:textId="77777777" w:rsidR="00BF6432" w:rsidRDefault="00BF6432" w:rsidP="00696750">
      <w:pPr>
        <w:autoSpaceDE w:val="0"/>
        <w:autoSpaceDN w:val="0"/>
        <w:adjustRightInd w:val="0"/>
        <w:jc w:val="right"/>
        <w:outlineLvl w:val="2"/>
        <w:rPr>
          <w:rFonts w:ascii="Arial" w:hAnsi="Arial" w:cs="Arial"/>
        </w:rPr>
      </w:pPr>
    </w:p>
    <w:p w14:paraId="1B139A56" w14:textId="77777777" w:rsidR="00434B03" w:rsidRDefault="00434B03" w:rsidP="00696750">
      <w:pPr>
        <w:autoSpaceDE w:val="0"/>
        <w:autoSpaceDN w:val="0"/>
        <w:adjustRightInd w:val="0"/>
        <w:jc w:val="right"/>
        <w:outlineLvl w:val="2"/>
        <w:rPr>
          <w:rFonts w:ascii="Arial" w:hAnsi="Arial" w:cs="Arial"/>
        </w:rPr>
      </w:pPr>
    </w:p>
    <w:p w14:paraId="5A14A7F6" w14:textId="77777777" w:rsidR="00434B03" w:rsidRDefault="00434B03" w:rsidP="00696750">
      <w:pPr>
        <w:autoSpaceDE w:val="0"/>
        <w:autoSpaceDN w:val="0"/>
        <w:adjustRightInd w:val="0"/>
        <w:jc w:val="right"/>
        <w:outlineLvl w:val="2"/>
        <w:rPr>
          <w:rFonts w:ascii="Arial" w:hAnsi="Arial" w:cs="Arial"/>
        </w:rPr>
      </w:pPr>
    </w:p>
    <w:p w14:paraId="657C7696" w14:textId="77777777" w:rsidR="00CF4F0F" w:rsidRPr="00F562B4" w:rsidRDefault="00CF4F0F" w:rsidP="00696750">
      <w:pPr>
        <w:autoSpaceDE w:val="0"/>
        <w:autoSpaceDN w:val="0"/>
        <w:adjustRightInd w:val="0"/>
        <w:jc w:val="right"/>
        <w:outlineLvl w:val="2"/>
        <w:rPr>
          <w:rFonts w:ascii="Arial" w:hAnsi="Arial" w:cs="Arial"/>
        </w:rPr>
      </w:pPr>
      <w:r w:rsidRPr="00F562B4">
        <w:rPr>
          <w:rFonts w:ascii="Arial" w:hAnsi="Arial" w:cs="Arial"/>
        </w:rPr>
        <w:lastRenderedPageBreak/>
        <w:t>Приложение № 1</w:t>
      </w:r>
    </w:p>
    <w:p w14:paraId="72DE39BF" w14:textId="77777777" w:rsidR="00CF4F0F" w:rsidRDefault="00CF4F0F" w:rsidP="00696750">
      <w:pPr>
        <w:autoSpaceDE w:val="0"/>
        <w:autoSpaceDN w:val="0"/>
        <w:adjustRightInd w:val="0"/>
        <w:ind w:left="8460"/>
        <w:jc w:val="right"/>
        <w:outlineLvl w:val="2"/>
        <w:rPr>
          <w:rFonts w:ascii="Arial" w:hAnsi="Arial" w:cs="Arial"/>
        </w:rPr>
      </w:pPr>
      <w:r w:rsidRPr="00F562B4">
        <w:rPr>
          <w:rFonts w:ascii="Arial" w:eastAsia="Calibri" w:hAnsi="Arial" w:cs="Arial"/>
        </w:rPr>
        <w:t>к муниципальной программе</w:t>
      </w:r>
      <w:r w:rsidR="000E45F1" w:rsidRPr="00F562B4">
        <w:rPr>
          <w:rFonts w:ascii="Arial" w:eastAsia="Calibri" w:hAnsi="Arial" w:cs="Arial"/>
        </w:rPr>
        <w:t xml:space="preserve"> </w:t>
      </w:r>
      <w:r w:rsidRPr="00F562B4">
        <w:rPr>
          <w:rFonts w:ascii="Arial" w:hAnsi="Arial" w:cs="Arial"/>
        </w:rPr>
        <w:t>«Развитие информационного общества</w:t>
      </w:r>
      <w:r w:rsidR="000E45F1" w:rsidRPr="00F562B4">
        <w:rPr>
          <w:rFonts w:ascii="Arial" w:hAnsi="Arial" w:cs="Arial"/>
        </w:rPr>
        <w:t xml:space="preserve"> </w:t>
      </w:r>
      <w:r w:rsidRPr="00F562B4">
        <w:rPr>
          <w:rFonts w:ascii="Arial" w:hAnsi="Arial" w:cs="Arial"/>
        </w:rPr>
        <w:t xml:space="preserve">в </w:t>
      </w:r>
      <w:proofErr w:type="spellStart"/>
      <w:r w:rsidRPr="00F562B4">
        <w:rPr>
          <w:rFonts w:ascii="Arial" w:hAnsi="Arial" w:cs="Arial"/>
        </w:rPr>
        <w:t>Боготольском</w:t>
      </w:r>
      <w:proofErr w:type="spellEnd"/>
      <w:r w:rsidR="000E45F1" w:rsidRPr="00F562B4">
        <w:rPr>
          <w:rFonts w:ascii="Arial" w:hAnsi="Arial" w:cs="Arial"/>
        </w:rPr>
        <w:t xml:space="preserve"> </w:t>
      </w:r>
      <w:r w:rsidR="00D93B58" w:rsidRPr="00F562B4">
        <w:rPr>
          <w:rFonts w:ascii="Arial" w:hAnsi="Arial" w:cs="Arial"/>
        </w:rPr>
        <w:t>районе»</w:t>
      </w:r>
    </w:p>
    <w:p w14:paraId="525A4BBF" w14:textId="77777777" w:rsidR="00D93B58" w:rsidRPr="00F562B4" w:rsidRDefault="00D93B58" w:rsidP="00D93B58">
      <w:pPr>
        <w:autoSpaceDE w:val="0"/>
        <w:autoSpaceDN w:val="0"/>
        <w:adjustRightInd w:val="0"/>
        <w:ind w:left="8460"/>
        <w:jc w:val="right"/>
        <w:outlineLvl w:val="2"/>
        <w:rPr>
          <w:rFonts w:ascii="Arial" w:eastAsia="Calibri" w:hAnsi="Arial" w:cs="Arial"/>
        </w:rPr>
      </w:pPr>
    </w:p>
    <w:p w14:paraId="6D18C5DC" w14:textId="77777777" w:rsidR="00CF4F0F" w:rsidRPr="00F562B4" w:rsidRDefault="000E45F1" w:rsidP="00CF4F0F">
      <w:pPr>
        <w:jc w:val="center"/>
        <w:rPr>
          <w:rFonts w:ascii="Arial" w:eastAsia="Calibri" w:hAnsi="Arial" w:cs="Arial"/>
        </w:rPr>
      </w:pPr>
      <w:r w:rsidRPr="00F562B4">
        <w:rPr>
          <w:rFonts w:ascii="Arial" w:eastAsia="Calibri" w:hAnsi="Arial" w:cs="Arial"/>
        </w:rPr>
        <w:t xml:space="preserve">Информация о ресурсном обеспечении муниципальной программы </w:t>
      </w:r>
      <w:r w:rsidR="00730EE2">
        <w:rPr>
          <w:rFonts w:ascii="Arial" w:eastAsia="Calibri" w:hAnsi="Arial" w:cs="Arial"/>
        </w:rPr>
        <w:t xml:space="preserve">«Развитие информационного общества в </w:t>
      </w:r>
      <w:proofErr w:type="spellStart"/>
      <w:r w:rsidRPr="00F562B4">
        <w:rPr>
          <w:rFonts w:ascii="Arial" w:eastAsia="Calibri" w:hAnsi="Arial" w:cs="Arial"/>
        </w:rPr>
        <w:t>Боготольско</w:t>
      </w:r>
      <w:r w:rsidR="00730EE2">
        <w:rPr>
          <w:rFonts w:ascii="Arial" w:eastAsia="Calibri" w:hAnsi="Arial" w:cs="Arial"/>
        </w:rPr>
        <w:t>м</w:t>
      </w:r>
      <w:proofErr w:type="spellEnd"/>
      <w:r w:rsidRPr="00F562B4">
        <w:rPr>
          <w:rFonts w:ascii="Arial" w:eastAsia="Calibri" w:hAnsi="Arial" w:cs="Arial"/>
        </w:rPr>
        <w:t xml:space="preserve"> район</w:t>
      </w:r>
      <w:r w:rsidR="00730EE2">
        <w:rPr>
          <w:rFonts w:ascii="Arial" w:eastAsia="Calibri" w:hAnsi="Arial" w:cs="Arial"/>
        </w:rPr>
        <w:t>е»</w:t>
      </w:r>
      <w:r w:rsidRPr="00F562B4">
        <w:rPr>
          <w:rFonts w:ascii="Arial" w:eastAsia="Calibri" w:hAnsi="Arial" w:cs="Arial"/>
        </w:rPr>
        <w:t xml:space="preserve"> за счет средств местного бюджета, в том числе, поступивших </w:t>
      </w:r>
      <w:r w:rsidR="00BF1F4C" w:rsidRPr="00F562B4">
        <w:rPr>
          <w:rFonts w:ascii="Arial" w:eastAsia="Calibri" w:hAnsi="Arial" w:cs="Arial"/>
        </w:rPr>
        <w:t>из бюджетов других уровней бюджетной сист</w:t>
      </w:r>
      <w:r w:rsidR="005C0F89" w:rsidRPr="00F562B4">
        <w:rPr>
          <w:rFonts w:ascii="Arial" w:eastAsia="Calibri" w:hAnsi="Arial" w:cs="Arial"/>
        </w:rPr>
        <w:t>емы</w:t>
      </w:r>
    </w:p>
    <w:p w14:paraId="6A6B8334" w14:textId="77777777" w:rsidR="00CF4F0F" w:rsidRPr="00F562B4" w:rsidRDefault="00CF4F0F" w:rsidP="00CF4F0F">
      <w:pPr>
        <w:rPr>
          <w:rFonts w:ascii="Arial" w:eastAsia="Calibri" w:hAnsi="Arial" w:cs="Arial"/>
        </w:rPr>
      </w:pPr>
    </w:p>
    <w:tbl>
      <w:tblPr>
        <w:tblStyle w:val="a7"/>
        <w:tblW w:w="14861" w:type="dxa"/>
        <w:tblLayout w:type="fixed"/>
        <w:tblLook w:val="04A0" w:firstRow="1" w:lastRow="0" w:firstColumn="1" w:lastColumn="0" w:noHBand="0" w:noVBand="1"/>
      </w:tblPr>
      <w:tblGrid>
        <w:gridCol w:w="534"/>
        <w:gridCol w:w="6"/>
        <w:gridCol w:w="1978"/>
        <w:gridCol w:w="2126"/>
        <w:gridCol w:w="2689"/>
        <w:gridCol w:w="851"/>
        <w:gridCol w:w="713"/>
        <w:gridCol w:w="850"/>
        <w:gridCol w:w="851"/>
        <w:gridCol w:w="988"/>
        <w:gridCol w:w="992"/>
        <w:gridCol w:w="1136"/>
        <w:gridCol w:w="1137"/>
        <w:gridCol w:w="10"/>
      </w:tblGrid>
      <w:tr w:rsidR="00190D9F" w:rsidRPr="00F562B4" w14:paraId="4EB048D8" w14:textId="77777777" w:rsidTr="00190D9F">
        <w:trPr>
          <w:gridAfter w:val="1"/>
          <w:wAfter w:w="10" w:type="dxa"/>
          <w:trHeight w:val="675"/>
        </w:trPr>
        <w:tc>
          <w:tcPr>
            <w:tcW w:w="534" w:type="dxa"/>
            <w:vMerge w:val="restart"/>
            <w:hideMark/>
          </w:tcPr>
          <w:p w14:paraId="39954C84" w14:textId="77777777" w:rsidR="00190D9F" w:rsidRPr="00F562B4" w:rsidRDefault="00190D9F" w:rsidP="00276E7B">
            <w:pPr>
              <w:jc w:val="center"/>
              <w:rPr>
                <w:rFonts w:ascii="Arial" w:hAnsi="Arial" w:cs="Arial"/>
              </w:rPr>
            </w:pPr>
            <w:r>
              <w:rPr>
                <w:rFonts w:ascii="Arial" w:hAnsi="Arial" w:cs="Arial"/>
              </w:rPr>
              <w:t>№</w:t>
            </w:r>
            <w:r w:rsidR="00276E7B">
              <w:rPr>
                <w:rFonts w:ascii="Arial" w:hAnsi="Arial" w:cs="Arial"/>
              </w:rPr>
              <w:t xml:space="preserve"> </w:t>
            </w:r>
            <w:r>
              <w:rPr>
                <w:rFonts w:ascii="Arial" w:hAnsi="Arial" w:cs="Arial"/>
              </w:rPr>
              <w:t>п/п</w:t>
            </w:r>
          </w:p>
        </w:tc>
        <w:tc>
          <w:tcPr>
            <w:tcW w:w="1984" w:type="dxa"/>
            <w:gridSpan w:val="2"/>
            <w:vMerge w:val="restart"/>
          </w:tcPr>
          <w:p w14:paraId="2FA529A3" w14:textId="77777777" w:rsidR="00190D9F" w:rsidRPr="00F562B4" w:rsidRDefault="00190D9F" w:rsidP="00276E7B">
            <w:pPr>
              <w:jc w:val="center"/>
              <w:rPr>
                <w:rFonts w:ascii="Arial" w:hAnsi="Arial" w:cs="Arial"/>
              </w:rPr>
            </w:pPr>
            <w:r w:rsidRPr="00F562B4">
              <w:rPr>
                <w:rFonts w:ascii="Arial" w:hAnsi="Arial" w:cs="Arial"/>
              </w:rPr>
              <w:t>Статус (муниципальная программа, подпрограмма)</w:t>
            </w:r>
          </w:p>
        </w:tc>
        <w:tc>
          <w:tcPr>
            <w:tcW w:w="2126" w:type="dxa"/>
            <w:vMerge w:val="restart"/>
            <w:hideMark/>
          </w:tcPr>
          <w:p w14:paraId="6E3B2934" w14:textId="77777777" w:rsidR="00190D9F" w:rsidRPr="00F562B4" w:rsidRDefault="00190D9F" w:rsidP="00183437">
            <w:pPr>
              <w:jc w:val="center"/>
              <w:rPr>
                <w:rFonts w:ascii="Arial" w:hAnsi="Arial" w:cs="Arial"/>
              </w:rPr>
            </w:pPr>
            <w:r w:rsidRPr="00F562B4">
              <w:rPr>
                <w:rFonts w:ascii="Arial" w:hAnsi="Arial" w:cs="Arial"/>
              </w:rPr>
              <w:t>Наименование программы, подпрограммы</w:t>
            </w:r>
          </w:p>
        </w:tc>
        <w:tc>
          <w:tcPr>
            <w:tcW w:w="2689" w:type="dxa"/>
            <w:vMerge w:val="restart"/>
            <w:hideMark/>
          </w:tcPr>
          <w:p w14:paraId="6EA8ABAB" w14:textId="77777777" w:rsidR="00190D9F" w:rsidRPr="00F562B4" w:rsidRDefault="00190D9F" w:rsidP="00183437">
            <w:pPr>
              <w:jc w:val="center"/>
              <w:rPr>
                <w:rFonts w:ascii="Arial" w:hAnsi="Arial" w:cs="Arial"/>
              </w:rPr>
            </w:pPr>
            <w:r w:rsidRPr="00F562B4">
              <w:rPr>
                <w:rFonts w:ascii="Arial" w:hAnsi="Arial" w:cs="Arial"/>
              </w:rPr>
              <w:t>Наименование ГРБС</w:t>
            </w:r>
          </w:p>
        </w:tc>
        <w:tc>
          <w:tcPr>
            <w:tcW w:w="3265" w:type="dxa"/>
            <w:gridSpan w:val="4"/>
            <w:hideMark/>
          </w:tcPr>
          <w:p w14:paraId="57CEC205" w14:textId="77777777" w:rsidR="00190D9F" w:rsidRPr="00F562B4" w:rsidRDefault="00190D9F" w:rsidP="00183437">
            <w:pPr>
              <w:jc w:val="center"/>
              <w:rPr>
                <w:rFonts w:ascii="Arial" w:hAnsi="Arial" w:cs="Arial"/>
              </w:rPr>
            </w:pPr>
            <w:r w:rsidRPr="00F562B4">
              <w:rPr>
                <w:rFonts w:ascii="Arial" w:hAnsi="Arial" w:cs="Arial"/>
              </w:rPr>
              <w:t xml:space="preserve">Код бюджетной классификации </w:t>
            </w:r>
          </w:p>
        </w:tc>
        <w:tc>
          <w:tcPr>
            <w:tcW w:w="988" w:type="dxa"/>
            <w:hideMark/>
          </w:tcPr>
          <w:p w14:paraId="31F6203F" w14:textId="7A1562D4" w:rsidR="00730EE2" w:rsidRPr="00F562B4" w:rsidRDefault="00880E5B" w:rsidP="004F5A56">
            <w:pPr>
              <w:jc w:val="center"/>
              <w:rPr>
                <w:rFonts w:ascii="Arial" w:hAnsi="Arial" w:cs="Arial"/>
              </w:rPr>
            </w:pPr>
            <w:r>
              <w:rPr>
                <w:rFonts w:ascii="Arial" w:hAnsi="Arial" w:cs="Arial"/>
              </w:rPr>
              <w:t xml:space="preserve">Очередной финансовый год </w:t>
            </w:r>
            <w:r w:rsidR="00730EE2">
              <w:rPr>
                <w:rFonts w:ascii="Arial" w:hAnsi="Arial" w:cs="Arial"/>
              </w:rPr>
              <w:t>20</w:t>
            </w:r>
            <w:r w:rsidR="00F31398">
              <w:rPr>
                <w:rFonts w:ascii="Arial" w:hAnsi="Arial" w:cs="Arial"/>
              </w:rPr>
              <w:t>2</w:t>
            </w:r>
            <w:r w:rsidR="002B00FC">
              <w:rPr>
                <w:rFonts w:ascii="Arial" w:hAnsi="Arial" w:cs="Arial"/>
              </w:rPr>
              <w:t>4</w:t>
            </w:r>
          </w:p>
        </w:tc>
        <w:tc>
          <w:tcPr>
            <w:tcW w:w="992" w:type="dxa"/>
          </w:tcPr>
          <w:p w14:paraId="4A3FCFFA" w14:textId="62D18C78" w:rsidR="00730EE2" w:rsidRPr="00F562B4" w:rsidRDefault="00880E5B" w:rsidP="004F5A56">
            <w:pPr>
              <w:jc w:val="center"/>
              <w:rPr>
                <w:rFonts w:ascii="Arial" w:hAnsi="Arial" w:cs="Arial"/>
              </w:rPr>
            </w:pPr>
            <w:r>
              <w:rPr>
                <w:rFonts w:ascii="Arial" w:hAnsi="Arial" w:cs="Arial"/>
              </w:rPr>
              <w:t xml:space="preserve">Первый год планового периода </w:t>
            </w:r>
            <w:r w:rsidR="00730EE2">
              <w:rPr>
                <w:rFonts w:ascii="Arial" w:hAnsi="Arial" w:cs="Arial"/>
              </w:rPr>
              <w:t>202</w:t>
            </w:r>
            <w:r w:rsidR="002B00FC">
              <w:rPr>
                <w:rFonts w:ascii="Arial" w:hAnsi="Arial" w:cs="Arial"/>
              </w:rPr>
              <w:t>5</w:t>
            </w:r>
          </w:p>
        </w:tc>
        <w:tc>
          <w:tcPr>
            <w:tcW w:w="1136" w:type="dxa"/>
          </w:tcPr>
          <w:p w14:paraId="0D1A816A" w14:textId="4B163B5D" w:rsidR="00730EE2" w:rsidRPr="00F562B4" w:rsidRDefault="00880E5B" w:rsidP="004F5A56">
            <w:pPr>
              <w:jc w:val="center"/>
              <w:rPr>
                <w:rFonts w:ascii="Arial" w:hAnsi="Arial" w:cs="Arial"/>
              </w:rPr>
            </w:pPr>
            <w:r>
              <w:rPr>
                <w:rFonts w:ascii="Arial" w:hAnsi="Arial" w:cs="Arial"/>
              </w:rPr>
              <w:t>Второ</w:t>
            </w:r>
            <w:r w:rsidR="00730EE2">
              <w:rPr>
                <w:rFonts w:ascii="Arial" w:hAnsi="Arial" w:cs="Arial"/>
              </w:rPr>
              <w:t xml:space="preserve">й год </w:t>
            </w:r>
            <w:r w:rsidR="00190D9F">
              <w:rPr>
                <w:rFonts w:ascii="Arial" w:hAnsi="Arial" w:cs="Arial"/>
              </w:rPr>
              <w:t>планового периода</w:t>
            </w:r>
            <w:r w:rsidR="00276E7B">
              <w:rPr>
                <w:rFonts w:ascii="Arial" w:hAnsi="Arial" w:cs="Arial"/>
              </w:rPr>
              <w:t xml:space="preserve"> </w:t>
            </w:r>
            <w:r w:rsidR="00730EE2">
              <w:rPr>
                <w:rFonts w:ascii="Arial" w:hAnsi="Arial" w:cs="Arial"/>
              </w:rPr>
              <w:t>202</w:t>
            </w:r>
            <w:r w:rsidR="002B00FC">
              <w:rPr>
                <w:rFonts w:ascii="Arial" w:hAnsi="Arial" w:cs="Arial"/>
              </w:rPr>
              <w:t>6</w:t>
            </w:r>
          </w:p>
        </w:tc>
        <w:tc>
          <w:tcPr>
            <w:tcW w:w="1137" w:type="dxa"/>
            <w:vMerge w:val="restart"/>
          </w:tcPr>
          <w:p w14:paraId="4CE37FF2" w14:textId="77777777" w:rsidR="00190D9F" w:rsidRPr="00F562B4" w:rsidRDefault="00880E5B" w:rsidP="00276E7B">
            <w:pPr>
              <w:jc w:val="center"/>
              <w:rPr>
                <w:rFonts w:ascii="Arial" w:hAnsi="Arial" w:cs="Arial"/>
              </w:rPr>
            </w:pPr>
            <w:r w:rsidRPr="005220B8">
              <w:rPr>
                <w:rFonts w:ascii="Arial" w:hAnsi="Arial" w:cs="Arial"/>
              </w:rPr>
              <w:t>Итого на очередной финансовый год и плановый период</w:t>
            </w:r>
          </w:p>
        </w:tc>
      </w:tr>
      <w:tr w:rsidR="00190D9F" w:rsidRPr="00F562B4" w14:paraId="0E6CD680" w14:textId="77777777" w:rsidTr="00190D9F">
        <w:trPr>
          <w:gridAfter w:val="1"/>
          <w:wAfter w:w="10" w:type="dxa"/>
          <w:trHeight w:val="635"/>
        </w:trPr>
        <w:tc>
          <w:tcPr>
            <w:tcW w:w="534" w:type="dxa"/>
            <w:vMerge/>
            <w:hideMark/>
          </w:tcPr>
          <w:p w14:paraId="5BE76FD1" w14:textId="77777777" w:rsidR="00190D9F" w:rsidRPr="00F562B4" w:rsidRDefault="00190D9F" w:rsidP="00183437">
            <w:pPr>
              <w:rPr>
                <w:rFonts w:ascii="Arial" w:hAnsi="Arial" w:cs="Arial"/>
              </w:rPr>
            </w:pPr>
          </w:p>
        </w:tc>
        <w:tc>
          <w:tcPr>
            <w:tcW w:w="1984" w:type="dxa"/>
            <w:gridSpan w:val="2"/>
            <w:vMerge/>
          </w:tcPr>
          <w:p w14:paraId="58B98D99" w14:textId="77777777" w:rsidR="00190D9F" w:rsidRPr="00F562B4" w:rsidRDefault="00190D9F" w:rsidP="00183437">
            <w:pPr>
              <w:rPr>
                <w:rFonts w:ascii="Arial" w:hAnsi="Arial" w:cs="Arial"/>
              </w:rPr>
            </w:pPr>
          </w:p>
        </w:tc>
        <w:tc>
          <w:tcPr>
            <w:tcW w:w="2126" w:type="dxa"/>
            <w:vMerge/>
            <w:hideMark/>
          </w:tcPr>
          <w:p w14:paraId="617A1D44" w14:textId="77777777" w:rsidR="00190D9F" w:rsidRPr="00F562B4" w:rsidRDefault="00190D9F" w:rsidP="00183437">
            <w:pPr>
              <w:rPr>
                <w:rFonts w:ascii="Arial" w:hAnsi="Arial" w:cs="Arial"/>
              </w:rPr>
            </w:pPr>
          </w:p>
        </w:tc>
        <w:tc>
          <w:tcPr>
            <w:tcW w:w="2689" w:type="dxa"/>
            <w:vMerge/>
            <w:hideMark/>
          </w:tcPr>
          <w:p w14:paraId="24C1AF1E" w14:textId="77777777" w:rsidR="00190D9F" w:rsidRPr="00F562B4" w:rsidRDefault="00190D9F" w:rsidP="00183437">
            <w:pPr>
              <w:rPr>
                <w:rFonts w:ascii="Arial" w:hAnsi="Arial" w:cs="Arial"/>
              </w:rPr>
            </w:pPr>
          </w:p>
        </w:tc>
        <w:tc>
          <w:tcPr>
            <w:tcW w:w="851" w:type="dxa"/>
            <w:hideMark/>
          </w:tcPr>
          <w:p w14:paraId="3567DD94" w14:textId="77777777" w:rsidR="00190D9F" w:rsidRPr="00F562B4" w:rsidRDefault="00190D9F" w:rsidP="00183437">
            <w:pPr>
              <w:jc w:val="center"/>
              <w:rPr>
                <w:rFonts w:ascii="Arial" w:hAnsi="Arial" w:cs="Arial"/>
              </w:rPr>
            </w:pPr>
            <w:r w:rsidRPr="00F562B4">
              <w:rPr>
                <w:rFonts w:ascii="Arial" w:hAnsi="Arial" w:cs="Arial"/>
              </w:rPr>
              <w:t>ГРБС</w:t>
            </w:r>
          </w:p>
        </w:tc>
        <w:tc>
          <w:tcPr>
            <w:tcW w:w="713" w:type="dxa"/>
            <w:hideMark/>
          </w:tcPr>
          <w:p w14:paraId="6CAC3BC6" w14:textId="77777777" w:rsidR="00190D9F" w:rsidRPr="00F562B4" w:rsidRDefault="00190D9F" w:rsidP="00183437">
            <w:pPr>
              <w:jc w:val="center"/>
              <w:rPr>
                <w:rFonts w:ascii="Arial" w:hAnsi="Arial" w:cs="Arial"/>
              </w:rPr>
            </w:pPr>
            <w:proofErr w:type="spellStart"/>
            <w:r w:rsidRPr="00F562B4">
              <w:rPr>
                <w:rFonts w:ascii="Arial" w:hAnsi="Arial" w:cs="Arial"/>
              </w:rPr>
              <w:t>РзПр</w:t>
            </w:r>
            <w:proofErr w:type="spellEnd"/>
          </w:p>
        </w:tc>
        <w:tc>
          <w:tcPr>
            <w:tcW w:w="850" w:type="dxa"/>
            <w:hideMark/>
          </w:tcPr>
          <w:p w14:paraId="267DFFEF" w14:textId="77777777" w:rsidR="00190D9F" w:rsidRPr="00F562B4" w:rsidRDefault="00190D9F" w:rsidP="00183437">
            <w:pPr>
              <w:jc w:val="center"/>
              <w:rPr>
                <w:rFonts w:ascii="Arial" w:hAnsi="Arial" w:cs="Arial"/>
              </w:rPr>
            </w:pPr>
            <w:r w:rsidRPr="00F562B4">
              <w:rPr>
                <w:rFonts w:ascii="Arial" w:hAnsi="Arial" w:cs="Arial"/>
              </w:rPr>
              <w:t>ЦСР</w:t>
            </w:r>
          </w:p>
        </w:tc>
        <w:tc>
          <w:tcPr>
            <w:tcW w:w="851" w:type="dxa"/>
            <w:hideMark/>
          </w:tcPr>
          <w:p w14:paraId="4AD047F8" w14:textId="77777777" w:rsidR="00190D9F" w:rsidRPr="00F562B4" w:rsidRDefault="00190D9F" w:rsidP="00183437">
            <w:pPr>
              <w:jc w:val="center"/>
              <w:rPr>
                <w:rFonts w:ascii="Arial" w:hAnsi="Arial" w:cs="Arial"/>
              </w:rPr>
            </w:pPr>
            <w:r w:rsidRPr="00F562B4">
              <w:rPr>
                <w:rFonts w:ascii="Arial" w:hAnsi="Arial" w:cs="Arial"/>
              </w:rPr>
              <w:t>ВР</w:t>
            </w:r>
          </w:p>
        </w:tc>
        <w:tc>
          <w:tcPr>
            <w:tcW w:w="988" w:type="dxa"/>
          </w:tcPr>
          <w:p w14:paraId="3365CE42" w14:textId="77777777" w:rsidR="00190D9F" w:rsidRPr="00F562B4" w:rsidRDefault="00190D9F" w:rsidP="002B4EBD">
            <w:pPr>
              <w:jc w:val="center"/>
              <w:rPr>
                <w:rFonts w:ascii="Arial" w:hAnsi="Arial" w:cs="Arial"/>
              </w:rPr>
            </w:pPr>
            <w:r>
              <w:rPr>
                <w:rFonts w:ascii="Arial" w:hAnsi="Arial" w:cs="Arial"/>
              </w:rPr>
              <w:t>план</w:t>
            </w:r>
          </w:p>
        </w:tc>
        <w:tc>
          <w:tcPr>
            <w:tcW w:w="992" w:type="dxa"/>
          </w:tcPr>
          <w:p w14:paraId="63A699A8" w14:textId="77777777" w:rsidR="00190D9F" w:rsidRPr="00F562B4" w:rsidRDefault="00190D9F" w:rsidP="002B4EBD">
            <w:pPr>
              <w:jc w:val="center"/>
              <w:rPr>
                <w:rFonts w:ascii="Arial" w:hAnsi="Arial" w:cs="Arial"/>
              </w:rPr>
            </w:pPr>
            <w:r>
              <w:rPr>
                <w:rFonts w:ascii="Arial" w:hAnsi="Arial" w:cs="Arial"/>
              </w:rPr>
              <w:t>план</w:t>
            </w:r>
          </w:p>
        </w:tc>
        <w:tc>
          <w:tcPr>
            <w:tcW w:w="1136" w:type="dxa"/>
          </w:tcPr>
          <w:p w14:paraId="0961C084" w14:textId="77777777" w:rsidR="00190D9F" w:rsidRPr="00F562B4" w:rsidRDefault="00190D9F" w:rsidP="009A5E3E">
            <w:pPr>
              <w:jc w:val="center"/>
              <w:rPr>
                <w:rFonts w:ascii="Arial" w:hAnsi="Arial" w:cs="Arial"/>
              </w:rPr>
            </w:pPr>
            <w:r>
              <w:rPr>
                <w:rFonts w:ascii="Arial" w:hAnsi="Arial" w:cs="Arial"/>
              </w:rPr>
              <w:t>план</w:t>
            </w:r>
          </w:p>
        </w:tc>
        <w:tc>
          <w:tcPr>
            <w:tcW w:w="1137" w:type="dxa"/>
            <w:vMerge/>
          </w:tcPr>
          <w:p w14:paraId="06232C72" w14:textId="77777777" w:rsidR="00190D9F" w:rsidRPr="00F562B4" w:rsidRDefault="00190D9F" w:rsidP="00183437">
            <w:pPr>
              <w:jc w:val="center"/>
              <w:rPr>
                <w:rFonts w:ascii="Arial" w:hAnsi="Arial" w:cs="Arial"/>
              </w:rPr>
            </w:pPr>
          </w:p>
        </w:tc>
      </w:tr>
      <w:tr w:rsidR="00190D9F" w:rsidRPr="00F562B4" w14:paraId="64A048DC" w14:textId="77777777" w:rsidTr="00671866">
        <w:trPr>
          <w:gridAfter w:val="1"/>
          <w:wAfter w:w="10" w:type="dxa"/>
          <w:trHeight w:val="248"/>
        </w:trPr>
        <w:tc>
          <w:tcPr>
            <w:tcW w:w="534" w:type="dxa"/>
          </w:tcPr>
          <w:p w14:paraId="006DB21D" w14:textId="77777777" w:rsidR="00190D9F" w:rsidRPr="00F562B4" w:rsidRDefault="00671866" w:rsidP="00190D9F">
            <w:pPr>
              <w:jc w:val="center"/>
              <w:rPr>
                <w:rFonts w:ascii="Arial" w:hAnsi="Arial" w:cs="Arial"/>
              </w:rPr>
            </w:pPr>
            <w:r>
              <w:rPr>
                <w:rFonts w:ascii="Arial" w:hAnsi="Arial" w:cs="Arial"/>
              </w:rPr>
              <w:t>1</w:t>
            </w:r>
          </w:p>
        </w:tc>
        <w:tc>
          <w:tcPr>
            <w:tcW w:w="1984" w:type="dxa"/>
            <w:gridSpan w:val="2"/>
          </w:tcPr>
          <w:p w14:paraId="0B56AC33" w14:textId="77777777" w:rsidR="00190D9F" w:rsidRPr="00F562B4" w:rsidRDefault="00671866" w:rsidP="00190D9F">
            <w:pPr>
              <w:jc w:val="center"/>
              <w:rPr>
                <w:rFonts w:ascii="Arial" w:hAnsi="Arial" w:cs="Arial"/>
              </w:rPr>
            </w:pPr>
            <w:r>
              <w:rPr>
                <w:rFonts w:ascii="Arial" w:hAnsi="Arial" w:cs="Arial"/>
              </w:rPr>
              <w:t>2</w:t>
            </w:r>
          </w:p>
        </w:tc>
        <w:tc>
          <w:tcPr>
            <w:tcW w:w="2126" w:type="dxa"/>
          </w:tcPr>
          <w:p w14:paraId="1718D3B5" w14:textId="77777777" w:rsidR="00190D9F" w:rsidRPr="00F562B4" w:rsidRDefault="00671866" w:rsidP="00190D9F">
            <w:pPr>
              <w:jc w:val="center"/>
              <w:rPr>
                <w:rFonts w:ascii="Arial" w:hAnsi="Arial" w:cs="Arial"/>
              </w:rPr>
            </w:pPr>
            <w:r>
              <w:rPr>
                <w:rFonts w:ascii="Arial" w:hAnsi="Arial" w:cs="Arial"/>
              </w:rPr>
              <w:t>3</w:t>
            </w:r>
          </w:p>
        </w:tc>
        <w:tc>
          <w:tcPr>
            <w:tcW w:w="2689" w:type="dxa"/>
          </w:tcPr>
          <w:p w14:paraId="2E7E880E" w14:textId="77777777" w:rsidR="00190D9F" w:rsidRPr="00F562B4" w:rsidRDefault="00671866" w:rsidP="00190D9F">
            <w:pPr>
              <w:jc w:val="center"/>
              <w:rPr>
                <w:rFonts w:ascii="Arial" w:hAnsi="Arial" w:cs="Arial"/>
              </w:rPr>
            </w:pPr>
            <w:r>
              <w:rPr>
                <w:rFonts w:ascii="Arial" w:hAnsi="Arial" w:cs="Arial"/>
              </w:rPr>
              <w:t>4</w:t>
            </w:r>
          </w:p>
        </w:tc>
        <w:tc>
          <w:tcPr>
            <w:tcW w:w="851" w:type="dxa"/>
          </w:tcPr>
          <w:p w14:paraId="4736533F" w14:textId="77777777" w:rsidR="00190D9F" w:rsidRPr="00F562B4" w:rsidRDefault="00671866" w:rsidP="00183437">
            <w:pPr>
              <w:jc w:val="center"/>
              <w:rPr>
                <w:rFonts w:ascii="Arial" w:hAnsi="Arial" w:cs="Arial"/>
              </w:rPr>
            </w:pPr>
            <w:r>
              <w:rPr>
                <w:rFonts w:ascii="Arial" w:hAnsi="Arial" w:cs="Arial"/>
              </w:rPr>
              <w:t>5</w:t>
            </w:r>
          </w:p>
        </w:tc>
        <w:tc>
          <w:tcPr>
            <w:tcW w:w="713" w:type="dxa"/>
          </w:tcPr>
          <w:p w14:paraId="0A246507" w14:textId="77777777" w:rsidR="00190D9F" w:rsidRPr="00F562B4" w:rsidRDefault="00671866" w:rsidP="00183437">
            <w:pPr>
              <w:jc w:val="center"/>
              <w:rPr>
                <w:rFonts w:ascii="Arial" w:hAnsi="Arial" w:cs="Arial"/>
              </w:rPr>
            </w:pPr>
            <w:r>
              <w:rPr>
                <w:rFonts w:ascii="Arial" w:hAnsi="Arial" w:cs="Arial"/>
              </w:rPr>
              <w:t>6</w:t>
            </w:r>
          </w:p>
        </w:tc>
        <w:tc>
          <w:tcPr>
            <w:tcW w:w="850" w:type="dxa"/>
          </w:tcPr>
          <w:p w14:paraId="31448420" w14:textId="77777777" w:rsidR="00190D9F" w:rsidRPr="00F562B4" w:rsidRDefault="00671866" w:rsidP="00183437">
            <w:pPr>
              <w:jc w:val="center"/>
              <w:rPr>
                <w:rFonts w:ascii="Arial" w:hAnsi="Arial" w:cs="Arial"/>
              </w:rPr>
            </w:pPr>
            <w:r>
              <w:rPr>
                <w:rFonts w:ascii="Arial" w:hAnsi="Arial" w:cs="Arial"/>
              </w:rPr>
              <w:t>7</w:t>
            </w:r>
          </w:p>
        </w:tc>
        <w:tc>
          <w:tcPr>
            <w:tcW w:w="851" w:type="dxa"/>
          </w:tcPr>
          <w:p w14:paraId="2C8D9D83" w14:textId="77777777" w:rsidR="00190D9F" w:rsidRPr="00F562B4" w:rsidRDefault="00671866" w:rsidP="00183437">
            <w:pPr>
              <w:jc w:val="center"/>
              <w:rPr>
                <w:rFonts w:ascii="Arial" w:hAnsi="Arial" w:cs="Arial"/>
              </w:rPr>
            </w:pPr>
            <w:r>
              <w:rPr>
                <w:rFonts w:ascii="Arial" w:hAnsi="Arial" w:cs="Arial"/>
              </w:rPr>
              <w:t>8</w:t>
            </w:r>
          </w:p>
        </w:tc>
        <w:tc>
          <w:tcPr>
            <w:tcW w:w="988" w:type="dxa"/>
          </w:tcPr>
          <w:p w14:paraId="4FE074EB" w14:textId="77777777" w:rsidR="00190D9F" w:rsidRDefault="00671866" w:rsidP="002B4EBD">
            <w:pPr>
              <w:jc w:val="center"/>
              <w:rPr>
                <w:rFonts w:ascii="Arial" w:hAnsi="Arial" w:cs="Arial"/>
              </w:rPr>
            </w:pPr>
            <w:r>
              <w:rPr>
                <w:rFonts w:ascii="Arial" w:hAnsi="Arial" w:cs="Arial"/>
              </w:rPr>
              <w:t>9</w:t>
            </w:r>
          </w:p>
        </w:tc>
        <w:tc>
          <w:tcPr>
            <w:tcW w:w="992" w:type="dxa"/>
          </w:tcPr>
          <w:p w14:paraId="70F23C67" w14:textId="77777777" w:rsidR="00190D9F" w:rsidRDefault="00671866" w:rsidP="002B4EBD">
            <w:pPr>
              <w:jc w:val="center"/>
              <w:rPr>
                <w:rFonts w:ascii="Arial" w:hAnsi="Arial" w:cs="Arial"/>
              </w:rPr>
            </w:pPr>
            <w:r>
              <w:rPr>
                <w:rFonts w:ascii="Arial" w:hAnsi="Arial" w:cs="Arial"/>
              </w:rPr>
              <w:t>10</w:t>
            </w:r>
          </w:p>
        </w:tc>
        <w:tc>
          <w:tcPr>
            <w:tcW w:w="1136" w:type="dxa"/>
          </w:tcPr>
          <w:p w14:paraId="18041DE0" w14:textId="77777777" w:rsidR="00190D9F" w:rsidRDefault="00671866" w:rsidP="009A5E3E">
            <w:pPr>
              <w:jc w:val="center"/>
              <w:rPr>
                <w:rFonts w:ascii="Arial" w:hAnsi="Arial" w:cs="Arial"/>
              </w:rPr>
            </w:pPr>
            <w:r>
              <w:rPr>
                <w:rFonts w:ascii="Arial" w:hAnsi="Arial" w:cs="Arial"/>
              </w:rPr>
              <w:t>11</w:t>
            </w:r>
          </w:p>
        </w:tc>
        <w:tc>
          <w:tcPr>
            <w:tcW w:w="1137" w:type="dxa"/>
          </w:tcPr>
          <w:p w14:paraId="70FAE7EC" w14:textId="77777777" w:rsidR="00190D9F" w:rsidRPr="00F562B4" w:rsidRDefault="00671866" w:rsidP="00183437">
            <w:pPr>
              <w:jc w:val="center"/>
              <w:rPr>
                <w:rFonts w:ascii="Arial" w:hAnsi="Arial" w:cs="Arial"/>
              </w:rPr>
            </w:pPr>
            <w:r>
              <w:rPr>
                <w:rFonts w:ascii="Arial" w:hAnsi="Arial" w:cs="Arial"/>
              </w:rPr>
              <w:t>12</w:t>
            </w:r>
          </w:p>
        </w:tc>
      </w:tr>
      <w:tr w:rsidR="00190D9F" w:rsidRPr="00F562B4" w14:paraId="5E4985C1" w14:textId="77777777" w:rsidTr="00190D9F">
        <w:trPr>
          <w:gridAfter w:val="1"/>
          <w:wAfter w:w="10" w:type="dxa"/>
          <w:trHeight w:val="360"/>
        </w:trPr>
        <w:tc>
          <w:tcPr>
            <w:tcW w:w="534" w:type="dxa"/>
            <w:vMerge w:val="restart"/>
            <w:hideMark/>
          </w:tcPr>
          <w:p w14:paraId="74181123" w14:textId="77777777" w:rsidR="00190D9F" w:rsidRPr="00F562B4" w:rsidRDefault="00190D9F" w:rsidP="00190D9F">
            <w:pPr>
              <w:rPr>
                <w:rFonts w:ascii="Arial" w:hAnsi="Arial" w:cs="Arial"/>
              </w:rPr>
            </w:pPr>
          </w:p>
        </w:tc>
        <w:tc>
          <w:tcPr>
            <w:tcW w:w="1984" w:type="dxa"/>
            <w:gridSpan w:val="2"/>
            <w:vMerge w:val="restart"/>
          </w:tcPr>
          <w:p w14:paraId="5A565729" w14:textId="77777777" w:rsidR="00190D9F" w:rsidRPr="00F562B4" w:rsidRDefault="00190D9F" w:rsidP="00190D9F">
            <w:pPr>
              <w:ind w:left="42"/>
              <w:rPr>
                <w:rFonts w:ascii="Arial" w:hAnsi="Arial" w:cs="Arial"/>
              </w:rPr>
            </w:pPr>
            <w:r w:rsidRPr="00190D9F">
              <w:rPr>
                <w:rFonts w:ascii="Arial" w:hAnsi="Arial" w:cs="Arial"/>
              </w:rPr>
              <w:t>Муниципальная программа</w:t>
            </w:r>
          </w:p>
        </w:tc>
        <w:tc>
          <w:tcPr>
            <w:tcW w:w="2126" w:type="dxa"/>
            <w:vMerge w:val="restart"/>
            <w:hideMark/>
          </w:tcPr>
          <w:p w14:paraId="3D5AAC04" w14:textId="77777777" w:rsidR="00190D9F" w:rsidRPr="00F562B4" w:rsidRDefault="00190D9F" w:rsidP="00183437">
            <w:pPr>
              <w:rPr>
                <w:rFonts w:ascii="Arial" w:hAnsi="Arial" w:cs="Arial"/>
              </w:rPr>
            </w:pPr>
            <w:r w:rsidRPr="00F562B4">
              <w:rPr>
                <w:rFonts w:ascii="Arial" w:hAnsi="Arial" w:cs="Arial"/>
              </w:rPr>
              <w:t xml:space="preserve">«Развитие информационного общества в </w:t>
            </w:r>
            <w:proofErr w:type="spellStart"/>
            <w:r w:rsidRPr="00F562B4">
              <w:rPr>
                <w:rFonts w:ascii="Arial" w:hAnsi="Arial" w:cs="Arial"/>
              </w:rPr>
              <w:t>Боготольском</w:t>
            </w:r>
            <w:proofErr w:type="spellEnd"/>
            <w:r w:rsidRPr="00F562B4">
              <w:rPr>
                <w:rFonts w:ascii="Arial" w:hAnsi="Arial" w:cs="Arial"/>
              </w:rPr>
              <w:t xml:space="preserve"> районе» </w:t>
            </w:r>
          </w:p>
        </w:tc>
        <w:tc>
          <w:tcPr>
            <w:tcW w:w="2689" w:type="dxa"/>
            <w:hideMark/>
          </w:tcPr>
          <w:p w14:paraId="5A85F369" w14:textId="77777777" w:rsidR="00190D9F" w:rsidRPr="00F562B4" w:rsidRDefault="00190D9F" w:rsidP="00183437">
            <w:pPr>
              <w:rPr>
                <w:rFonts w:ascii="Arial" w:hAnsi="Arial" w:cs="Arial"/>
              </w:rPr>
            </w:pPr>
            <w:r w:rsidRPr="00F562B4">
              <w:rPr>
                <w:rFonts w:ascii="Arial" w:hAnsi="Arial" w:cs="Arial"/>
              </w:rPr>
              <w:t>всего расходные обязательства по программе</w:t>
            </w:r>
          </w:p>
        </w:tc>
        <w:tc>
          <w:tcPr>
            <w:tcW w:w="851" w:type="dxa"/>
            <w:noWrap/>
            <w:hideMark/>
          </w:tcPr>
          <w:p w14:paraId="5FD7FACE" w14:textId="77777777" w:rsidR="00190D9F" w:rsidRPr="00F562B4" w:rsidRDefault="00190D9F" w:rsidP="00183437">
            <w:pPr>
              <w:jc w:val="center"/>
              <w:rPr>
                <w:rFonts w:ascii="Arial" w:hAnsi="Arial" w:cs="Arial"/>
              </w:rPr>
            </w:pPr>
            <w:r w:rsidRPr="00F562B4">
              <w:rPr>
                <w:rFonts w:ascii="Arial" w:hAnsi="Arial" w:cs="Arial"/>
              </w:rPr>
              <w:t>501</w:t>
            </w:r>
          </w:p>
        </w:tc>
        <w:tc>
          <w:tcPr>
            <w:tcW w:w="713" w:type="dxa"/>
            <w:noWrap/>
            <w:hideMark/>
          </w:tcPr>
          <w:p w14:paraId="7BBD8DBE" w14:textId="77777777" w:rsidR="00190D9F" w:rsidRPr="00F562B4" w:rsidRDefault="00190D9F" w:rsidP="00183437">
            <w:pPr>
              <w:jc w:val="center"/>
              <w:rPr>
                <w:rFonts w:ascii="Arial" w:hAnsi="Arial" w:cs="Arial"/>
              </w:rPr>
            </w:pPr>
            <w:r w:rsidRPr="00F562B4">
              <w:rPr>
                <w:rFonts w:ascii="Arial" w:hAnsi="Arial" w:cs="Arial"/>
              </w:rPr>
              <w:t>Х</w:t>
            </w:r>
          </w:p>
        </w:tc>
        <w:tc>
          <w:tcPr>
            <w:tcW w:w="850" w:type="dxa"/>
            <w:noWrap/>
            <w:hideMark/>
          </w:tcPr>
          <w:p w14:paraId="31F3BB38" w14:textId="77777777" w:rsidR="00190D9F" w:rsidRPr="00F562B4" w:rsidRDefault="00190D9F" w:rsidP="00183437">
            <w:pPr>
              <w:jc w:val="center"/>
              <w:rPr>
                <w:rFonts w:ascii="Arial" w:hAnsi="Arial" w:cs="Arial"/>
              </w:rPr>
            </w:pPr>
            <w:r w:rsidRPr="00F562B4">
              <w:rPr>
                <w:rFonts w:ascii="Arial" w:hAnsi="Arial" w:cs="Arial"/>
              </w:rPr>
              <w:t>Х</w:t>
            </w:r>
          </w:p>
        </w:tc>
        <w:tc>
          <w:tcPr>
            <w:tcW w:w="851" w:type="dxa"/>
            <w:noWrap/>
            <w:hideMark/>
          </w:tcPr>
          <w:p w14:paraId="6E621D4C" w14:textId="77777777" w:rsidR="00190D9F" w:rsidRPr="00F562B4" w:rsidRDefault="00190D9F" w:rsidP="00183437">
            <w:pPr>
              <w:jc w:val="center"/>
              <w:rPr>
                <w:rFonts w:ascii="Arial" w:hAnsi="Arial" w:cs="Arial"/>
              </w:rPr>
            </w:pPr>
            <w:r w:rsidRPr="00F562B4">
              <w:rPr>
                <w:rFonts w:ascii="Arial" w:hAnsi="Arial" w:cs="Arial"/>
              </w:rPr>
              <w:t>Х</w:t>
            </w:r>
          </w:p>
        </w:tc>
        <w:tc>
          <w:tcPr>
            <w:tcW w:w="988" w:type="dxa"/>
            <w:noWrap/>
          </w:tcPr>
          <w:p w14:paraId="450AD12A" w14:textId="77777777" w:rsidR="00190D9F" w:rsidRPr="00266150" w:rsidRDefault="004F5A56" w:rsidP="00671866">
            <w:pPr>
              <w:jc w:val="center"/>
              <w:rPr>
                <w:rFonts w:ascii="Arial" w:hAnsi="Arial" w:cs="Arial"/>
              </w:rPr>
            </w:pPr>
            <w:r>
              <w:rPr>
                <w:rFonts w:ascii="Arial" w:hAnsi="Arial" w:cs="Arial"/>
              </w:rPr>
              <w:t>2</w:t>
            </w:r>
            <w:r w:rsidR="00F31398">
              <w:rPr>
                <w:rFonts w:ascii="Arial" w:hAnsi="Arial" w:cs="Arial"/>
              </w:rPr>
              <w:t>6</w:t>
            </w:r>
            <w:r w:rsidR="00190D9F" w:rsidRPr="00266150">
              <w:rPr>
                <w:rFonts w:ascii="Arial" w:hAnsi="Arial" w:cs="Arial"/>
              </w:rPr>
              <w:t>7,0</w:t>
            </w:r>
          </w:p>
        </w:tc>
        <w:tc>
          <w:tcPr>
            <w:tcW w:w="992" w:type="dxa"/>
          </w:tcPr>
          <w:p w14:paraId="4B07091B" w14:textId="77777777" w:rsidR="00190D9F" w:rsidRPr="00F562B4" w:rsidRDefault="004F5A56" w:rsidP="002B4EBD">
            <w:pPr>
              <w:jc w:val="center"/>
              <w:rPr>
                <w:rFonts w:ascii="Arial" w:hAnsi="Arial" w:cs="Arial"/>
              </w:rPr>
            </w:pPr>
            <w:r>
              <w:rPr>
                <w:rFonts w:ascii="Arial" w:hAnsi="Arial" w:cs="Arial"/>
              </w:rPr>
              <w:t>2</w:t>
            </w:r>
            <w:r w:rsidR="00F31398">
              <w:rPr>
                <w:rFonts w:ascii="Arial" w:hAnsi="Arial" w:cs="Arial"/>
              </w:rPr>
              <w:t>6</w:t>
            </w:r>
            <w:r w:rsidR="00F31398" w:rsidRPr="00266150">
              <w:rPr>
                <w:rFonts w:ascii="Arial" w:hAnsi="Arial" w:cs="Arial"/>
              </w:rPr>
              <w:t>7,0</w:t>
            </w:r>
          </w:p>
        </w:tc>
        <w:tc>
          <w:tcPr>
            <w:tcW w:w="1136" w:type="dxa"/>
          </w:tcPr>
          <w:p w14:paraId="67F52A45" w14:textId="77777777" w:rsidR="00190D9F" w:rsidRPr="00F562B4" w:rsidRDefault="004F5A56" w:rsidP="008310DF">
            <w:pPr>
              <w:jc w:val="center"/>
              <w:rPr>
                <w:rFonts w:ascii="Arial" w:hAnsi="Arial" w:cs="Arial"/>
              </w:rPr>
            </w:pPr>
            <w:r>
              <w:rPr>
                <w:rFonts w:ascii="Arial" w:hAnsi="Arial" w:cs="Arial"/>
              </w:rPr>
              <w:t>2</w:t>
            </w:r>
            <w:r w:rsidR="00F31398">
              <w:rPr>
                <w:rFonts w:ascii="Arial" w:hAnsi="Arial" w:cs="Arial"/>
              </w:rPr>
              <w:t>6</w:t>
            </w:r>
            <w:r w:rsidR="00F31398" w:rsidRPr="00266150">
              <w:rPr>
                <w:rFonts w:ascii="Arial" w:hAnsi="Arial" w:cs="Arial"/>
              </w:rPr>
              <w:t>7,0</w:t>
            </w:r>
          </w:p>
        </w:tc>
        <w:tc>
          <w:tcPr>
            <w:tcW w:w="1137" w:type="dxa"/>
          </w:tcPr>
          <w:p w14:paraId="436394A0" w14:textId="77777777" w:rsidR="00190D9F" w:rsidRPr="00F562B4" w:rsidRDefault="004F5A56" w:rsidP="00671866">
            <w:pPr>
              <w:jc w:val="center"/>
              <w:rPr>
                <w:rFonts w:ascii="Arial" w:hAnsi="Arial" w:cs="Arial"/>
              </w:rPr>
            </w:pPr>
            <w:r>
              <w:rPr>
                <w:rFonts w:ascii="Arial" w:hAnsi="Arial" w:cs="Arial"/>
              </w:rPr>
              <w:t>8</w:t>
            </w:r>
            <w:r w:rsidR="00F31398">
              <w:rPr>
                <w:rFonts w:ascii="Arial" w:hAnsi="Arial" w:cs="Arial"/>
              </w:rPr>
              <w:t>01,0</w:t>
            </w:r>
          </w:p>
        </w:tc>
      </w:tr>
      <w:tr w:rsidR="00190D9F" w:rsidRPr="00F562B4" w14:paraId="1F53A30B" w14:textId="77777777" w:rsidTr="00190D9F">
        <w:trPr>
          <w:gridAfter w:val="1"/>
          <w:wAfter w:w="10" w:type="dxa"/>
          <w:trHeight w:val="360"/>
        </w:trPr>
        <w:tc>
          <w:tcPr>
            <w:tcW w:w="534" w:type="dxa"/>
            <w:vMerge/>
            <w:hideMark/>
          </w:tcPr>
          <w:p w14:paraId="459D2FD4" w14:textId="77777777" w:rsidR="00190D9F" w:rsidRPr="00F562B4" w:rsidRDefault="00190D9F" w:rsidP="00183437">
            <w:pPr>
              <w:rPr>
                <w:rFonts w:ascii="Arial" w:hAnsi="Arial" w:cs="Arial"/>
              </w:rPr>
            </w:pPr>
          </w:p>
        </w:tc>
        <w:tc>
          <w:tcPr>
            <w:tcW w:w="1984" w:type="dxa"/>
            <w:gridSpan w:val="2"/>
            <w:vMerge/>
          </w:tcPr>
          <w:p w14:paraId="3A40B560" w14:textId="77777777" w:rsidR="00190D9F" w:rsidRPr="00F562B4" w:rsidRDefault="00190D9F" w:rsidP="00183437">
            <w:pPr>
              <w:rPr>
                <w:rFonts w:ascii="Arial" w:hAnsi="Arial" w:cs="Arial"/>
              </w:rPr>
            </w:pPr>
          </w:p>
        </w:tc>
        <w:tc>
          <w:tcPr>
            <w:tcW w:w="2126" w:type="dxa"/>
            <w:vMerge/>
            <w:hideMark/>
          </w:tcPr>
          <w:p w14:paraId="5F7B0A27" w14:textId="77777777" w:rsidR="00190D9F" w:rsidRPr="00F562B4" w:rsidRDefault="00190D9F" w:rsidP="00183437">
            <w:pPr>
              <w:rPr>
                <w:rFonts w:ascii="Arial" w:hAnsi="Arial" w:cs="Arial"/>
              </w:rPr>
            </w:pPr>
          </w:p>
        </w:tc>
        <w:tc>
          <w:tcPr>
            <w:tcW w:w="2689" w:type="dxa"/>
            <w:hideMark/>
          </w:tcPr>
          <w:p w14:paraId="0E4151B0" w14:textId="77777777" w:rsidR="00190D9F" w:rsidRPr="00F562B4" w:rsidRDefault="00190D9F" w:rsidP="00183437">
            <w:pPr>
              <w:rPr>
                <w:rFonts w:ascii="Arial" w:hAnsi="Arial" w:cs="Arial"/>
              </w:rPr>
            </w:pPr>
            <w:r w:rsidRPr="00F562B4">
              <w:rPr>
                <w:rFonts w:ascii="Arial" w:hAnsi="Arial" w:cs="Arial"/>
              </w:rPr>
              <w:t>в том числе по ГРБС:</w:t>
            </w:r>
          </w:p>
        </w:tc>
        <w:tc>
          <w:tcPr>
            <w:tcW w:w="851" w:type="dxa"/>
            <w:noWrap/>
            <w:hideMark/>
          </w:tcPr>
          <w:p w14:paraId="7AE78667" w14:textId="77777777" w:rsidR="00190D9F" w:rsidRPr="00F562B4" w:rsidRDefault="00190D9F" w:rsidP="00183437">
            <w:pPr>
              <w:jc w:val="center"/>
              <w:rPr>
                <w:rFonts w:ascii="Arial" w:hAnsi="Arial" w:cs="Arial"/>
              </w:rPr>
            </w:pPr>
          </w:p>
        </w:tc>
        <w:tc>
          <w:tcPr>
            <w:tcW w:w="713" w:type="dxa"/>
            <w:noWrap/>
            <w:hideMark/>
          </w:tcPr>
          <w:p w14:paraId="1F1C29D6" w14:textId="77777777" w:rsidR="00190D9F" w:rsidRPr="00F562B4" w:rsidRDefault="00190D9F" w:rsidP="00183437">
            <w:pPr>
              <w:jc w:val="center"/>
              <w:rPr>
                <w:rFonts w:ascii="Arial" w:hAnsi="Arial" w:cs="Arial"/>
              </w:rPr>
            </w:pPr>
          </w:p>
        </w:tc>
        <w:tc>
          <w:tcPr>
            <w:tcW w:w="850" w:type="dxa"/>
            <w:noWrap/>
            <w:hideMark/>
          </w:tcPr>
          <w:p w14:paraId="167DB982" w14:textId="77777777" w:rsidR="00190D9F" w:rsidRPr="00F562B4" w:rsidRDefault="00190D9F" w:rsidP="00183437">
            <w:pPr>
              <w:jc w:val="center"/>
              <w:rPr>
                <w:rFonts w:ascii="Arial" w:hAnsi="Arial" w:cs="Arial"/>
              </w:rPr>
            </w:pPr>
          </w:p>
        </w:tc>
        <w:tc>
          <w:tcPr>
            <w:tcW w:w="851" w:type="dxa"/>
            <w:noWrap/>
            <w:hideMark/>
          </w:tcPr>
          <w:p w14:paraId="70425DA1" w14:textId="77777777" w:rsidR="00190D9F" w:rsidRPr="00F562B4" w:rsidRDefault="00190D9F" w:rsidP="00183437">
            <w:pPr>
              <w:jc w:val="center"/>
              <w:rPr>
                <w:rFonts w:ascii="Arial" w:hAnsi="Arial" w:cs="Arial"/>
              </w:rPr>
            </w:pPr>
          </w:p>
        </w:tc>
        <w:tc>
          <w:tcPr>
            <w:tcW w:w="988" w:type="dxa"/>
            <w:noWrap/>
          </w:tcPr>
          <w:p w14:paraId="3D0EEC8A" w14:textId="77777777" w:rsidR="00190D9F" w:rsidRPr="00266150" w:rsidRDefault="00190D9F" w:rsidP="002B4EBD">
            <w:pPr>
              <w:jc w:val="center"/>
              <w:rPr>
                <w:rFonts w:ascii="Arial" w:hAnsi="Arial" w:cs="Arial"/>
              </w:rPr>
            </w:pPr>
          </w:p>
        </w:tc>
        <w:tc>
          <w:tcPr>
            <w:tcW w:w="992" w:type="dxa"/>
          </w:tcPr>
          <w:p w14:paraId="00953823" w14:textId="77777777" w:rsidR="00190D9F" w:rsidRPr="00F562B4" w:rsidRDefault="00190D9F" w:rsidP="002B4EBD">
            <w:pPr>
              <w:jc w:val="center"/>
              <w:rPr>
                <w:rFonts w:ascii="Arial" w:hAnsi="Arial" w:cs="Arial"/>
              </w:rPr>
            </w:pPr>
          </w:p>
        </w:tc>
        <w:tc>
          <w:tcPr>
            <w:tcW w:w="1136" w:type="dxa"/>
          </w:tcPr>
          <w:p w14:paraId="77974D8F" w14:textId="77777777" w:rsidR="00190D9F" w:rsidRPr="00F562B4" w:rsidRDefault="00190D9F" w:rsidP="00C22364">
            <w:pPr>
              <w:jc w:val="center"/>
              <w:rPr>
                <w:rFonts w:ascii="Arial" w:hAnsi="Arial" w:cs="Arial"/>
              </w:rPr>
            </w:pPr>
          </w:p>
        </w:tc>
        <w:tc>
          <w:tcPr>
            <w:tcW w:w="1137" w:type="dxa"/>
          </w:tcPr>
          <w:p w14:paraId="028765A9" w14:textId="77777777" w:rsidR="00190D9F" w:rsidRPr="00F562B4" w:rsidRDefault="00190D9F" w:rsidP="00C22364">
            <w:pPr>
              <w:jc w:val="center"/>
              <w:rPr>
                <w:rFonts w:ascii="Arial" w:hAnsi="Arial" w:cs="Arial"/>
              </w:rPr>
            </w:pPr>
          </w:p>
        </w:tc>
      </w:tr>
      <w:tr w:rsidR="004F5A56" w:rsidRPr="00F562B4" w14:paraId="6D39CDA9" w14:textId="77777777" w:rsidTr="00190D9F">
        <w:trPr>
          <w:gridAfter w:val="1"/>
          <w:wAfter w:w="10" w:type="dxa"/>
          <w:trHeight w:val="479"/>
        </w:trPr>
        <w:tc>
          <w:tcPr>
            <w:tcW w:w="534" w:type="dxa"/>
            <w:vMerge/>
            <w:hideMark/>
          </w:tcPr>
          <w:p w14:paraId="66A29BA3" w14:textId="77777777" w:rsidR="004F5A56" w:rsidRPr="00F562B4" w:rsidRDefault="004F5A56" w:rsidP="00183437">
            <w:pPr>
              <w:rPr>
                <w:rFonts w:ascii="Arial" w:hAnsi="Arial" w:cs="Arial"/>
              </w:rPr>
            </w:pPr>
          </w:p>
        </w:tc>
        <w:tc>
          <w:tcPr>
            <w:tcW w:w="1984" w:type="dxa"/>
            <w:gridSpan w:val="2"/>
            <w:vMerge/>
          </w:tcPr>
          <w:p w14:paraId="0739A75E" w14:textId="77777777" w:rsidR="004F5A56" w:rsidRPr="00F562B4" w:rsidRDefault="004F5A56" w:rsidP="00183437">
            <w:pPr>
              <w:rPr>
                <w:rFonts w:ascii="Arial" w:hAnsi="Arial" w:cs="Arial"/>
              </w:rPr>
            </w:pPr>
          </w:p>
        </w:tc>
        <w:tc>
          <w:tcPr>
            <w:tcW w:w="2126" w:type="dxa"/>
            <w:vMerge/>
            <w:hideMark/>
          </w:tcPr>
          <w:p w14:paraId="49D66AE2" w14:textId="77777777" w:rsidR="004F5A56" w:rsidRPr="00F562B4" w:rsidRDefault="004F5A56" w:rsidP="00183437">
            <w:pPr>
              <w:rPr>
                <w:rFonts w:ascii="Arial" w:hAnsi="Arial" w:cs="Arial"/>
              </w:rPr>
            </w:pPr>
          </w:p>
        </w:tc>
        <w:tc>
          <w:tcPr>
            <w:tcW w:w="2689" w:type="dxa"/>
            <w:hideMark/>
          </w:tcPr>
          <w:p w14:paraId="41CF409C" w14:textId="77777777" w:rsidR="004F5A56" w:rsidRPr="00F562B4" w:rsidRDefault="004F5A56" w:rsidP="00183437">
            <w:pPr>
              <w:rPr>
                <w:rFonts w:ascii="Arial" w:hAnsi="Arial" w:cs="Arial"/>
              </w:rPr>
            </w:pPr>
            <w:r w:rsidRPr="00F562B4">
              <w:rPr>
                <w:rFonts w:ascii="Arial" w:hAnsi="Arial" w:cs="Arial"/>
              </w:rPr>
              <w:t>Администрация Боготольского района</w:t>
            </w:r>
          </w:p>
        </w:tc>
        <w:tc>
          <w:tcPr>
            <w:tcW w:w="851" w:type="dxa"/>
            <w:noWrap/>
            <w:hideMark/>
          </w:tcPr>
          <w:p w14:paraId="46EE78B6" w14:textId="77777777" w:rsidR="004F5A56" w:rsidRPr="00F562B4" w:rsidRDefault="004F5A56" w:rsidP="00183437">
            <w:pPr>
              <w:jc w:val="center"/>
              <w:rPr>
                <w:rFonts w:ascii="Arial" w:hAnsi="Arial" w:cs="Arial"/>
              </w:rPr>
            </w:pPr>
            <w:r w:rsidRPr="00F562B4">
              <w:rPr>
                <w:rFonts w:ascii="Arial" w:hAnsi="Arial" w:cs="Arial"/>
              </w:rPr>
              <w:t>501</w:t>
            </w:r>
          </w:p>
        </w:tc>
        <w:tc>
          <w:tcPr>
            <w:tcW w:w="713" w:type="dxa"/>
            <w:noWrap/>
            <w:hideMark/>
          </w:tcPr>
          <w:p w14:paraId="4599C85E" w14:textId="77777777" w:rsidR="004F5A56" w:rsidRPr="00F562B4" w:rsidRDefault="004F5A56" w:rsidP="00183437">
            <w:pPr>
              <w:jc w:val="center"/>
              <w:rPr>
                <w:rFonts w:ascii="Arial" w:hAnsi="Arial" w:cs="Arial"/>
              </w:rPr>
            </w:pPr>
            <w:r w:rsidRPr="00F562B4">
              <w:rPr>
                <w:rFonts w:ascii="Arial" w:hAnsi="Arial" w:cs="Arial"/>
              </w:rPr>
              <w:t>Х</w:t>
            </w:r>
          </w:p>
        </w:tc>
        <w:tc>
          <w:tcPr>
            <w:tcW w:w="850" w:type="dxa"/>
            <w:noWrap/>
            <w:hideMark/>
          </w:tcPr>
          <w:p w14:paraId="37A8875B" w14:textId="77777777" w:rsidR="004F5A56" w:rsidRPr="00F562B4" w:rsidRDefault="004F5A56" w:rsidP="00183437">
            <w:pPr>
              <w:jc w:val="center"/>
              <w:rPr>
                <w:rFonts w:ascii="Arial" w:hAnsi="Arial" w:cs="Arial"/>
              </w:rPr>
            </w:pPr>
            <w:r w:rsidRPr="00F562B4">
              <w:rPr>
                <w:rFonts w:ascii="Arial" w:hAnsi="Arial" w:cs="Arial"/>
              </w:rPr>
              <w:t>Х</w:t>
            </w:r>
          </w:p>
        </w:tc>
        <w:tc>
          <w:tcPr>
            <w:tcW w:w="851" w:type="dxa"/>
            <w:noWrap/>
            <w:hideMark/>
          </w:tcPr>
          <w:p w14:paraId="575D734B" w14:textId="77777777" w:rsidR="004F5A56" w:rsidRPr="00F562B4" w:rsidRDefault="004F5A56" w:rsidP="00183437">
            <w:pPr>
              <w:jc w:val="center"/>
              <w:rPr>
                <w:rFonts w:ascii="Arial" w:hAnsi="Arial" w:cs="Arial"/>
              </w:rPr>
            </w:pPr>
            <w:r w:rsidRPr="00F562B4">
              <w:rPr>
                <w:rFonts w:ascii="Arial" w:hAnsi="Arial" w:cs="Arial"/>
              </w:rPr>
              <w:t>Х</w:t>
            </w:r>
          </w:p>
        </w:tc>
        <w:tc>
          <w:tcPr>
            <w:tcW w:w="988" w:type="dxa"/>
            <w:noWrap/>
          </w:tcPr>
          <w:p w14:paraId="371CD7CB" w14:textId="77777777" w:rsidR="004F5A56" w:rsidRPr="00266150"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992" w:type="dxa"/>
          </w:tcPr>
          <w:p w14:paraId="688F4E86" w14:textId="77777777" w:rsidR="004F5A56" w:rsidRPr="00F562B4"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136" w:type="dxa"/>
          </w:tcPr>
          <w:p w14:paraId="5CC46B55" w14:textId="77777777" w:rsidR="004F5A56" w:rsidRPr="00F562B4"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137" w:type="dxa"/>
          </w:tcPr>
          <w:p w14:paraId="765670FF" w14:textId="77777777" w:rsidR="004F5A56" w:rsidRPr="00F562B4" w:rsidRDefault="004F5A56" w:rsidP="0068493E">
            <w:pPr>
              <w:jc w:val="center"/>
              <w:rPr>
                <w:rFonts w:ascii="Arial" w:hAnsi="Arial" w:cs="Arial"/>
              </w:rPr>
            </w:pPr>
            <w:r>
              <w:rPr>
                <w:rFonts w:ascii="Arial" w:hAnsi="Arial" w:cs="Arial"/>
              </w:rPr>
              <w:t>801,0</w:t>
            </w:r>
          </w:p>
        </w:tc>
      </w:tr>
      <w:tr w:rsidR="004F5A56" w:rsidRPr="00F562B4" w14:paraId="12E5D549" w14:textId="77777777" w:rsidTr="00190D9F">
        <w:trPr>
          <w:gridAfter w:val="1"/>
          <w:wAfter w:w="10" w:type="dxa"/>
          <w:trHeight w:val="300"/>
        </w:trPr>
        <w:tc>
          <w:tcPr>
            <w:tcW w:w="540" w:type="dxa"/>
            <w:gridSpan w:val="2"/>
            <w:vMerge w:val="restart"/>
            <w:hideMark/>
          </w:tcPr>
          <w:p w14:paraId="5D93C34E" w14:textId="77777777" w:rsidR="004F5A56" w:rsidRPr="00F562B4" w:rsidRDefault="004F5A56" w:rsidP="00183437">
            <w:pPr>
              <w:rPr>
                <w:rFonts w:ascii="Arial" w:hAnsi="Arial" w:cs="Arial"/>
              </w:rPr>
            </w:pPr>
          </w:p>
        </w:tc>
        <w:tc>
          <w:tcPr>
            <w:tcW w:w="1978" w:type="dxa"/>
            <w:vMerge w:val="restart"/>
          </w:tcPr>
          <w:p w14:paraId="08B86B5E" w14:textId="77777777" w:rsidR="004F5A56" w:rsidRPr="00F562B4" w:rsidRDefault="004F5A56" w:rsidP="00183437">
            <w:pPr>
              <w:rPr>
                <w:rFonts w:ascii="Arial" w:hAnsi="Arial" w:cs="Arial"/>
              </w:rPr>
            </w:pPr>
            <w:r>
              <w:rPr>
                <w:rFonts w:ascii="Arial" w:hAnsi="Arial" w:cs="Arial"/>
              </w:rPr>
              <w:t xml:space="preserve">Подпрограмма 1 </w:t>
            </w:r>
          </w:p>
        </w:tc>
        <w:tc>
          <w:tcPr>
            <w:tcW w:w="2126" w:type="dxa"/>
            <w:vMerge w:val="restart"/>
            <w:hideMark/>
          </w:tcPr>
          <w:p w14:paraId="25FBBB6F" w14:textId="77777777" w:rsidR="004F5A56" w:rsidRPr="00F562B4" w:rsidRDefault="004F5A56" w:rsidP="00183437">
            <w:pPr>
              <w:rPr>
                <w:rFonts w:ascii="Arial" w:hAnsi="Arial" w:cs="Arial"/>
              </w:rPr>
            </w:pPr>
            <w:r w:rsidRPr="00F562B4">
              <w:rPr>
                <w:rFonts w:ascii="Arial" w:hAnsi="Arial" w:cs="Arial"/>
              </w:rPr>
              <w:t xml:space="preserve">«Инфраструктура информационного общества» </w:t>
            </w:r>
          </w:p>
        </w:tc>
        <w:tc>
          <w:tcPr>
            <w:tcW w:w="2689" w:type="dxa"/>
            <w:hideMark/>
          </w:tcPr>
          <w:p w14:paraId="45525356" w14:textId="77777777" w:rsidR="004F5A56" w:rsidRPr="00F562B4" w:rsidRDefault="004F5A56" w:rsidP="00183437">
            <w:pPr>
              <w:rPr>
                <w:rFonts w:ascii="Arial" w:hAnsi="Arial" w:cs="Arial"/>
              </w:rPr>
            </w:pPr>
            <w:r w:rsidRPr="00F562B4">
              <w:rPr>
                <w:rFonts w:ascii="Arial" w:hAnsi="Arial" w:cs="Arial"/>
              </w:rPr>
              <w:t>всего расходные обязательства по подпрограмме</w:t>
            </w:r>
          </w:p>
        </w:tc>
        <w:tc>
          <w:tcPr>
            <w:tcW w:w="851" w:type="dxa"/>
            <w:noWrap/>
            <w:hideMark/>
          </w:tcPr>
          <w:p w14:paraId="0253E50F" w14:textId="77777777" w:rsidR="004F5A56" w:rsidRPr="00F562B4" w:rsidRDefault="004F5A56" w:rsidP="00183437">
            <w:pPr>
              <w:jc w:val="center"/>
              <w:rPr>
                <w:rFonts w:ascii="Arial" w:hAnsi="Arial" w:cs="Arial"/>
              </w:rPr>
            </w:pPr>
            <w:r w:rsidRPr="00F562B4">
              <w:rPr>
                <w:rFonts w:ascii="Arial" w:hAnsi="Arial" w:cs="Arial"/>
              </w:rPr>
              <w:t>501</w:t>
            </w:r>
          </w:p>
        </w:tc>
        <w:tc>
          <w:tcPr>
            <w:tcW w:w="713" w:type="dxa"/>
            <w:noWrap/>
            <w:hideMark/>
          </w:tcPr>
          <w:p w14:paraId="6787299E" w14:textId="77777777" w:rsidR="004F5A56" w:rsidRPr="00F562B4" w:rsidRDefault="004F5A56" w:rsidP="00183437">
            <w:pPr>
              <w:jc w:val="center"/>
              <w:rPr>
                <w:rFonts w:ascii="Arial" w:hAnsi="Arial" w:cs="Arial"/>
              </w:rPr>
            </w:pPr>
            <w:r w:rsidRPr="00F562B4">
              <w:rPr>
                <w:rFonts w:ascii="Arial" w:hAnsi="Arial" w:cs="Arial"/>
              </w:rPr>
              <w:t>Х</w:t>
            </w:r>
          </w:p>
        </w:tc>
        <w:tc>
          <w:tcPr>
            <w:tcW w:w="850" w:type="dxa"/>
            <w:noWrap/>
            <w:hideMark/>
          </w:tcPr>
          <w:p w14:paraId="475482F1" w14:textId="77777777" w:rsidR="004F5A56" w:rsidRPr="00F562B4" w:rsidRDefault="004F5A56" w:rsidP="00183437">
            <w:pPr>
              <w:jc w:val="center"/>
              <w:rPr>
                <w:rFonts w:ascii="Arial" w:hAnsi="Arial" w:cs="Arial"/>
              </w:rPr>
            </w:pPr>
            <w:r w:rsidRPr="00F562B4">
              <w:rPr>
                <w:rFonts w:ascii="Arial" w:hAnsi="Arial" w:cs="Arial"/>
              </w:rPr>
              <w:t>Х</w:t>
            </w:r>
          </w:p>
        </w:tc>
        <w:tc>
          <w:tcPr>
            <w:tcW w:w="851" w:type="dxa"/>
            <w:noWrap/>
            <w:hideMark/>
          </w:tcPr>
          <w:p w14:paraId="103041A7" w14:textId="77777777" w:rsidR="004F5A56" w:rsidRPr="00F562B4" w:rsidRDefault="004F5A56" w:rsidP="00183437">
            <w:pPr>
              <w:jc w:val="center"/>
              <w:rPr>
                <w:rFonts w:ascii="Arial" w:hAnsi="Arial" w:cs="Arial"/>
              </w:rPr>
            </w:pPr>
            <w:r w:rsidRPr="00F562B4">
              <w:rPr>
                <w:rFonts w:ascii="Arial" w:hAnsi="Arial" w:cs="Arial"/>
              </w:rPr>
              <w:t>Х</w:t>
            </w:r>
          </w:p>
        </w:tc>
        <w:tc>
          <w:tcPr>
            <w:tcW w:w="988" w:type="dxa"/>
            <w:noWrap/>
          </w:tcPr>
          <w:p w14:paraId="26535EF0" w14:textId="77777777" w:rsidR="004F5A56" w:rsidRPr="00266150"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992" w:type="dxa"/>
          </w:tcPr>
          <w:p w14:paraId="676DEAA9" w14:textId="77777777" w:rsidR="004F5A56" w:rsidRPr="00F562B4"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136" w:type="dxa"/>
          </w:tcPr>
          <w:p w14:paraId="7ED04E8D" w14:textId="77777777" w:rsidR="004F5A56" w:rsidRPr="00F562B4"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137" w:type="dxa"/>
          </w:tcPr>
          <w:p w14:paraId="18626C6A" w14:textId="77777777" w:rsidR="004F5A56" w:rsidRPr="00F562B4" w:rsidRDefault="004F5A56" w:rsidP="0068493E">
            <w:pPr>
              <w:jc w:val="center"/>
              <w:rPr>
                <w:rFonts w:ascii="Arial" w:hAnsi="Arial" w:cs="Arial"/>
              </w:rPr>
            </w:pPr>
            <w:r>
              <w:rPr>
                <w:rFonts w:ascii="Arial" w:hAnsi="Arial" w:cs="Arial"/>
              </w:rPr>
              <w:t>801,0</w:t>
            </w:r>
          </w:p>
        </w:tc>
      </w:tr>
      <w:tr w:rsidR="00190D9F" w:rsidRPr="00F562B4" w14:paraId="2CA26AF0" w14:textId="77777777" w:rsidTr="00190D9F">
        <w:trPr>
          <w:gridAfter w:val="1"/>
          <w:wAfter w:w="10" w:type="dxa"/>
          <w:trHeight w:val="300"/>
        </w:trPr>
        <w:tc>
          <w:tcPr>
            <w:tcW w:w="540" w:type="dxa"/>
            <w:gridSpan w:val="2"/>
            <w:vMerge/>
            <w:hideMark/>
          </w:tcPr>
          <w:p w14:paraId="1633FC88" w14:textId="77777777" w:rsidR="00190D9F" w:rsidRPr="00F562B4" w:rsidRDefault="00190D9F" w:rsidP="00183437">
            <w:pPr>
              <w:rPr>
                <w:rFonts w:ascii="Arial" w:hAnsi="Arial" w:cs="Arial"/>
              </w:rPr>
            </w:pPr>
          </w:p>
        </w:tc>
        <w:tc>
          <w:tcPr>
            <w:tcW w:w="1978" w:type="dxa"/>
            <w:vMerge/>
          </w:tcPr>
          <w:p w14:paraId="636BAAEC" w14:textId="77777777" w:rsidR="00190D9F" w:rsidRPr="00F562B4" w:rsidRDefault="00190D9F" w:rsidP="00183437">
            <w:pPr>
              <w:rPr>
                <w:rFonts w:ascii="Arial" w:hAnsi="Arial" w:cs="Arial"/>
              </w:rPr>
            </w:pPr>
          </w:p>
        </w:tc>
        <w:tc>
          <w:tcPr>
            <w:tcW w:w="2126" w:type="dxa"/>
            <w:vMerge/>
            <w:hideMark/>
          </w:tcPr>
          <w:p w14:paraId="3488FE72" w14:textId="77777777" w:rsidR="00190D9F" w:rsidRPr="00F562B4" w:rsidRDefault="00190D9F" w:rsidP="00183437">
            <w:pPr>
              <w:rPr>
                <w:rFonts w:ascii="Arial" w:hAnsi="Arial" w:cs="Arial"/>
              </w:rPr>
            </w:pPr>
          </w:p>
        </w:tc>
        <w:tc>
          <w:tcPr>
            <w:tcW w:w="2689" w:type="dxa"/>
            <w:hideMark/>
          </w:tcPr>
          <w:p w14:paraId="069625AC" w14:textId="77777777" w:rsidR="00190D9F" w:rsidRPr="00F562B4" w:rsidRDefault="00190D9F" w:rsidP="00183437">
            <w:pPr>
              <w:rPr>
                <w:rFonts w:ascii="Arial" w:hAnsi="Arial" w:cs="Arial"/>
              </w:rPr>
            </w:pPr>
            <w:r w:rsidRPr="00F562B4">
              <w:rPr>
                <w:rFonts w:ascii="Arial" w:hAnsi="Arial" w:cs="Arial"/>
              </w:rPr>
              <w:t>в том числе по ГРБС:</w:t>
            </w:r>
          </w:p>
        </w:tc>
        <w:tc>
          <w:tcPr>
            <w:tcW w:w="851" w:type="dxa"/>
            <w:noWrap/>
            <w:hideMark/>
          </w:tcPr>
          <w:p w14:paraId="492FEB2F" w14:textId="77777777" w:rsidR="00190D9F" w:rsidRPr="00F562B4" w:rsidRDefault="00190D9F" w:rsidP="00183437">
            <w:pPr>
              <w:jc w:val="center"/>
              <w:rPr>
                <w:rFonts w:ascii="Arial" w:hAnsi="Arial" w:cs="Arial"/>
              </w:rPr>
            </w:pPr>
          </w:p>
        </w:tc>
        <w:tc>
          <w:tcPr>
            <w:tcW w:w="713" w:type="dxa"/>
            <w:noWrap/>
          </w:tcPr>
          <w:p w14:paraId="4E5E50A7" w14:textId="77777777" w:rsidR="00190D9F" w:rsidRPr="00F562B4" w:rsidRDefault="00190D9F" w:rsidP="00183437">
            <w:pPr>
              <w:jc w:val="center"/>
              <w:rPr>
                <w:rFonts w:ascii="Arial" w:hAnsi="Arial" w:cs="Arial"/>
              </w:rPr>
            </w:pPr>
          </w:p>
        </w:tc>
        <w:tc>
          <w:tcPr>
            <w:tcW w:w="850" w:type="dxa"/>
            <w:noWrap/>
          </w:tcPr>
          <w:p w14:paraId="1348E3B3" w14:textId="77777777" w:rsidR="00190D9F" w:rsidRPr="00F562B4" w:rsidRDefault="00190D9F" w:rsidP="00183437">
            <w:pPr>
              <w:jc w:val="center"/>
              <w:rPr>
                <w:rFonts w:ascii="Arial" w:hAnsi="Arial" w:cs="Arial"/>
              </w:rPr>
            </w:pPr>
          </w:p>
        </w:tc>
        <w:tc>
          <w:tcPr>
            <w:tcW w:w="851" w:type="dxa"/>
            <w:noWrap/>
          </w:tcPr>
          <w:p w14:paraId="6E53F303" w14:textId="77777777" w:rsidR="00190D9F" w:rsidRPr="00F562B4" w:rsidRDefault="00190D9F" w:rsidP="00183437">
            <w:pPr>
              <w:jc w:val="center"/>
              <w:rPr>
                <w:rFonts w:ascii="Arial" w:hAnsi="Arial" w:cs="Arial"/>
              </w:rPr>
            </w:pPr>
          </w:p>
        </w:tc>
        <w:tc>
          <w:tcPr>
            <w:tcW w:w="988" w:type="dxa"/>
            <w:noWrap/>
          </w:tcPr>
          <w:p w14:paraId="259EA1A5" w14:textId="77777777" w:rsidR="00190D9F" w:rsidRPr="00266150" w:rsidRDefault="00190D9F" w:rsidP="002B4EBD">
            <w:pPr>
              <w:jc w:val="center"/>
              <w:rPr>
                <w:rFonts w:ascii="Arial" w:hAnsi="Arial" w:cs="Arial"/>
              </w:rPr>
            </w:pPr>
          </w:p>
        </w:tc>
        <w:tc>
          <w:tcPr>
            <w:tcW w:w="992" w:type="dxa"/>
          </w:tcPr>
          <w:p w14:paraId="51ABEB9E" w14:textId="77777777" w:rsidR="00190D9F" w:rsidRPr="00F562B4" w:rsidRDefault="00190D9F" w:rsidP="002B4EBD">
            <w:pPr>
              <w:jc w:val="center"/>
              <w:rPr>
                <w:rFonts w:ascii="Arial" w:hAnsi="Arial" w:cs="Arial"/>
              </w:rPr>
            </w:pPr>
          </w:p>
        </w:tc>
        <w:tc>
          <w:tcPr>
            <w:tcW w:w="1136" w:type="dxa"/>
          </w:tcPr>
          <w:p w14:paraId="4B7ADA79" w14:textId="77777777" w:rsidR="00190D9F" w:rsidRPr="00F562B4" w:rsidRDefault="00190D9F" w:rsidP="00C22364">
            <w:pPr>
              <w:jc w:val="center"/>
              <w:rPr>
                <w:rFonts w:ascii="Arial" w:hAnsi="Arial" w:cs="Arial"/>
              </w:rPr>
            </w:pPr>
          </w:p>
        </w:tc>
        <w:tc>
          <w:tcPr>
            <w:tcW w:w="1137" w:type="dxa"/>
          </w:tcPr>
          <w:p w14:paraId="431C3823" w14:textId="77777777" w:rsidR="00190D9F" w:rsidRPr="00F562B4" w:rsidRDefault="00190D9F" w:rsidP="00C22364">
            <w:pPr>
              <w:jc w:val="center"/>
              <w:rPr>
                <w:rFonts w:ascii="Arial" w:hAnsi="Arial" w:cs="Arial"/>
              </w:rPr>
            </w:pPr>
          </w:p>
        </w:tc>
      </w:tr>
      <w:tr w:rsidR="004F5A56" w:rsidRPr="00F562B4" w14:paraId="322D1CE1" w14:textId="77777777" w:rsidTr="00190D9F">
        <w:trPr>
          <w:trHeight w:val="535"/>
        </w:trPr>
        <w:tc>
          <w:tcPr>
            <w:tcW w:w="540" w:type="dxa"/>
            <w:gridSpan w:val="2"/>
            <w:vMerge/>
            <w:hideMark/>
          </w:tcPr>
          <w:p w14:paraId="6DED32F4" w14:textId="77777777" w:rsidR="004F5A56" w:rsidRPr="00F562B4" w:rsidRDefault="004F5A56" w:rsidP="00183437">
            <w:pPr>
              <w:rPr>
                <w:rFonts w:ascii="Arial" w:hAnsi="Arial" w:cs="Arial"/>
              </w:rPr>
            </w:pPr>
          </w:p>
        </w:tc>
        <w:tc>
          <w:tcPr>
            <w:tcW w:w="1978" w:type="dxa"/>
            <w:vMerge/>
          </w:tcPr>
          <w:p w14:paraId="3FC8BC91" w14:textId="77777777" w:rsidR="004F5A56" w:rsidRPr="00F562B4" w:rsidRDefault="004F5A56" w:rsidP="00183437">
            <w:pPr>
              <w:rPr>
                <w:rFonts w:ascii="Arial" w:hAnsi="Arial" w:cs="Arial"/>
              </w:rPr>
            </w:pPr>
          </w:p>
        </w:tc>
        <w:tc>
          <w:tcPr>
            <w:tcW w:w="2126" w:type="dxa"/>
            <w:vMerge/>
            <w:hideMark/>
          </w:tcPr>
          <w:p w14:paraId="12F6DF52" w14:textId="77777777" w:rsidR="004F5A56" w:rsidRPr="00F562B4" w:rsidRDefault="004F5A56" w:rsidP="00183437">
            <w:pPr>
              <w:rPr>
                <w:rFonts w:ascii="Arial" w:hAnsi="Arial" w:cs="Arial"/>
              </w:rPr>
            </w:pPr>
          </w:p>
        </w:tc>
        <w:tc>
          <w:tcPr>
            <w:tcW w:w="2689" w:type="dxa"/>
            <w:hideMark/>
          </w:tcPr>
          <w:p w14:paraId="23E1FBB2" w14:textId="77777777" w:rsidR="004F5A56" w:rsidRPr="00F562B4" w:rsidRDefault="004F5A56" w:rsidP="00183437">
            <w:pPr>
              <w:rPr>
                <w:rFonts w:ascii="Arial" w:hAnsi="Arial" w:cs="Arial"/>
              </w:rPr>
            </w:pPr>
            <w:r w:rsidRPr="00F562B4">
              <w:rPr>
                <w:rFonts w:ascii="Arial" w:hAnsi="Arial" w:cs="Arial"/>
              </w:rPr>
              <w:t>Администрация Боготольского района</w:t>
            </w:r>
          </w:p>
        </w:tc>
        <w:tc>
          <w:tcPr>
            <w:tcW w:w="851" w:type="dxa"/>
            <w:noWrap/>
            <w:hideMark/>
          </w:tcPr>
          <w:p w14:paraId="2F81AA44" w14:textId="77777777" w:rsidR="004F5A56" w:rsidRPr="00F562B4" w:rsidRDefault="004F5A56" w:rsidP="00183437">
            <w:pPr>
              <w:jc w:val="center"/>
              <w:rPr>
                <w:rFonts w:ascii="Arial" w:hAnsi="Arial" w:cs="Arial"/>
              </w:rPr>
            </w:pPr>
            <w:r w:rsidRPr="00F562B4">
              <w:rPr>
                <w:rFonts w:ascii="Arial" w:hAnsi="Arial" w:cs="Arial"/>
              </w:rPr>
              <w:t>501</w:t>
            </w:r>
          </w:p>
        </w:tc>
        <w:tc>
          <w:tcPr>
            <w:tcW w:w="713" w:type="dxa"/>
            <w:noWrap/>
            <w:hideMark/>
          </w:tcPr>
          <w:p w14:paraId="1C6DBAF0" w14:textId="77777777" w:rsidR="004F5A56" w:rsidRPr="00F562B4" w:rsidRDefault="004F5A56" w:rsidP="00183437">
            <w:pPr>
              <w:jc w:val="center"/>
              <w:rPr>
                <w:rFonts w:ascii="Arial" w:hAnsi="Arial" w:cs="Arial"/>
              </w:rPr>
            </w:pPr>
            <w:r w:rsidRPr="00F562B4">
              <w:rPr>
                <w:rFonts w:ascii="Arial" w:hAnsi="Arial" w:cs="Arial"/>
              </w:rPr>
              <w:t>Х</w:t>
            </w:r>
          </w:p>
        </w:tc>
        <w:tc>
          <w:tcPr>
            <w:tcW w:w="850" w:type="dxa"/>
            <w:noWrap/>
            <w:hideMark/>
          </w:tcPr>
          <w:p w14:paraId="38A9408F" w14:textId="77777777" w:rsidR="004F5A56" w:rsidRPr="00F562B4" w:rsidRDefault="004F5A56" w:rsidP="00183437">
            <w:pPr>
              <w:jc w:val="center"/>
              <w:rPr>
                <w:rFonts w:ascii="Arial" w:hAnsi="Arial" w:cs="Arial"/>
              </w:rPr>
            </w:pPr>
            <w:r w:rsidRPr="00F562B4">
              <w:rPr>
                <w:rFonts w:ascii="Arial" w:hAnsi="Arial" w:cs="Arial"/>
              </w:rPr>
              <w:t>Х</w:t>
            </w:r>
          </w:p>
        </w:tc>
        <w:tc>
          <w:tcPr>
            <w:tcW w:w="851" w:type="dxa"/>
            <w:noWrap/>
            <w:hideMark/>
          </w:tcPr>
          <w:p w14:paraId="501E90B4" w14:textId="77777777" w:rsidR="004F5A56" w:rsidRPr="00F562B4" w:rsidRDefault="004F5A56" w:rsidP="00183437">
            <w:pPr>
              <w:jc w:val="center"/>
              <w:rPr>
                <w:rFonts w:ascii="Arial" w:hAnsi="Arial" w:cs="Arial"/>
              </w:rPr>
            </w:pPr>
            <w:r w:rsidRPr="00F562B4">
              <w:rPr>
                <w:rFonts w:ascii="Arial" w:hAnsi="Arial" w:cs="Arial"/>
              </w:rPr>
              <w:t>Х</w:t>
            </w:r>
          </w:p>
        </w:tc>
        <w:tc>
          <w:tcPr>
            <w:tcW w:w="988" w:type="dxa"/>
            <w:noWrap/>
          </w:tcPr>
          <w:p w14:paraId="3FA232AA" w14:textId="77777777" w:rsidR="004F5A56" w:rsidRPr="00266150"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992" w:type="dxa"/>
          </w:tcPr>
          <w:p w14:paraId="4C7E8577" w14:textId="77777777" w:rsidR="004F5A56" w:rsidRPr="00F562B4"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136" w:type="dxa"/>
            <w:shd w:val="clear" w:color="auto" w:fill="auto"/>
          </w:tcPr>
          <w:p w14:paraId="2CD2FAAD" w14:textId="77777777" w:rsidR="004F5A56" w:rsidRPr="00F562B4"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147" w:type="dxa"/>
            <w:gridSpan w:val="2"/>
            <w:shd w:val="clear" w:color="auto" w:fill="auto"/>
          </w:tcPr>
          <w:p w14:paraId="34E78D86" w14:textId="77777777" w:rsidR="004F5A56" w:rsidRPr="00F562B4" w:rsidRDefault="004F5A56" w:rsidP="0068493E">
            <w:pPr>
              <w:jc w:val="center"/>
              <w:rPr>
                <w:rFonts w:ascii="Arial" w:hAnsi="Arial" w:cs="Arial"/>
              </w:rPr>
            </w:pPr>
            <w:r>
              <w:rPr>
                <w:rFonts w:ascii="Arial" w:hAnsi="Arial" w:cs="Arial"/>
              </w:rPr>
              <w:t>801,0</w:t>
            </w:r>
          </w:p>
        </w:tc>
      </w:tr>
      <w:tr w:rsidR="00D72825" w:rsidRPr="00F562B4" w14:paraId="489069CD" w14:textId="77777777" w:rsidTr="00671866">
        <w:trPr>
          <w:trHeight w:val="181"/>
        </w:trPr>
        <w:tc>
          <w:tcPr>
            <w:tcW w:w="534" w:type="dxa"/>
            <w:vMerge w:val="restart"/>
            <w:hideMark/>
          </w:tcPr>
          <w:p w14:paraId="07B9BD5B" w14:textId="77777777" w:rsidR="00D72825" w:rsidRPr="00F562B4" w:rsidRDefault="00D72825" w:rsidP="00183437">
            <w:pPr>
              <w:rPr>
                <w:rFonts w:ascii="Arial" w:hAnsi="Arial" w:cs="Arial"/>
              </w:rPr>
            </w:pPr>
          </w:p>
        </w:tc>
        <w:tc>
          <w:tcPr>
            <w:tcW w:w="1984" w:type="dxa"/>
            <w:gridSpan w:val="2"/>
            <w:vMerge w:val="restart"/>
          </w:tcPr>
          <w:p w14:paraId="7BA208D2" w14:textId="77777777" w:rsidR="00D72825" w:rsidRPr="00F562B4" w:rsidRDefault="00D72825" w:rsidP="00183437">
            <w:pPr>
              <w:rPr>
                <w:rFonts w:ascii="Arial" w:hAnsi="Arial" w:cs="Arial"/>
              </w:rPr>
            </w:pPr>
            <w:r>
              <w:rPr>
                <w:rFonts w:ascii="Arial" w:hAnsi="Arial" w:cs="Arial"/>
              </w:rPr>
              <w:t>Подпрограмма 2</w:t>
            </w:r>
          </w:p>
        </w:tc>
        <w:tc>
          <w:tcPr>
            <w:tcW w:w="2126" w:type="dxa"/>
            <w:vMerge w:val="restart"/>
            <w:hideMark/>
          </w:tcPr>
          <w:p w14:paraId="12396C68" w14:textId="77777777" w:rsidR="00D72825" w:rsidRPr="00F562B4" w:rsidRDefault="00D72825" w:rsidP="00183437">
            <w:pPr>
              <w:rPr>
                <w:rFonts w:ascii="Arial" w:hAnsi="Arial" w:cs="Arial"/>
              </w:rPr>
            </w:pPr>
            <w:r w:rsidRPr="00F562B4">
              <w:rPr>
                <w:rFonts w:ascii="Arial" w:hAnsi="Arial" w:cs="Arial"/>
              </w:rPr>
              <w:t xml:space="preserve">«Обеспечение реализации </w:t>
            </w:r>
            <w:r w:rsidRPr="00F562B4">
              <w:rPr>
                <w:rFonts w:ascii="Arial" w:hAnsi="Arial" w:cs="Arial"/>
              </w:rPr>
              <w:lastRenderedPageBreak/>
              <w:t>муниципальной программы»</w:t>
            </w:r>
          </w:p>
        </w:tc>
        <w:tc>
          <w:tcPr>
            <w:tcW w:w="2689" w:type="dxa"/>
            <w:hideMark/>
          </w:tcPr>
          <w:p w14:paraId="40009F08" w14:textId="77777777" w:rsidR="00D72825" w:rsidRPr="00F562B4" w:rsidRDefault="00D72825" w:rsidP="00183437">
            <w:pPr>
              <w:rPr>
                <w:rFonts w:ascii="Arial" w:hAnsi="Arial" w:cs="Arial"/>
              </w:rPr>
            </w:pPr>
            <w:r w:rsidRPr="00F562B4">
              <w:rPr>
                <w:rFonts w:ascii="Arial" w:hAnsi="Arial" w:cs="Arial"/>
              </w:rPr>
              <w:lastRenderedPageBreak/>
              <w:t xml:space="preserve">всего расходные обязательства </w:t>
            </w:r>
          </w:p>
        </w:tc>
        <w:tc>
          <w:tcPr>
            <w:tcW w:w="851" w:type="dxa"/>
            <w:noWrap/>
            <w:hideMark/>
          </w:tcPr>
          <w:p w14:paraId="72E1DA28" w14:textId="77777777" w:rsidR="00D72825" w:rsidRPr="00F562B4" w:rsidRDefault="00D72825" w:rsidP="00183437">
            <w:pPr>
              <w:jc w:val="center"/>
              <w:rPr>
                <w:rFonts w:ascii="Arial" w:hAnsi="Arial" w:cs="Arial"/>
              </w:rPr>
            </w:pPr>
            <w:r w:rsidRPr="00F562B4">
              <w:rPr>
                <w:rFonts w:ascii="Arial" w:hAnsi="Arial" w:cs="Arial"/>
              </w:rPr>
              <w:t>501</w:t>
            </w:r>
          </w:p>
        </w:tc>
        <w:tc>
          <w:tcPr>
            <w:tcW w:w="713" w:type="dxa"/>
            <w:noWrap/>
            <w:hideMark/>
          </w:tcPr>
          <w:p w14:paraId="5D7B3215" w14:textId="77777777" w:rsidR="00D72825" w:rsidRPr="00F562B4" w:rsidRDefault="00D72825" w:rsidP="00183437">
            <w:pPr>
              <w:jc w:val="center"/>
              <w:rPr>
                <w:rFonts w:ascii="Arial" w:hAnsi="Arial" w:cs="Arial"/>
              </w:rPr>
            </w:pPr>
            <w:r w:rsidRPr="00F562B4">
              <w:rPr>
                <w:rFonts w:ascii="Arial" w:hAnsi="Arial" w:cs="Arial"/>
              </w:rPr>
              <w:t>Х</w:t>
            </w:r>
          </w:p>
        </w:tc>
        <w:tc>
          <w:tcPr>
            <w:tcW w:w="850" w:type="dxa"/>
            <w:noWrap/>
            <w:hideMark/>
          </w:tcPr>
          <w:p w14:paraId="5A3D2BB7" w14:textId="77777777" w:rsidR="00D72825" w:rsidRPr="00F562B4" w:rsidRDefault="00D72825" w:rsidP="00183437">
            <w:pPr>
              <w:jc w:val="center"/>
              <w:rPr>
                <w:rFonts w:ascii="Arial" w:hAnsi="Arial" w:cs="Arial"/>
              </w:rPr>
            </w:pPr>
            <w:r w:rsidRPr="00F562B4">
              <w:rPr>
                <w:rFonts w:ascii="Arial" w:hAnsi="Arial" w:cs="Arial"/>
              </w:rPr>
              <w:t>Х</w:t>
            </w:r>
          </w:p>
        </w:tc>
        <w:tc>
          <w:tcPr>
            <w:tcW w:w="851" w:type="dxa"/>
            <w:noWrap/>
            <w:hideMark/>
          </w:tcPr>
          <w:p w14:paraId="77C2EE62" w14:textId="77777777" w:rsidR="00D72825" w:rsidRPr="00F562B4" w:rsidRDefault="00D72825" w:rsidP="00183437">
            <w:pPr>
              <w:jc w:val="center"/>
              <w:rPr>
                <w:rFonts w:ascii="Arial" w:hAnsi="Arial" w:cs="Arial"/>
              </w:rPr>
            </w:pPr>
            <w:r w:rsidRPr="00F562B4">
              <w:rPr>
                <w:rFonts w:ascii="Arial" w:hAnsi="Arial" w:cs="Arial"/>
              </w:rPr>
              <w:t>Х</w:t>
            </w:r>
          </w:p>
        </w:tc>
        <w:tc>
          <w:tcPr>
            <w:tcW w:w="988" w:type="dxa"/>
            <w:noWrap/>
          </w:tcPr>
          <w:p w14:paraId="0C401CD1" w14:textId="77777777" w:rsidR="00D72825" w:rsidRPr="00266150" w:rsidRDefault="00D72825" w:rsidP="002B4EBD">
            <w:pPr>
              <w:jc w:val="center"/>
              <w:rPr>
                <w:rFonts w:ascii="Arial" w:hAnsi="Arial" w:cs="Arial"/>
              </w:rPr>
            </w:pPr>
            <w:r w:rsidRPr="00266150">
              <w:rPr>
                <w:rFonts w:ascii="Arial" w:hAnsi="Arial" w:cs="Arial"/>
              </w:rPr>
              <w:t>0</w:t>
            </w:r>
          </w:p>
        </w:tc>
        <w:tc>
          <w:tcPr>
            <w:tcW w:w="992" w:type="dxa"/>
          </w:tcPr>
          <w:p w14:paraId="129E311B" w14:textId="77777777" w:rsidR="00D72825" w:rsidRPr="00F562B4" w:rsidRDefault="00D72825" w:rsidP="002B4EBD">
            <w:pPr>
              <w:spacing w:after="200" w:line="276" w:lineRule="auto"/>
              <w:jc w:val="center"/>
              <w:rPr>
                <w:rFonts w:ascii="Arial" w:hAnsi="Arial" w:cs="Arial"/>
              </w:rPr>
            </w:pPr>
            <w:r w:rsidRPr="00F562B4">
              <w:rPr>
                <w:rFonts w:ascii="Arial" w:hAnsi="Arial" w:cs="Arial"/>
              </w:rPr>
              <w:t>0</w:t>
            </w:r>
          </w:p>
        </w:tc>
        <w:tc>
          <w:tcPr>
            <w:tcW w:w="1136" w:type="dxa"/>
            <w:shd w:val="clear" w:color="auto" w:fill="auto"/>
          </w:tcPr>
          <w:p w14:paraId="59CE8E9B" w14:textId="77777777" w:rsidR="00D72825" w:rsidRPr="00F562B4" w:rsidRDefault="00D72825" w:rsidP="008310DF">
            <w:pPr>
              <w:spacing w:after="200" w:line="276" w:lineRule="auto"/>
              <w:jc w:val="center"/>
              <w:rPr>
                <w:rFonts w:ascii="Arial" w:hAnsi="Arial" w:cs="Arial"/>
              </w:rPr>
            </w:pPr>
            <w:r w:rsidRPr="00F562B4">
              <w:rPr>
                <w:rFonts w:ascii="Arial" w:hAnsi="Arial" w:cs="Arial"/>
              </w:rPr>
              <w:t>0</w:t>
            </w:r>
          </w:p>
        </w:tc>
        <w:tc>
          <w:tcPr>
            <w:tcW w:w="1147" w:type="dxa"/>
            <w:gridSpan w:val="2"/>
            <w:shd w:val="clear" w:color="auto" w:fill="auto"/>
          </w:tcPr>
          <w:p w14:paraId="6441BA2E" w14:textId="77777777" w:rsidR="00D72825" w:rsidRPr="00F562B4" w:rsidRDefault="00D72825" w:rsidP="00C22364">
            <w:pPr>
              <w:spacing w:after="200" w:line="276" w:lineRule="auto"/>
              <w:jc w:val="center"/>
              <w:rPr>
                <w:rFonts w:ascii="Arial" w:hAnsi="Arial" w:cs="Arial"/>
              </w:rPr>
            </w:pPr>
            <w:r w:rsidRPr="00F562B4">
              <w:rPr>
                <w:rFonts w:ascii="Arial" w:hAnsi="Arial" w:cs="Arial"/>
              </w:rPr>
              <w:t>0</w:t>
            </w:r>
          </w:p>
        </w:tc>
      </w:tr>
      <w:tr w:rsidR="00D72825" w:rsidRPr="00F562B4" w14:paraId="34C7AD68" w14:textId="77777777" w:rsidTr="00671866">
        <w:trPr>
          <w:trHeight w:val="204"/>
        </w:trPr>
        <w:tc>
          <w:tcPr>
            <w:tcW w:w="534" w:type="dxa"/>
            <w:vMerge/>
            <w:hideMark/>
          </w:tcPr>
          <w:p w14:paraId="6737B74F" w14:textId="77777777" w:rsidR="00D72825" w:rsidRPr="00F562B4" w:rsidRDefault="00D72825" w:rsidP="00183437">
            <w:pPr>
              <w:rPr>
                <w:rFonts w:ascii="Arial" w:hAnsi="Arial" w:cs="Arial"/>
              </w:rPr>
            </w:pPr>
          </w:p>
        </w:tc>
        <w:tc>
          <w:tcPr>
            <w:tcW w:w="1984" w:type="dxa"/>
            <w:gridSpan w:val="2"/>
            <w:vMerge/>
          </w:tcPr>
          <w:p w14:paraId="5F8049BC" w14:textId="77777777" w:rsidR="00D72825" w:rsidRPr="00F562B4" w:rsidRDefault="00D72825" w:rsidP="00183437">
            <w:pPr>
              <w:rPr>
                <w:rFonts w:ascii="Arial" w:hAnsi="Arial" w:cs="Arial"/>
              </w:rPr>
            </w:pPr>
          </w:p>
        </w:tc>
        <w:tc>
          <w:tcPr>
            <w:tcW w:w="2126" w:type="dxa"/>
            <w:vMerge/>
            <w:hideMark/>
          </w:tcPr>
          <w:p w14:paraId="57998AAF" w14:textId="77777777" w:rsidR="00D72825" w:rsidRPr="00F562B4" w:rsidRDefault="00D72825" w:rsidP="00183437">
            <w:pPr>
              <w:rPr>
                <w:rFonts w:ascii="Arial" w:hAnsi="Arial" w:cs="Arial"/>
              </w:rPr>
            </w:pPr>
          </w:p>
        </w:tc>
        <w:tc>
          <w:tcPr>
            <w:tcW w:w="2689" w:type="dxa"/>
            <w:hideMark/>
          </w:tcPr>
          <w:p w14:paraId="386A502A" w14:textId="77777777" w:rsidR="00D72825" w:rsidRPr="00F562B4" w:rsidRDefault="00D72825" w:rsidP="00183437">
            <w:pPr>
              <w:rPr>
                <w:rFonts w:ascii="Arial" w:hAnsi="Arial" w:cs="Arial"/>
              </w:rPr>
            </w:pPr>
            <w:r w:rsidRPr="00F562B4">
              <w:rPr>
                <w:rFonts w:ascii="Arial" w:hAnsi="Arial" w:cs="Arial"/>
              </w:rPr>
              <w:t>в том числе по ГРБС:</w:t>
            </w:r>
          </w:p>
        </w:tc>
        <w:tc>
          <w:tcPr>
            <w:tcW w:w="851" w:type="dxa"/>
            <w:noWrap/>
            <w:hideMark/>
          </w:tcPr>
          <w:p w14:paraId="61922702" w14:textId="77777777" w:rsidR="00D72825" w:rsidRPr="00F562B4" w:rsidRDefault="00D72825" w:rsidP="00183437">
            <w:pPr>
              <w:jc w:val="center"/>
              <w:rPr>
                <w:rFonts w:ascii="Arial" w:hAnsi="Arial" w:cs="Arial"/>
              </w:rPr>
            </w:pPr>
          </w:p>
        </w:tc>
        <w:tc>
          <w:tcPr>
            <w:tcW w:w="713" w:type="dxa"/>
            <w:noWrap/>
            <w:hideMark/>
          </w:tcPr>
          <w:p w14:paraId="3EEF6A11" w14:textId="77777777" w:rsidR="00D72825" w:rsidRPr="00F562B4" w:rsidRDefault="00D72825" w:rsidP="00183437">
            <w:pPr>
              <w:jc w:val="center"/>
              <w:rPr>
                <w:rFonts w:ascii="Arial" w:hAnsi="Arial" w:cs="Arial"/>
              </w:rPr>
            </w:pPr>
          </w:p>
        </w:tc>
        <w:tc>
          <w:tcPr>
            <w:tcW w:w="850" w:type="dxa"/>
            <w:noWrap/>
            <w:hideMark/>
          </w:tcPr>
          <w:p w14:paraId="01C4EF10" w14:textId="77777777" w:rsidR="00D72825" w:rsidRPr="00F562B4" w:rsidRDefault="00D72825" w:rsidP="00183437">
            <w:pPr>
              <w:jc w:val="center"/>
              <w:rPr>
                <w:rFonts w:ascii="Arial" w:hAnsi="Arial" w:cs="Arial"/>
              </w:rPr>
            </w:pPr>
          </w:p>
        </w:tc>
        <w:tc>
          <w:tcPr>
            <w:tcW w:w="851" w:type="dxa"/>
            <w:noWrap/>
            <w:hideMark/>
          </w:tcPr>
          <w:p w14:paraId="7B13E6F7" w14:textId="77777777" w:rsidR="00D72825" w:rsidRPr="00F562B4" w:rsidRDefault="00D72825" w:rsidP="00183437">
            <w:pPr>
              <w:jc w:val="center"/>
              <w:rPr>
                <w:rFonts w:ascii="Arial" w:hAnsi="Arial" w:cs="Arial"/>
              </w:rPr>
            </w:pPr>
          </w:p>
        </w:tc>
        <w:tc>
          <w:tcPr>
            <w:tcW w:w="988" w:type="dxa"/>
            <w:noWrap/>
          </w:tcPr>
          <w:p w14:paraId="45908DBD" w14:textId="77777777" w:rsidR="00D72825" w:rsidRPr="00266150" w:rsidRDefault="00D72825" w:rsidP="002B4EBD">
            <w:pPr>
              <w:jc w:val="center"/>
              <w:rPr>
                <w:rFonts w:ascii="Arial" w:hAnsi="Arial" w:cs="Arial"/>
              </w:rPr>
            </w:pPr>
          </w:p>
        </w:tc>
        <w:tc>
          <w:tcPr>
            <w:tcW w:w="992" w:type="dxa"/>
          </w:tcPr>
          <w:p w14:paraId="559A6DBE" w14:textId="77777777" w:rsidR="00D72825" w:rsidRPr="00F562B4" w:rsidRDefault="00D72825" w:rsidP="002B4EBD">
            <w:pPr>
              <w:spacing w:after="200" w:line="276" w:lineRule="auto"/>
              <w:jc w:val="center"/>
              <w:rPr>
                <w:rFonts w:ascii="Arial" w:hAnsi="Arial" w:cs="Arial"/>
              </w:rPr>
            </w:pPr>
          </w:p>
        </w:tc>
        <w:tc>
          <w:tcPr>
            <w:tcW w:w="1136" w:type="dxa"/>
            <w:shd w:val="clear" w:color="auto" w:fill="auto"/>
          </w:tcPr>
          <w:p w14:paraId="2070E2F3" w14:textId="77777777" w:rsidR="00D72825" w:rsidRPr="00F562B4" w:rsidRDefault="00D72825" w:rsidP="00C22364">
            <w:pPr>
              <w:spacing w:after="200" w:line="276" w:lineRule="auto"/>
              <w:jc w:val="center"/>
              <w:rPr>
                <w:rFonts w:ascii="Arial" w:hAnsi="Arial" w:cs="Arial"/>
              </w:rPr>
            </w:pPr>
          </w:p>
        </w:tc>
        <w:tc>
          <w:tcPr>
            <w:tcW w:w="1147" w:type="dxa"/>
            <w:gridSpan w:val="2"/>
            <w:shd w:val="clear" w:color="auto" w:fill="auto"/>
          </w:tcPr>
          <w:p w14:paraId="25BF3E59" w14:textId="77777777" w:rsidR="00D72825" w:rsidRPr="00F562B4" w:rsidRDefault="00D72825" w:rsidP="00C22364">
            <w:pPr>
              <w:spacing w:after="200" w:line="276" w:lineRule="auto"/>
              <w:jc w:val="center"/>
              <w:rPr>
                <w:rFonts w:ascii="Arial" w:hAnsi="Arial" w:cs="Arial"/>
              </w:rPr>
            </w:pPr>
          </w:p>
        </w:tc>
      </w:tr>
      <w:tr w:rsidR="00D72825" w:rsidRPr="00F562B4" w14:paraId="5795FC91" w14:textId="77777777" w:rsidTr="00671866">
        <w:trPr>
          <w:trHeight w:val="300"/>
        </w:trPr>
        <w:tc>
          <w:tcPr>
            <w:tcW w:w="534" w:type="dxa"/>
            <w:vMerge/>
            <w:hideMark/>
          </w:tcPr>
          <w:p w14:paraId="6B5436C9" w14:textId="77777777" w:rsidR="00D72825" w:rsidRPr="00F562B4" w:rsidRDefault="00D72825" w:rsidP="00183437">
            <w:pPr>
              <w:rPr>
                <w:rFonts w:ascii="Arial" w:hAnsi="Arial" w:cs="Arial"/>
              </w:rPr>
            </w:pPr>
          </w:p>
        </w:tc>
        <w:tc>
          <w:tcPr>
            <w:tcW w:w="1984" w:type="dxa"/>
            <w:gridSpan w:val="2"/>
            <w:vMerge/>
          </w:tcPr>
          <w:p w14:paraId="18C6AC37" w14:textId="77777777" w:rsidR="00D72825" w:rsidRPr="00F562B4" w:rsidRDefault="00D72825" w:rsidP="00183437">
            <w:pPr>
              <w:rPr>
                <w:rFonts w:ascii="Arial" w:hAnsi="Arial" w:cs="Arial"/>
              </w:rPr>
            </w:pPr>
          </w:p>
        </w:tc>
        <w:tc>
          <w:tcPr>
            <w:tcW w:w="2126" w:type="dxa"/>
            <w:vMerge/>
            <w:hideMark/>
          </w:tcPr>
          <w:p w14:paraId="18C982BD" w14:textId="77777777" w:rsidR="00D72825" w:rsidRPr="00F562B4" w:rsidRDefault="00D72825" w:rsidP="00183437">
            <w:pPr>
              <w:rPr>
                <w:rFonts w:ascii="Arial" w:hAnsi="Arial" w:cs="Arial"/>
              </w:rPr>
            </w:pPr>
          </w:p>
        </w:tc>
        <w:tc>
          <w:tcPr>
            <w:tcW w:w="2689" w:type="dxa"/>
            <w:hideMark/>
          </w:tcPr>
          <w:p w14:paraId="05A94E73" w14:textId="77777777" w:rsidR="00D72825" w:rsidRPr="00F562B4" w:rsidRDefault="00D72825" w:rsidP="00183437">
            <w:pPr>
              <w:rPr>
                <w:rFonts w:ascii="Arial" w:hAnsi="Arial" w:cs="Arial"/>
              </w:rPr>
            </w:pPr>
            <w:r w:rsidRPr="00F562B4">
              <w:rPr>
                <w:rFonts w:ascii="Arial" w:hAnsi="Arial" w:cs="Arial"/>
              </w:rPr>
              <w:t>Администрация Боготольского района</w:t>
            </w:r>
          </w:p>
        </w:tc>
        <w:tc>
          <w:tcPr>
            <w:tcW w:w="851" w:type="dxa"/>
            <w:noWrap/>
            <w:hideMark/>
          </w:tcPr>
          <w:p w14:paraId="4B3357AF" w14:textId="77777777" w:rsidR="00D72825" w:rsidRPr="00F562B4" w:rsidRDefault="00D72825" w:rsidP="00183437">
            <w:pPr>
              <w:jc w:val="center"/>
              <w:rPr>
                <w:rFonts w:ascii="Arial" w:hAnsi="Arial" w:cs="Arial"/>
              </w:rPr>
            </w:pPr>
            <w:r w:rsidRPr="00F562B4">
              <w:rPr>
                <w:rFonts w:ascii="Arial" w:hAnsi="Arial" w:cs="Arial"/>
              </w:rPr>
              <w:t>501</w:t>
            </w:r>
          </w:p>
        </w:tc>
        <w:tc>
          <w:tcPr>
            <w:tcW w:w="713" w:type="dxa"/>
            <w:noWrap/>
            <w:hideMark/>
          </w:tcPr>
          <w:p w14:paraId="0BB7C079" w14:textId="77777777" w:rsidR="00D72825" w:rsidRPr="00F562B4" w:rsidRDefault="00D72825" w:rsidP="00183437">
            <w:pPr>
              <w:jc w:val="center"/>
              <w:rPr>
                <w:rFonts w:ascii="Arial" w:hAnsi="Arial" w:cs="Arial"/>
              </w:rPr>
            </w:pPr>
            <w:r w:rsidRPr="00F562B4">
              <w:rPr>
                <w:rFonts w:ascii="Arial" w:hAnsi="Arial" w:cs="Arial"/>
              </w:rPr>
              <w:t>Х</w:t>
            </w:r>
          </w:p>
        </w:tc>
        <w:tc>
          <w:tcPr>
            <w:tcW w:w="850" w:type="dxa"/>
            <w:noWrap/>
            <w:hideMark/>
          </w:tcPr>
          <w:p w14:paraId="235FAB04" w14:textId="77777777" w:rsidR="00D72825" w:rsidRPr="00F562B4" w:rsidRDefault="00D72825" w:rsidP="00183437">
            <w:pPr>
              <w:jc w:val="center"/>
              <w:rPr>
                <w:rFonts w:ascii="Arial" w:hAnsi="Arial" w:cs="Arial"/>
              </w:rPr>
            </w:pPr>
            <w:r w:rsidRPr="00F562B4">
              <w:rPr>
                <w:rFonts w:ascii="Arial" w:hAnsi="Arial" w:cs="Arial"/>
              </w:rPr>
              <w:t>Х</w:t>
            </w:r>
          </w:p>
        </w:tc>
        <w:tc>
          <w:tcPr>
            <w:tcW w:w="851" w:type="dxa"/>
            <w:noWrap/>
            <w:hideMark/>
          </w:tcPr>
          <w:p w14:paraId="28306FC1" w14:textId="77777777" w:rsidR="00D72825" w:rsidRPr="00F562B4" w:rsidRDefault="00D72825" w:rsidP="00183437">
            <w:pPr>
              <w:jc w:val="center"/>
              <w:rPr>
                <w:rFonts w:ascii="Arial" w:hAnsi="Arial" w:cs="Arial"/>
              </w:rPr>
            </w:pPr>
            <w:r w:rsidRPr="00F562B4">
              <w:rPr>
                <w:rFonts w:ascii="Arial" w:hAnsi="Arial" w:cs="Arial"/>
              </w:rPr>
              <w:t>Х</w:t>
            </w:r>
          </w:p>
        </w:tc>
        <w:tc>
          <w:tcPr>
            <w:tcW w:w="988" w:type="dxa"/>
            <w:noWrap/>
          </w:tcPr>
          <w:p w14:paraId="653BF489" w14:textId="77777777" w:rsidR="00D72825" w:rsidRPr="00266150" w:rsidRDefault="00D72825" w:rsidP="002B4EBD">
            <w:pPr>
              <w:jc w:val="center"/>
              <w:rPr>
                <w:rFonts w:ascii="Arial" w:hAnsi="Arial" w:cs="Arial"/>
              </w:rPr>
            </w:pPr>
            <w:r w:rsidRPr="00266150">
              <w:rPr>
                <w:rFonts w:ascii="Arial" w:hAnsi="Arial" w:cs="Arial"/>
              </w:rPr>
              <w:t>0</w:t>
            </w:r>
          </w:p>
        </w:tc>
        <w:tc>
          <w:tcPr>
            <w:tcW w:w="992" w:type="dxa"/>
          </w:tcPr>
          <w:p w14:paraId="4821192A" w14:textId="77777777" w:rsidR="00D72825" w:rsidRPr="00F562B4" w:rsidRDefault="00D72825" w:rsidP="002B4EBD">
            <w:pPr>
              <w:spacing w:after="200" w:line="276" w:lineRule="auto"/>
              <w:jc w:val="center"/>
              <w:rPr>
                <w:rFonts w:ascii="Arial" w:hAnsi="Arial" w:cs="Arial"/>
              </w:rPr>
            </w:pPr>
            <w:r w:rsidRPr="00F562B4">
              <w:rPr>
                <w:rFonts w:ascii="Arial" w:hAnsi="Arial" w:cs="Arial"/>
              </w:rPr>
              <w:t>0</w:t>
            </w:r>
          </w:p>
        </w:tc>
        <w:tc>
          <w:tcPr>
            <w:tcW w:w="1136" w:type="dxa"/>
            <w:shd w:val="clear" w:color="auto" w:fill="auto"/>
          </w:tcPr>
          <w:p w14:paraId="38CF4197" w14:textId="77777777" w:rsidR="00D72825" w:rsidRPr="00F562B4" w:rsidRDefault="00D72825" w:rsidP="008310DF">
            <w:pPr>
              <w:spacing w:after="200" w:line="276" w:lineRule="auto"/>
              <w:jc w:val="center"/>
              <w:rPr>
                <w:rFonts w:ascii="Arial" w:hAnsi="Arial" w:cs="Arial"/>
              </w:rPr>
            </w:pPr>
            <w:r w:rsidRPr="00F562B4">
              <w:rPr>
                <w:rFonts w:ascii="Arial" w:hAnsi="Arial" w:cs="Arial"/>
              </w:rPr>
              <w:t>0</w:t>
            </w:r>
          </w:p>
        </w:tc>
        <w:tc>
          <w:tcPr>
            <w:tcW w:w="1147" w:type="dxa"/>
            <w:gridSpan w:val="2"/>
            <w:shd w:val="clear" w:color="auto" w:fill="auto"/>
          </w:tcPr>
          <w:p w14:paraId="021415D3" w14:textId="77777777" w:rsidR="00D72825" w:rsidRPr="00F562B4" w:rsidRDefault="00D72825" w:rsidP="000E45F1">
            <w:pPr>
              <w:spacing w:after="200" w:line="276" w:lineRule="auto"/>
              <w:jc w:val="center"/>
              <w:rPr>
                <w:rFonts w:ascii="Arial" w:hAnsi="Arial" w:cs="Arial"/>
              </w:rPr>
            </w:pPr>
            <w:r w:rsidRPr="00F562B4">
              <w:rPr>
                <w:rFonts w:ascii="Arial" w:hAnsi="Arial" w:cs="Arial"/>
              </w:rPr>
              <w:t>0</w:t>
            </w:r>
          </w:p>
        </w:tc>
      </w:tr>
    </w:tbl>
    <w:p w14:paraId="30073A5E" w14:textId="77777777" w:rsidR="005C0F89" w:rsidRDefault="005C0F89" w:rsidP="00CF4F0F">
      <w:pPr>
        <w:autoSpaceDE w:val="0"/>
        <w:autoSpaceDN w:val="0"/>
        <w:adjustRightInd w:val="0"/>
        <w:jc w:val="right"/>
        <w:outlineLvl w:val="2"/>
        <w:rPr>
          <w:rFonts w:ascii="Arial" w:hAnsi="Arial" w:cs="Arial"/>
        </w:rPr>
      </w:pPr>
    </w:p>
    <w:p w14:paraId="20570403" w14:textId="77777777" w:rsidR="00BF6432" w:rsidRDefault="00BF6432" w:rsidP="00CF4F0F">
      <w:pPr>
        <w:autoSpaceDE w:val="0"/>
        <w:autoSpaceDN w:val="0"/>
        <w:adjustRightInd w:val="0"/>
        <w:jc w:val="right"/>
        <w:outlineLvl w:val="2"/>
        <w:rPr>
          <w:rFonts w:ascii="Arial" w:hAnsi="Arial" w:cs="Arial"/>
        </w:rPr>
      </w:pPr>
    </w:p>
    <w:p w14:paraId="4541B517" w14:textId="77777777" w:rsidR="00CF4F0F" w:rsidRPr="00F562B4" w:rsidRDefault="00CF4F0F" w:rsidP="00CF4F0F">
      <w:pPr>
        <w:autoSpaceDE w:val="0"/>
        <w:autoSpaceDN w:val="0"/>
        <w:adjustRightInd w:val="0"/>
        <w:jc w:val="right"/>
        <w:outlineLvl w:val="2"/>
        <w:rPr>
          <w:rFonts w:ascii="Arial" w:eastAsia="Calibri" w:hAnsi="Arial" w:cs="Arial"/>
        </w:rPr>
      </w:pPr>
      <w:r w:rsidRPr="00F562B4">
        <w:rPr>
          <w:rFonts w:ascii="Arial" w:hAnsi="Arial" w:cs="Arial"/>
        </w:rPr>
        <w:t>Приложение № 2</w:t>
      </w:r>
    </w:p>
    <w:p w14:paraId="04CD1092" w14:textId="77777777" w:rsidR="00CF4F0F" w:rsidRPr="00F562B4" w:rsidRDefault="00CF4F0F" w:rsidP="00CF4F0F">
      <w:pPr>
        <w:autoSpaceDE w:val="0"/>
        <w:autoSpaceDN w:val="0"/>
        <w:adjustRightInd w:val="0"/>
        <w:jc w:val="right"/>
        <w:outlineLvl w:val="2"/>
        <w:rPr>
          <w:rFonts w:ascii="Arial" w:hAnsi="Arial" w:cs="Arial"/>
        </w:rPr>
      </w:pPr>
      <w:r w:rsidRPr="00F562B4">
        <w:rPr>
          <w:rFonts w:ascii="Arial" w:hAnsi="Arial" w:cs="Arial"/>
        </w:rPr>
        <w:t>к муниципальной программе</w:t>
      </w:r>
      <w:r w:rsidR="00BF1F4C" w:rsidRPr="00F562B4">
        <w:rPr>
          <w:rFonts w:ascii="Arial" w:hAnsi="Arial" w:cs="Arial"/>
        </w:rPr>
        <w:t xml:space="preserve"> </w:t>
      </w:r>
      <w:r w:rsidRPr="00F562B4">
        <w:rPr>
          <w:rFonts w:ascii="Arial" w:hAnsi="Arial" w:cs="Arial"/>
        </w:rPr>
        <w:t>«Развитие информационного общества</w:t>
      </w:r>
    </w:p>
    <w:p w14:paraId="4A016304" w14:textId="77777777" w:rsidR="00CF4F0F" w:rsidRDefault="00CF4F0F" w:rsidP="00CF4F0F">
      <w:pPr>
        <w:autoSpaceDE w:val="0"/>
        <w:autoSpaceDN w:val="0"/>
        <w:adjustRightInd w:val="0"/>
        <w:jc w:val="right"/>
        <w:outlineLvl w:val="2"/>
        <w:rPr>
          <w:rFonts w:ascii="Arial" w:hAnsi="Arial" w:cs="Arial"/>
        </w:rPr>
      </w:pPr>
      <w:r w:rsidRPr="00F562B4">
        <w:rPr>
          <w:rFonts w:ascii="Arial" w:hAnsi="Arial" w:cs="Arial"/>
        </w:rPr>
        <w:t xml:space="preserve">в </w:t>
      </w:r>
      <w:proofErr w:type="spellStart"/>
      <w:r w:rsidRPr="00F562B4">
        <w:rPr>
          <w:rFonts w:ascii="Arial" w:hAnsi="Arial" w:cs="Arial"/>
        </w:rPr>
        <w:t>Боготол</w:t>
      </w:r>
      <w:r w:rsidR="00D93B58" w:rsidRPr="00F562B4">
        <w:rPr>
          <w:rFonts w:ascii="Arial" w:hAnsi="Arial" w:cs="Arial"/>
        </w:rPr>
        <w:t>ьском</w:t>
      </w:r>
      <w:proofErr w:type="spellEnd"/>
      <w:r w:rsidR="00D93B58" w:rsidRPr="00F562B4">
        <w:rPr>
          <w:rFonts w:ascii="Arial" w:hAnsi="Arial" w:cs="Arial"/>
        </w:rPr>
        <w:t xml:space="preserve"> районе»</w:t>
      </w:r>
    </w:p>
    <w:p w14:paraId="32407036" w14:textId="77777777" w:rsidR="00CF4F0F" w:rsidRPr="00F562B4" w:rsidRDefault="00CF4F0F" w:rsidP="00CF4F0F">
      <w:pPr>
        <w:autoSpaceDE w:val="0"/>
        <w:autoSpaceDN w:val="0"/>
        <w:adjustRightInd w:val="0"/>
        <w:outlineLvl w:val="2"/>
        <w:rPr>
          <w:rFonts w:ascii="Arial" w:hAnsi="Arial" w:cs="Arial"/>
        </w:rPr>
      </w:pPr>
    </w:p>
    <w:p w14:paraId="6D1DA6B3" w14:textId="77777777" w:rsidR="00CF4F0F" w:rsidRPr="00F562B4" w:rsidRDefault="00BF1F4C" w:rsidP="00CF4F0F">
      <w:pPr>
        <w:jc w:val="center"/>
        <w:rPr>
          <w:rFonts w:ascii="Arial" w:eastAsia="Calibri" w:hAnsi="Arial" w:cs="Arial"/>
        </w:rPr>
      </w:pPr>
      <w:r w:rsidRPr="00F562B4">
        <w:rPr>
          <w:rFonts w:ascii="Arial" w:eastAsia="Calibri" w:hAnsi="Arial" w:cs="Arial"/>
        </w:rPr>
        <w:t>Информация об источниках финансирования подп</w:t>
      </w:r>
      <w:r w:rsidR="00266150">
        <w:rPr>
          <w:rFonts w:ascii="Arial" w:eastAsia="Calibri" w:hAnsi="Arial" w:cs="Arial"/>
        </w:rPr>
        <w:t xml:space="preserve">рограмм, отдельных мероприятий </w:t>
      </w:r>
      <w:r w:rsidRPr="00F562B4">
        <w:rPr>
          <w:rFonts w:ascii="Arial" w:eastAsia="Calibri" w:hAnsi="Arial" w:cs="Arial"/>
        </w:rPr>
        <w:t>муниципальной программы</w:t>
      </w:r>
      <w:r w:rsidR="00B020FA">
        <w:rPr>
          <w:rFonts w:ascii="Arial" w:eastAsia="Calibri" w:hAnsi="Arial" w:cs="Arial"/>
        </w:rPr>
        <w:t xml:space="preserve"> Боготольского района</w:t>
      </w:r>
      <w:r w:rsidRPr="00F562B4">
        <w:rPr>
          <w:rFonts w:ascii="Arial" w:eastAsia="Calibri" w:hAnsi="Arial" w:cs="Arial"/>
        </w:rPr>
        <w:t xml:space="preserve"> (средства </w:t>
      </w:r>
      <w:r w:rsidR="00B020FA">
        <w:rPr>
          <w:rFonts w:ascii="Arial" w:eastAsia="Calibri" w:hAnsi="Arial" w:cs="Arial"/>
        </w:rPr>
        <w:t xml:space="preserve">районного </w:t>
      </w:r>
      <w:r w:rsidRPr="00F562B4">
        <w:rPr>
          <w:rFonts w:ascii="Arial" w:eastAsia="Calibri" w:hAnsi="Arial" w:cs="Arial"/>
        </w:rPr>
        <w:t>бюджета, в том числе средства, поступившие из бюджетов др</w:t>
      </w:r>
      <w:r w:rsidR="005C0F89" w:rsidRPr="00F562B4">
        <w:rPr>
          <w:rFonts w:ascii="Arial" w:eastAsia="Calibri" w:hAnsi="Arial" w:cs="Arial"/>
        </w:rPr>
        <w:t>угих уровней бюджетной системы)</w:t>
      </w:r>
      <w:r w:rsidR="00DC54E2">
        <w:rPr>
          <w:rFonts w:ascii="Arial" w:eastAsia="Calibri" w:hAnsi="Arial" w:cs="Arial"/>
        </w:rPr>
        <w:t xml:space="preserve"> (тыс.</w:t>
      </w:r>
      <w:r w:rsidR="00461DA2">
        <w:rPr>
          <w:rFonts w:ascii="Arial" w:eastAsia="Calibri" w:hAnsi="Arial" w:cs="Arial"/>
        </w:rPr>
        <w:t xml:space="preserve"> </w:t>
      </w:r>
      <w:r w:rsidR="00DC54E2">
        <w:rPr>
          <w:rFonts w:ascii="Arial" w:eastAsia="Calibri" w:hAnsi="Arial" w:cs="Arial"/>
        </w:rPr>
        <w:t>рублей)</w:t>
      </w:r>
    </w:p>
    <w:p w14:paraId="25910E20" w14:textId="77777777" w:rsidR="00CF4F0F" w:rsidRPr="00F562B4" w:rsidRDefault="00CF4F0F" w:rsidP="00CF4F0F">
      <w:pPr>
        <w:rPr>
          <w:rFonts w:ascii="Arial" w:eastAsia="Calibri" w:hAnsi="Arial" w:cs="Arial"/>
        </w:rPr>
      </w:pPr>
    </w:p>
    <w:tbl>
      <w:tblPr>
        <w:tblW w:w="14616" w:type="dxa"/>
        <w:tblInd w:w="93" w:type="dxa"/>
        <w:tblLayout w:type="fixed"/>
        <w:tblLook w:val="04A0" w:firstRow="1" w:lastRow="0" w:firstColumn="1" w:lastColumn="0" w:noHBand="0" w:noVBand="1"/>
      </w:tblPr>
      <w:tblGrid>
        <w:gridCol w:w="2147"/>
        <w:gridCol w:w="2546"/>
        <w:gridCol w:w="3119"/>
        <w:gridCol w:w="1559"/>
        <w:gridCol w:w="1701"/>
        <w:gridCol w:w="1559"/>
        <w:gridCol w:w="1985"/>
      </w:tblGrid>
      <w:tr w:rsidR="00047B47" w:rsidRPr="00F562B4" w14:paraId="70548C28" w14:textId="77777777" w:rsidTr="00044062">
        <w:trPr>
          <w:trHeight w:val="600"/>
        </w:trPr>
        <w:tc>
          <w:tcPr>
            <w:tcW w:w="2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D7A715" w14:textId="77777777" w:rsidR="00047B47" w:rsidRPr="00F562B4" w:rsidRDefault="00047B47" w:rsidP="00CF4F0F">
            <w:pPr>
              <w:jc w:val="center"/>
              <w:rPr>
                <w:rFonts w:ascii="Arial" w:hAnsi="Arial" w:cs="Arial"/>
              </w:rPr>
            </w:pPr>
            <w:r w:rsidRPr="00F562B4">
              <w:rPr>
                <w:rFonts w:ascii="Arial" w:hAnsi="Arial" w:cs="Arial"/>
              </w:rPr>
              <w:t>Статус</w:t>
            </w:r>
            <w:r>
              <w:rPr>
                <w:rFonts w:ascii="Arial" w:hAnsi="Arial" w:cs="Arial"/>
              </w:rPr>
              <w:t xml:space="preserve"> (муниципальная программа, подпрограмма)</w:t>
            </w:r>
          </w:p>
        </w:tc>
        <w:tc>
          <w:tcPr>
            <w:tcW w:w="2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31B915" w14:textId="77777777" w:rsidR="00047B47" w:rsidRPr="00F562B4" w:rsidRDefault="00047B47" w:rsidP="00B020FA">
            <w:pPr>
              <w:jc w:val="center"/>
              <w:rPr>
                <w:rFonts w:ascii="Arial" w:hAnsi="Arial" w:cs="Arial"/>
              </w:rPr>
            </w:pPr>
            <w:r w:rsidRPr="00F562B4">
              <w:rPr>
                <w:rFonts w:ascii="Arial" w:hAnsi="Arial" w:cs="Arial"/>
              </w:rPr>
              <w:t xml:space="preserve">Наименование муниципальной программы, подпрограммы </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96160C" w14:textId="77777777" w:rsidR="00047B47" w:rsidRPr="00F562B4" w:rsidRDefault="00047B47" w:rsidP="00CF4F0F">
            <w:pPr>
              <w:jc w:val="center"/>
              <w:rPr>
                <w:rFonts w:ascii="Arial" w:hAnsi="Arial" w:cs="Arial"/>
              </w:rPr>
            </w:pPr>
            <w:r w:rsidRPr="00B020FA">
              <w:rPr>
                <w:rFonts w:ascii="Arial" w:hAnsi="Arial" w:cs="Arial"/>
              </w:rPr>
              <w:t>Уровень бюджетной системы/источники финансирования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2D8A5C5" w14:textId="77777777" w:rsidR="00047B47" w:rsidRPr="00F562B4" w:rsidRDefault="00880E5B" w:rsidP="00CF4F0F">
            <w:pPr>
              <w:jc w:val="center"/>
              <w:rPr>
                <w:rFonts w:ascii="Arial" w:hAnsi="Arial" w:cs="Arial"/>
              </w:rPr>
            </w:pPr>
            <w:r>
              <w:rPr>
                <w:rFonts w:ascii="Arial" w:hAnsi="Arial" w:cs="Arial"/>
              </w:rPr>
              <w:t>Очередной финансовый год</w:t>
            </w:r>
          </w:p>
        </w:tc>
        <w:tc>
          <w:tcPr>
            <w:tcW w:w="1701" w:type="dxa"/>
            <w:tcBorders>
              <w:top w:val="single" w:sz="4" w:space="0" w:color="auto"/>
              <w:left w:val="nil"/>
              <w:bottom w:val="single" w:sz="4" w:space="0" w:color="auto"/>
              <w:right w:val="single" w:sz="4" w:space="0" w:color="auto"/>
            </w:tcBorders>
            <w:shd w:val="clear" w:color="auto" w:fill="auto"/>
            <w:vAlign w:val="center"/>
          </w:tcPr>
          <w:p w14:paraId="2C5C677C" w14:textId="77777777" w:rsidR="00047B47" w:rsidRPr="00F562B4" w:rsidRDefault="00880E5B" w:rsidP="00CF4F0F">
            <w:pPr>
              <w:jc w:val="center"/>
              <w:rPr>
                <w:rFonts w:ascii="Arial" w:hAnsi="Arial" w:cs="Arial"/>
              </w:rPr>
            </w:pPr>
            <w:r>
              <w:rPr>
                <w:rFonts w:ascii="Arial" w:hAnsi="Arial" w:cs="Arial"/>
              </w:rPr>
              <w:t>Первый год планового периода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6FFACF9E" w14:textId="77777777" w:rsidR="00047B47" w:rsidRPr="00F562B4" w:rsidRDefault="00880E5B" w:rsidP="00CF4F0F">
            <w:pPr>
              <w:jc w:val="center"/>
              <w:rPr>
                <w:rFonts w:ascii="Arial" w:hAnsi="Arial" w:cs="Arial"/>
              </w:rPr>
            </w:pPr>
            <w:r>
              <w:rPr>
                <w:rFonts w:ascii="Arial" w:hAnsi="Arial" w:cs="Arial"/>
              </w:rPr>
              <w:t>Второй год планового периода</w:t>
            </w:r>
          </w:p>
        </w:tc>
        <w:tc>
          <w:tcPr>
            <w:tcW w:w="1985" w:type="dxa"/>
            <w:vMerge w:val="restart"/>
            <w:tcBorders>
              <w:top w:val="single" w:sz="4" w:space="0" w:color="auto"/>
              <w:left w:val="nil"/>
              <w:right w:val="single" w:sz="4" w:space="0" w:color="auto"/>
            </w:tcBorders>
            <w:shd w:val="clear" w:color="auto" w:fill="auto"/>
            <w:vAlign w:val="center"/>
          </w:tcPr>
          <w:p w14:paraId="03FBDCDC" w14:textId="77777777" w:rsidR="00047B47" w:rsidRPr="00F562B4" w:rsidRDefault="00880E5B" w:rsidP="00730EE2">
            <w:pPr>
              <w:jc w:val="center"/>
              <w:rPr>
                <w:rFonts w:ascii="Arial" w:hAnsi="Arial" w:cs="Arial"/>
              </w:rPr>
            </w:pPr>
            <w:r>
              <w:rPr>
                <w:rFonts w:ascii="Arial" w:hAnsi="Arial" w:cs="Arial"/>
              </w:rPr>
              <w:t>И</w:t>
            </w:r>
            <w:r w:rsidRPr="00601875">
              <w:rPr>
                <w:rFonts w:ascii="Arial" w:hAnsi="Arial" w:cs="Arial"/>
              </w:rPr>
              <w:t xml:space="preserve">того на </w:t>
            </w:r>
            <w:r>
              <w:rPr>
                <w:rFonts w:ascii="Arial" w:hAnsi="Arial" w:cs="Arial"/>
              </w:rPr>
              <w:t>очередной финансовый год и плановый период</w:t>
            </w:r>
          </w:p>
        </w:tc>
      </w:tr>
      <w:tr w:rsidR="00047B47" w:rsidRPr="00F562B4" w14:paraId="7169A8CD" w14:textId="77777777" w:rsidTr="00044062">
        <w:trPr>
          <w:trHeight w:val="782"/>
        </w:trPr>
        <w:tc>
          <w:tcPr>
            <w:tcW w:w="2147" w:type="dxa"/>
            <w:vMerge/>
            <w:tcBorders>
              <w:top w:val="single" w:sz="4" w:space="0" w:color="auto"/>
              <w:left w:val="single" w:sz="4" w:space="0" w:color="auto"/>
              <w:bottom w:val="single" w:sz="4" w:space="0" w:color="auto"/>
              <w:right w:val="single" w:sz="4" w:space="0" w:color="auto"/>
            </w:tcBorders>
            <w:vAlign w:val="center"/>
            <w:hideMark/>
          </w:tcPr>
          <w:p w14:paraId="7691C91F" w14:textId="77777777" w:rsidR="00047B47" w:rsidRPr="00F562B4" w:rsidRDefault="00047B47" w:rsidP="00CF4F0F">
            <w:pPr>
              <w:rPr>
                <w:rFonts w:ascii="Arial" w:hAnsi="Arial" w:cs="Arial"/>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14:paraId="51DDAE5C" w14:textId="77777777" w:rsidR="00047B47" w:rsidRPr="00F562B4" w:rsidRDefault="00047B47" w:rsidP="00CF4F0F">
            <w:pPr>
              <w:rPr>
                <w:rFonts w:ascii="Arial" w:hAnsi="Arial" w:cs="Arial"/>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4076E241" w14:textId="77777777" w:rsidR="00047B47" w:rsidRPr="00F562B4" w:rsidRDefault="00047B47" w:rsidP="00CF4F0F">
            <w:pPr>
              <w:rPr>
                <w:rFonts w:ascii="Arial" w:hAnsi="Arial" w:cs="Arial"/>
              </w:rPr>
            </w:pPr>
          </w:p>
        </w:tc>
        <w:tc>
          <w:tcPr>
            <w:tcW w:w="1559" w:type="dxa"/>
            <w:tcBorders>
              <w:top w:val="nil"/>
              <w:left w:val="nil"/>
              <w:bottom w:val="single" w:sz="4" w:space="0" w:color="auto"/>
              <w:right w:val="single" w:sz="4" w:space="0" w:color="auto"/>
            </w:tcBorders>
            <w:shd w:val="clear" w:color="auto" w:fill="auto"/>
            <w:vAlign w:val="center"/>
          </w:tcPr>
          <w:p w14:paraId="2BD2A17E" w14:textId="4F2995C6" w:rsidR="00730EE2" w:rsidRPr="00F562B4" w:rsidRDefault="00730EE2" w:rsidP="004F5A56">
            <w:pPr>
              <w:jc w:val="center"/>
              <w:rPr>
                <w:rFonts w:ascii="Arial" w:hAnsi="Arial" w:cs="Arial"/>
              </w:rPr>
            </w:pPr>
            <w:r>
              <w:rPr>
                <w:rFonts w:ascii="Arial" w:hAnsi="Arial" w:cs="Arial"/>
              </w:rPr>
              <w:t>20</w:t>
            </w:r>
            <w:r w:rsidR="00F31398">
              <w:rPr>
                <w:rFonts w:ascii="Arial" w:hAnsi="Arial" w:cs="Arial"/>
              </w:rPr>
              <w:t>2</w:t>
            </w:r>
            <w:r w:rsidR="002B00FC">
              <w:rPr>
                <w:rFonts w:ascii="Arial" w:hAnsi="Arial" w:cs="Arial"/>
              </w:rPr>
              <w:t>4</w:t>
            </w:r>
          </w:p>
        </w:tc>
        <w:tc>
          <w:tcPr>
            <w:tcW w:w="1701" w:type="dxa"/>
            <w:tcBorders>
              <w:top w:val="nil"/>
              <w:left w:val="nil"/>
              <w:bottom w:val="single" w:sz="4" w:space="0" w:color="auto"/>
              <w:right w:val="single" w:sz="4" w:space="0" w:color="auto"/>
            </w:tcBorders>
            <w:shd w:val="clear" w:color="auto" w:fill="auto"/>
            <w:vAlign w:val="center"/>
          </w:tcPr>
          <w:p w14:paraId="4A8A3C5C" w14:textId="4E8BCA8A" w:rsidR="00730EE2" w:rsidRPr="00F562B4" w:rsidRDefault="00730EE2" w:rsidP="004F5A56">
            <w:pPr>
              <w:jc w:val="center"/>
              <w:rPr>
                <w:rFonts w:ascii="Arial" w:hAnsi="Arial" w:cs="Arial"/>
              </w:rPr>
            </w:pPr>
            <w:r>
              <w:rPr>
                <w:rFonts w:ascii="Arial" w:hAnsi="Arial" w:cs="Arial"/>
              </w:rPr>
              <w:t>202</w:t>
            </w:r>
            <w:r w:rsidR="002B00FC">
              <w:rPr>
                <w:rFonts w:ascii="Arial" w:hAnsi="Arial" w:cs="Arial"/>
              </w:rPr>
              <w:t>5</w:t>
            </w:r>
          </w:p>
        </w:tc>
        <w:tc>
          <w:tcPr>
            <w:tcW w:w="1559" w:type="dxa"/>
            <w:tcBorders>
              <w:top w:val="nil"/>
              <w:left w:val="nil"/>
              <w:bottom w:val="single" w:sz="4" w:space="0" w:color="auto"/>
              <w:right w:val="single" w:sz="4" w:space="0" w:color="auto"/>
            </w:tcBorders>
            <w:shd w:val="clear" w:color="auto" w:fill="auto"/>
            <w:vAlign w:val="center"/>
          </w:tcPr>
          <w:p w14:paraId="343A6A3E" w14:textId="088F8D23" w:rsidR="00730EE2" w:rsidRPr="00F562B4" w:rsidRDefault="00730EE2" w:rsidP="004F5A56">
            <w:pPr>
              <w:jc w:val="center"/>
              <w:rPr>
                <w:rFonts w:ascii="Arial" w:hAnsi="Arial" w:cs="Arial"/>
              </w:rPr>
            </w:pPr>
            <w:r>
              <w:rPr>
                <w:rFonts w:ascii="Arial" w:hAnsi="Arial" w:cs="Arial"/>
              </w:rPr>
              <w:t>202</w:t>
            </w:r>
            <w:r w:rsidR="002B00FC">
              <w:rPr>
                <w:rFonts w:ascii="Arial" w:hAnsi="Arial" w:cs="Arial"/>
              </w:rPr>
              <w:t>6</w:t>
            </w:r>
          </w:p>
        </w:tc>
        <w:tc>
          <w:tcPr>
            <w:tcW w:w="1985" w:type="dxa"/>
            <w:vMerge/>
            <w:tcBorders>
              <w:left w:val="nil"/>
              <w:bottom w:val="single" w:sz="4" w:space="0" w:color="auto"/>
              <w:right w:val="single" w:sz="4" w:space="0" w:color="auto"/>
            </w:tcBorders>
            <w:shd w:val="clear" w:color="auto" w:fill="auto"/>
            <w:vAlign w:val="center"/>
          </w:tcPr>
          <w:p w14:paraId="400A97AD" w14:textId="77777777" w:rsidR="00047B47" w:rsidRPr="00F562B4" w:rsidRDefault="00047B47" w:rsidP="00CF4F0F">
            <w:pPr>
              <w:jc w:val="center"/>
              <w:rPr>
                <w:rFonts w:ascii="Arial" w:hAnsi="Arial" w:cs="Arial"/>
              </w:rPr>
            </w:pPr>
          </w:p>
        </w:tc>
      </w:tr>
      <w:tr w:rsidR="00047B47" w:rsidRPr="00F562B4" w14:paraId="360A3DF8" w14:textId="77777777" w:rsidTr="00044062">
        <w:trPr>
          <w:trHeight w:val="334"/>
        </w:trPr>
        <w:tc>
          <w:tcPr>
            <w:tcW w:w="2147" w:type="dxa"/>
            <w:tcBorders>
              <w:top w:val="single" w:sz="4" w:space="0" w:color="auto"/>
              <w:left w:val="single" w:sz="4" w:space="0" w:color="auto"/>
              <w:bottom w:val="single" w:sz="4" w:space="0" w:color="auto"/>
              <w:right w:val="single" w:sz="4" w:space="0" w:color="auto"/>
            </w:tcBorders>
            <w:vAlign w:val="center"/>
          </w:tcPr>
          <w:p w14:paraId="7D7DC252" w14:textId="77777777" w:rsidR="00047B47" w:rsidRPr="00F562B4" w:rsidRDefault="00047B47" w:rsidP="00047B47">
            <w:pPr>
              <w:jc w:val="center"/>
              <w:rPr>
                <w:rFonts w:ascii="Arial" w:hAnsi="Arial" w:cs="Arial"/>
              </w:rPr>
            </w:pPr>
            <w:r>
              <w:rPr>
                <w:rFonts w:ascii="Arial" w:hAnsi="Arial" w:cs="Arial"/>
              </w:rPr>
              <w:t>1</w:t>
            </w:r>
          </w:p>
        </w:tc>
        <w:tc>
          <w:tcPr>
            <w:tcW w:w="2546" w:type="dxa"/>
            <w:tcBorders>
              <w:top w:val="single" w:sz="4" w:space="0" w:color="auto"/>
              <w:left w:val="single" w:sz="4" w:space="0" w:color="auto"/>
              <w:bottom w:val="single" w:sz="4" w:space="0" w:color="auto"/>
              <w:right w:val="single" w:sz="4" w:space="0" w:color="auto"/>
            </w:tcBorders>
            <w:vAlign w:val="center"/>
          </w:tcPr>
          <w:p w14:paraId="5C94BBBF" w14:textId="77777777" w:rsidR="00047B47" w:rsidRPr="00F562B4" w:rsidRDefault="00047B47" w:rsidP="00CF4F0F">
            <w:pPr>
              <w:rPr>
                <w:rFonts w:ascii="Arial" w:hAnsi="Arial" w:cs="Arial"/>
              </w:rPr>
            </w:pPr>
            <w:r>
              <w:rPr>
                <w:rFonts w:ascii="Arial" w:hAnsi="Arial" w:cs="Arial"/>
              </w:rPr>
              <w:t>2</w:t>
            </w:r>
          </w:p>
        </w:tc>
        <w:tc>
          <w:tcPr>
            <w:tcW w:w="3119" w:type="dxa"/>
            <w:tcBorders>
              <w:top w:val="single" w:sz="4" w:space="0" w:color="auto"/>
              <w:left w:val="single" w:sz="4" w:space="0" w:color="auto"/>
              <w:bottom w:val="single" w:sz="4" w:space="0" w:color="auto"/>
              <w:right w:val="single" w:sz="4" w:space="0" w:color="auto"/>
            </w:tcBorders>
            <w:vAlign w:val="center"/>
          </w:tcPr>
          <w:p w14:paraId="50F3873F" w14:textId="77777777" w:rsidR="00047B47" w:rsidRPr="00F562B4" w:rsidRDefault="00047B47" w:rsidP="00CF4F0F">
            <w:pPr>
              <w:rPr>
                <w:rFonts w:ascii="Arial" w:hAnsi="Arial" w:cs="Arial"/>
              </w:rPr>
            </w:pPr>
            <w:r>
              <w:rPr>
                <w:rFonts w:ascii="Arial" w:hAnsi="Arial" w:cs="Arial"/>
              </w:rPr>
              <w:t>3</w:t>
            </w:r>
          </w:p>
        </w:tc>
        <w:tc>
          <w:tcPr>
            <w:tcW w:w="1559" w:type="dxa"/>
            <w:tcBorders>
              <w:top w:val="nil"/>
              <w:left w:val="nil"/>
              <w:bottom w:val="single" w:sz="4" w:space="0" w:color="auto"/>
              <w:right w:val="single" w:sz="4" w:space="0" w:color="auto"/>
            </w:tcBorders>
            <w:shd w:val="clear" w:color="auto" w:fill="auto"/>
            <w:vAlign w:val="center"/>
          </w:tcPr>
          <w:p w14:paraId="29985534" w14:textId="77777777" w:rsidR="00047B47" w:rsidRDefault="00044062" w:rsidP="002B4EBD">
            <w:pPr>
              <w:jc w:val="center"/>
              <w:rPr>
                <w:rFonts w:ascii="Arial" w:hAnsi="Arial" w:cs="Arial"/>
              </w:rPr>
            </w:pPr>
            <w:r>
              <w:rPr>
                <w:rFonts w:ascii="Arial" w:hAnsi="Arial" w:cs="Arial"/>
              </w:rPr>
              <w:t>4</w:t>
            </w:r>
          </w:p>
        </w:tc>
        <w:tc>
          <w:tcPr>
            <w:tcW w:w="1701" w:type="dxa"/>
            <w:tcBorders>
              <w:top w:val="nil"/>
              <w:left w:val="nil"/>
              <w:bottom w:val="single" w:sz="4" w:space="0" w:color="auto"/>
              <w:right w:val="single" w:sz="4" w:space="0" w:color="auto"/>
            </w:tcBorders>
            <w:shd w:val="clear" w:color="auto" w:fill="auto"/>
            <w:vAlign w:val="center"/>
          </w:tcPr>
          <w:p w14:paraId="54097326" w14:textId="77777777" w:rsidR="00047B47" w:rsidRDefault="00044062" w:rsidP="002B4EBD">
            <w:pPr>
              <w:jc w:val="center"/>
              <w:rPr>
                <w:rFonts w:ascii="Arial" w:hAnsi="Arial" w:cs="Arial"/>
              </w:rPr>
            </w:pPr>
            <w:r>
              <w:rPr>
                <w:rFonts w:ascii="Arial" w:hAnsi="Arial" w:cs="Arial"/>
              </w:rPr>
              <w:t>5</w:t>
            </w:r>
          </w:p>
        </w:tc>
        <w:tc>
          <w:tcPr>
            <w:tcW w:w="1559" w:type="dxa"/>
            <w:tcBorders>
              <w:top w:val="nil"/>
              <w:left w:val="nil"/>
              <w:bottom w:val="single" w:sz="4" w:space="0" w:color="auto"/>
              <w:right w:val="single" w:sz="4" w:space="0" w:color="auto"/>
            </w:tcBorders>
            <w:shd w:val="clear" w:color="auto" w:fill="auto"/>
            <w:vAlign w:val="center"/>
          </w:tcPr>
          <w:p w14:paraId="099348AF" w14:textId="77777777" w:rsidR="00047B47" w:rsidRDefault="00044062" w:rsidP="009A5E3E">
            <w:pPr>
              <w:jc w:val="center"/>
              <w:rPr>
                <w:rFonts w:ascii="Arial" w:hAnsi="Arial" w:cs="Arial"/>
              </w:rPr>
            </w:pPr>
            <w:r>
              <w:rPr>
                <w:rFonts w:ascii="Arial" w:hAnsi="Arial" w:cs="Arial"/>
              </w:rPr>
              <w:t>6</w:t>
            </w:r>
          </w:p>
        </w:tc>
        <w:tc>
          <w:tcPr>
            <w:tcW w:w="1985" w:type="dxa"/>
            <w:tcBorders>
              <w:left w:val="nil"/>
              <w:bottom w:val="single" w:sz="4" w:space="0" w:color="auto"/>
              <w:right w:val="single" w:sz="4" w:space="0" w:color="auto"/>
            </w:tcBorders>
            <w:shd w:val="clear" w:color="auto" w:fill="auto"/>
            <w:vAlign w:val="center"/>
          </w:tcPr>
          <w:p w14:paraId="725806D0" w14:textId="77777777" w:rsidR="00047B47" w:rsidRPr="00F562B4" w:rsidRDefault="00044062" w:rsidP="00CF4F0F">
            <w:pPr>
              <w:jc w:val="center"/>
              <w:rPr>
                <w:rFonts w:ascii="Arial" w:hAnsi="Arial" w:cs="Arial"/>
              </w:rPr>
            </w:pPr>
            <w:r>
              <w:rPr>
                <w:rFonts w:ascii="Arial" w:hAnsi="Arial" w:cs="Arial"/>
              </w:rPr>
              <w:t>7</w:t>
            </w:r>
          </w:p>
        </w:tc>
      </w:tr>
      <w:tr w:rsidR="004F5A56" w:rsidRPr="00F562B4" w14:paraId="48CD91B2" w14:textId="77777777" w:rsidTr="00044062">
        <w:trPr>
          <w:trHeight w:val="315"/>
        </w:trPr>
        <w:tc>
          <w:tcPr>
            <w:tcW w:w="2147" w:type="dxa"/>
            <w:vMerge w:val="restart"/>
            <w:tcBorders>
              <w:top w:val="nil"/>
              <w:left w:val="single" w:sz="4" w:space="0" w:color="auto"/>
              <w:right w:val="single" w:sz="4" w:space="0" w:color="auto"/>
            </w:tcBorders>
            <w:shd w:val="clear" w:color="auto" w:fill="auto"/>
            <w:hideMark/>
          </w:tcPr>
          <w:p w14:paraId="41F815DB" w14:textId="77777777" w:rsidR="004F5A56" w:rsidRPr="00F562B4" w:rsidRDefault="004F5A56" w:rsidP="00CF4F0F">
            <w:pPr>
              <w:jc w:val="center"/>
              <w:rPr>
                <w:rFonts w:ascii="Arial" w:hAnsi="Arial" w:cs="Arial"/>
              </w:rPr>
            </w:pPr>
            <w:r w:rsidRPr="00F562B4">
              <w:rPr>
                <w:rFonts w:ascii="Arial" w:hAnsi="Arial" w:cs="Arial"/>
              </w:rPr>
              <w:t>Муниципальная программа</w:t>
            </w:r>
          </w:p>
        </w:tc>
        <w:tc>
          <w:tcPr>
            <w:tcW w:w="2546" w:type="dxa"/>
            <w:vMerge w:val="restart"/>
            <w:tcBorders>
              <w:top w:val="nil"/>
              <w:left w:val="single" w:sz="4" w:space="0" w:color="auto"/>
              <w:right w:val="single" w:sz="4" w:space="0" w:color="auto"/>
            </w:tcBorders>
            <w:shd w:val="clear" w:color="auto" w:fill="auto"/>
            <w:hideMark/>
          </w:tcPr>
          <w:p w14:paraId="656B4654" w14:textId="77777777" w:rsidR="004F5A56" w:rsidRPr="00F562B4" w:rsidRDefault="004F5A56" w:rsidP="00FF7CA6">
            <w:pPr>
              <w:rPr>
                <w:rFonts w:ascii="Arial" w:hAnsi="Arial" w:cs="Arial"/>
              </w:rPr>
            </w:pPr>
            <w:r w:rsidRPr="00F562B4">
              <w:rPr>
                <w:rFonts w:ascii="Arial" w:hAnsi="Arial" w:cs="Arial"/>
              </w:rPr>
              <w:t xml:space="preserve">«Развитие информационного общества в </w:t>
            </w:r>
            <w:proofErr w:type="spellStart"/>
            <w:r w:rsidRPr="00F562B4">
              <w:rPr>
                <w:rFonts w:ascii="Arial" w:hAnsi="Arial" w:cs="Arial"/>
              </w:rPr>
              <w:t>Боготольском</w:t>
            </w:r>
            <w:proofErr w:type="spellEnd"/>
            <w:r w:rsidRPr="00F562B4">
              <w:rPr>
                <w:rFonts w:ascii="Arial" w:hAnsi="Arial" w:cs="Arial"/>
              </w:rPr>
              <w:t xml:space="preserve"> районе»</w:t>
            </w:r>
          </w:p>
        </w:tc>
        <w:tc>
          <w:tcPr>
            <w:tcW w:w="3119" w:type="dxa"/>
            <w:tcBorders>
              <w:top w:val="nil"/>
              <w:left w:val="nil"/>
              <w:bottom w:val="single" w:sz="4" w:space="0" w:color="auto"/>
              <w:right w:val="single" w:sz="4" w:space="0" w:color="auto"/>
            </w:tcBorders>
            <w:shd w:val="clear" w:color="auto" w:fill="auto"/>
            <w:hideMark/>
          </w:tcPr>
          <w:p w14:paraId="5F75E133" w14:textId="77777777" w:rsidR="004F5A56" w:rsidRPr="00F562B4" w:rsidRDefault="004F5A56" w:rsidP="00CF4F0F">
            <w:pPr>
              <w:rPr>
                <w:rFonts w:ascii="Arial" w:hAnsi="Arial" w:cs="Arial"/>
              </w:rPr>
            </w:pPr>
            <w:r w:rsidRPr="00F562B4">
              <w:rPr>
                <w:rFonts w:ascii="Arial" w:hAnsi="Arial" w:cs="Arial"/>
              </w:rPr>
              <w:t>Всего</w:t>
            </w:r>
          </w:p>
        </w:tc>
        <w:tc>
          <w:tcPr>
            <w:tcW w:w="1559" w:type="dxa"/>
            <w:tcBorders>
              <w:top w:val="nil"/>
              <w:left w:val="nil"/>
              <w:bottom w:val="single" w:sz="4" w:space="0" w:color="auto"/>
              <w:right w:val="single" w:sz="4" w:space="0" w:color="auto"/>
            </w:tcBorders>
            <w:shd w:val="clear" w:color="auto" w:fill="auto"/>
            <w:noWrap/>
          </w:tcPr>
          <w:p w14:paraId="484D55D1" w14:textId="77777777" w:rsidR="004F5A56" w:rsidRPr="00266150"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701" w:type="dxa"/>
            <w:tcBorders>
              <w:top w:val="nil"/>
              <w:left w:val="nil"/>
              <w:bottom w:val="single" w:sz="4" w:space="0" w:color="auto"/>
              <w:right w:val="single" w:sz="4" w:space="0" w:color="auto"/>
            </w:tcBorders>
            <w:shd w:val="clear" w:color="auto" w:fill="auto"/>
            <w:noWrap/>
          </w:tcPr>
          <w:p w14:paraId="59E2092B" w14:textId="77777777" w:rsidR="004F5A56" w:rsidRPr="00F562B4"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559" w:type="dxa"/>
            <w:tcBorders>
              <w:top w:val="nil"/>
              <w:left w:val="nil"/>
              <w:bottom w:val="single" w:sz="4" w:space="0" w:color="auto"/>
              <w:right w:val="single" w:sz="4" w:space="0" w:color="auto"/>
            </w:tcBorders>
            <w:shd w:val="clear" w:color="auto" w:fill="auto"/>
          </w:tcPr>
          <w:p w14:paraId="4F869315" w14:textId="77777777" w:rsidR="004F5A56" w:rsidRPr="00F562B4"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985" w:type="dxa"/>
            <w:tcBorders>
              <w:top w:val="nil"/>
              <w:left w:val="nil"/>
              <w:bottom w:val="single" w:sz="4" w:space="0" w:color="auto"/>
              <w:right w:val="single" w:sz="4" w:space="0" w:color="auto"/>
            </w:tcBorders>
            <w:shd w:val="clear" w:color="auto" w:fill="auto"/>
          </w:tcPr>
          <w:p w14:paraId="78C56C02" w14:textId="77777777" w:rsidR="004F5A56" w:rsidRPr="00F562B4" w:rsidRDefault="004F5A56" w:rsidP="0068493E">
            <w:pPr>
              <w:jc w:val="center"/>
              <w:rPr>
                <w:rFonts w:ascii="Arial" w:hAnsi="Arial" w:cs="Arial"/>
              </w:rPr>
            </w:pPr>
            <w:r>
              <w:rPr>
                <w:rFonts w:ascii="Arial" w:hAnsi="Arial" w:cs="Arial"/>
              </w:rPr>
              <w:t>801,0</w:t>
            </w:r>
          </w:p>
        </w:tc>
      </w:tr>
      <w:tr w:rsidR="009A5E3E" w:rsidRPr="00F562B4" w14:paraId="38AA8FD2" w14:textId="77777777" w:rsidTr="00044062">
        <w:trPr>
          <w:trHeight w:val="300"/>
        </w:trPr>
        <w:tc>
          <w:tcPr>
            <w:tcW w:w="2147" w:type="dxa"/>
            <w:vMerge/>
            <w:tcBorders>
              <w:left w:val="single" w:sz="4" w:space="0" w:color="auto"/>
              <w:right w:val="single" w:sz="4" w:space="0" w:color="auto"/>
            </w:tcBorders>
            <w:vAlign w:val="center"/>
            <w:hideMark/>
          </w:tcPr>
          <w:p w14:paraId="115B3501" w14:textId="77777777" w:rsidR="009A5E3E" w:rsidRPr="00F562B4" w:rsidRDefault="009A5E3E" w:rsidP="00CF4F0F">
            <w:pPr>
              <w:jc w:val="center"/>
              <w:rPr>
                <w:rFonts w:ascii="Arial" w:hAnsi="Arial" w:cs="Arial"/>
              </w:rPr>
            </w:pPr>
          </w:p>
        </w:tc>
        <w:tc>
          <w:tcPr>
            <w:tcW w:w="2546" w:type="dxa"/>
            <w:vMerge/>
            <w:tcBorders>
              <w:left w:val="single" w:sz="4" w:space="0" w:color="auto"/>
              <w:right w:val="single" w:sz="4" w:space="0" w:color="auto"/>
            </w:tcBorders>
            <w:vAlign w:val="center"/>
            <w:hideMark/>
          </w:tcPr>
          <w:p w14:paraId="730D2AF2" w14:textId="77777777" w:rsidR="009A5E3E" w:rsidRPr="00F562B4" w:rsidRDefault="009A5E3E" w:rsidP="00CF4F0F">
            <w:pPr>
              <w:jc w:val="cente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14:paraId="5B357FF9" w14:textId="77777777" w:rsidR="009A5E3E" w:rsidRPr="00F562B4" w:rsidRDefault="009A5E3E" w:rsidP="00CF4F0F">
            <w:pPr>
              <w:rPr>
                <w:rFonts w:ascii="Arial" w:hAnsi="Arial" w:cs="Arial"/>
              </w:rPr>
            </w:pPr>
            <w:r w:rsidRPr="00F562B4">
              <w:rPr>
                <w:rFonts w:ascii="Arial" w:hAnsi="Arial" w:cs="Arial"/>
              </w:rPr>
              <w:t>в том числе:</w:t>
            </w:r>
          </w:p>
        </w:tc>
        <w:tc>
          <w:tcPr>
            <w:tcW w:w="1559" w:type="dxa"/>
            <w:tcBorders>
              <w:top w:val="nil"/>
              <w:left w:val="nil"/>
              <w:bottom w:val="single" w:sz="4" w:space="0" w:color="auto"/>
              <w:right w:val="single" w:sz="4" w:space="0" w:color="auto"/>
            </w:tcBorders>
            <w:shd w:val="clear" w:color="auto" w:fill="auto"/>
            <w:noWrap/>
          </w:tcPr>
          <w:p w14:paraId="2E7B4940" w14:textId="77777777" w:rsidR="009A5E3E" w:rsidRPr="0029147E" w:rsidRDefault="009A5E3E" w:rsidP="002B4EBD">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14:paraId="4AB5F544" w14:textId="77777777" w:rsidR="009A5E3E" w:rsidRPr="00F562B4" w:rsidRDefault="009A5E3E" w:rsidP="002B4EBD">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14:paraId="418F0373" w14:textId="77777777" w:rsidR="009A5E3E" w:rsidRPr="00F562B4" w:rsidRDefault="009A5E3E" w:rsidP="00CF4F0F">
            <w:pPr>
              <w:jc w:val="center"/>
              <w:rPr>
                <w:rFonts w:ascii="Arial" w:hAnsi="Arial" w:cs="Arial"/>
              </w:rPr>
            </w:pPr>
          </w:p>
        </w:tc>
        <w:tc>
          <w:tcPr>
            <w:tcW w:w="1985" w:type="dxa"/>
            <w:tcBorders>
              <w:top w:val="nil"/>
              <w:left w:val="nil"/>
              <w:bottom w:val="single" w:sz="4" w:space="0" w:color="auto"/>
              <w:right w:val="single" w:sz="4" w:space="0" w:color="auto"/>
            </w:tcBorders>
            <w:shd w:val="clear" w:color="auto" w:fill="auto"/>
          </w:tcPr>
          <w:p w14:paraId="26843323" w14:textId="77777777" w:rsidR="009A5E3E" w:rsidRPr="00F562B4" w:rsidRDefault="009A5E3E" w:rsidP="00CF4F0F">
            <w:pPr>
              <w:jc w:val="center"/>
              <w:rPr>
                <w:rFonts w:ascii="Arial" w:hAnsi="Arial" w:cs="Arial"/>
              </w:rPr>
            </w:pPr>
          </w:p>
        </w:tc>
      </w:tr>
      <w:tr w:rsidR="009A5E3E" w:rsidRPr="00F562B4" w14:paraId="2904B178" w14:textId="77777777" w:rsidTr="00044062">
        <w:trPr>
          <w:trHeight w:val="300"/>
        </w:trPr>
        <w:tc>
          <w:tcPr>
            <w:tcW w:w="2147" w:type="dxa"/>
            <w:vMerge/>
            <w:tcBorders>
              <w:left w:val="single" w:sz="4" w:space="0" w:color="auto"/>
              <w:right w:val="single" w:sz="4" w:space="0" w:color="auto"/>
            </w:tcBorders>
            <w:vAlign w:val="center"/>
            <w:hideMark/>
          </w:tcPr>
          <w:p w14:paraId="025C376C" w14:textId="77777777" w:rsidR="009A5E3E" w:rsidRPr="00F562B4" w:rsidRDefault="009A5E3E" w:rsidP="00CF4F0F">
            <w:pPr>
              <w:jc w:val="center"/>
              <w:rPr>
                <w:rFonts w:ascii="Arial" w:hAnsi="Arial" w:cs="Arial"/>
              </w:rPr>
            </w:pPr>
          </w:p>
        </w:tc>
        <w:tc>
          <w:tcPr>
            <w:tcW w:w="2546" w:type="dxa"/>
            <w:vMerge/>
            <w:tcBorders>
              <w:left w:val="single" w:sz="4" w:space="0" w:color="auto"/>
              <w:right w:val="single" w:sz="4" w:space="0" w:color="auto"/>
            </w:tcBorders>
            <w:vAlign w:val="center"/>
            <w:hideMark/>
          </w:tcPr>
          <w:p w14:paraId="26C6CC54" w14:textId="77777777" w:rsidR="009A5E3E" w:rsidRPr="00F562B4" w:rsidRDefault="009A5E3E" w:rsidP="00CF4F0F">
            <w:pPr>
              <w:jc w:val="cente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14:paraId="33997ECC" w14:textId="77777777" w:rsidR="009A5E3E" w:rsidRPr="00F562B4" w:rsidRDefault="009A5E3E" w:rsidP="00CF4F0F">
            <w:pPr>
              <w:rPr>
                <w:rFonts w:ascii="Arial" w:hAnsi="Arial" w:cs="Arial"/>
              </w:rPr>
            </w:pPr>
            <w:r w:rsidRPr="00F562B4">
              <w:rPr>
                <w:rFonts w:ascii="Arial" w:hAnsi="Arial" w:cs="Arial"/>
              </w:rPr>
              <w:t>федеральный бюджет</w:t>
            </w:r>
          </w:p>
        </w:tc>
        <w:tc>
          <w:tcPr>
            <w:tcW w:w="1559" w:type="dxa"/>
            <w:tcBorders>
              <w:top w:val="nil"/>
              <w:left w:val="nil"/>
              <w:bottom w:val="single" w:sz="4" w:space="0" w:color="auto"/>
              <w:right w:val="single" w:sz="4" w:space="0" w:color="auto"/>
            </w:tcBorders>
            <w:shd w:val="clear" w:color="auto" w:fill="auto"/>
            <w:noWrap/>
          </w:tcPr>
          <w:p w14:paraId="22A21F25" w14:textId="77777777" w:rsidR="009A5E3E" w:rsidRPr="0029147E" w:rsidRDefault="009A5E3E" w:rsidP="002B4EBD">
            <w:pPr>
              <w:jc w:val="center"/>
              <w:rPr>
                <w:rFonts w:ascii="Arial" w:hAnsi="Arial" w:cs="Arial"/>
              </w:rPr>
            </w:pPr>
            <w:r w:rsidRPr="0029147E">
              <w:rPr>
                <w:rFonts w:ascii="Arial" w:hAnsi="Arial" w:cs="Arial"/>
              </w:rPr>
              <w:t>0</w:t>
            </w:r>
          </w:p>
        </w:tc>
        <w:tc>
          <w:tcPr>
            <w:tcW w:w="1701" w:type="dxa"/>
            <w:tcBorders>
              <w:top w:val="nil"/>
              <w:left w:val="nil"/>
              <w:bottom w:val="single" w:sz="4" w:space="0" w:color="auto"/>
              <w:right w:val="single" w:sz="4" w:space="0" w:color="auto"/>
            </w:tcBorders>
            <w:shd w:val="clear" w:color="auto" w:fill="auto"/>
            <w:noWrap/>
          </w:tcPr>
          <w:p w14:paraId="40918969" w14:textId="77777777" w:rsidR="009A5E3E" w:rsidRPr="00F562B4" w:rsidRDefault="009A5E3E" w:rsidP="002B4EBD">
            <w:pPr>
              <w:jc w:val="center"/>
              <w:rPr>
                <w:rFonts w:ascii="Arial" w:hAnsi="Arial" w:cs="Arial"/>
              </w:rPr>
            </w:pPr>
            <w:r w:rsidRPr="00F562B4">
              <w:rPr>
                <w:rFonts w:ascii="Arial" w:hAnsi="Arial" w:cs="Arial"/>
              </w:rPr>
              <w:t>0</w:t>
            </w:r>
          </w:p>
        </w:tc>
        <w:tc>
          <w:tcPr>
            <w:tcW w:w="1559" w:type="dxa"/>
            <w:tcBorders>
              <w:top w:val="nil"/>
              <w:left w:val="nil"/>
              <w:bottom w:val="single" w:sz="4" w:space="0" w:color="auto"/>
              <w:right w:val="single" w:sz="4" w:space="0" w:color="auto"/>
            </w:tcBorders>
            <w:shd w:val="clear" w:color="auto" w:fill="auto"/>
          </w:tcPr>
          <w:p w14:paraId="2A51591D" w14:textId="77777777" w:rsidR="009A5E3E" w:rsidRPr="00F562B4" w:rsidRDefault="009A5E3E" w:rsidP="00951D02">
            <w:pPr>
              <w:jc w:val="center"/>
              <w:rPr>
                <w:rFonts w:ascii="Arial" w:hAnsi="Arial" w:cs="Arial"/>
              </w:rPr>
            </w:pPr>
            <w:r w:rsidRPr="00F562B4">
              <w:rPr>
                <w:rFonts w:ascii="Arial" w:hAnsi="Arial" w:cs="Arial"/>
              </w:rPr>
              <w:t>0</w:t>
            </w:r>
          </w:p>
        </w:tc>
        <w:tc>
          <w:tcPr>
            <w:tcW w:w="1985" w:type="dxa"/>
            <w:tcBorders>
              <w:top w:val="nil"/>
              <w:left w:val="nil"/>
              <w:bottom w:val="single" w:sz="4" w:space="0" w:color="auto"/>
              <w:right w:val="single" w:sz="4" w:space="0" w:color="auto"/>
            </w:tcBorders>
            <w:shd w:val="clear" w:color="auto" w:fill="auto"/>
          </w:tcPr>
          <w:p w14:paraId="0DD46A75" w14:textId="77777777" w:rsidR="009A5E3E" w:rsidRPr="00F562B4" w:rsidRDefault="009A5E3E" w:rsidP="00CF4F0F">
            <w:pPr>
              <w:jc w:val="center"/>
              <w:rPr>
                <w:rFonts w:ascii="Arial" w:hAnsi="Arial" w:cs="Arial"/>
              </w:rPr>
            </w:pPr>
            <w:r w:rsidRPr="00F562B4">
              <w:rPr>
                <w:rFonts w:ascii="Arial" w:hAnsi="Arial" w:cs="Arial"/>
              </w:rPr>
              <w:t>0</w:t>
            </w:r>
          </w:p>
        </w:tc>
      </w:tr>
      <w:tr w:rsidR="009A5E3E" w:rsidRPr="00F562B4" w14:paraId="354468E1" w14:textId="77777777" w:rsidTr="00044062">
        <w:trPr>
          <w:trHeight w:val="300"/>
        </w:trPr>
        <w:tc>
          <w:tcPr>
            <w:tcW w:w="2147" w:type="dxa"/>
            <w:vMerge/>
            <w:tcBorders>
              <w:left w:val="single" w:sz="4" w:space="0" w:color="auto"/>
              <w:right w:val="single" w:sz="4" w:space="0" w:color="auto"/>
            </w:tcBorders>
            <w:vAlign w:val="center"/>
            <w:hideMark/>
          </w:tcPr>
          <w:p w14:paraId="34190D74" w14:textId="77777777" w:rsidR="009A5E3E" w:rsidRPr="00F562B4" w:rsidRDefault="009A5E3E" w:rsidP="00CF4F0F">
            <w:pPr>
              <w:jc w:val="center"/>
              <w:rPr>
                <w:rFonts w:ascii="Arial" w:hAnsi="Arial" w:cs="Arial"/>
              </w:rPr>
            </w:pPr>
          </w:p>
        </w:tc>
        <w:tc>
          <w:tcPr>
            <w:tcW w:w="2546" w:type="dxa"/>
            <w:vMerge/>
            <w:tcBorders>
              <w:left w:val="single" w:sz="4" w:space="0" w:color="auto"/>
              <w:right w:val="single" w:sz="4" w:space="0" w:color="auto"/>
            </w:tcBorders>
            <w:vAlign w:val="center"/>
            <w:hideMark/>
          </w:tcPr>
          <w:p w14:paraId="4025F235" w14:textId="77777777" w:rsidR="009A5E3E" w:rsidRPr="00F562B4" w:rsidRDefault="009A5E3E" w:rsidP="00CF4F0F">
            <w:pPr>
              <w:jc w:val="cente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14:paraId="0AC9B7A5" w14:textId="77777777" w:rsidR="009A5E3E" w:rsidRPr="00F562B4" w:rsidRDefault="009A5E3E" w:rsidP="00CF4F0F">
            <w:pPr>
              <w:rPr>
                <w:rFonts w:ascii="Arial" w:hAnsi="Arial" w:cs="Arial"/>
              </w:rPr>
            </w:pPr>
            <w:r w:rsidRPr="00F562B4">
              <w:rPr>
                <w:rFonts w:ascii="Arial" w:hAnsi="Arial" w:cs="Arial"/>
              </w:rPr>
              <w:t>краевой бюджет</w:t>
            </w:r>
          </w:p>
        </w:tc>
        <w:tc>
          <w:tcPr>
            <w:tcW w:w="1559" w:type="dxa"/>
            <w:tcBorders>
              <w:top w:val="nil"/>
              <w:left w:val="nil"/>
              <w:bottom w:val="single" w:sz="4" w:space="0" w:color="auto"/>
              <w:right w:val="single" w:sz="4" w:space="0" w:color="auto"/>
            </w:tcBorders>
            <w:shd w:val="clear" w:color="auto" w:fill="auto"/>
            <w:noWrap/>
          </w:tcPr>
          <w:p w14:paraId="7796E6FE" w14:textId="77777777" w:rsidR="009A5E3E" w:rsidRPr="0029147E" w:rsidRDefault="009A5E3E" w:rsidP="002B4EBD">
            <w:pPr>
              <w:jc w:val="center"/>
              <w:rPr>
                <w:rFonts w:ascii="Arial" w:hAnsi="Arial" w:cs="Arial"/>
              </w:rPr>
            </w:pPr>
            <w:r w:rsidRPr="0029147E">
              <w:rPr>
                <w:rFonts w:ascii="Arial" w:hAnsi="Arial" w:cs="Arial"/>
              </w:rPr>
              <w:t>0</w:t>
            </w:r>
          </w:p>
        </w:tc>
        <w:tc>
          <w:tcPr>
            <w:tcW w:w="1701" w:type="dxa"/>
            <w:tcBorders>
              <w:top w:val="nil"/>
              <w:left w:val="nil"/>
              <w:bottom w:val="single" w:sz="4" w:space="0" w:color="auto"/>
              <w:right w:val="single" w:sz="4" w:space="0" w:color="auto"/>
            </w:tcBorders>
            <w:shd w:val="clear" w:color="auto" w:fill="auto"/>
            <w:noWrap/>
          </w:tcPr>
          <w:p w14:paraId="732884FF" w14:textId="77777777" w:rsidR="009A5E3E" w:rsidRPr="00F562B4" w:rsidRDefault="009A5E3E" w:rsidP="002B4EBD">
            <w:pPr>
              <w:jc w:val="center"/>
              <w:rPr>
                <w:rFonts w:ascii="Arial" w:hAnsi="Arial" w:cs="Arial"/>
              </w:rPr>
            </w:pPr>
            <w:r w:rsidRPr="00F562B4">
              <w:rPr>
                <w:rFonts w:ascii="Arial" w:hAnsi="Arial" w:cs="Arial"/>
              </w:rPr>
              <w:t>0</w:t>
            </w:r>
          </w:p>
        </w:tc>
        <w:tc>
          <w:tcPr>
            <w:tcW w:w="1559" w:type="dxa"/>
            <w:tcBorders>
              <w:top w:val="nil"/>
              <w:left w:val="nil"/>
              <w:bottom w:val="single" w:sz="4" w:space="0" w:color="auto"/>
              <w:right w:val="single" w:sz="4" w:space="0" w:color="auto"/>
            </w:tcBorders>
            <w:shd w:val="clear" w:color="auto" w:fill="auto"/>
          </w:tcPr>
          <w:p w14:paraId="74832C09" w14:textId="77777777" w:rsidR="009A5E3E" w:rsidRPr="00F562B4" w:rsidRDefault="009A5E3E" w:rsidP="00951D02">
            <w:pPr>
              <w:jc w:val="center"/>
              <w:rPr>
                <w:rFonts w:ascii="Arial" w:hAnsi="Arial" w:cs="Arial"/>
              </w:rPr>
            </w:pPr>
            <w:r w:rsidRPr="00F562B4">
              <w:rPr>
                <w:rFonts w:ascii="Arial" w:hAnsi="Arial" w:cs="Arial"/>
              </w:rPr>
              <w:t>0</w:t>
            </w:r>
          </w:p>
        </w:tc>
        <w:tc>
          <w:tcPr>
            <w:tcW w:w="1985" w:type="dxa"/>
            <w:tcBorders>
              <w:top w:val="nil"/>
              <w:left w:val="nil"/>
              <w:bottom w:val="single" w:sz="4" w:space="0" w:color="auto"/>
              <w:right w:val="single" w:sz="4" w:space="0" w:color="auto"/>
            </w:tcBorders>
            <w:shd w:val="clear" w:color="auto" w:fill="auto"/>
          </w:tcPr>
          <w:p w14:paraId="673D49C8" w14:textId="77777777" w:rsidR="009A5E3E" w:rsidRPr="00F562B4" w:rsidRDefault="009A5E3E" w:rsidP="00CF4F0F">
            <w:pPr>
              <w:jc w:val="center"/>
              <w:rPr>
                <w:rFonts w:ascii="Arial" w:hAnsi="Arial" w:cs="Arial"/>
              </w:rPr>
            </w:pPr>
            <w:r w:rsidRPr="00F562B4">
              <w:rPr>
                <w:rFonts w:ascii="Arial" w:hAnsi="Arial" w:cs="Arial"/>
              </w:rPr>
              <w:t>0</w:t>
            </w:r>
          </w:p>
        </w:tc>
      </w:tr>
      <w:tr w:rsidR="004F5A56" w:rsidRPr="00F562B4" w14:paraId="78303463" w14:textId="77777777" w:rsidTr="00044062">
        <w:trPr>
          <w:trHeight w:val="300"/>
        </w:trPr>
        <w:tc>
          <w:tcPr>
            <w:tcW w:w="2147" w:type="dxa"/>
            <w:vMerge/>
            <w:tcBorders>
              <w:left w:val="single" w:sz="4" w:space="0" w:color="auto"/>
              <w:right w:val="single" w:sz="4" w:space="0" w:color="auto"/>
            </w:tcBorders>
            <w:vAlign w:val="center"/>
          </w:tcPr>
          <w:p w14:paraId="1C7856CF" w14:textId="77777777" w:rsidR="004F5A56" w:rsidRPr="00F562B4" w:rsidRDefault="004F5A56" w:rsidP="00CF4F0F">
            <w:pPr>
              <w:jc w:val="center"/>
              <w:rPr>
                <w:rFonts w:ascii="Arial" w:hAnsi="Arial" w:cs="Arial"/>
              </w:rPr>
            </w:pPr>
          </w:p>
        </w:tc>
        <w:tc>
          <w:tcPr>
            <w:tcW w:w="2546" w:type="dxa"/>
            <w:vMerge/>
            <w:tcBorders>
              <w:left w:val="single" w:sz="4" w:space="0" w:color="auto"/>
              <w:right w:val="single" w:sz="4" w:space="0" w:color="auto"/>
            </w:tcBorders>
            <w:vAlign w:val="center"/>
          </w:tcPr>
          <w:p w14:paraId="4FA6F939" w14:textId="77777777" w:rsidR="004F5A56" w:rsidRPr="00F562B4" w:rsidRDefault="004F5A56" w:rsidP="00CF4F0F">
            <w:pPr>
              <w:jc w:val="center"/>
              <w:rPr>
                <w:rFonts w:ascii="Arial" w:hAnsi="Arial" w:cs="Arial"/>
              </w:rPr>
            </w:pPr>
          </w:p>
        </w:tc>
        <w:tc>
          <w:tcPr>
            <w:tcW w:w="3119" w:type="dxa"/>
            <w:tcBorders>
              <w:top w:val="nil"/>
              <w:left w:val="nil"/>
              <w:bottom w:val="single" w:sz="4" w:space="0" w:color="auto"/>
              <w:right w:val="single" w:sz="4" w:space="0" w:color="auto"/>
            </w:tcBorders>
            <w:shd w:val="clear" w:color="auto" w:fill="auto"/>
          </w:tcPr>
          <w:p w14:paraId="53B3D81F" w14:textId="77777777" w:rsidR="004F5A56" w:rsidRPr="00F562B4" w:rsidRDefault="004F5A56" w:rsidP="00CF4F0F">
            <w:pPr>
              <w:rPr>
                <w:rFonts w:ascii="Arial" w:hAnsi="Arial" w:cs="Arial"/>
              </w:rPr>
            </w:pPr>
            <w:r w:rsidRPr="00F562B4">
              <w:rPr>
                <w:rFonts w:ascii="Arial" w:hAnsi="Arial" w:cs="Arial"/>
              </w:rPr>
              <w:t>районный бюджет</w:t>
            </w:r>
          </w:p>
        </w:tc>
        <w:tc>
          <w:tcPr>
            <w:tcW w:w="1559" w:type="dxa"/>
            <w:tcBorders>
              <w:top w:val="nil"/>
              <w:left w:val="nil"/>
              <w:bottom w:val="single" w:sz="4" w:space="0" w:color="auto"/>
              <w:right w:val="single" w:sz="4" w:space="0" w:color="auto"/>
            </w:tcBorders>
            <w:shd w:val="clear" w:color="auto" w:fill="auto"/>
            <w:noWrap/>
          </w:tcPr>
          <w:p w14:paraId="357703FD" w14:textId="77777777" w:rsidR="004F5A56" w:rsidRPr="00266150"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701" w:type="dxa"/>
            <w:tcBorders>
              <w:top w:val="nil"/>
              <w:left w:val="nil"/>
              <w:bottom w:val="single" w:sz="4" w:space="0" w:color="auto"/>
              <w:right w:val="single" w:sz="4" w:space="0" w:color="auto"/>
            </w:tcBorders>
            <w:shd w:val="clear" w:color="auto" w:fill="auto"/>
            <w:noWrap/>
          </w:tcPr>
          <w:p w14:paraId="31E0DBE0" w14:textId="77777777" w:rsidR="004F5A56" w:rsidRPr="00F562B4"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559" w:type="dxa"/>
            <w:tcBorders>
              <w:top w:val="nil"/>
              <w:left w:val="nil"/>
              <w:bottom w:val="single" w:sz="4" w:space="0" w:color="auto"/>
              <w:right w:val="single" w:sz="4" w:space="0" w:color="auto"/>
            </w:tcBorders>
            <w:shd w:val="clear" w:color="auto" w:fill="auto"/>
          </w:tcPr>
          <w:p w14:paraId="1A5FE77C" w14:textId="77777777" w:rsidR="004F5A56" w:rsidRPr="00F562B4"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985" w:type="dxa"/>
            <w:tcBorders>
              <w:top w:val="nil"/>
              <w:left w:val="nil"/>
              <w:bottom w:val="single" w:sz="4" w:space="0" w:color="auto"/>
              <w:right w:val="single" w:sz="4" w:space="0" w:color="auto"/>
            </w:tcBorders>
            <w:shd w:val="clear" w:color="auto" w:fill="auto"/>
          </w:tcPr>
          <w:p w14:paraId="6C4041FB" w14:textId="77777777" w:rsidR="004F5A56" w:rsidRPr="00F562B4" w:rsidRDefault="004F5A56" w:rsidP="0068493E">
            <w:pPr>
              <w:jc w:val="center"/>
              <w:rPr>
                <w:rFonts w:ascii="Arial" w:hAnsi="Arial" w:cs="Arial"/>
              </w:rPr>
            </w:pPr>
            <w:r>
              <w:rPr>
                <w:rFonts w:ascii="Arial" w:hAnsi="Arial" w:cs="Arial"/>
              </w:rPr>
              <w:t>801,0</w:t>
            </w:r>
          </w:p>
        </w:tc>
      </w:tr>
      <w:tr w:rsidR="009A5E3E" w:rsidRPr="00F562B4" w14:paraId="7090E4D7" w14:textId="77777777" w:rsidTr="00044062">
        <w:trPr>
          <w:trHeight w:val="300"/>
        </w:trPr>
        <w:tc>
          <w:tcPr>
            <w:tcW w:w="2147" w:type="dxa"/>
            <w:vMerge/>
            <w:tcBorders>
              <w:left w:val="single" w:sz="4" w:space="0" w:color="auto"/>
              <w:right w:val="single" w:sz="4" w:space="0" w:color="auto"/>
            </w:tcBorders>
            <w:vAlign w:val="center"/>
          </w:tcPr>
          <w:p w14:paraId="6C56C40E" w14:textId="77777777" w:rsidR="009A5E3E" w:rsidRPr="00F562B4" w:rsidRDefault="009A5E3E" w:rsidP="00CF4F0F">
            <w:pPr>
              <w:jc w:val="center"/>
              <w:rPr>
                <w:rFonts w:ascii="Arial" w:hAnsi="Arial" w:cs="Arial"/>
              </w:rPr>
            </w:pPr>
          </w:p>
        </w:tc>
        <w:tc>
          <w:tcPr>
            <w:tcW w:w="2546" w:type="dxa"/>
            <w:vMerge/>
            <w:tcBorders>
              <w:left w:val="single" w:sz="4" w:space="0" w:color="auto"/>
              <w:right w:val="single" w:sz="4" w:space="0" w:color="auto"/>
            </w:tcBorders>
            <w:vAlign w:val="center"/>
          </w:tcPr>
          <w:p w14:paraId="57AC444C" w14:textId="77777777" w:rsidR="009A5E3E" w:rsidRPr="00F562B4" w:rsidRDefault="009A5E3E" w:rsidP="00CF4F0F">
            <w:pPr>
              <w:jc w:val="center"/>
              <w:rPr>
                <w:rFonts w:ascii="Arial" w:hAnsi="Arial" w:cs="Arial"/>
              </w:rPr>
            </w:pPr>
          </w:p>
        </w:tc>
        <w:tc>
          <w:tcPr>
            <w:tcW w:w="3119" w:type="dxa"/>
            <w:tcBorders>
              <w:top w:val="nil"/>
              <w:left w:val="nil"/>
              <w:bottom w:val="single" w:sz="4" w:space="0" w:color="auto"/>
              <w:right w:val="single" w:sz="4" w:space="0" w:color="auto"/>
            </w:tcBorders>
            <w:shd w:val="clear" w:color="auto" w:fill="auto"/>
          </w:tcPr>
          <w:p w14:paraId="06C4F127" w14:textId="77777777" w:rsidR="009A5E3E" w:rsidRPr="00F562B4" w:rsidRDefault="009A5E3E" w:rsidP="00CF4F0F">
            <w:pPr>
              <w:rPr>
                <w:rFonts w:ascii="Arial" w:hAnsi="Arial" w:cs="Arial"/>
              </w:rPr>
            </w:pPr>
            <w:r w:rsidRPr="00F562B4">
              <w:rPr>
                <w:rFonts w:ascii="Arial" w:hAnsi="Arial" w:cs="Arial"/>
              </w:rPr>
              <w:t>бюджеты муниципальных образований</w:t>
            </w:r>
          </w:p>
        </w:tc>
        <w:tc>
          <w:tcPr>
            <w:tcW w:w="1559" w:type="dxa"/>
            <w:tcBorders>
              <w:top w:val="nil"/>
              <w:left w:val="nil"/>
              <w:bottom w:val="single" w:sz="4" w:space="0" w:color="auto"/>
              <w:right w:val="single" w:sz="4" w:space="0" w:color="auto"/>
            </w:tcBorders>
            <w:shd w:val="clear" w:color="auto" w:fill="auto"/>
            <w:noWrap/>
          </w:tcPr>
          <w:p w14:paraId="4C641AF7" w14:textId="77777777" w:rsidR="009A5E3E" w:rsidRPr="0029147E" w:rsidRDefault="009A5E3E" w:rsidP="002B4EBD">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14:paraId="376B5F9B" w14:textId="77777777" w:rsidR="009A5E3E" w:rsidRPr="00F562B4" w:rsidRDefault="009A5E3E" w:rsidP="002B4EBD">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14:paraId="2D3F8A09" w14:textId="77777777" w:rsidR="009A5E3E" w:rsidRPr="00F562B4" w:rsidRDefault="009A5E3E" w:rsidP="00CF4F0F">
            <w:pPr>
              <w:jc w:val="center"/>
              <w:rPr>
                <w:rFonts w:ascii="Arial" w:hAnsi="Arial" w:cs="Arial"/>
              </w:rPr>
            </w:pPr>
          </w:p>
        </w:tc>
        <w:tc>
          <w:tcPr>
            <w:tcW w:w="1985" w:type="dxa"/>
            <w:tcBorders>
              <w:top w:val="nil"/>
              <w:left w:val="nil"/>
              <w:bottom w:val="single" w:sz="4" w:space="0" w:color="auto"/>
              <w:right w:val="single" w:sz="4" w:space="0" w:color="auto"/>
            </w:tcBorders>
            <w:shd w:val="clear" w:color="auto" w:fill="auto"/>
          </w:tcPr>
          <w:p w14:paraId="799F551B" w14:textId="77777777" w:rsidR="009A5E3E" w:rsidRPr="00F562B4" w:rsidRDefault="009A5E3E" w:rsidP="00CF4F0F">
            <w:pPr>
              <w:jc w:val="center"/>
              <w:rPr>
                <w:rFonts w:ascii="Arial" w:hAnsi="Arial" w:cs="Arial"/>
              </w:rPr>
            </w:pPr>
          </w:p>
        </w:tc>
      </w:tr>
      <w:tr w:rsidR="009A5E3E" w:rsidRPr="00F562B4" w14:paraId="38298B8B" w14:textId="77777777" w:rsidTr="00044062">
        <w:trPr>
          <w:trHeight w:val="300"/>
        </w:trPr>
        <w:tc>
          <w:tcPr>
            <w:tcW w:w="2147" w:type="dxa"/>
            <w:vMerge/>
            <w:tcBorders>
              <w:left w:val="single" w:sz="4" w:space="0" w:color="auto"/>
              <w:right w:val="single" w:sz="4" w:space="0" w:color="auto"/>
            </w:tcBorders>
            <w:vAlign w:val="center"/>
            <w:hideMark/>
          </w:tcPr>
          <w:p w14:paraId="01A80C03" w14:textId="77777777" w:rsidR="009A5E3E" w:rsidRPr="00F562B4" w:rsidRDefault="009A5E3E" w:rsidP="00CF4F0F">
            <w:pPr>
              <w:jc w:val="center"/>
              <w:rPr>
                <w:rFonts w:ascii="Arial" w:hAnsi="Arial" w:cs="Arial"/>
              </w:rPr>
            </w:pPr>
          </w:p>
        </w:tc>
        <w:tc>
          <w:tcPr>
            <w:tcW w:w="2546" w:type="dxa"/>
            <w:vMerge/>
            <w:tcBorders>
              <w:left w:val="single" w:sz="4" w:space="0" w:color="auto"/>
              <w:right w:val="single" w:sz="4" w:space="0" w:color="auto"/>
            </w:tcBorders>
            <w:vAlign w:val="center"/>
            <w:hideMark/>
          </w:tcPr>
          <w:p w14:paraId="26E184F7" w14:textId="77777777" w:rsidR="009A5E3E" w:rsidRPr="00F562B4" w:rsidRDefault="009A5E3E" w:rsidP="00CF4F0F">
            <w:pPr>
              <w:jc w:val="cente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14:paraId="34B6C236" w14:textId="77777777" w:rsidR="009A5E3E" w:rsidRPr="00F562B4" w:rsidRDefault="009A5E3E" w:rsidP="00CF4F0F">
            <w:pPr>
              <w:rPr>
                <w:rFonts w:ascii="Arial" w:hAnsi="Arial" w:cs="Arial"/>
              </w:rPr>
            </w:pPr>
            <w:r w:rsidRPr="00F562B4">
              <w:rPr>
                <w:rFonts w:ascii="Arial" w:hAnsi="Arial" w:cs="Arial"/>
              </w:rPr>
              <w:t>внебюджетные источники</w:t>
            </w:r>
          </w:p>
        </w:tc>
        <w:tc>
          <w:tcPr>
            <w:tcW w:w="1559" w:type="dxa"/>
            <w:tcBorders>
              <w:top w:val="nil"/>
              <w:left w:val="nil"/>
              <w:bottom w:val="single" w:sz="4" w:space="0" w:color="auto"/>
              <w:right w:val="single" w:sz="4" w:space="0" w:color="auto"/>
            </w:tcBorders>
            <w:shd w:val="clear" w:color="auto" w:fill="auto"/>
            <w:noWrap/>
          </w:tcPr>
          <w:p w14:paraId="624565B9" w14:textId="77777777" w:rsidR="009A5E3E" w:rsidRPr="0029147E" w:rsidRDefault="009A5E3E" w:rsidP="002B4EBD">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14:paraId="1B5C5312" w14:textId="77777777" w:rsidR="009A5E3E" w:rsidRPr="00F562B4" w:rsidRDefault="009A5E3E" w:rsidP="002B4EBD">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14:paraId="3FEBA810" w14:textId="77777777" w:rsidR="009A5E3E" w:rsidRPr="00F562B4" w:rsidRDefault="009A5E3E" w:rsidP="00CF4F0F">
            <w:pPr>
              <w:jc w:val="center"/>
              <w:rPr>
                <w:rFonts w:ascii="Arial" w:hAnsi="Arial" w:cs="Arial"/>
              </w:rPr>
            </w:pPr>
          </w:p>
        </w:tc>
        <w:tc>
          <w:tcPr>
            <w:tcW w:w="1985" w:type="dxa"/>
            <w:tcBorders>
              <w:top w:val="nil"/>
              <w:left w:val="nil"/>
              <w:bottom w:val="single" w:sz="4" w:space="0" w:color="auto"/>
              <w:right w:val="single" w:sz="4" w:space="0" w:color="auto"/>
            </w:tcBorders>
            <w:shd w:val="clear" w:color="auto" w:fill="auto"/>
          </w:tcPr>
          <w:p w14:paraId="4E9B5570" w14:textId="77777777" w:rsidR="009A5E3E" w:rsidRPr="00F562B4" w:rsidRDefault="009A5E3E" w:rsidP="00CF4F0F">
            <w:pPr>
              <w:jc w:val="center"/>
              <w:rPr>
                <w:rFonts w:ascii="Arial" w:hAnsi="Arial" w:cs="Arial"/>
              </w:rPr>
            </w:pPr>
          </w:p>
        </w:tc>
      </w:tr>
      <w:tr w:rsidR="004F5A56" w:rsidRPr="00F562B4" w14:paraId="12D09845" w14:textId="77777777" w:rsidTr="00044062">
        <w:trPr>
          <w:trHeight w:val="300"/>
        </w:trPr>
        <w:tc>
          <w:tcPr>
            <w:tcW w:w="2147" w:type="dxa"/>
            <w:vMerge w:val="restart"/>
            <w:tcBorders>
              <w:top w:val="nil"/>
              <w:left w:val="single" w:sz="4" w:space="0" w:color="auto"/>
              <w:right w:val="single" w:sz="4" w:space="0" w:color="auto"/>
            </w:tcBorders>
            <w:shd w:val="clear" w:color="auto" w:fill="auto"/>
            <w:hideMark/>
          </w:tcPr>
          <w:p w14:paraId="2CDB35E1" w14:textId="77777777" w:rsidR="004F5A56" w:rsidRPr="00F562B4" w:rsidRDefault="004F5A56" w:rsidP="00CF4F0F">
            <w:pPr>
              <w:rPr>
                <w:rFonts w:ascii="Arial" w:hAnsi="Arial" w:cs="Arial"/>
              </w:rPr>
            </w:pPr>
            <w:r w:rsidRPr="00F562B4">
              <w:rPr>
                <w:rFonts w:ascii="Arial" w:hAnsi="Arial" w:cs="Arial"/>
              </w:rPr>
              <w:t>Подпрограмма 1</w:t>
            </w:r>
          </w:p>
        </w:tc>
        <w:tc>
          <w:tcPr>
            <w:tcW w:w="2546" w:type="dxa"/>
            <w:vMerge w:val="restart"/>
            <w:tcBorders>
              <w:top w:val="nil"/>
              <w:left w:val="single" w:sz="4" w:space="0" w:color="auto"/>
              <w:right w:val="single" w:sz="4" w:space="0" w:color="auto"/>
            </w:tcBorders>
            <w:shd w:val="clear" w:color="auto" w:fill="auto"/>
            <w:hideMark/>
          </w:tcPr>
          <w:p w14:paraId="70AEBF2B" w14:textId="77777777" w:rsidR="004F5A56" w:rsidRPr="00F562B4" w:rsidRDefault="004F5A56" w:rsidP="00CF4F0F">
            <w:pPr>
              <w:rPr>
                <w:rFonts w:ascii="Arial" w:hAnsi="Arial" w:cs="Arial"/>
              </w:rPr>
            </w:pPr>
            <w:r w:rsidRPr="00F562B4">
              <w:rPr>
                <w:rFonts w:ascii="Arial" w:hAnsi="Arial" w:cs="Arial"/>
              </w:rPr>
              <w:t>«Инфраструктура информационного общества»</w:t>
            </w:r>
          </w:p>
        </w:tc>
        <w:tc>
          <w:tcPr>
            <w:tcW w:w="3119" w:type="dxa"/>
            <w:tcBorders>
              <w:top w:val="nil"/>
              <w:left w:val="nil"/>
              <w:bottom w:val="single" w:sz="4" w:space="0" w:color="auto"/>
              <w:right w:val="single" w:sz="4" w:space="0" w:color="auto"/>
            </w:tcBorders>
            <w:shd w:val="clear" w:color="auto" w:fill="auto"/>
            <w:hideMark/>
          </w:tcPr>
          <w:p w14:paraId="7AE8CAEE" w14:textId="77777777" w:rsidR="004F5A56" w:rsidRPr="00F562B4" w:rsidRDefault="004F5A56" w:rsidP="00CF4F0F">
            <w:pPr>
              <w:rPr>
                <w:rFonts w:ascii="Arial" w:hAnsi="Arial" w:cs="Arial"/>
              </w:rPr>
            </w:pPr>
            <w:r w:rsidRPr="00F562B4">
              <w:rPr>
                <w:rFonts w:ascii="Arial" w:hAnsi="Arial" w:cs="Arial"/>
              </w:rPr>
              <w:t>Всего</w:t>
            </w:r>
          </w:p>
        </w:tc>
        <w:tc>
          <w:tcPr>
            <w:tcW w:w="1559" w:type="dxa"/>
            <w:tcBorders>
              <w:top w:val="nil"/>
              <w:left w:val="nil"/>
              <w:bottom w:val="single" w:sz="4" w:space="0" w:color="auto"/>
              <w:right w:val="single" w:sz="4" w:space="0" w:color="auto"/>
            </w:tcBorders>
            <w:shd w:val="clear" w:color="auto" w:fill="auto"/>
            <w:noWrap/>
          </w:tcPr>
          <w:p w14:paraId="4FBE0578" w14:textId="77777777" w:rsidR="004F5A56" w:rsidRPr="00266150"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701" w:type="dxa"/>
            <w:tcBorders>
              <w:top w:val="nil"/>
              <w:left w:val="nil"/>
              <w:bottom w:val="single" w:sz="4" w:space="0" w:color="auto"/>
              <w:right w:val="single" w:sz="4" w:space="0" w:color="auto"/>
            </w:tcBorders>
            <w:shd w:val="clear" w:color="auto" w:fill="auto"/>
            <w:noWrap/>
          </w:tcPr>
          <w:p w14:paraId="47E4B3EB" w14:textId="77777777" w:rsidR="004F5A56" w:rsidRPr="00F562B4"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559" w:type="dxa"/>
            <w:tcBorders>
              <w:top w:val="nil"/>
              <w:left w:val="nil"/>
              <w:bottom w:val="single" w:sz="4" w:space="0" w:color="auto"/>
              <w:right w:val="single" w:sz="4" w:space="0" w:color="auto"/>
            </w:tcBorders>
            <w:shd w:val="clear" w:color="auto" w:fill="auto"/>
          </w:tcPr>
          <w:p w14:paraId="2BD72AB8" w14:textId="77777777" w:rsidR="004F5A56" w:rsidRPr="00F562B4"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985" w:type="dxa"/>
            <w:tcBorders>
              <w:top w:val="nil"/>
              <w:left w:val="nil"/>
              <w:bottom w:val="single" w:sz="4" w:space="0" w:color="auto"/>
              <w:right w:val="single" w:sz="4" w:space="0" w:color="auto"/>
            </w:tcBorders>
            <w:shd w:val="clear" w:color="auto" w:fill="auto"/>
          </w:tcPr>
          <w:p w14:paraId="788EA158" w14:textId="77777777" w:rsidR="004F5A56" w:rsidRPr="00F562B4" w:rsidRDefault="004F5A56" w:rsidP="0068493E">
            <w:pPr>
              <w:jc w:val="center"/>
              <w:rPr>
                <w:rFonts w:ascii="Arial" w:hAnsi="Arial" w:cs="Arial"/>
              </w:rPr>
            </w:pPr>
            <w:r>
              <w:rPr>
                <w:rFonts w:ascii="Arial" w:hAnsi="Arial" w:cs="Arial"/>
              </w:rPr>
              <w:t>801,0</w:t>
            </w:r>
          </w:p>
        </w:tc>
      </w:tr>
      <w:tr w:rsidR="009A5E3E" w:rsidRPr="00F562B4" w14:paraId="507269F6" w14:textId="77777777" w:rsidTr="00044062">
        <w:trPr>
          <w:trHeight w:val="300"/>
        </w:trPr>
        <w:tc>
          <w:tcPr>
            <w:tcW w:w="2147" w:type="dxa"/>
            <w:vMerge/>
            <w:tcBorders>
              <w:left w:val="single" w:sz="4" w:space="0" w:color="auto"/>
              <w:right w:val="single" w:sz="4" w:space="0" w:color="auto"/>
            </w:tcBorders>
            <w:shd w:val="clear" w:color="auto" w:fill="auto"/>
            <w:hideMark/>
          </w:tcPr>
          <w:p w14:paraId="676E46BC" w14:textId="77777777" w:rsidR="009A5E3E" w:rsidRPr="00F562B4" w:rsidRDefault="009A5E3E" w:rsidP="00CF4F0F">
            <w:pPr>
              <w:rPr>
                <w:rFonts w:ascii="Arial" w:hAnsi="Arial" w:cs="Arial"/>
              </w:rPr>
            </w:pPr>
          </w:p>
        </w:tc>
        <w:tc>
          <w:tcPr>
            <w:tcW w:w="2546" w:type="dxa"/>
            <w:vMerge/>
            <w:tcBorders>
              <w:left w:val="single" w:sz="4" w:space="0" w:color="auto"/>
              <w:right w:val="single" w:sz="4" w:space="0" w:color="auto"/>
            </w:tcBorders>
            <w:shd w:val="clear" w:color="auto" w:fill="auto"/>
            <w:hideMark/>
          </w:tcPr>
          <w:p w14:paraId="0C9C98EE" w14:textId="77777777" w:rsidR="009A5E3E" w:rsidRPr="00F562B4" w:rsidRDefault="009A5E3E"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14:paraId="6EA394E3" w14:textId="77777777" w:rsidR="009A5E3E" w:rsidRPr="00F562B4" w:rsidRDefault="009A5E3E" w:rsidP="00CF4F0F">
            <w:pPr>
              <w:rPr>
                <w:rFonts w:ascii="Arial" w:hAnsi="Arial" w:cs="Arial"/>
              </w:rPr>
            </w:pPr>
            <w:r w:rsidRPr="00F562B4">
              <w:rPr>
                <w:rFonts w:ascii="Arial" w:hAnsi="Arial" w:cs="Arial"/>
              </w:rPr>
              <w:t>в том числе:</w:t>
            </w:r>
          </w:p>
        </w:tc>
        <w:tc>
          <w:tcPr>
            <w:tcW w:w="1559" w:type="dxa"/>
            <w:tcBorders>
              <w:top w:val="nil"/>
              <w:left w:val="nil"/>
              <w:bottom w:val="single" w:sz="4" w:space="0" w:color="auto"/>
              <w:right w:val="single" w:sz="4" w:space="0" w:color="auto"/>
            </w:tcBorders>
            <w:shd w:val="clear" w:color="auto" w:fill="auto"/>
            <w:noWrap/>
          </w:tcPr>
          <w:p w14:paraId="1493ABAC" w14:textId="77777777" w:rsidR="009A5E3E" w:rsidRPr="0029147E" w:rsidRDefault="009A5E3E" w:rsidP="002B4EBD">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14:paraId="002DABD9" w14:textId="77777777" w:rsidR="009A5E3E" w:rsidRPr="00F562B4" w:rsidRDefault="009A5E3E" w:rsidP="002B4EBD">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14:paraId="73264672" w14:textId="77777777" w:rsidR="009A5E3E" w:rsidRPr="00F562B4" w:rsidRDefault="009A5E3E" w:rsidP="00CF4F0F">
            <w:pPr>
              <w:jc w:val="center"/>
              <w:rPr>
                <w:rFonts w:ascii="Arial" w:hAnsi="Arial" w:cs="Arial"/>
              </w:rPr>
            </w:pPr>
          </w:p>
        </w:tc>
        <w:tc>
          <w:tcPr>
            <w:tcW w:w="1985" w:type="dxa"/>
            <w:tcBorders>
              <w:top w:val="nil"/>
              <w:left w:val="nil"/>
              <w:bottom w:val="single" w:sz="4" w:space="0" w:color="auto"/>
              <w:right w:val="single" w:sz="4" w:space="0" w:color="auto"/>
            </w:tcBorders>
            <w:shd w:val="clear" w:color="auto" w:fill="auto"/>
          </w:tcPr>
          <w:p w14:paraId="1E698079" w14:textId="77777777" w:rsidR="009A5E3E" w:rsidRPr="00F562B4" w:rsidRDefault="009A5E3E" w:rsidP="00CF4F0F">
            <w:pPr>
              <w:jc w:val="center"/>
              <w:rPr>
                <w:rFonts w:ascii="Arial" w:hAnsi="Arial" w:cs="Arial"/>
              </w:rPr>
            </w:pPr>
          </w:p>
        </w:tc>
      </w:tr>
      <w:tr w:rsidR="009A5E3E" w:rsidRPr="00F562B4" w14:paraId="360D1BFD" w14:textId="77777777" w:rsidTr="00044062">
        <w:trPr>
          <w:trHeight w:val="300"/>
        </w:trPr>
        <w:tc>
          <w:tcPr>
            <w:tcW w:w="2147" w:type="dxa"/>
            <w:vMerge/>
            <w:tcBorders>
              <w:left w:val="single" w:sz="4" w:space="0" w:color="auto"/>
              <w:right w:val="single" w:sz="4" w:space="0" w:color="auto"/>
            </w:tcBorders>
            <w:shd w:val="clear" w:color="auto" w:fill="auto"/>
            <w:hideMark/>
          </w:tcPr>
          <w:p w14:paraId="5057F18F" w14:textId="77777777" w:rsidR="009A5E3E" w:rsidRPr="00F562B4" w:rsidRDefault="009A5E3E" w:rsidP="00CF4F0F">
            <w:pPr>
              <w:rPr>
                <w:rFonts w:ascii="Arial" w:hAnsi="Arial" w:cs="Arial"/>
              </w:rPr>
            </w:pPr>
          </w:p>
        </w:tc>
        <w:tc>
          <w:tcPr>
            <w:tcW w:w="2546" w:type="dxa"/>
            <w:vMerge/>
            <w:tcBorders>
              <w:left w:val="single" w:sz="4" w:space="0" w:color="auto"/>
              <w:right w:val="single" w:sz="4" w:space="0" w:color="auto"/>
            </w:tcBorders>
            <w:shd w:val="clear" w:color="auto" w:fill="auto"/>
            <w:hideMark/>
          </w:tcPr>
          <w:p w14:paraId="58DAEA11" w14:textId="77777777" w:rsidR="009A5E3E" w:rsidRPr="00F562B4" w:rsidRDefault="009A5E3E"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14:paraId="61527653" w14:textId="77777777" w:rsidR="009A5E3E" w:rsidRPr="00F562B4" w:rsidRDefault="009A5E3E" w:rsidP="00CF4F0F">
            <w:pPr>
              <w:rPr>
                <w:rFonts w:ascii="Arial" w:hAnsi="Arial" w:cs="Arial"/>
              </w:rPr>
            </w:pPr>
            <w:r w:rsidRPr="00F562B4">
              <w:rPr>
                <w:rFonts w:ascii="Arial" w:hAnsi="Arial" w:cs="Arial"/>
              </w:rPr>
              <w:t>федеральный бюджет</w:t>
            </w:r>
          </w:p>
        </w:tc>
        <w:tc>
          <w:tcPr>
            <w:tcW w:w="1559" w:type="dxa"/>
            <w:tcBorders>
              <w:top w:val="nil"/>
              <w:left w:val="nil"/>
              <w:bottom w:val="single" w:sz="4" w:space="0" w:color="auto"/>
              <w:right w:val="single" w:sz="4" w:space="0" w:color="auto"/>
            </w:tcBorders>
            <w:shd w:val="clear" w:color="auto" w:fill="auto"/>
            <w:noWrap/>
          </w:tcPr>
          <w:p w14:paraId="33923A6D" w14:textId="77777777" w:rsidR="009A5E3E" w:rsidRPr="0029147E" w:rsidRDefault="009A5E3E" w:rsidP="002B4EBD">
            <w:pPr>
              <w:jc w:val="center"/>
              <w:rPr>
                <w:rFonts w:ascii="Arial" w:hAnsi="Arial" w:cs="Arial"/>
              </w:rPr>
            </w:pPr>
            <w:r w:rsidRPr="0029147E">
              <w:rPr>
                <w:rFonts w:ascii="Arial" w:hAnsi="Arial" w:cs="Arial"/>
              </w:rPr>
              <w:t>0</w:t>
            </w:r>
          </w:p>
        </w:tc>
        <w:tc>
          <w:tcPr>
            <w:tcW w:w="1701" w:type="dxa"/>
            <w:tcBorders>
              <w:top w:val="nil"/>
              <w:left w:val="nil"/>
              <w:bottom w:val="single" w:sz="4" w:space="0" w:color="auto"/>
              <w:right w:val="single" w:sz="4" w:space="0" w:color="auto"/>
            </w:tcBorders>
            <w:shd w:val="clear" w:color="auto" w:fill="auto"/>
            <w:noWrap/>
          </w:tcPr>
          <w:p w14:paraId="0BD82D22" w14:textId="77777777" w:rsidR="009A5E3E" w:rsidRPr="00F562B4" w:rsidRDefault="009A5E3E" w:rsidP="002B4EBD">
            <w:pPr>
              <w:jc w:val="center"/>
              <w:rPr>
                <w:rFonts w:ascii="Arial" w:hAnsi="Arial" w:cs="Arial"/>
              </w:rPr>
            </w:pPr>
            <w:r w:rsidRPr="00F562B4">
              <w:rPr>
                <w:rFonts w:ascii="Arial" w:hAnsi="Arial" w:cs="Arial"/>
              </w:rPr>
              <w:t>0</w:t>
            </w:r>
          </w:p>
        </w:tc>
        <w:tc>
          <w:tcPr>
            <w:tcW w:w="1559" w:type="dxa"/>
            <w:tcBorders>
              <w:top w:val="nil"/>
              <w:left w:val="nil"/>
              <w:bottom w:val="single" w:sz="4" w:space="0" w:color="auto"/>
              <w:right w:val="single" w:sz="4" w:space="0" w:color="auto"/>
            </w:tcBorders>
            <w:shd w:val="clear" w:color="auto" w:fill="auto"/>
          </w:tcPr>
          <w:p w14:paraId="7F483A67" w14:textId="77777777" w:rsidR="009A5E3E" w:rsidRPr="00F562B4" w:rsidRDefault="009A5E3E" w:rsidP="00951D02">
            <w:pPr>
              <w:jc w:val="center"/>
              <w:rPr>
                <w:rFonts w:ascii="Arial" w:hAnsi="Arial" w:cs="Arial"/>
              </w:rPr>
            </w:pPr>
            <w:r w:rsidRPr="00F562B4">
              <w:rPr>
                <w:rFonts w:ascii="Arial" w:hAnsi="Arial" w:cs="Arial"/>
              </w:rPr>
              <w:t>0</w:t>
            </w:r>
          </w:p>
        </w:tc>
        <w:tc>
          <w:tcPr>
            <w:tcW w:w="1985" w:type="dxa"/>
            <w:tcBorders>
              <w:top w:val="nil"/>
              <w:left w:val="nil"/>
              <w:bottom w:val="single" w:sz="4" w:space="0" w:color="auto"/>
              <w:right w:val="single" w:sz="4" w:space="0" w:color="auto"/>
            </w:tcBorders>
            <w:shd w:val="clear" w:color="auto" w:fill="auto"/>
          </w:tcPr>
          <w:p w14:paraId="10F58572" w14:textId="77777777" w:rsidR="009A5E3E" w:rsidRPr="00F562B4" w:rsidRDefault="009A5E3E" w:rsidP="00CF4F0F">
            <w:pPr>
              <w:jc w:val="center"/>
              <w:rPr>
                <w:rFonts w:ascii="Arial" w:hAnsi="Arial" w:cs="Arial"/>
              </w:rPr>
            </w:pPr>
            <w:r w:rsidRPr="00F562B4">
              <w:rPr>
                <w:rFonts w:ascii="Arial" w:hAnsi="Arial" w:cs="Arial"/>
              </w:rPr>
              <w:t>0</w:t>
            </w:r>
          </w:p>
        </w:tc>
      </w:tr>
      <w:tr w:rsidR="009A5E3E" w:rsidRPr="00F562B4" w14:paraId="40906F06" w14:textId="77777777" w:rsidTr="00044062">
        <w:trPr>
          <w:trHeight w:val="300"/>
        </w:trPr>
        <w:tc>
          <w:tcPr>
            <w:tcW w:w="2147" w:type="dxa"/>
            <w:vMerge/>
            <w:tcBorders>
              <w:left w:val="single" w:sz="4" w:space="0" w:color="auto"/>
              <w:right w:val="single" w:sz="4" w:space="0" w:color="auto"/>
            </w:tcBorders>
            <w:shd w:val="clear" w:color="auto" w:fill="auto"/>
            <w:hideMark/>
          </w:tcPr>
          <w:p w14:paraId="2FF78DE1" w14:textId="77777777" w:rsidR="009A5E3E" w:rsidRPr="00F562B4" w:rsidRDefault="009A5E3E" w:rsidP="00CF4F0F">
            <w:pPr>
              <w:rPr>
                <w:rFonts w:ascii="Arial" w:hAnsi="Arial" w:cs="Arial"/>
              </w:rPr>
            </w:pPr>
          </w:p>
        </w:tc>
        <w:tc>
          <w:tcPr>
            <w:tcW w:w="2546" w:type="dxa"/>
            <w:vMerge/>
            <w:tcBorders>
              <w:left w:val="single" w:sz="4" w:space="0" w:color="auto"/>
              <w:right w:val="single" w:sz="4" w:space="0" w:color="auto"/>
            </w:tcBorders>
            <w:shd w:val="clear" w:color="auto" w:fill="auto"/>
            <w:hideMark/>
          </w:tcPr>
          <w:p w14:paraId="470AC9D4" w14:textId="77777777" w:rsidR="009A5E3E" w:rsidRPr="00F562B4" w:rsidRDefault="009A5E3E"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14:paraId="03EDA2BC" w14:textId="77777777" w:rsidR="009A5E3E" w:rsidRPr="00F562B4" w:rsidRDefault="009A5E3E" w:rsidP="00CF4F0F">
            <w:pPr>
              <w:rPr>
                <w:rFonts w:ascii="Arial" w:hAnsi="Arial" w:cs="Arial"/>
              </w:rPr>
            </w:pPr>
            <w:r w:rsidRPr="00F562B4">
              <w:rPr>
                <w:rFonts w:ascii="Arial" w:hAnsi="Arial" w:cs="Arial"/>
              </w:rPr>
              <w:t>краевой бюджет</w:t>
            </w:r>
          </w:p>
        </w:tc>
        <w:tc>
          <w:tcPr>
            <w:tcW w:w="1559" w:type="dxa"/>
            <w:tcBorders>
              <w:top w:val="nil"/>
              <w:left w:val="nil"/>
              <w:bottom w:val="single" w:sz="4" w:space="0" w:color="auto"/>
              <w:right w:val="single" w:sz="4" w:space="0" w:color="auto"/>
            </w:tcBorders>
            <w:shd w:val="clear" w:color="auto" w:fill="auto"/>
            <w:noWrap/>
          </w:tcPr>
          <w:p w14:paraId="4E88BC2B" w14:textId="77777777" w:rsidR="009A5E3E" w:rsidRPr="0029147E" w:rsidRDefault="009A5E3E" w:rsidP="002B4EBD">
            <w:pPr>
              <w:jc w:val="center"/>
              <w:rPr>
                <w:rFonts w:ascii="Arial" w:hAnsi="Arial" w:cs="Arial"/>
              </w:rPr>
            </w:pPr>
            <w:r w:rsidRPr="0029147E">
              <w:rPr>
                <w:rFonts w:ascii="Arial" w:hAnsi="Arial" w:cs="Arial"/>
              </w:rPr>
              <w:t>0</w:t>
            </w:r>
          </w:p>
        </w:tc>
        <w:tc>
          <w:tcPr>
            <w:tcW w:w="1701" w:type="dxa"/>
            <w:tcBorders>
              <w:top w:val="nil"/>
              <w:left w:val="nil"/>
              <w:bottom w:val="single" w:sz="4" w:space="0" w:color="auto"/>
              <w:right w:val="single" w:sz="4" w:space="0" w:color="auto"/>
            </w:tcBorders>
            <w:shd w:val="clear" w:color="auto" w:fill="auto"/>
            <w:noWrap/>
          </w:tcPr>
          <w:p w14:paraId="6EA7AE76" w14:textId="77777777" w:rsidR="009A5E3E" w:rsidRPr="00F562B4" w:rsidRDefault="009A5E3E" w:rsidP="002B4EBD">
            <w:pPr>
              <w:jc w:val="center"/>
              <w:rPr>
                <w:rFonts w:ascii="Arial" w:hAnsi="Arial" w:cs="Arial"/>
              </w:rPr>
            </w:pPr>
            <w:r w:rsidRPr="00F562B4">
              <w:rPr>
                <w:rFonts w:ascii="Arial" w:hAnsi="Arial" w:cs="Arial"/>
              </w:rPr>
              <w:t>0</w:t>
            </w:r>
          </w:p>
        </w:tc>
        <w:tc>
          <w:tcPr>
            <w:tcW w:w="1559" w:type="dxa"/>
            <w:tcBorders>
              <w:top w:val="nil"/>
              <w:left w:val="nil"/>
              <w:bottom w:val="single" w:sz="4" w:space="0" w:color="auto"/>
              <w:right w:val="single" w:sz="4" w:space="0" w:color="auto"/>
            </w:tcBorders>
            <w:shd w:val="clear" w:color="auto" w:fill="auto"/>
          </w:tcPr>
          <w:p w14:paraId="31DCD3D6" w14:textId="77777777" w:rsidR="009A5E3E" w:rsidRPr="00F562B4" w:rsidRDefault="009A5E3E" w:rsidP="00951D02">
            <w:pPr>
              <w:jc w:val="center"/>
              <w:rPr>
                <w:rFonts w:ascii="Arial" w:hAnsi="Arial" w:cs="Arial"/>
              </w:rPr>
            </w:pPr>
            <w:r w:rsidRPr="00F562B4">
              <w:rPr>
                <w:rFonts w:ascii="Arial" w:hAnsi="Arial" w:cs="Arial"/>
              </w:rPr>
              <w:t>0</w:t>
            </w:r>
          </w:p>
        </w:tc>
        <w:tc>
          <w:tcPr>
            <w:tcW w:w="1985" w:type="dxa"/>
            <w:tcBorders>
              <w:top w:val="nil"/>
              <w:left w:val="nil"/>
              <w:bottom w:val="single" w:sz="4" w:space="0" w:color="auto"/>
              <w:right w:val="single" w:sz="4" w:space="0" w:color="auto"/>
            </w:tcBorders>
            <w:shd w:val="clear" w:color="auto" w:fill="auto"/>
          </w:tcPr>
          <w:p w14:paraId="7FB79307" w14:textId="77777777" w:rsidR="009A5E3E" w:rsidRPr="00F562B4" w:rsidRDefault="009A5E3E" w:rsidP="00CF4F0F">
            <w:pPr>
              <w:jc w:val="center"/>
              <w:rPr>
                <w:rFonts w:ascii="Arial" w:hAnsi="Arial" w:cs="Arial"/>
              </w:rPr>
            </w:pPr>
            <w:r w:rsidRPr="00F562B4">
              <w:rPr>
                <w:rFonts w:ascii="Arial" w:hAnsi="Arial" w:cs="Arial"/>
              </w:rPr>
              <w:t>0</w:t>
            </w:r>
          </w:p>
        </w:tc>
      </w:tr>
      <w:tr w:rsidR="004F5A56" w:rsidRPr="00F562B4" w14:paraId="0DB1F62E" w14:textId="77777777" w:rsidTr="00044062">
        <w:trPr>
          <w:trHeight w:val="300"/>
        </w:trPr>
        <w:tc>
          <w:tcPr>
            <w:tcW w:w="2147" w:type="dxa"/>
            <w:vMerge/>
            <w:tcBorders>
              <w:left w:val="single" w:sz="4" w:space="0" w:color="auto"/>
              <w:right w:val="single" w:sz="4" w:space="0" w:color="auto"/>
            </w:tcBorders>
            <w:shd w:val="clear" w:color="auto" w:fill="auto"/>
          </w:tcPr>
          <w:p w14:paraId="00002036" w14:textId="77777777" w:rsidR="004F5A56" w:rsidRPr="00F562B4" w:rsidRDefault="004F5A56" w:rsidP="00CF4F0F">
            <w:pPr>
              <w:rPr>
                <w:rFonts w:ascii="Arial" w:hAnsi="Arial" w:cs="Arial"/>
              </w:rPr>
            </w:pPr>
          </w:p>
        </w:tc>
        <w:tc>
          <w:tcPr>
            <w:tcW w:w="2546" w:type="dxa"/>
            <w:vMerge/>
            <w:tcBorders>
              <w:left w:val="single" w:sz="4" w:space="0" w:color="auto"/>
              <w:right w:val="single" w:sz="4" w:space="0" w:color="auto"/>
            </w:tcBorders>
            <w:shd w:val="clear" w:color="auto" w:fill="auto"/>
          </w:tcPr>
          <w:p w14:paraId="1FE061BB" w14:textId="77777777" w:rsidR="004F5A56" w:rsidRPr="00F562B4" w:rsidRDefault="004F5A56"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tcPr>
          <w:p w14:paraId="7E11F98E" w14:textId="77777777" w:rsidR="004F5A56" w:rsidRPr="00F562B4" w:rsidRDefault="004F5A56" w:rsidP="00CF4F0F">
            <w:pPr>
              <w:rPr>
                <w:rFonts w:ascii="Arial" w:hAnsi="Arial" w:cs="Arial"/>
              </w:rPr>
            </w:pPr>
            <w:r w:rsidRPr="00F562B4">
              <w:rPr>
                <w:rFonts w:ascii="Arial" w:hAnsi="Arial" w:cs="Arial"/>
              </w:rPr>
              <w:t>районный бюджет</w:t>
            </w:r>
          </w:p>
        </w:tc>
        <w:tc>
          <w:tcPr>
            <w:tcW w:w="1559" w:type="dxa"/>
            <w:tcBorders>
              <w:top w:val="nil"/>
              <w:left w:val="nil"/>
              <w:bottom w:val="single" w:sz="4" w:space="0" w:color="auto"/>
              <w:right w:val="single" w:sz="4" w:space="0" w:color="auto"/>
            </w:tcBorders>
            <w:shd w:val="clear" w:color="auto" w:fill="auto"/>
            <w:noWrap/>
          </w:tcPr>
          <w:p w14:paraId="129FB42D" w14:textId="77777777" w:rsidR="004F5A56" w:rsidRPr="00266150"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701" w:type="dxa"/>
            <w:tcBorders>
              <w:top w:val="nil"/>
              <w:left w:val="nil"/>
              <w:bottom w:val="single" w:sz="4" w:space="0" w:color="auto"/>
              <w:right w:val="single" w:sz="4" w:space="0" w:color="auto"/>
            </w:tcBorders>
            <w:shd w:val="clear" w:color="auto" w:fill="auto"/>
            <w:noWrap/>
          </w:tcPr>
          <w:p w14:paraId="13CFD1EE" w14:textId="77777777" w:rsidR="004F5A56" w:rsidRPr="00F562B4"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559" w:type="dxa"/>
            <w:tcBorders>
              <w:top w:val="nil"/>
              <w:left w:val="nil"/>
              <w:bottom w:val="single" w:sz="4" w:space="0" w:color="auto"/>
              <w:right w:val="single" w:sz="4" w:space="0" w:color="auto"/>
            </w:tcBorders>
            <w:shd w:val="clear" w:color="auto" w:fill="auto"/>
          </w:tcPr>
          <w:p w14:paraId="26B5580D" w14:textId="77777777" w:rsidR="004F5A56" w:rsidRPr="00F562B4"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985" w:type="dxa"/>
            <w:tcBorders>
              <w:top w:val="nil"/>
              <w:left w:val="nil"/>
              <w:bottom w:val="single" w:sz="4" w:space="0" w:color="auto"/>
              <w:right w:val="single" w:sz="4" w:space="0" w:color="auto"/>
            </w:tcBorders>
            <w:shd w:val="clear" w:color="auto" w:fill="auto"/>
          </w:tcPr>
          <w:p w14:paraId="15FFB43B" w14:textId="77777777" w:rsidR="004F5A56" w:rsidRPr="00F562B4" w:rsidRDefault="004F5A56" w:rsidP="0068493E">
            <w:pPr>
              <w:jc w:val="center"/>
              <w:rPr>
                <w:rFonts w:ascii="Arial" w:hAnsi="Arial" w:cs="Arial"/>
              </w:rPr>
            </w:pPr>
            <w:r>
              <w:rPr>
                <w:rFonts w:ascii="Arial" w:hAnsi="Arial" w:cs="Arial"/>
              </w:rPr>
              <w:t>801,0</w:t>
            </w:r>
          </w:p>
        </w:tc>
      </w:tr>
      <w:tr w:rsidR="009A5E3E" w:rsidRPr="00F562B4" w14:paraId="3E87352A" w14:textId="77777777" w:rsidTr="00044062">
        <w:trPr>
          <w:trHeight w:val="300"/>
        </w:trPr>
        <w:tc>
          <w:tcPr>
            <w:tcW w:w="2147" w:type="dxa"/>
            <w:vMerge/>
            <w:tcBorders>
              <w:left w:val="single" w:sz="4" w:space="0" w:color="auto"/>
              <w:right w:val="single" w:sz="4" w:space="0" w:color="auto"/>
            </w:tcBorders>
            <w:shd w:val="clear" w:color="auto" w:fill="auto"/>
            <w:hideMark/>
          </w:tcPr>
          <w:p w14:paraId="7F3E05C5" w14:textId="77777777" w:rsidR="009A5E3E" w:rsidRPr="00F562B4" w:rsidRDefault="009A5E3E" w:rsidP="00CF4F0F">
            <w:pPr>
              <w:rPr>
                <w:rFonts w:ascii="Arial" w:hAnsi="Arial" w:cs="Arial"/>
              </w:rPr>
            </w:pPr>
          </w:p>
        </w:tc>
        <w:tc>
          <w:tcPr>
            <w:tcW w:w="2546" w:type="dxa"/>
            <w:vMerge/>
            <w:tcBorders>
              <w:left w:val="single" w:sz="4" w:space="0" w:color="auto"/>
              <w:right w:val="single" w:sz="4" w:space="0" w:color="auto"/>
            </w:tcBorders>
            <w:shd w:val="clear" w:color="auto" w:fill="auto"/>
            <w:hideMark/>
          </w:tcPr>
          <w:p w14:paraId="09704637" w14:textId="77777777" w:rsidR="009A5E3E" w:rsidRPr="00F562B4" w:rsidRDefault="009A5E3E"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14:paraId="334251F8" w14:textId="77777777" w:rsidR="009A5E3E" w:rsidRPr="00F562B4" w:rsidRDefault="009A5E3E" w:rsidP="00CF4F0F">
            <w:pPr>
              <w:rPr>
                <w:rFonts w:ascii="Arial" w:hAnsi="Arial" w:cs="Arial"/>
              </w:rPr>
            </w:pPr>
            <w:r w:rsidRPr="00F562B4">
              <w:rPr>
                <w:rFonts w:ascii="Arial" w:hAnsi="Arial" w:cs="Arial"/>
              </w:rPr>
              <w:t>бюджеты муниципальных образований</w:t>
            </w:r>
          </w:p>
        </w:tc>
        <w:tc>
          <w:tcPr>
            <w:tcW w:w="1559" w:type="dxa"/>
            <w:tcBorders>
              <w:top w:val="nil"/>
              <w:left w:val="nil"/>
              <w:bottom w:val="single" w:sz="4" w:space="0" w:color="auto"/>
              <w:right w:val="single" w:sz="4" w:space="0" w:color="auto"/>
            </w:tcBorders>
            <w:shd w:val="clear" w:color="auto" w:fill="auto"/>
            <w:noWrap/>
            <w:hideMark/>
          </w:tcPr>
          <w:p w14:paraId="124F7475" w14:textId="77777777" w:rsidR="009A5E3E" w:rsidRPr="0029147E" w:rsidRDefault="009A5E3E" w:rsidP="002B4EBD">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14:paraId="0D336C6C" w14:textId="77777777" w:rsidR="009A5E3E" w:rsidRPr="00F562B4" w:rsidRDefault="009A5E3E" w:rsidP="002B4EBD">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14:paraId="08D31C64" w14:textId="77777777" w:rsidR="009A5E3E" w:rsidRPr="00F562B4" w:rsidRDefault="009A5E3E" w:rsidP="00CF4F0F">
            <w:pPr>
              <w:jc w:val="center"/>
              <w:rPr>
                <w:rFonts w:ascii="Arial" w:hAnsi="Arial" w:cs="Arial"/>
              </w:rPr>
            </w:pPr>
          </w:p>
        </w:tc>
        <w:tc>
          <w:tcPr>
            <w:tcW w:w="1985" w:type="dxa"/>
            <w:tcBorders>
              <w:top w:val="nil"/>
              <w:left w:val="nil"/>
              <w:bottom w:val="single" w:sz="4" w:space="0" w:color="auto"/>
              <w:right w:val="single" w:sz="4" w:space="0" w:color="auto"/>
            </w:tcBorders>
            <w:shd w:val="clear" w:color="auto" w:fill="auto"/>
          </w:tcPr>
          <w:p w14:paraId="25F4E1CD" w14:textId="77777777" w:rsidR="009A5E3E" w:rsidRPr="00F562B4" w:rsidRDefault="009A5E3E" w:rsidP="00CF4F0F">
            <w:pPr>
              <w:jc w:val="center"/>
              <w:rPr>
                <w:rFonts w:ascii="Arial" w:hAnsi="Arial" w:cs="Arial"/>
              </w:rPr>
            </w:pPr>
          </w:p>
        </w:tc>
      </w:tr>
      <w:tr w:rsidR="009A5E3E" w:rsidRPr="00F562B4" w14:paraId="7839DE4B" w14:textId="77777777" w:rsidTr="00044062">
        <w:trPr>
          <w:trHeight w:val="300"/>
        </w:trPr>
        <w:tc>
          <w:tcPr>
            <w:tcW w:w="2147" w:type="dxa"/>
            <w:vMerge/>
            <w:tcBorders>
              <w:left w:val="single" w:sz="4" w:space="0" w:color="auto"/>
              <w:right w:val="single" w:sz="4" w:space="0" w:color="auto"/>
            </w:tcBorders>
            <w:shd w:val="clear" w:color="auto" w:fill="auto"/>
            <w:hideMark/>
          </w:tcPr>
          <w:p w14:paraId="640F4EDE" w14:textId="77777777" w:rsidR="009A5E3E" w:rsidRPr="00F562B4" w:rsidRDefault="009A5E3E" w:rsidP="00CF4F0F">
            <w:pPr>
              <w:rPr>
                <w:rFonts w:ascii="Arial" w:hAnsi="Arial" w:cs="Arial"/>
              </w:rPr>
            </w:pPr>
          </w:p>
        </w:tc>
        <w:tc>
          <w:tcPr>
            <w:tcW w:w="2546" w:type="dxa"/>
            <w:vMerge/>
            <w:tcBorders>
              <w:left w:val="single" w:sz="4" w:space="0" w:color="auto"/>
              <w:right w:val="single" w:sz="4" w:space="0" w:color="auto"/>
            </w:tcBorders>
            <w:shd w:val="clear" w:color="auto" w:fill="auto"/>
            <w:hideMark/>
          </w:tcPr>
          <w:p w14:paraId="3A5186D8" w14:textId="77777777" w:rsidR="009A5E3E" w:rsidRPr="00F562B4" w:rsidRDefault="009A5E3E"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14:paraId="64AEF165" w14:textId="77777777" w:rsidR="009A5E3E" w:rsidRPr="00F562B4" w:rsidRDefault="009A5E3E" w:rsidP="00CF4F0F">
            <w:pPr>
              <w:rPr>
                <w:rFonts w:ascii="Arial" w:hAnsi="Arial" w:cs="Arial"/>
              </w:rPr>
            </w:pPr>
            <w:r w:rsidRPr="00F562B4">
              <w:rPr>
                <w:rFonts w:ascii="Arial" w:hAnsi="Arial" w:cs="Arial"/>
              </w:rPr>
              <w:t>внебюджетные источники</w:t>
            </w:r>
          </w:p>
        </w:tc>
        <w:tc>
          <w:tcPr>
            <w:tcW w:w="1559" w:type="dxa"/>
            <w:tcBorders>
              <w:top w:val="nil"/>
              <w:left w:val="nil"/>
              <w:bottom w:val="single" w:sz="4" w:space="0" w:color="auto"/>
              <w:right w:val="single" w:sz="4" w:space="0" w:color="auto"/>
            </w:tcBorders>
            <w:shd w:val="clear" w:color="auto" w:fill="auto"/>
            <w:noWrap/>
          </w:tcPr>
          <w:p w14:paraId="266FA33C" w14:textId="77777777" w:rsidR="009A5E3E" w:rsidRPr="0029147E" w:rsidRDefault="009A5E3E" w:rsidP="002B4EBD">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14:paraId="23D5EBB9" w14:textId="77777777" w:rsidR="009A5E3E" w:rsidRPr="00F562B4" w:rsidRDefault="009A5E3E" w:rsidP="002B4EBD">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14:paraId="60C0D127" w14:textId="77777777" w:rsidR="009A5E3E" w:rsidRPr="00F562B4" w:rsidRDefault="009A5E3E" w:rsidP="00CF4F0F">
            <w:pPr>
              <w:jc w:val="center"/>
              <w:rPr>
                <w:rFonts w:ascii="Arial" w:hAnsi="Arial" w:cs="Arial"/>
              </w:rPr>
            </w:pPr>
          </w:p>
        </w:tc>
        <w:tc>
          <w:tcPr>
            <w:tcW w:w="1985" w:type="dxa"/>
            <w:tcBorders>
              <w:top w:val="nil"/>
              <w:left w:val="nil"/>
              <w:bottom w:val="single" w:sz="4" w:space="0" w:color="auto"/>
              <w:right w:val="single" w:sz="4" w:space="0" w:color="auto"/>
            </w:tcBorders>
            <w:shd w:val="clear" w:color="auto" w:fill="auto"/>
          </w:tcPr>
          <w:p w14:paraId="6024A0CE" w14:textId="77777777" w:rsidR="009A5E3E" w:rsidRPr="00F562B4" w:rsidRDefault="009A5E3E" w:rsidP="00CF4F0F">
            <w:pPr>
              <w:jc w:val="center"/>
              <w:rPr>
                <w:rFonts w:ascii="Arial" w:hAnsi="Arial" w:cs="Arial"/>
              </w:rPr>
            </w:pPr>
          </w:p>
        </w:tc>
      </w:tr>
      <w:tr w:rsidR="009A5E3E" w:rsidRPr="00F562B4" w14:paraId="3EAF1438" w14:textId="77777777" w:rsidTr="00044062">
        <w:trPr>
          <w:trHeight w:val="85"/>
        </w:trPr>
        <w:tc>
          <w:tcPr>
            <w:tcW w:w="2147" w:type="dxa"/>
            <w:vMerge w:val="restart"/>
            <w:tcBorders>
              <w:top w:val="nil"/>
              <w:left w:val="single" w:sz="4" w:space="0" w:color="auto"/>
              <w:right w:val="single" w:sz="4" w:space="0" w:color="auto"/>
            </w:tcBorders>
            <w:shd w:val="clear" w:color="auto" w:fill="auto"/>
            <w:hideMark/>
          </w:tcPr>
          <w:p w14:paraId="5F11CCD2" w14:textId="77777777" w:rsidR="009A5E3E" w:rsidRPr="00F562B4" w:rsidRDefault="009A5E3E" w:rsidP="00CF4F0F">
            <w:pPr>
              <w:rPr>
                <w:rFonts w:ascii="Arial" w:hAnsi="Arial" w:cs="Arial"/>
              </w:rPr>
            </w:pPr>
            <w:r w:rsidRPr="00F562B4">
              <w:rPr>
                <w:rFonts w:ascii="Arial" w:hAnsi="Arial" w:cs="Arial"/>
              </w:rPr>
              <w:t>Подпрограмма 2.</w:t>
            </w:r>
          </w:p>
        </w:tc>
        <w:tc>
          <w:tcPr>
            <w:tcW w:w="2546" w:type="dxa"/>
            <w:vMerge w:val="restart"/>
            <w:tcBorders>
              <w:top w:val="nil"/>
              <w:left w:val="nil"/>
              <w:right w:val="single" w:sz="4" w:space="0" w:color="auto"/>
            </w:tcBorders>
            <w:shd w:val="clear" w:color="auto" w:fill="auto"/>
            <w:hideMark/>
          </w:tcPr>
          <w:p w14:paraId="48EB6B95" w14:textId="77777777" w:rsidR="009A5E3E" w:rsidRPr="00F562B4" w:rsidRDefault="009A5E3E" w:rsidP="00CF4F0F">
            <w:pPr>
              <w:rPr>
                <w:rFonts w:ascii="Arial" w:hAnsi="Arial" w:cs="Arial"/>
              </w:rPr>
            </w:pPr>
            <w:r w:rsidRPr="00F562B4">
              <w:rPr>
                <w:rFonts w:ascii="Arial" w:hAnsi="Arial" w:cs="Arial"/>
              </w:rPr>
              <w:t>«Обеспечение реализации муниципальной программы»</w:t>
            </w:r>
          </w:p>
        </w:tc>
        <w:tc>
          <w:tcPr>
            <w:tcW w:w="3119" w:type="dxa"/>
            <w:tcBorders>
              <w:top w:val="nil"/>
              <w:left w:val="nil"/>
              <w:bottom w:val="single" w:sz="4" w:space="0" w:color="auto"/>
              <w:right w:val="single" w:sz="4" w:space="0" w:color="auto"/>
            </w:tcBorders>
            <w:shd w:val="clear" w:color="auto" w:fill="auto"/>
            <w:hideMark/>
          </w:tcPr>
          <w:p w14:paraId="0A8AFE10" w14:textId="77777777" w:rsidR="009A5E3E" w:rsidRPr="00F562B4" w:rsidRDefault="009A5E3E" w:rsidP="00CF4F0F">
            <w:pPr>
              <w:rPr>
                <w:rFonts w:ascii="Arial" w:hAnsi="Arial" w:cs="Arial"/>
              </w:rPr>
            </w:pPr>
            <w:r w:rsidRPr="00F562B4">
              <w:rPr>
                <w:rFonts w:ascii="Arial" w:hAnsi="Arial" w:cs="Arial"/>
              </w:rPr>
              <w:t>Всего</w:t>
            </w:r>
          </w:p>
        </w:tc>
        <w:tc>
          <w:tcPr>
            <w:tcW w:w="1559" w:type="dxa"/>
            <w:tcBorders>
              <w:top w:val="single" w:sz="4" w:space="0" w:color="auto"/>
              <w:left w:val="nil"/>
              <w:bottom w:val="single" w:sz="4" w:space="0" w:color="auto"/>
              <w:right w:val="single" w:sz="4" w:space="0" w:color="auto"/>
            </w:tcBorders>
            <w:shd w:val="clear" w:color="auto" w:fill="auto"/>
            <w:noWrap/>
          </w:tcPr>
          <w:p w14:paraId="11415181" w14:textId="77777777" w:rsidR="009A5E3E" w:rsidRPr="00F562B4" w:rsidRDefault="009A5E3E" w:rsidP="002B4EBD">
            <w:pPr>
              <w:jc w:val="center"/>
              <w:rPr>
                <w:rFonts w:ascii="Arial" w:hAnsi="Arial" w:cs="Arial"/>
              </w:rPr>
            </w:pPr>
            <w:r w:rsidRPr="00F562B4">
              <w:rPr>
                <w:rFonts w:ascii="Arial" w:hAnsi="Arial" w:cs="Arial"/>
              </w:rPr>
              <w:t>0</w:t>
            </w:r>
          </w:p>
        </w:tc>
        <w:tc>
          <w:tcPr>
            <w:tcW w:w="1701" w:type="dxa"/>
            <w:tcBorders>
              <w:top w:val="nil"/>
              <w:left w:val="nil"/>
              <w:bottom w:val="single" w:sz="4" w:space="0" w:color="auto"/>
              <w:right w:val="single" w:sz="4" w:space="0" w:color="auto"/>
            </w:tcBorders>
            <w:shd w:val="clear" w:color="auto" w:fill="auto"/>
            <w:noWrap/>
          </w:tcPr>
          <w:p w14:paraId="11E0835B" w14:textId="77777777" w:rsidR="009A5E3E" w:rsidRPr="00F562B4" w:rsidRDefault="009A5E3E" w:rsidP="002B4EBD">
            <w:pPr>
              <w:jc w:val="center"/>
              <w:rPr>
                <w:rFonts w:ascii="Arial" w:hAnsi="Arial" w:cs="Arial"/>
              </w:rPr>
            </w:pPr>
            <w:r w:rsidRPr="00F562B4">
              <w:rPr>
                <w:rFonts w:ascii="Arial" w:hAnsi="Arial" w:cs="Arial"/>
              </w:rPr>
              <w:t>0</w:t>
            </w:r>
          </w:p>
        </w:tc>
        <w:tc>
          <w:tcPr>
            <w:tcW w:w="1559" w:type="dxa"/>
            <w:tcBorders>
              <w:top w:val="nil"/>
              <w:left w:val="nil"/>
              <w:bottom w:val="single" w:sz="4" w:space="0" w:color="auto"/>
              <w:right w:val="single" w:sz="4" w:space="0" w:color="auto"/>
            </w:tcBorders>
            <w:shd w:val="clear" w:color="auto" w:fill="auto"/>
          </w:tcPr>
          <w:p w14:paraId="6D1BE417" w14:textId="77777777" w:rsidR="009A5E3E" w:rsidRPr="00F562B4" w:rsidRDefault="009A5E3E" w:rsidP="00951D02">
            <w:pPr>
              <w:jc w:val="center"/>
              <w:rPr>
                <w:rFonts w:ascii="Arial" w:hAnsi="Arial" w:cs="Arial"/>
              </w:rPr>
            </w:pPr>
            <w:r w:rsidRPr="00F562B4">
              <w:rPr>
                <w:rFonts w:ascii="Arial" w:hAnsi="Arial" w:cs="Arial"/>
              </w:rPr>
              <w:t>0</w:t>
            </w:r>
          </w:p>
        </w:tc>
        <w:tc>
          <w:tcPr>
            <w:tcW w:w="1985" w:type="dxa"/>
            <w:tcBorders>
              <w:top w:val="nil"/>
              <w:left w:val="nil"/>
              <w:bottom w:val="single" w:sz="4" w:space="0" w:color="auto"/>
              <w:right w:val="single" w:sz="4" w:space="0" w:color="auto"/>
            </w:tcBorders>
            <w:shd w:val="clear" w:color="auto" w:fill="auto"/>
          </w:tcPr>
          <w:p w14:paraId="620A42BC" w14:textId="77777777" w:rsidR="009A5E3E" w:rsidRPr="00F562B4" w:rsidRDefault="009A5E3E" w:rsidP="00CF4F0F">
            <w:pPr>
              <w:jc w:val="center"/>
              <w:rPr>
                <w:rFonts w:ascii="Arial" w:hAnsi="Arial" w:cs="Arial"/>
              </w:rPr>
            </w:pPr>
            <w:r w:rsidRPr="00F562B4">
              <w:rPr>
                <w:rFonts w:ascii="Arial" w:hAnsi="Arial" w:cs="Arial"/>
              </w:rPr>
              <w:t>0</w:t>
            </w:r>
          </w:p>
        </w:tc>
      </w:tr>
      <w:tr w:rsidR="009A5E3E" w:rsidRPr="00F562B4" w14:paraId="4FEF4475" w14:textId="77777777" w:rsidTr="00044062">
        <w:trPr>
          <w:trHeight w:val="300"/>
        </w:trPr>
        <w:tc>
          <w:tcPr>
            <w:tcW w:w="2147" w:type="dxa"/>
            <w:vMerge/>
            <w:tcBorders>
              <w:left w:val="single" w:sz="4" w:space="0" w:color="auto"/>
              <w:right w:val="single" w:sz="4" w:space="0" w:color="auto"/>
            </w:tcBorders>
            <w:shd w:val="clear" w:color="auto" w:fill="auto"/>
            <w:hideMark/>
          </w:tcPr>
          <w:p w14:paraId="5DA76DBA" w14:textId="77777777" w:rsidR="009A5E3E" w:rsidRPr="00F562B4" w:rsidRDefault="009A5E3E" w:rsidP="00CF4F0F">
            <w:pPr>
              <w:rPr>
                <w:rFonts w:ascii="Arial" w:hAnsi="Arial" w:cs="Arial"/>
              </w:rPr>
            </w:pPr>
          </w:p>
        </w:tc>
        <w:tc>
          <w:tcPr>
            <w:tcW w:w="2546" w:type="dxa"/>
            <w:vMerge/>
            <w:tcBorders>
              <w:left w:val="nil"/>
              <w:right w:val="single" w:sz="4" w:space="0" w:color="auto"/>
            </w:tcBorders>
            <w:shd w:val="clear" w:color="auto" w:fill="auto"/>
            <w:hideMark/>
          </w:tcPr>
          <w:p w14:paraId="7B295A0C" w14:textId="77777777" w:rsidR="009A5E3E" w:rsidRPr="00F562B4" w:rsidRDefault="009A5E3E"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14:paraId="7C708A9F" w14:textId="77777777" w:rsidR="009A5E3E" w:rsidRPr="00F562B4" w:rsidRDefault="009A5E3E" w:rsidP="00CF4F0F">
            <w:pPr>
              <w:rPr>
                <w:rFonts w:ascii="Arial" w:hAnsi="Arial" w:cs="Arial"/>
              </w:rPr>
            </w:pPr>
            <w:r w:rsidRPr="00F562B4">
              <w:rPr>
                <w:rFonts w:ascii="Arial" w:hAnsi="Arial" w:cs="Arial"/>
              </w:rPr>
              <w:t>в том числе:</w:t>
            </w:r>
          </w:p>
        </w:tc>
        <w:tc>
          <w:tcPr>
            <w:tcW w:w="1559" w:type="dxa"/>
            <w:tcBorders>
              <w:top w:val="nil"/>
              <w:left w:val="nil"/>
              <w:bottom w:val="single" w:sz="4" w:space="0" w:color="auto"/>
              <w:right w:val="single" w:sz="4" w:space="0" w:color="auto"/>
            </w:tcBorders>
            <w:shd w:val="clear" w:color="auto" w:fill="auto"/>
            <w:noWrap/>
          </w:tcPr>
          <w:p w14:paraId="0482F72B" w14:textId="77777777" w:rsidR="009A5E3E" w:rsidRPr="00F562B4" w:rsidRDefault="009A5E3E" w:rsidP="002B4EBD">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14:paraId="2F50D469" w14:textId="77777777" w:rsidR="009A5E3E" w:rsidRPr="00F562B4" w:rsidRDefault="009A5E3E" w:rsidP="002B4EBD">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14:paraId="4AF184EE" w14:textId="77777777" w:rsidR="009A5E3E" w:rsidRPr="00F562B4" w:rsidRDefault="009A5E3E" w:rsidP="00CF4F0F">
            <w:pPr>
              <w:jc w:val="center"/>
              <w:rPr>
                <w:rFonts w:ascii="Arial" w:hAnsi="Arial" w:cs="Arial"/>
              </w:rPr>
            </w:pPr>
          </w:p>
        </w:tc>
        <w:tc>
          <w:tcPr>
            <w:tcW w:w="1985" w:type="dxa"/>
            <w:tcBorders>
              <w:top w:val="nil"/>
              <w:left w:val="nil"/>
              <w:bottom w:val="single" w:sz="4" w:space="0" w:color="auto"/>
              <w:right w:val="single" w:sz="4" w:space="0" w:color="auto"/>
            </w:tcBorders>
            <w:shd w:val="clear" w:color="auto" w:fill="auto"/>
          </w:tcPr>
          <w:p w14:paraId="2E856E90" w14:textId="77777777" w:rsidR="009A5E3E" w:rsidRPr="00F562B4" w:rsidRDefault="009A5E3E" w:rsidP="00CF4F0F">
            <w:pPr>
              <w:jc w:val="center"/>
              <w:rPr>
                <w:rFonts w:ascii="Arial" w:hAnsi="Arial" w:cs="Arial"/>
              </w:rPr>
            </w:pPr>
          </w:p>
        </w:tc>
      </w:tr>
      <w:tr w:rsidR="009A5E3E" w:rsidRPr="00F562B4" w14:paraId="7AE202A6" w14:textId="77777777" w:rsidTr="00044062">
        <w:trPr>
          <w:trHeight w:val="300"/>
        </w:trPr>
        <w:tc>
          <w:tcPr>
            <w:tcW w:w="2147" w:type="dxa"/>
            <w:vMerge/>
            <w:tcBorders>
              <w:left w:val="single" w:sz="4" w:space="0" w:color="auto"/>
              <w:right w:val="single" w:sz="4" w:space="0" w:color="auto"/>
            </w:tcBorders>
            <w:shd w:val="clear" w:color="auto" w:fill="auto"/>
            <w:hideMark/>
          </w:tcPr>
          <w:p w14:paraId="2922148C" w14:textId="77777777" w:rsidR="009A5E3E" w:rsidRPr="00F562B4" w:rsidRDefault="009A5E3E" w:rsidP="00CF4F0F">
            <w:pPr>
              <w:rPr>
                <w:rFonts w:ascii="Arial" w:hAnsi="Arial" w:cs="Arial"/>
              </w:rPr>
            </w:pPr>
          </w:p>
        </w:tc>
        <w:tc>
          <w:tcPr>
            <w:tcW w:w="2546" w:type="dxa"/>
            <w:vMerge/>
            <w:tcBorders>
              <w:left w:val="nil"/>
              <w:right w:val="single" w:sz="4" w:space="0" w:color="auto"/>
            </w:tcBorders>
            <w:shd w:val="clear" w:color="auto" w:fill="auto"/>
            <w:hideMark/>
          </w:tcPr>
          <w:p w14:paraId="1B7B02BF" w14:textId="77777777" w:rsidR="009A5E3E" w:rsidRPr="00F562B4" w:rsidRDefault="009A5E3E"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14:paraId="59252297" w14:textId="77777777" w:rsidR="009A5E3E" w:rsidRPr="00F562B4" w:rsidRDefault="009A5E3E" w:rsidP="00CF4F0F">
            <w:pPr>
              <w:rPr>
                <w:rFonts w:ascii="Arial" w:hAnsi="Arial" w:cs="Arial"/>
              </w:rPr>
            </w:pPr>
            <w:r w:rsidRPr="00F562B4">
              <w:rPr>
                <w:rFonts w:ascii="Arial" w:hAnsi="Arial" w:cs="Arial"/>
              </w:rPr>
              <w:t>федеральный бюджет</w:t>
            </w:r>
          </w:p>
        </w:tc>
        <w:tc>
          <w:tcPr>
            <w:tcW w:w="1559" w:type="dxa"/>
            <w:tcBorders>
              <w:top w:val="nil"/>
              <w:left w:val="nil"/>
              <w:bottom w:val="single" w:sz="4" w:space="0" w:color="auto"/>
              <w:right w:val="single" w:sz="4" w:space="0" w:color="auto"/>
            </w:tcBorders>
            <w:shd w:val="clear" w:color="auto" w:fill="auto"/>
            <w:noWrap/>
          </w:tcPr>
          <w:p w14:paraId="00ACE675" w14:textId="77777777" w:rsidR="009A5E3E" w:rsidRPr="00F562B4" w:rsidRDefault="009A5E3E" w:rsidP="002B4EBD">
            <w:pPr>
              <w:jc w:val="center"/>
              <w:rPr>
                <w:rFonts w:ascii="Arial" w:hAnsi="Arial" w:cs="Arial"/>
              </w:rPr>
            </w:pPr>
            <w:r w:rsidRPr="00F562B4">
              <w:rPr>
                <w:rFonts w:ascii="Arial" w:hAnsi="Arial" w:cs="Arial"/>
              </w:rPr>
              <w:t>0</w:t>
            </w:r>
          </w:p>
        </w:tc>
        <w:tc>
          <w:tcPr>
            <w:tcW w:w="1701" w:type="dxa"/>
            <w:tcBorders>
              <w:top w:val="nil"/>
              <w:left w:val="nil"/>
              <w:bottom w:val="single" w:sz="4" w:space="0" w:color="auto"/>
              <w:right w:val="single" w:sz="4" w:space="0" w:color="auto"/>
            </w:tcBorders>
            <w:shd w:val="clear" w:color="auto" w:fill="auto"/>
            <w:noWrap/>
          </w:tcPr>
          <w:p w14:paraId="0411C3B1" w14:textId="77777777" w:rsidR="009A5E3E" w:rsidRPr="00F562B4" w:rsidRDefault="009A5E3E" w:rsidP="002B4EBD">
            <w:pPr>
              <w:jc w:val="center"/>
              <w:rPr>
                <w:rFonts w:ascii="Arial" w:hAnsi="Arial" w:cs="Arial"/>
              </w:rPr>
            </w:pPr>
            <w:r w:rsidRPr="00F562B4">
              <w:rPr>
                <w:rFonts w:ascii="Arial" w:hAnsi="Arial" w:cs="Arial"/>
              </w:rPr>
              <w:t>0</w:t>
            </w:r>
          </w:p>
        </w:tc>
        <w:tc>
          <w:tcPr>
            <w:tcW w:w="1559" w:type="dxa"/>
            <w:tcBorders>
              <w:top w:val="nil"/>
              <w:left w:val="nil"/>
              <w:bottom w:val="single" w:sz="4" w:space="0" w:color="auto"/>
              <w:right w:val="single" w:sz="4" w:space="0" w:color="auto"/>
            </w:tcBorders>
            <w:shd w:val="clear" w:color="auto" w:fill="auto"/>
          </w:tcPr>
          <w:p w14:paraId="388CFEB9" w14:textId="77777777" w:rsidR="009A5E3E" w:rsidRPr="00F562B4" w:rsidRDefault="009A5E3E" w:rsidP="00951D02">
            <w:pPr>
              <w:jc w:val="center"/>
              <w:rPr>
                <w:rFonts w:ascii="Arial" w:hAnsi="Arial" w:cs="Arial"/>
              </w:rPr>
            </w:pPr>
            <w:r w:rsidRPr="00F562B4">
              <w:rPr>
                <w:rFonts w:ascii="Arial" w:hAnsi="Arial" w:cs="Arial"/>
              </w:rPr>
              <w:t>0</w:t>
            </w:r>
          </w:p>
        </w:tc>
        <w:tc>
          <w:tcPr>
            <w:tcW w:w="1985" w:type="dxa"/>
            <w:tcBorders>
              <w:top w:val="nil"/>
              <w:left w:val="nil"/>
              <w:bottom w:val="single" w:sz="4" w:space="0" w:color="auto"/>
              <w:right w:val="single" w:sz="4" w:space="0" w:color="auto"/>
            </w:tcBorders>
            <w:shd w:val="clear" w:color="auto" w:fill="auto"/>
          </w:tcPr>
          <w:p w14:paraId="1414BEA2" w14:textId="77777777" w:rsidR="009A5E3E" w:rsidRPr="00F562B4" w:rsidRDefault="009A5E3E" w:rsidP="00CF4F0F">
            <w:pPr>
              <w:jc w:val="center"/>
              <w:rPr>
                <w:rFonts w:ascii="Arial" w:hAnsi="Arial" w:cs="Arial"/>
              </w:rPr>
            </w:pPr>
            <w:r w:rsidRPr="00F562B4">
              <w:rPr>
                <w:rFonts w:ascii="Arial" w:hAnsi="Arial" w:cs="Arial"/>
              </w:rPr>
              <w:t>0</w:t>
            </w:r>
          </w:p>
        </w:tc>
      </w:tr>
      <w:tr w:rsidR="009A5E3E" w:rsidRPr="00F562B4" w14:paraId="1DFF4D03" w14:textId="77777777" w:rsidTr="00044062">
        <w:trPr>
          <w:trHeight w:val="300"/>
        </w:trPr>
        <w:tc>
          <w:tcPr>
            <w:tcW w:w="2147" w:type="dxa"/>
            <w:vMerge/>
            <w:tcBorders>
              <w:left w:val="single" w:sz="4" w:space="0" w:color="auto"/>
              <w:right w:val="single" w:sz="4" w:space="0" w:color="auto"/>
            </w:tcBorders>
            <w:shd w:val="clear" w:color="auto" w:fill="auto"/>
            <w:hideMark/>
          </w:tcPr>
          <w:p w14:paraId="4B8C842E" w14:textId="77777777" w:rsidR="009A5E3E" w:rsidRPr="00F562B4" w:rsidRDefault="009A5E3E" w:rsidP="00CF4F0F">
            <w:pPr>
              <w:rPr>
                <w:rFonts w:ascii="Arial" w:hAnsi="Arial" w:cs="Arial"/>
              </w:rPr>
            </w:pPr>
          </w:p>
        </w:tc>
        <w:tc>
          <w:tcPr>
            <w:tcW w:w="2546" w:type="dxa"/>
            <w:vMerge/>
            <w:tcBorders>
              <w:left w:val="nil"/>
              <w:right w:val="single" w:sz="4" w:space="0" w:color="auto"/>
            </w:tcBorders>
            <w:shd w:val="clear" w:color="auto" w:fill="auto"/>
            <w:hideMark/>
          </w:tcPr>
          <w:p w14:paraId="68B7A583" w14:textId="77777777" w:rsidR="009A5E3E" w:rsidRPr="00F562B4" w:rsidRDefault="009A5E3E"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14:paraId="68557365" w14:textId="77777777" w:rsidR="009A5E3E" w:rsidRPr="00F562B4" w:rsidRDefault="009A5E3E" w:rsidP="00CF4F0F">
            <w:pPr>
              <w:rPr>
                <w:rFonts w:ascii="Arial" w:hAnsi="Arial" w:cs="Arial"/>
              </w:rPr>
            </w:pPr>
            <w:r w:rsidRPr="00F562B4">
              <w:rPr>
                <w:rFonts w:ascii="Arial" w:hAnsi="Arial" w:cs="Arial"/>
              </w:rPr>
              <w:t>краевой бюджет</w:t>
            </w:r>
          </w:p>
        </w:tc>
        <w:tc>
          <w:tcPr>
            <w:tcW w:w="1559" w:type="dxa"/>
            <w:tcBorders>
              <w:top w:val="nil"/>
              <w:left w:val="nil"/>
              <w:bottom w:val="single" w:sz="4" w:space="0" w:color="auto"/>
              <w:right w:val="single" w:sz="4" w:space="0" w:color="auto"/>
            </w:tcBorders>
            <w:shd w:val="clear" w:color="auto" w:fill="auto"/>
            <w:noWrap/>
          </w:tcPr>
          <w:p w14:paraId="3138DD9B" w14:textId="77777777" w:rsidR="009A5E3E" w:rsidRPr="00F562B4" w:rsidRDefault="009A5E3E" w:rsidP="002B4EBD">
            <w:pPr>
              <w:jc w:val="center"/>
              <w:rPr>
                <w:rFonts w:ascii="Arial" w:hAnsi="Arial" w:cs="Arial"/>
              </w:rPr>
            </w:pPr>
            <w:r w:rsidRPr="00F562B4">
              <w:rPr>
                <w:rFonts w:ascii="Arial" w:hAnsi="Arial" w:cs="Arial"/>
              </w:rPr>
              <w:t>0</w:t>
            </w:r>
          </w:p>
        </w:tc>
        <w:tc>
          <w:tcPr>
            <w:tcW w:w="1701" w:type="dxa"/>
            <w:tcBorders>
              <w:top w:val="nil"/>
              <w:left w:val="nil"/>
              <w:bottom w:val="single" w:sz="4" w:space="0" w:color="auto"/>
              <w:right w:val="single" w:sz="4" w:space="0" w:color="auto"/>
            </w:tcBorders>
            <w:shd w:val="clear" w:color="auto" w:fill="auto"/>
            <w:noWrap/>
          </w:tcPr>
          <w:p w14:paraId="6D9A5D12" w14:textId="77777777" w:rsidR="009A5E3E" w:rsidRPr="00F562B4" w:rsidRDefault="009A5E3E" w:rsidP="002B4EBD">
            <w:pPr>
              <w:jc w:val="center"/>
              <w:rPr>
                <w:rFonts w:ascii="Arial" w:hAnsi="Arial" w:cs="Arial"/>
              </w:rPr>
            </w:pPr>
            <w:r w:rsidRPr="00F562B4">
              <w:rPr>
                <w:rFonts w:ascii="Arial" w:hAnsi="Arial" w:cs="Arial"/>
              </w:rPr>
              <w:t>0</w:t>
            </w:r>
          </w:p>
        </w:tc>
        <w:tc>
          <w:tcPr>
            <w:tcW w:w="1559" w:type="dxa"/>
            <w:tcBorders>
              <w:top w:val="nil"/>
              <w:left w:val="nil"/>
              <w:bottom w:val="single" w:sz="4" w:space="0" w:color="auto"/>
              <w:right w:val="single" w:sz="4" w:space="0" w:color="auto"/>
            </w:tcBorders>
            <w:shd w:val="clear" w:color="auto" w:fill="auto"/>
          </w:tcPr>
          <w:p w14:paraId="55F16C9B" w14:textId="77777777" w:rsidR="009A5E3E" w:rsidRPr="00F562B4" w:rsidRDefault="009A5E3E" w:rsidP="00951D02">
            <w:pPr>
              <w:jc w:val="center"/>
              <w:rPr>
                <w:rFonts w:ascii="Arial" w:hAnsi="Arial" w:cs="Arial"/>
              </w:rPr>
            </w:pPr>
            <w:r w:rsidRPr="00F562B4">
              <w:rPr>
                <w:rFonts w:ascii="Arial" w:hAnsi="Arial" w:cs="Arial"/>
              </w:rPr>
              <w:t>0</w:t>
            </w:r>
          </w:p>
        </w:tc>
        <w:tc>
          <w:tcPr>
            <w:tcW w:w="1985" w:type="dxa"/>
            <w:tcBorders>
              <w:top w:val="nil"/>
              <w:left w:val="nil"/>
              <w:bottom w:val="single" w:sz="4" w:space="0" w:color="auto"/>
              <w:right w:val="single" w:sz="4" w:space="0" w:color="auto"/>
            </w:tcBorders>
            <w:shd w:val="clear" w:color="auto" w:fill="auto"/>
          </w:tcPr>
          <w:p w14:paraId="29E053E5" w14:textId="77777777" w:rsidR="009A5E3E" w:rsidRPr="00F562B4" w:rsidRDefault="009A5E3E" w:rsidP="00CF4F0F">
            <w:pPr>
              <w:jc w:val="center"/>
              <w:rPr>
                <w:rFonts w:ascii="Arial" w:hAnsi="Arial" w:cs="Arial"/>
              </w:rPr>
            </w:pPr>
            <w:r w:rsidRPr="00F562B4">
              <w:rPr>
                <w:rFonts w:ascii="Arial" w:hAnsi="Arial" w:cs="Arial"/>
              </w:rPr>
              <w:t>0</w:t>
            </w:r>
          </w:p>
        </w:tc>
      </w:tr>
      <w:tr w:rsidR="009A5E3E" w:rsidRPr="00F562B4" w14:paraId="5551B6BE" w14:textId="77777777" w:rsidTr="00044062">
        <w:trPr>
          <w:trHeight w:val="300"/>
        </w:trPr>
        <w:tc>
          <w:tcPr>
            <w:tcW w:w="2147" w:type="dxa"/>
            <w:vMerge/>
            <w:tcBorders>
              <w:left w:val="single" w:sz="4" w:space="0" w:color="auto"/>
              <w:right w:val="single" w:sz="4" w:space="0" w:color="auto"/>
            </w:tcBorders>
            <w:shd w:val="clear" w:color="auto" w:fill="auto"/>
            <w:hideMark/>
          </w:tcPr>
          <w:p w14:paraId="663A373E" w14:textId="77777777" w:rsidR="009A5E3E" w:rsidRPr="00F562B4" w:rsidRDefault="009A5E3E" w:rsidP="00CF4F0F">
            <w:pPr>
              <w:rPr>
                <w:rFonts w:ascii="Arial" w:hAnsi="Arial" w:cs="Arial"/>
              </w:rPr>
            </w:pPr>
          </w:p>
        </w:tc>
        <w:tc>
          <w:tcPr>
            <w:tcW w:w="2546" w:type="dxa"/>
            <w:vMerge/>
            <w:tcBorders>
              <w:left w:val="nil"/>
              <w:right w:val="single" w:sz="4" w:space="0" w:color="auto"/>
            </w:tcBorders>
            <w:shd w:val="clear" w:color="auto" w:fill="auto"/>
            <w:hideMark/>
          </w:tcPr>
          <w:p w14:paraId="6266267B" w14:textId="77777777" w:rsidR="009A5E3E" w:rsidRPr="00F562B4" w:rsidRDefault="009A5E3E"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14:paraId="03DF182D" w14:textId="77777777" w:rsidR="009A5E3E" w:rsidRPr="00F562B4" w:rsidRDefault="009A5E3E" w:rsidP="00CF4F0F">
            <w:pPr>
              <w:rPr>
                <w:rFonts w:ascii="Arial" w:hAnsi="Arial" w:cs="Arial"/>
              </w:rPr>
            </w:pPr>
            <w:r w:rsidRPr="00F562B4">
              <w:rPr>
                <w:rFonts w:ascii="Arial" w:hAnsi="Arial" w:cs="Arial"/>
              </w:rPr>
              <w:t>районный бюджет</w:t>
            </w:r>
          </w:p>
        </w:tc>
        <w:tc>
          <w:tcPr>
            <w:tcW w:w="1559" w:type="dxa"/>
            <w:tcBorders>
              <w:top w:val="nil"/>
              <w:left w:val="nil"/>
              <w:bottom w:val="single" w:sz="4" w:space="0" w:color="auto"/>
              <w:right w:val="single" w:sz="4" w:space="0" w:color="auto"/>
            </w:tcBorders>
            <w:shd w:val="clear" w:color="auto" w:fill="auto"/>
            <w:noWrap/>
          </w:tcPr>
          <w:p w14:paraId="20AF2182" w14:textId="77777777" w:rsidR="009A5E3E" w:rsidRPr="00F562B4" w:rsidRDefault="009A5E3E" w:rsidP="002B4EBD">
            <w:pPr>
              <w:jc w:val="center"/>
              <w:rPr>
                <w:rFonts w:ascii="Arial" w:hAnsi="Arial" w:cs="Arial"/>
              </w:rPr>
            </w:pPr>
            <w:r w:rsidRPr="00F562B4">
              <w:rPr>
                <w:rFonts w:ascii="Arial" w:hAnsi="Arial" w:cs="Arial"/>
              </w:rPr>
              <w:t>0</w:t>
            </w:r>
          </w:p>
        </w:tc>
        <w:tc>
          <w:tcPr>
            <w:tcW w:w="1701" w:type="dxa"/>
            <w:tcBorders>
              <w:top w:val="nil"/>
              <w:left w:val="nil"/>
              <w:bottom w:val="single" w:sz="4" w:space="0" w:color="auto"/>
              <w:right w:val="single" w:sz="4" w:space="0" w:color="auto"/>
            </w:tcBorders>
            <w:shd w:val="clear" w:color="auto" w:fill="auto"/>
            <w:noWrap/>
          </w:tcPr>
          <w:p w14:paraId="79A543AD" w14:textId="77777777" w:rsidR="009A5E3E" w:rsidRPr="00F562B4" w:rsidRDefault="009A5E3E" w:rsidP="002B4EBD">
            <w:pPr>
              <w:jc w:val="center"/>
              <w:rPr>
                <w:rFonts w:ascii="Arial" w:hAnsi="Arial" w:cs="Arial"/>
              </w:rPr>
            </w:pPr>
            <w:r w:rsidRPr="00F562B4">
              <w:rPr>
                <w:rFonts w:ascii="Arial" w:hAnsi="Arial" w:cs="Arial"/>
              </w:rPr>
              <w:t>0</w:t>
            </w:r>
          </w:p>
        </w:tc>
        <w:tc>
          <w:tcPr>
            <w:tcW w:w="1559" w:type="dxa"/>
            <w:tcBorders>
              <w:top w:val="nil"/>
              <w:left w:val="nil"/>
              <w:bottom w:val="single" w:sz="4" w:space="0" w:color="auto"/>
              <w:right w:val="single" w:sz="4" w:space="0" w:color="auto"/>
            </w:tcBorders>
            <w:shd w:val="clear" w:color="auto" w:fill="auto"/>
          </w:tcPr>
          <w:p w14:paraId="542240AD" w14:textId="77777777" w:rsidR="009A5E3E" w:rsidRPr="00F562B4" w:rsidRDefault="009A5E3E" w:rsidP="00951D02">
            <w:pPr>
              <w:jc w:val="center"/>
              <w:rPr>
                <w:rFonts w:ascii="Arial" w:hAnsi="Arial" w:cs="Arial"/>
              </w:rPr>
            </w:pPr>
            <w:r w:rsidRPr="00F562B4">
              <w:rPr>
                <w:rFonts w:ascii="Arial" w:hAnsi="Arial" w:cs="Arial"/>
              </w:rPr>
              <w:t>0</w:t>
            </w:r>
          </w:p>
        </w:tc>
        <w:tc>
          <w:tcPr>
            <w:tcW w:w="1985" w:type="dxa"/>
            <w:tcBorders>
              <w:top w:val="nil"/>
              <w:left w:val="nil"/>
              <w:bottom w:val="single" w:sz="4" w:space="0" w:color="auto"/>
              <w:right w:val="single" w:sz="4" w:space="0" w:color="auto"/>
            </w:tcBorders>
            <w:shd w:val="clear" w:color="auto" w:fill="auto"/>
          </w:tcPr>
          <w:p w14:paraId="41181E5D" w14:textId="77777777" w:rsidR="009A5E3E" w:rsidRPr="00F562B4" w:rsidRDefault="009A5E3E" w:rsidP="00F071B2">
            <w:pPr>
              <w:jc w:val="center"/>
              <w:rPr>
                <w:rFonts w:ascii="Arial" w:hAnsi="Arial" w:cs="Arial"/>
              </w:rPr>
            </w:pPr>
            <w:r w:rsidRPr="00F562B4">
              <w:rPr>
                <w:rFonts w:ascii="Arial" w:hAnsi="Arial" w:cs="Arial"/>
              </w:rPr>
              <w:t>0</w:t>
            </w:r>
          </w:p>
        </w:tc>
      </w:tr>
      <w:tr w:rsidR="009A5E3E" w:rsidRPr="00F562B4" w14:paraId="7BB27ED7" w14:textId="77777777" w:rsidTr="00044062">
        <w:trPr>
          <w:trHeight w:val="300"/>
        </w:trPr>
        <w:tc>
          <w:tcPr>
            <w:tcW w:w="2147" w:type="dxa"/>
            <w:vMerge/>
            <w:tcBorders>
              <w:left w:val="single" w:sz="4" w:space="0" w:color="auto"/>
              <w:right w:val="single" w:sz="4" w:space="0" w:color="auto"/>
            </w:tcBorders>
            <w:shd w:val="clear" w:color="auto" w:fill="auto"/>
            <w:hideMark/>
          </w:tcPr>
          <w:p w14:paraId="3ADC7283" w14:textId="77777777" w:rsidR="009A5E3E" w:rsidRPr="00F562B4" w:rsidRDefault="009A5E3E" w:rsidP="00CF4F0F">
            <w:pPr>
              <w:rPr>
                <w:rFonts w:ascii="Arial" w:hAnsi="Arial" w:cs="Arial"/>
              </w:rPr>
            </w:pPr>
          </w:p>
        </w:tc>
        <w:tc>
          <w:tcPr>
            <w:tcW w:w="2546" w:type="dxa"/>
            <w:vMerge/>
            <w:tcBorders>
              <w:left w:val="nil"/>
              <w:right w:val="single" w:sz="4" w:space="0" w:color="auto"/>
            </w:tcBorders>
            <w:shd w:val="clear" w:color="auto" w:fill="auto"/>
            <w:hideMark/>
          </w:tcPr>
          <w:p w14:paraId="3621DD1D" w14:textId="77777777" w:rsidR="009A5E3E" w:rsidRPr="00F562B4" w:rsidRDefault="009A5E3E"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14:paraId="4C2C6CFD" w14:textId="77777777" w:rsidR="009A5E3E" w:rsidRPr="00F562B4" w:rsidRDefault="009A5E3E" w:rsidP="00CF4F0F">
            <w:pPr>
              <w:rPr>
                <w:rFonts w:ascii="Arial" w:hAnsi="Arial" w:cs="Arial"/>
              </w:rPr>
            </w:pPr>
            <w:r w:rsidRPr="00F562B4">
              <w:rPr>
                <w:rFonts w:ascii="Arial" w:hAnsi="Arial" w:cs="Arial"/>
              </w:rPr>
              <w:t>бюджеты муниципальных образований</w:t>
            </w:r>
          </w:p>
        </w:tc>
        <w:tc>
          <w:tcPr>
            <w:tcW w:w="1559" w:type="dxa"/>
            <w:tcBorders>
              <w:top w:val="nil"/>
              <w:left w:val="nil"/>
              <w:bottom w:val="single" w:sz="4" w:space="0" w:color="auto"/>
              <w:right w:val="single" w:sz="4" w:space="0" w:color="auto"/>
            </w:tcBorders>
            <w:shd w:val="clear" w:color="auto" w:fill="auto"/>
            <w:noWrap/>
          </w:tcPr>
          <w:p w14:paraId="5F5DFC60" w14:textId="77777777" w:rsidR="009A5E3E" w:rsidRPr="00F562B4" w:rsidRDefault="009A5E3E" w:rsidP="002B4EBD">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14:paraId="33A7E03E" w14:textId="77777777" w:rsidR="009A5E3E" w:rsidRPr="00F562B4" w:rsidRDefault="009A5E3E" w:rsidP="002B4EBD">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14:paraId="4A527D8B" w14:textId="77777777" w:rsidR="009A5E3E" w:rsidRPr="00F562B4" w:rsidRDefault="009A5E3E" w:rsidP="00CF4F0F">
            <w:pPr>
              <w:jc w:val="center"/>
              <w:rPr>
                <w:rFonts w:ascii="Arial" w:hAnsi="Arial" w:cs="Arial"/>
              </w:rPr>
            </w:pPr>
          </w:p>
        </w:tc>
        <w:tc>
          <w:tcPr>
            <w:tcW w:w="1985" w:type="dxa"/>
            <w:tcBorders>
              <w:top w:val="nil"/>
              <w:left w:val="nil"/>
              <w:bottom w:val="single" w:sz="4" w:space="0" w:color="auto"/>
              <w:right w:val="single" w:sz="4" w:space="0" w:color="auto"/>
            </w:tcBorders>
            <w:shd w:val="clear" w:color="auto" w:fill="auto"/>
          </w:tcPr>
          <w:p w14:paraId="59A72139" w14:textId="77777777" w:rsidR="009A5E3E" w:rsidRPr="00F562B4" w:rsidRDefault="009A5E3E" w:rsidP="00CF4F0F">
            <w:pPr>
              <w:jc w:val="center"/>
              <w:rPr>
                <w:rFonts w:ascii="Arial" w:hAnsi="Arial" w:cs="Arial"/>
              </w:rPr>
            </w:pPr>
          </w:p>
        </w:tc>
      </w:tr>
      <w:tr w:rsidR="009A5E3E" w:rsidRPr="00F562B4" w14:paraId="4A2BF894" w14:textId="77777777" w:rsidTr="00044062">
        <w:trPr>
          <w:trHeight w:val="300"/>
        </w:trPr>
        <w:tc>
          <w:tcPr>
            <w:tcW w:w="2147" w:type="dxa"/>
            <w:vMerge/>
            <w:tcBorders>
              <w:left w:val="single" w:sz="4" w:space="0" w:color="auto"/>
              <w:bottom w:val="single" w:sz="4" w:space="0" w:color="auto"/>
              <w:right w:val="single" w:sz="4" w:space="0" w:color="auto"/>
            </w:tcBorders>
            <w:shd w:val="clear" w:color="auto" w:fill="auto"/>
            <w:hideMark/>
          </w:tcPr>
          <w:p w14:paraId="09B8F6F8" w14:textId="77777777" w:rsidR="009A5E3E" w:rsidRPr="00F562B4" w:rsidRDefault="009A5E3E" w:rsidP="00CF4F0F">
            <w:pPr>
              <w:rPr>
                <w:rFonts w:ascii="Arial" w:hAnsi="Arial" w:cs="Arial"/>
              </w:rPr>
            </w:pPr>
          </w:p>
        </w:tc>
        <w:tc>
          <w:tcPr>
            <w:tcW w:w="2546" w:type="dxa"/>
            <w:vMerge/>
            <w:tcBorders>
              <w:left w:val="nil"/>
              <w:bottom w:val="single" w:sz="4" w:space="0" w:color="auto"/>
              <w:right w:val="single" w:sz="4" w:space="0" w:color="auto"/>
            </w:tcBorders>
            <w:shd w:val="clear" w:color="auto" w:fill="auto"/>
            <w:hideMark/>
          </w:tcPr>
          <w:p w14:paraId="17E73B1F" w14:textId="77777777" w:rsidR="009A5E3E" w:rsidRPr="00F562B4" w:rsidRDefault="009A5E3E"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14:paraId="1CD3E27D" w14:textId="77777777" w:rsidR="009A5E3E" w:rsidRPr="00F562B4" w:rsidRDefault="009A5E3E" w:rsidP="00CF4F0F">
            <w:pPr>
              <w:rPr>
                <w:rFonts w:ascii="Arial" w:hAnsi="Arial" w:cs="Arial"/>
              </w:rPr>
            </w:pPr>
            <w:r w:rsidRPr="00F562B4">
              <w:rPr>
                <w:rFonts w:ascii="Arial" w:hAnsi="Arial" w:cs="Arial"/>
              </w:rPr>
              <w:t>внебюджетные источники</w:t>
            </w:r>
          </w:p>
        </w:tc>
        <w:tc>
          <w:tcPr>
            <w:tcW w:w="1559" w:type="dxa"/>
            <w:tcBorders>
              <w:top w:val="nil"/>
              <w:left w:val="nil"/>
              <w:bottom w:val="single" w:sz="4" w:space="0" w:color="auto"/>
              <w:right w:val="single" w:sz="4" w:space="0" w:color="auto"/>
            </w:tcBorders>
            <w:shd w:val="clear" w:color="auto" w:fill="auto"/>
            <w:noWrap/>
          </w:tcPr>
          <w:p w14:paraId="07A4A12B" w14:textId="77777777" w:rsidR="009A5E3E" w:rsidRPr="00F562B4" w:rsidRDefault="009A5E3E" w:rsidP="002B4EBD">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14:paraId="51C7943C" w14:textId="77777777" w:rsidR="009A5E3E" w:rsidRPr="00F562B4" w:rsidRDefault="009A5E3E" w:rsidP="00CF4F0F">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14:paraId="708EA2AD" w14:textId="77777777" w:rsidR="009A5E3E" w:rsidRPr="00F562B4" w:rsidRDefault="009A5E3E" w:rsidP="00CF4F0F">
            <w:pPr>
              <w:jc w:val="center"/>
              <w:rPr>
                <w:rFonts w:ascii="Arial" w:hAnsi="Arial" w:cs="Arial"/>
              </w:rPr>
            </w:pPr>
          </w:p>
        </w:tc>
        <w:tc>
          <w:tcPr>
            <w:tcW w:w="1985" w:type="dxa"/>
            <w:tcBorders>
              <w:top w:val="nil"/>
              <w:left w:val="nil"/>
              <w:bottom w:val="single" w:sz="4" w:space="0" w:color="auto"/>
              <w:right w:val="single" w:sz="4" w:space="0" w:color="auto"/>
            </w:tcBorders>
            <w:shd w:val="clear" w:color="auto" w:fill="auto"/>
          </w:tcPr>
          <w:p w14:paraId="2B03C1BB" w14:textId="77777777" w:rsidR="009A5E3E" w:rsidRPr="00F562B4" w:rsidRDefault="009A5E3E" w:rsidP="00CF4F0F">
            <w:pPr>
              <w:jc w:val="center"/>
              <w:rPr>
                <w:rFonts w:ascii="Arial" w:hAnsi="Arial" w:cs="Arial"/>
              </w:rPr>
            </w:pPr>
          </w:p>
        </w:tc>
      </w:tr>
    </w:tbl>
    <w:p w14:paraId="13EC10D9" w14:textId="77777777" w:rsidR="00CF4F0F" w:rsidRPr="00F562B4" w:rsidRDefault="00CF4F0F" w:rsidP="00D0427D">
      <w:pPr>
        <w:jc w:val="both"/>
        <w:rPr>
          <w:rFonts w:ascii="Arial" w:hAnsi="Arial" w:cs="Arial"/>
        </w:rPr>
        <w:sectPr w:rsidR="00CF4F0F" w:rsidRPr="00F562B4" w:rsidSect="00F562B4">
          <w:pgSz w:w="16838" w:h="11906" w:orient="landscape"/>
          <w:pgMar w:top="1134" w:right="567" w:bottom="1134" w:left="1701" w:header="709" w:footer="709" w:gutter="0"/>
          <w:cols w:space="708"/>
          <w:docGrid w:linePitch="360"/>
        </w:sectPr>
      </w:pPr>
    </w:p>
    <w:tbl>
      <w:tblPr>
        <w:tblW w:w="9648" w:type="dxa"/>
        <w:tblLook w:val="01E0" w:firstRow="1" w:lastRow="1" w:firstColumn="1" w:lastColumn="1" w:noHBand="0" w:noVBand="0"/>
      </w:tblPr>
      <w:tblGrid>
        <w:gridCol w:w="5328"/>
        <w:gridCol w:w="4320"/>
      </w:tblGrid>
      <w:tr w:rsidR="00CF4F0F" w:rsidRPr="00F562B4" w14:paraId="55D38F15" w14:textId="77777777" w:rsidTr="00CF4F0F">
        <w:tc>
          <w:tcPr>
            <w:tcW w:w="5328" w:type="dxa"/>
          </w:tcPr>
          <w:p w14:paraId="624F0875" w14:textId="77777777" w:rsidR="00CF4F0F" w:rsidRPr="00F562B4" w:rsidRDefault="00CF4F0F" w:rsidP="00CF4F0F">
            <w:pPr>
              <w:outlineLvl w:val="0"/>
              <w:rPr>
                <w:rFonts w:ascii="Arial" w:hAnsi="Arial" w:cs="Arial"/>
                <w:b/>
              </w:rPr>
            </w:pPr>
          </w:p>
        </w:tc>
        <w:tc>
          <w:tcPr>
            <w:tcW w:w="4320" w:type="dxa"/>
            <w:vAlign w:val="center"/>
          </w:tcPr>
          <w:p w14:paraId="0D04501E" w14:textId="77777777" w:rsidR="00CF4F0F" w:rsidRPr="00F562B4" w:rsidRDefault="00CF4F0F" w:rsidP="00CF4F0F">
            <w:pPr>
              <w:pStyle w:val="ConsPlusNormal"/>
              <w:widowControl/>
              <w:ind w:firstLine="0"/>
              <w:outlineLvl w:val="0"/>
              <w:rPr>
                <w:sz w:val="24"/>
                <w:szCs w:val="24"/>
              </w:rPr>
            </w:pPr>
            <w:r w:rsidRPr="00F562B4">
              <w:rPr>
                <w:sz w:val="24"/>
                <w:szCs w:val="24"/>
              </w:rPr>
              <w:t>Приложение № 3</w:t>
            </w:r>
          </w:p>
          <w:p w14:paraId="798239AE" w14:textId="77777777" w:rsidR="00CF4F0F" w:rsidRPr="00F562B4" w:rsidRDefault="00CF4F0F" w:rsidP="00CF4F0F">
            <w:pPr>
              <w:pStyle w:val="ConsPlusNormal"/>
              <w:widowControl/>
              <w:ind w:firstLine="0"/>
              <w:outlineLvl w:val="0"/>
              <w:rPr>
                <w:sz w:val="24"/>
                <w:szCs w:val="24"/>
              </w:rPr>
            </w:pPr>
            <w:r w:rsidRPr="00F562B4">
              <w:rPr>
                <w:sz w:val="24"/>
                <w:szCs w:val="24"/>
              </w:rPr>
              <w:t xml:space="preserve">к муниципальной программе «Развитие информационного общества в </w:t>
            </w:r>
            <w:proofErr w:type="spellStart"/>
            <w:r w:rsidRPr="00F562B4">
              <w:rPr>
                <w:sz w:val="24"/>
                <w:szCs w:val="24"/>
              </w:rPr>
              <w:t>Боготольском</w:t>
            </w:r>
            <w:proofErr w:type="spellEnd"/>
            <w:r w:rsidRPr="00F562B4">
              <w:rPr>
                <w:sz w:val="24"/>
                <w:szCs w:val="24"/>
              </w:rPr>
              <w:t xml:space="preserve"> районе»</w:t>
            </w:r>
          </w:p>
          <w:p w14:paraId="13EBBD8D" w14:textId="77777777" w:rsidR="00CF4F0F" w:rsidRPr="00F562B4" w:rsidRDefault="00CF4F0F" w:rsidP="00CF4F0F">
            <w:pPr>
              <w:pStyle w:val="ConsPlusNormal"/>
              <w:widowControl/>
              <w:ind w:firstLine="0"/>
              <w:outlineLvl w:val="0"/>
              <w:rPr>
                <w:sz w:val="24"/>
                <w:szCs w:val="24"/>
              </w:rPr>
            </w:pPr>
          </w:p>
        </w:tc>
      </w:tr>
    </w:tbl>
    <w:p w14:paraId="3024EFB2" w14:textId="77777777" w:rsidR="00CF4F0F" w:rsidRPr="00F562B4" w:rsidRDefault="00CF4F0F" w:rsidP="00CF4F0F">
      <w:pPr>
        <w:jc w:val="center"/>
        <w:outlineLvl w:val="0"/>
        <w:rPr>
          <w:rFonts w:ascii="Arial" w:hAnsi="Arial" w:cs="Arial"/>
        </w:rPr>
      </w:pPr>
      <w:r w:rsidRPr="00F562B4">
        <w:rPr>
          <w:rFonts w:ascii="Arial" w:hAnsi="Arial" w:cs="Arial"/>
        </w:rPr>
        <w:t>Подпрограмма 1</w:t>
      </w:r>
    </w:p>
    <w:p w14:paraId="140C5C0E" w14:textId="77777777" w:rsidR="00CF4F0F" w:rsidRPr="00F562B4" w:rsidRDefault="00CF4F0F" w:rsidP="00CF4F0F">
      <w:pPr>
        <w:jc w:val="center"/>
        <w:outlineLvl w:val="0"/>
        <w:rPr>
          <w:rFonts w:ascii="Arial" w:hAnsi="Arial" w:cs="Arial"/>
        </w:rPr>
      </w:pPr>
      <w:r w:rsidRPr="00F562B4">
        <w:rPr>
          <w:rFonts w:ascii="Arial" w:hAnsi="Arial" w:cs="Arial"/>
        </w:rPr>
        <w:t>«Инфраструктура информационного общества»</w:t>
      </w:r>
    </w:p>
    <w:p w14:paraId="39343724" w14:textId="77777777" w:rsidR="00CF4F0F" w:rsidRPr="00F562B4" w:rsidRDefault="00CF4F0F" w:rsidP="00CF4F0F">
      <w:pPr>
        <w:jc w:val="center"/>
        <w:rPr>
          <w:rFonts w:ascii="Arial" w:hAnsi="Arial" w:cs="Arial"/>
          <w:b/>
        </w:rPr>
      </w:pPr>
    </w:p>
    <w:p w14:paraId="23342072" w14:textId="77777777" w:rsidR="00CF4F0F" w:rsidRPr="00F562B4" w:rsidRDefault="00CF4F0F" w:rsidP="00CF4F0F">
      <w:pPr>
        <w:jc w:val="center"/>
        <w:outlineLvl w:val="0"/>
        <w:rPr>
          <w:rFonts w:ascii="Arial" w:hAnsi="Arial" w:cs="Arial"/>
        </w:rPr>
      </w:pPr>
      <w:r w:rsidRPr="00F562B4">
        <w:rPr>
          <w:rFonts w:ascii="Arial" w:hAnsi="Arial" w:cs="Arial"/>
        </w:rPr>
        <w:t>1.Паспорт подпрограммы</w:t>
      </w:r>
    </w:p>
    <w:p w14:paraId="21CD6A04" w14:textId="77777777" w:rsidR="00CF4F0F" w:rsidRPr="00F562B4" w:rsidRDefault="00CF4F0F" w:rsidP="00CF4F0F">
      <w:pPr>
        <w:jc w:val="both"/>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379"/>
      </w:tblGrid>
      <w:tr w:rsidR="00CF4F0F" w:rsidRPr="00F562B4" w14:paraId="4E871B18" w14:textId="77777777" w:rsidTr="00063FCA">
        <w:tc>
          <w:tcPr>
            <w:tcW w:w="3227" w:type="dxa"/>
          </w:tcPr>
          <w:p w14:paraId="6068E28F" w14:textId="77777777" w:rsidR="00CF4F0F" w:rsidRPr="00F562B4" w:rsidRDefault="00CF4F0F" w:rsidP="00CF4F0F">
            <w:pPr>
              <w:jc w:val="both"/>
              <w:rPr>
                <w:rFonts w:ascii="Arial" w:hAnsi="Arial" w:cs="Arial"/>
              </w:rPr>
            </w:pPr>
            <w:r w:rsidRPr="00F562B4">
              <w:rPr>
                <w:rFonts w:ascii="Arial" w:hAnsi="Arial" w:cs="Arial"/>
              </w:rPr>
              <w:t>Наименование подпрограммы</w:t>
            </w:r>
          </w:p>
        </w:tc>
        <w:tc>
          <w:tcPr>
            <w:tcW w:w="6379" w:type="dxa"/>
          </w:tcPr>
          <w:p w14:paraId="32C87040" w14:textId="77777777" w:rsidR="00CF4F0F" w:rsidRPr="00F562B4" w:rsidRDefault="00CF4F0F" w:rsidP="002F0048">
            <w:pPr>
              <w:rPr>
                <w:rFonts w:ascii="Arial" w:hAnsi="Arial" w:cs="Arial"/>
              </w:rPr>
            </w:pPr>
            <w:r w:rsidRPr="00F562B4">
              <w:rPr>
                <w:rFonts w:ascii="Arial" w:hAnsi="Arial" w:cs="Arial"/>
              </w:rPr>
              <w:t>«Инфраструктура информационного общества» (далее – подпрограмма)</w:t>
            </w:r>
          </w:p>
        </w:tc>
      </w:tr>
      <w:tr w:rsidR="00CF4F0F" w:rsidRPr="00F562B4" w14:paraId="42C6C8D4" w14:textId="77777777" w:rsidTr="00063FCA">
        <w:trPr>
          <w:trHeight w:val="1353"/>
        </w:trPr>
        <w:tc>
          <w:tcPr>
            <w:tcW w:w="3227" w:type="dxa"/>
          </w:tcPr>
          <w:p w14:paraId="30274B60" w14:textId="77777777" w:rsidR="00CF4F0F" w:rsidRPr="00F562B4" w:rsidRDefault="00CF4F0F" w:rsidP="00CF4F0F">
            <w:pPr>
              <w:rPr>
                <w:rFonts w:ascii="Arial" w:hAnsi="Arial" w:cs="Arial"/>
              </w:rPr>
            </w:pPr>
            <w:r w:rsidRPr="00F562B4">
              <w:rPr>
                <w:rFonts w:ascii="Arial" w:hAnsi="Arial" w:cs="Arial"/>
              </w:rPr>
              <w:t>Наименование муниципальной программы, в рамках которой реализуется подпрограмма</w:t>
            </w:r>
          </w:p>
        </w:tc>
        <w:tc>
          <w:tcPr>
            <w:tcW w:w="6379" w:type="dxa"/>
          </w:tcPr>
          <w:p w14:paraId="6E836BAD" w14:textId="77777777" w:rsidR="00CF4F0F" w:rsidRPr="00F562B4" w:rsidRDefault="00CF4F0F" w:rsidP="002F0048">
            <w:pPr>
              <w:rPr>
                <w:rFonts w:ascii="Arial" w:hAnsi="Arial" w:cs="Arial"/>
              </w:rPr>
            </w:pPr>
            <w:r w:rsidRPr="00F562B4">
              <w:rPr>
                <w:rFonts w:ascii="Arial" w:hAnsi="Arial" w:cs="Arial"/>
              </w:rPr>
              <w:t xml:space="preserve">«Развитие информационного общества в </w:t>
            </w:r>
            <w:proofErr w:type="spellStart"/>
            <w:r w:rsidRPr="00F562B4">
              <w:rPr>
                <w:rFonts w:ascii="Arial" w:hAnsi="Arial" w:cs="Arial"/>
              </w:rPr>
              <w:t>Боготольском</w:t>
            </w:r>
            <w:proofErr w:type="spellEnd"/>
            <w:r w:rsidRPr="00F562B4">
              <w:rPr>
                <w:rFonts w:ascii="Arial" w:hAnsi="Arial" w:cs="Arial"/>
              </w:rPr>
              <w:t xml:space="preserve"> районе» </w:t>
            </w:r>
          </w:p>
        </w:tc>
      </w:tr>
      <w:tr w:rsidR="00A95C4C" w:rsidRPr="00F562B4" w14:paraId="305EE723" w14:textId="77777777" w:rsidTr="00063FCA">
        <w:trPr>
          <w:trHeight w:val="120"/>
        </w:trPr>
        <w:tc>
          <w:tcPr>
            <w:tcW w:w="3227" w:type="dxa"/>
          </w:tcPr>
          <w:p w14:paraId="5F1345F4" w14:textId="77777777" w:rsidR="00A95C4C" w:rsidRPr="00F562B4" w:rsidRDefault="0067477B" w:rsidP="0067477B">
            <w:pPr>
              <w:rPr>
                <w:rFonts w:ascii="Arial" w:hAnsi="Arial" w:cs="Arial"/>
              </w:rPr>
            </w:pPr>
            <w:r w:rsidRPr="005F6D32">
              <w:rPr>
                <w:rFonts w:ascii="Arial" w:eastAsia="Calibri" w:hAnsi="Arial" w:cs="Arial"/>
              </w:rPr>
              <w:t>Главный распорядитель бюджетных средств, структурное подразделение администрации Боготольского района, определенн</w:t>
            </w:r>
            <w:r>
              <w:rPr>
                <w:rFonts w:ascii="Arial" w:eastAsia="Calibri" w:hAnsi="Arial" w:cs="Arial"/>
              </w:rPr>
              <w:t>ое</w:t>
            </w:r>
            <w:r w:rsidRPr="005F6D32">
              <w:rPr>
                <w:rFonts w:ascii="Arial" w:eastAsia="Calibri" w:hAnsi="Arial" w:cs="Arial"/>
              </w:rPr>
              <w:t xml:space="preserve"> в муниципальной программе, соисполнителем подпрограммы, реализующим подпрограмму (далее</w:t>
            </w:r>
            <w:r>
              <w:rPr>
                <w:rFonts w:ascii="Arial" w:eastAsia="Calibri" w:hAnsi="Arial" w:cs="Arial"/>
              </w:rPr>
              <w:t xml:space="preserve"> – исполнитель подпрограммы)</w:t>
            </w:r>
          </w:p>
        </w:tc>
        <w:tc>
          <w:tcPr>
            <w:tcW w:w="6379" w:type="dxa"/>
          </w:tcPr>
          <w:p w14:paraId="016F92C9" w14:textId="77777777" w:rsidR="00A95C4C" w:rsidRPr="00F562B4" w:rsidRDefault="00343D53" w:rsidP="002F0048">
            <w:pPr>
              <w:rPr>
                <w:rFonts w:ascii="Arial" w:hAnsi="Arial" w:cs="Arial"/>
              </w:rPr>
            </w:pPr>
            <w:r w:rsidRPr="00F562B4">
              <w:rPr>
                <w:rFonts w:ascii="Arial" w:hAnsi="Arial" w:cs="Arial"/>
              </w:rPr>
              <w:t>Администрация Боготольского района  – Отдел кадров, муниципальной службы и организационной работы</w:t>
            </w:r>
          </w:p>
        </w:tc>
      </w:tr>
      <w:tr w:rsidR="00CF4F0F" w:rsidRPr="00F562B4" w14:paraId="6B057B0F" w14:textId="77777777" w:rsidTr="00063FCA">
        <w:tc>
          <w:tcPr>
            <w:tcW w:w="3227" w:type="dxa"/>
          </w:tcPr>
          <w:p w14:paraId="43D5F372" w14:textId="77777777" w:rsidR="00CF4F0F" w:rsidRPr="00F562B4" w:rsidRDefault="00CF4F0F" w:rsidP="00CF4F0F">
            <w:pPr>
              <w:rPr>
                <w:rFonts w:ascii="Arial" w:hAnsi="Arial" w:cs="Arial"/>
              </w:rPr>
            </w:pPr>
            <w:r w:rsidRPr="00F562B4">
              <w:rPr>
                <w:rFonts w:ascii="Arial" w:hAnsi="Arial" w:cs="Arial"/>
              </w:rPr>
              <w:t>Главный распорядитель бюджетных средств</w:t>
            </w:r>
            <w:r w:rsidR="0067477B">
              <w:rPr>
                <w:rFonts w:ascii="Arial" w:hAnsi="Arial" w:cs="Arial"/>
              </w:rPr>
              <w:t>, ответственный за реализацию мероприятий подпрограммы</w:t>
            </w:r>
            <w:r w:rsidRPr="00F562B4">
              <w:rPr>
                <w:rFonts w:ascii="Arial" w:hAnsi="Arial" w:cs="Arial"/>
              </w:rPr>
              <w:t xml:space="preserve"> </w:t>
            </w:r>
          </w:p>
        </w:tc>
        <w:tc>
          <w:tcPr>
            <w:tcW w:w="6379" w:type="dxa"/>
          </w:tcPr>
          <w:p w14:paraId="01E93792" w14:textId="77777777" w:rsidR="00CF4F0F" w:rsidRPr="00F562B4" w:rsidRDefault="00CF4F0F" w:rsidP="002F0048">
            <w:pPr>
              <w:rPr>
                <w:rFonts w:ascii="Arial" w:hAnsi="Arial" w:cs="Arial"/>
              </w:rPr>
            </w:pPr>
            <w:r w:rsidRPr="00F562B4">
              <w:rPr>
                <w:rFonts w:ascii="Arial" w:hAnsi="Arial" w:cs="Arial"/>
              </w:rPr>
              <w:t>Администрация Боготольского района</w:t>
            </w:r>
          </w:p>
        </w:tc>
      </w:tr>
      <w:tr w:rsidR="00CF4F0F" w:rsidRPr="00F562B4" w14:paraId="154EA841" w14:textId="77777777" w:rsidTr="00063FCA">
        <w:trPr>
          <w:trHeight w:val="2542"/>
        </w:trPr>
        <w:tc>
          <w:tcPr>
            <w:tcW w:w="3227" w:type="dxa"/>
          </w:tcPr>
          <w:p w14:paraId="4C4ECFEF" w14:textId="77777777" w:rsidR="00CF4F0F" w:rsidRPr="00F562B4" w:rsidRDefault="00CF4F0F" w:rsidP="00A95C4C">
            <w:pPr>
              <w:rPr>
                <w:rFonts w:ascii="Arial" w:hAnsi="Arial" w:cs="Arial"/>
              </w:rPr>
            </w:pPr>
            <w:r w:rsidRPr="00F562B4">
              <w:rPr>
                <w:rFonts w:ascii="Arial" w:hAnsi="Arial" w:cs="Arial"/>
              </w:rPr>
              <w:t>Цель и задачи подпрограммы</w:t>
            </w:r>
          </w:p>
        </w:tc>
        <w:tc>
          <w:tcPr>
            <w:tcW w:w="6379" w:type="dxa"/>
          </w:tcPr>
          <w:p w14:paraId="068BDA5F" w14:textId="77777777" w:rsidR="00CF4F0F" w:rsidRPr="00F562B4" w:rsidRDefault="00CF4F0F" w:rsidP="002F0048">
            <w:pPr>
              <w:rPr>
                <w:rFonts w:ascii="Arial" w:hAnsi="Arial" w:cs="Arial"/>
              </w:rPr>
            </w:pPr>
            <w:r w:rsidRPr="00F562B4">
              <w:rPr>
                <w:rFonts w:ascii="Arial" w:hAnsi="Arial" w:cs="Arial"/>
              </w:rPr>
              <w:t>Цель подпрограммы:</w:t>
            </w:r>
          </w:p>
          <w:p w14:paraId="3E451A1F" w14:textId="77777777" w:rsidR="00CF4F0F" w:rsidRPr="00F562B4" w:rsidRDefault="00CF4F0F" w:rsidP="002F0048">
            <w:pPr>
              <w:rPr>
                <w:rFonts w:ascii="Arial" w:hAnsi="Arial" w:cs="Arial"/>
              </w:rPr>
            </w:pPr>
            <w:r w:rsidRPr="00F562B4">
              <w:rPr>
                <w:rFonts w:ascii="Arial" w:hAnsi="Arial" w:cs="Arial"/>
              </w:rPr>
              <w:t xml:space="preserve">Развитие институтов информационного общества и использование информационно-коммуникационных технологий в муниципальном </w:t>
            </w:r>
            <w:r w:rsidR="00C85105">
              <w:rPr>
                <w:rFonts w:ascii="Arial" w:hAnsi="Arial" w:cs="Arial"/>
              </w:rPr>
              <w:t xml:space="preserve">управлении Боготольского района </w:t>
            </w:r>
            <w:r w:rsidR="00C85105" w:rsidRPr="00C85105">
              <w:rPr>
                <w:rFonts w:ascii="Arial" w:hAnsi="Arial" w:cs="Arial"/>
              </w:rPr>
              <w:t>для увеличения доли граждан, получающих услуги в электронной форме.</w:t>
            </w:r>
          </w:p>
          <w:p w14:paraId="7C07E628" w14:textId="77777777" w:rsidR="00CF4F0F" w:rsidRPr="00F562B4" w:rsidRDefault="00CF4F0F" w:rsidP="002F0048">
            <w:pPr>
              <w:rPr>
                <w:rFonts w:ascii="Arial" w:hAnsi="Arial" w:cs="Arial"/>
              </w:rPr>
            </w:pPr>
            <w:r w:rsidRPr="00F562B4">
              <w:rPr>
                <w:rFonts w:ascii="Arial" w:hAnsi="Arial" w:cs="Arial"/>
              </w:rPr>
              <w:t>Задача подпрограммы:</w:t>
            </w:r>
          </w:p>
          <w:p w14:paraId="561596FF" w14:textId="77777777" w:rsidR="00CF4F0F" w:rsidRPr="00F562B4" w:rsidRDefault="00CF4F0F" w:rsidP="002F0048">
            <w:pPr>
              <w:pStyle w:val="a6"/>
              <w:ind w:left="0"/>
              <w:rPr>
                <w:rFonts w:ascii="Arial" w:hAnsi="Arial" w:cs="Arial"/>
                <w:sz w:val="24"/>
                <w:szCs w:val="24"/>
              </w:rPr>
            </w:pPr>
            <w:r w:rsidRPr="00F562B4">
              <w:rPr>
                <w:rFonts w:ascii="Arial" w:hAnsi="Arial" w:cs="Arial"/>
                <w:sz w:val="24"/>
                <w:szCs w:val="24"/>
              </w:rPr>
              <w:t>Управление развитием информационного</w:t>
            </w:r>
            <w:r w:rsidR="00343D53" w:rsidRPr="00F562B4">
              <w:rPr>
                <w:rFonts w:ascii="Arial" w:hAnsi="Arial" w:cs="Arial"/>
                <w:sz w:val="24"/>
                <w:szCs w:val="24"/>
              </w:rPr>
              <w:t xml:space="preserve"> общества в </w:t>
            </w:r>
            <w:proofErr w:type="spellStart"/>
            <w:r w:rsidR="00343D53" w:rsidRPr="00F562B4">
              <w:rPr>
                <w:rFonts w:ascii="Arial" w:hAnsi="Arial" w:cs="Arial"/>
                <w:sz w:val="24"/>
                <w:szCs w:val="24"/>
              </w:rPr>
              <w:t>Боготольском</w:t>
            </w:r>
            <w:proofErr w:type="spellEnd"/>
            <w:r w:rsidR="00343D53" w:rsidRPr="00F562B4">
              <w:rPr>
                <w:rFonts w:ascii="Arial" w:hAnsi="Arial" w:cs="Arial"/>
                <w:sz w:val="24"/>
                <w:szCs w:val="24"/>
              </w:rPr>
              <w:t xml:space="preserve"> районе</w:t>
            </w:r>
          </w:p>
        </w:tc>
      </w:tr>
      <w:tr w:rsidR="00CF4F0F" w:rsidRPr="00F562B4" w14:paraId="351F19BC" w14:textId="77777777" w:rsidTr="00063FCA">
        <w:tc>
          <w:tcPr>
            <w:tcW w:w="3227" w:type="dxa"/>
          </w:tcPr>
          <w:p w14:paraId="05998382" w14:textId="77777777" w:rsidR="00CF4F0F" w:rsidRPr="00F562B4" w:rsidRDefault="005A1952" w:rsidP="005A1952">
            <w:pPr>
              <w:rPr>
                <w:rFonts w:ascii="Arial" w:hAnsi="Arial" w:cs="Arial"/>
              </w:rPr>
            </w:pPr>
            <w:r w:rsidRPr="005A1952">
              <w:rPr>
                <w:rFonts w:ascii="Arial" w:hAnsi="Arial" w:cs="Arial"/>
              </w:rPr>
              <w:t xml:space="preserve">Ожидаемые результаты от реализации подпрограммы с указанием динамики изменения показателей </w:t>
            </w:r>
            <w:r w:rsidRPr="005A1952">
              <w:rPr>
                <w:rFonts w:ascii="Arial" w:hAnsi="Arial" w:cs="Arial"/>
              </w:rPr>
              <w:lastRenderedPageBreak/>
              <w:t xml:space="preserve">результативности, отражающих социально-экономическую эффективность реализации подпрограммы </w:t>
            </w:r>
          </w:p>
        </w:tc>
        <w:tc>
          <w:tcPr>
            <w:tcW w:w="6379" w:type="dxa"/>
          </w:tcPr>
          <w:p w14:paraId="6D56C70C" w14:textId="77777777" w:rsidR="00CF4F0F" w:rsidRPr="00772152" w:rsidRDefault="00D8769A" w:rsidP="00772152">
            <w:pPr>
              <w:autoSpaceDE w:val="0"/>
              <w:autoSpaceDN w:val="0"/>
              <w:adjustRightInd w:val="0"/>
              <w:rPr>
                <w:rFonts w:ascii="Arial" w:hAnsi="Arial" w:cs="Arial"/>
              </w:rPr>
            </w:pPr>
            <w:hyperlink r:id="rId19" w:history="1">
              <w:r w:rsidR="00772152">
                <w:rPr>
                  <w:rFonts w:ascii="Arial" w:eastAsiaTheme="minorHAnsi" w:hAnsi="Arial" w:cs="Arial"/>
                  <w:lang w:eastAsia="en-US"/>
                </w:rPr>
                <w:t>П</w:t>
              </w:r>
              <w:r w:rsidR="00772152" w:rsidRPr="00772152">
                <w:rPr>
                  <w:rFonts w:ascii="Arial" w:eastAsiaTheme="minorHAnsi" w:hAnsi="Arial" w:cs="Arial"/>
                  <w:lang w:eastAsia="en-US"/>
                </w:rPr>
                <w:t>еречень</w:t>
              </w:r>
            </w:hyperlink>
            <w:r w:rsidR="00772152" w:rsidRPr="00772152">
              <w:rPr>
                <w:rFonts w:ascii="Arial" w:eastAsiaTheme="minorHAnsi" w:hAnsi="Arial" w:cs="Arial"/>
                <w:lang w:eastAsia="en-US"/>
              </w:rPr>
              <w:t xml:space="preserve"> и значения показателей результативности подпрограммы представлены в приложении</w:t>
            </w:r>
            <w:r w:rsidR="00772152">
              <w:rPr>
                <w:rFonts w:ascii="Arial" w:eastAsiaTheme="minorHAnsi" w:hAnsi="Arial" w:cs="Arial"/>
                <w:lang w:eastAsia="en-US"/>
              </w:rPr>
              <w:t xml:space="preserve"> № 1</w:t>
            </w:r>
            <w:r w:rsidR="00772152" w:rsidRPr="00772152">
              <w:rPr>
                <w:rFonts w:ascii="Arial" w:eastAsiaTheme="minorHAnsi" w:hAnsi="Arial" w:cs="Arial"/>
                <w:lang w:eastAsia="en-US"/>
              </w:rPr>
              <w:t xml:space="preserve"> к паспорту подпрограммы</w:t>
            </w:r>
          </w:p>
        </w:tc>
      </w:tr>
      <w:tr w:rsidR="00CF4F0F" w:rsidRPr="00F562B4" w14:paraId="3586474B" w14:textId="77777777" w:rsidTr="00063FCA">
        <w:tc>
          <w:tcPr>
            <w:tcW w:w="3227" w:type="dxa"/>
          </w:tcPr>
          <w:p w14:paraId="052B1D3D" w14:textId="77777777" w:rsidR="00CF4F0F" w:rsidRPr="00F562B4" w:rsidRDefault="00CF4F0F" w:rsidP="00CF4F0F">
            <w:pPr>
              <w:rPr>
                <w:rFonts w:ascii="Arial" w:hAnsi="Arial" w:cs="Arial"/>
              </w:rPr>
            </w:pPr>
            <w:r w:rsidRPr="00F562B4">
              <w:rPr>
                <w:rFonts w:ascii="Arial" w:hAnsi="Arial" w:cs="Arial"/>
              </w:rPr>
              <w:t>Сроки реализации подпрограммы</w:t>
            </w:r>
          </w:p>
        </w:tc>
        <w:tc>
          <w:tcPr>
            <w:tcW w:w="6379" w:type="dxa"/>
          </w:tcPr>
          <w:p w14:paraId="620D5BC4" w14:textId="4990F4B8" w:rsidR="00CF4F0F" w:rsidRPr="00F562B4" w:rsidRDefault="00CF4F0F" w:rsidP="004F5A56">
            <w:pPr>
              <w:jc w:val="both"/>
              <w:rPr>
                <w:rFonts w:ascii="Arial" w:hAnsi="Arial" w:cs="Arial"/>
              </w:rPr>
            </w:pPr>
            <w:r w:rsidRPr="00F562B4">
              <w:rPr>
                <w:rFonts w:ascii="Arial" w:hAnsi="Arial" w:cs="Arial"/>
              </w:rPr>
              <w:t>20</w:t>
            </w:r>
            <w:r w:rsidR="003E79C1">
              <w:rPr>
                <w:rFonts w:ascii="Arial" w:hAnsi="Arial" w:cs="Arial"/>
              </w:rPr>
              <w:t>2</w:t>
            </w:r>
            <w:r w:rsidR="002B00FC">
              <w:rPr>
                <w:rFonts w:ascii="Arial" w:hAnsi="Arial" w:cs="Arial"/>
              </w:rPr>
              <w:t>4</w:t>
            </w:r>
            <w:r w:rsidRPr="00F562B4">
              <w:rPr>
                <w:rFonts w:ascii="Arial" w:hAnsi="Arial" w:cs="Arial"/>
              </w:rPr>
              <w:t xml:space="preserve"> – 20</w:t>
            </w:r>
            <w:r w:rsidR="007D532D" w:rsidRPr="00F562B4">
              <w:rPr>
                <w:rFonts w:ascii="Arial" w:hAnsi="Arial" w:cs="Arial"/>
              </w:rPr>
              <w:t>2</w:t>
            </w:r>
            <w:r w:rsidR="002B00FC">
              <w:rPr>
                <w:rFonts w:ascii="Arial" w:hAnsi="Arial" w:cs="Arial"/>
              </w:rPr>
              <w:t>6</w:t>
            </w:r>
            <w:r w:rsidRPr="00F562B4">
              <w:rPr>
                <w:rFonts w:ascii="Arial" w:hAnsi="Arial" w:cs="Arial"/>
              </w:rPr>
              <w:t xml:space="preserve"> годы</w:t>
            </w:r>
          </w:p>
        </w:tc>
      </w:tr>
      <w:tr w:rsidR="00CF4F0F" w:rsidRPr="00F562B4" w14:paraId="66ACCFFA" w14:textId="77777777" w:rsidTr="00063FCA">
        <w:tc>
          <w:tcPr>
            <w:tcW w:w="3227" w:type="dxa"/>
          </w:tcPr>
          <w:p w14:paraId="7B69E0F5" w14:textId="77777777" w:rsidR="00CF4F0F" w:rsidRPr="00F562B4" w:rsidRDefault="003865C7" w:rsidP="00614D65">
            <w:pPr>
              <w:rPr>
                <w:rFonts w:ascii="Arial" w:hAnsi="Arial" w:cs="Arial"/>
              </w:rPr>
            </w:pPr>
            <w:r w:rsidRPr="00F562B4">
              <w:rPr>
                <w:rFonts w:ascii="Arial" w:hAnsi="Arial" w:cs="Arial"/>
              </w:rPr>
              <w:t>Информация по ресурсному обеспечению подпрограммы</w:t>
            </w:r>
          </w:p>
        </w:tc>
        <w:tc>
          <w:tcPr>
            <w:tcW w:w="6379" w:type="dxa"/>
          </w:tcPr>
          <w:p w14:paraId="27E8199B" w14:textId="77777777" w:rsidR="00CF4F0F" w:rsidRPr="0029147E" w:rsidRDefault="00CF4F0F" w:rsidP="002F0048">
            <w:pPr>
              <w:rPr>
                <w:rFonts w:ascii="Arial" w:hAnsi="Arial" w:cs="Arial"/>
              </w:rPr>
            </w:pPr>
            <w:r w:rsidRPr="0029147E">
              <w:rPr>
                <w:rFonts w:ascii="Arial" w:hAnsi="Arial" w:cs="Arial"/>
              </w:rPr>
              <w:t xml:space="preserve">Общий объем финансирования подпрограммы составит </w:t>
            </w:r>
            <w:r w:rsidR="004F5A56">
              <w:rPr>
                <w:rFonts w:ascii="Arial" w:hAnsi="Arial" w:cs="Arial"/>
              </w:rPr>
              <w:t>8</w:t>
            </w:r>
            <w:r w:rsidR="00F31398">
              <w:rPr>
                <w:rFonts w:ascii="Arial" w:hAnsi="Arial" w:cs="Arial"/>
              </w:rPr>
              <w:t>01,0</w:t>
            </w:r>
            <w:r w:rsidR="006415EF" w:rsidRPr="0029147E">
              <w:rPr>
                <w:rFonts w:ascii="Arial" w:hAnsi="Arial" w:cs="Arial"/>
              </w:rPr>
              <w:t xml:space="preserve"> </w:t>
            </w:r>
            <w:r w:rsidR="00A40C5D">
              <w:rPr>
                <w:rFonts w:ascii="Arial" w:hAnsi="Arial" w:cs="Arial"/>
              </w:rPr>
              <w:t>тыс. рублей, из них:</w:t>
            </w:r>
          </w:p>
          <w:p w14:paraId="0E2B19DE" w14:textId="4BD1DB3F" w:rsidR="009C0E13" w:rsidRPr="0029147E" w:rsidRDefault="009C0E13" w:rsidP="002F0048">
            <w:pPr>
              <w:rPr>
                <w:rFonts w:ascii="Arial" w:hAnsi="Arial" w:cs="Arial"/>
              </w:rPr>
            </w:pPr>
            <w:r w:rsidRPr="0029147E">
              <w:rPr>
                <w:rFonts w:ascii="Arial" w:hAnsi="Arial" w:cs="Arial"/>
              </w:rPr>
              <w:t>20</w:t>
            </w:r>
            <w:r w:rsidR="00F31398">
              <w:rPr>
                <w:rFonts w:ascii="Arial" w:hAnsi="Arial" w:cs="Arial"/>
              </w:rPr>
              <w:t>2</w:t>
            </w:r>
            <w:r w:rsidR="002B00FC">
              <w:rPr>
                <w:rFonts w:ascii="Arial" w:hAnsi="Arial" w:cs="Arial"/>
              </w:rPr>
              <w:t>4</w:t>
            </w:r>
            <w:r w:rsidRPr="0029147E">
              <w:rPr>
                <w:rFonts w:ascii="Arial" w:hAnsi="Arial" w:cs="Arial"/>
              </w:rPr>
              <w:t xml:space="preserve"> год – </w:t>
            </w:r>
            <w:r w:rsidR="004F5A56">
              <w:rPr>
                <w:rFonts w:ascii="Arial" w:hAnsi="Arial" w:cs="Arial"/>
              </w:rPr>
              <w:t>2</w:t>
            </w:r>
            <w:r w:rsidR="005A4345" w:rsidRPr="0029147E">
              <w:rPr>
                <w:rFonts w:ascii="Arial" w:hAnsi="Arial" w:cs="Arial"/>
              </w:rPr>
              <w:t>67,0</w:t>
            </w:r>
            <w:r w:rsidRPr="0029147E">
              <w:rPr>
                <w:rFonts w:ascii="Arial" w:hAnsi="Arial" w:cs="Arial"/>
              </w:rPr>
              <w:t xml:space="preserve"> тыс. рублей из районного бюджета</w:t>
            </w:r>
            <w:r w:rsidR="003D3353" w:rsidRPr="0029147E">
              <w:rPr>
                <w:rFonts w:ascii="Arial" w:hAnsi="Arial" w:cs="Arial"/>
              </w:rPr>
              <w:t>;</w:t>
            </w:r>
          </w:p>
          <w:p w14:paraId="268C02DC" w14:textId="1CA04705" w:rsidR="003D3353" w:rsidRPr="0029147E" w:rsidRDefault="003D3353" w:rsidP="002F0048">
            <w:pPr>
              <w:rPr>
                <w:rFonts w:ascii="Arial" w:hAnsi="Arial" w:cs="Arial"/>
              </w:rPr>
            </w:pPr>
            <w:r w:rsidRPr="0029147E">
              <w:rPr>
                <w:rFonts w:ascii="Arial" w:hAnsi="Arial" w:cs="Arial"/>
              </w:rPr>
              <w:t>202</w:t>
            </w:r>
            <w:r w:rsidR="002B00FC">
              <w:rPr>
                <w:rFonts w:ascii="Arial" w:hAnsi="Arial" w:cs="Arial"/>
              </w:rPr>
              <w:t>5</w:t>
            </w:r>
            <w:r w:rsidRPr="0029147E">
              <w:rPr>
                <w:rFonts w:ascii="Arial" w:hAnsi="Arial" w:cs="Arial"/>
              </w:rPr>
              <w:t xml:space="preserve"> год </w:t>
            </w:r>
            <w:r w:rsidR="00ED5487" w:rsidRPr="0029147E">
              <w:rPr>
                <w:rFonts w:ascii="Arial" w:hAnsi="Arial" w:cs="Arial"/>
              </w:rPr>
              <w:t>–</w:t>
            </w:r>
            <w:r w:rsidR="00F31398">
              <w:rPr>
                <w:rFonts w:ascii="Arial" w:hAnsi="Arial" w:cs="Arial"/>
              </w:rPr>
              <w:t xml:space="preserve"> </w:t>
            </w:r>
            <w:r w:rsidR="004F5A56">
              <w:rPr>
                <w:rFonts w:ascii="Arial" w:hAnsi="Arial" w:cs="Arial"/>
              </w:rPr>
              <w:t>2</w:t>
            </w:r>
            <w:r w:rsidR="00F31398" w:rsidRPr="0029147E">
              <w:rPr>
                <w:rFonts w:ascii="Arial" w:hAnsi="Arial" w:cs="Arial"/>
              </w:rPr>
              <w:t xml:space="preserve">67,0 </w:t>
            </w:r>
            <w:r w:rsidR="00F31398">
              <w:rPr>
                <w:rFonts w:ascii="Arial" w:hAnsi="Arial" w:cs="Arial"/>
              </w:rPr>
              <w:t xml:space="preserve">тыс. рублей </w:t>
            </w:r>
            <w:r w:rsidRPr="0029147E">
              <w:rPr>
                <w:rFonts w:ascii="Arial" w:hAnsi="Arial" w:cs="Arial"/>
              </w:rPr>
              <w:t>из районного бюджета</w:t>
            </w:r>
            <w:r w:rsidR="009A5E3E">
              <w:rPr>
                <w:rFonts w:ascii="Arial" w:hAnsi="Arial" w:cs="Arial"/>
              </w:rPr>
              <w:t>;</w:t>
            </w:r>
          </w:p>
          <w:p w14:paraId="64568803" w14:textId="38F2EB04" w:rsidR="0029147E" w:rsidRPr="00F562B4" w:rsidRDefault="009A5E3E" w:rsidP="004F5A56">
            <w:pPr>
              <w:rPr>
                <w:rFonts w:ascii="Arial" w:hAnsi="Arial" w:cs="Arial"/>
              </w:rPr>
            </w:pPr>
            <w:r w:rsidRPr="0029147E">
              <w:rPr>
                <w:rFonts w:ascii="Arial" w:hAnsi="Arial" w:cs="Arial"/>
              </w:rPr>
              <w:t>20</w:t>
            </w:r>
            <w:r>
              <w:rPr>
                <w:rFonts w:ascii="Arial" w:hAnsi="Arial" w:cs="Arial"/>
              </w:rPr>
              <w:t>2</w:t>
            </w:r>
            <w:r w:rsidR="002B00FC">
              <w:rPr>
                <w:rFonts w:ascii="Arial" w:hAnsi="Arial" w:cs="Arial"/>
              </w:rPr>
              <w:t>6</w:t>
            </w:r>
            <w:r w:rsidRPr="0029147E">
              <w:rPr>
                <w:rFonts w:ascii="Arial" w:hAnsi="Arial" w:cs="Arial"/>
              </w:rPr>
              <w:t xml:space="preserve"> год – </w:t>
            </w:r>
            <w:r w:rsidR="004F5A56">
              <w:rPr>
                <w:rFonts w:ascii="Arial" w:hAnsi="Arial" w:cs="Arial"/>
              </w:rPr>
              <w:t>2</w:t>
            </w:r>
            <w:r w:rsidR="00F31398" w:rsidRPr="0029147E">
              <w:rPr>
                <w:rFonts w:ascii="Arial" w:hAnsi="Arial" w:cs="Arial"/>
              </w:rPr>
              <w:t xml:space="preserve">67,0 </w:t>
            </w:r>
            <w:r w:rsidRPr="0029147E">
              <w:rPr>
                <w:rFonts w:ascii="Arial" w:hAnsi="Arial" w:cs="Arial"/>
              </w:rPr>
              <w:t>тыс. рублей из районного бюджета</w:t>
            </w:r>
            <w:r>
              <w:rPr>
                <w:rFonts w:ascii="Arial" w:hAnsi="Arial" w:cs="Arial"/>
              </w:rPr>
              <w:t>.</w:t>
            </w:r>
          </w:p>
        </w:tc>
      </w:tr>
    </w:tbl>
    <w:p w14:paraId="0EB39173" w14:textId="77777777" w:rsidR="00CF4F0F" w:rsidRPr="00F562B4" w:rsidRDefault="00CF4F0F" w:rsidP="00CF4F0F">
      <w:pPr>
        <w:rPr>
          <w:rFonts w:ascii="Arial" w:hAnsi="Arial" w:cs="Arial"/>
        </w:rPr>
      </w:pPr>
    </w:p>
    <w:p w14:paraId="19DFA446" w14:textId="77777777" w:rsidR="00CF4F0F" w:rsidRPr="00F562B4" w:rsidRDefault="00CF4F0F" w:rsidP="00CF4F0F">
      <w:pPr>
        <w:jc w:val="center"/>
        <w:rPr>
          <w:rFonts w:ascii="Arial" w:hAnsi="Arial" w:cs="Arial"/>
        </w:rPr>
      </w:pPr>
      <w:r w:rsidRPr="00F562B4">
        <w:rPr>
          <w:rFonts w:ascii="Arial" w:hAnsi="Arial" w:cs="Arial"/>
        </w:rPr>
        <w:t>2.</w:t>
      </w:r>
      <w:r w:rsidR="00F97ED6">
        <w:rPr>
          <w:rFonts w:ascii="Arial" w:hAnsi="Arial" w:cs="Arial"/>
        </w:rPr>
        <w:t xml:space="preserve"> Мероприятия </w:t>
      </w:r>
      <w:r w:rsidRPr="00F562B4">
        <w:rPr>
          <w:rFonts w:ascii="Arial" w:hAnsi="Arial" w:cs="Arial"/>
        </w:rPr>
        <w:t>подпрограммы</w:t>
      </w:r>
    </w:p>
    <w:p w14:paraId="33ADCD73" w14:textId="77777777" w:rsidR="00CF4F0F" w:rsidRPr="00F562B4" w:rsidRDefault="00CF4F0F" w:rsidP="00CF4F0F">
      <w:pPr>
        <w:rPr>
          <w:rFonts w:ascii="Arial" w:hAnsi="Arial" w:cs="Arial"/>
        </w:rPr>
      </w:pPr>
    </w:p>
    <w:p w14:paraId="2DAF7B36" w14:textId="77777777" w:rsidR="00CF4F0F" w:rsidRPr="00F562B4" w:rsidRDefault="00CF4F0F" w:rsidP="00F97ED6">
      <w:pPr>
        <w:ind w:firstLine="708"/>
        <w:jc w:val="both"/>
        <w:rPr>
          <w:rFonts w:ascii="Arial" w:hAnsi="Arial" w:cs="Arial"/>
        </w:rPr>
      </w:pPr>
      <w:r w:rsidRPr="00F562B4">
        <w:rPr>
          <w:rFonts w:ascii="Arial" w:hAnsi="Arial" w:cs="Arial"/>
        </w:rPr>
        <w:t>Развитие информационного общества предоставляет широкие возможности для повышения качества жизни населения Боготольского района, эффективности местного самоуправления в районе, повышения качества услуг, оказываемых в электронной форме, а также создание условий для дальнейшего успешного социально-экономического развития района.</w:t>
      </w:r>
    </w:p>
    <w:p w14:paraId="40169691" w14:textId="77777777" w:rsidR="00CF4F0F" w:rsidRPr="00F562B4" w:rsidRDefault="00CF4F0F" w:rsidP="00CF4F0F">
      <w:pPr>
        <w:ind w:firstLine="709"/>
        <w:jc w:val="both"/>
        <w:rPr>
          <w:rFonts w:ascii="Arial" w:hAnsi="Arial" w:cs="Arial"/>
        </w:rPr>
      </w:pPr>
      <w:r w:rsidRPr="00F562B4">
        <w:rPr>
          <w:rFonts w:ascii="Arial" w:hAnsi="Arial" w:cs="Arial"/>
        </w:rPr>
        <w:t>Подпрограмма направлена на интересы людей, на создание для них новых возможностей.</w:t>
      </w:r>
    </w:p>
    <w:p w14:paraId="3D9B0B3F" w14:textId="77777777" w:rsidR="00CF4F0F" w:rsidRPr="00F562B4" w:rsidRDefault="00CF4F0F" w:rsidP="00CF4F0F">
      <w:pPr>
        <w:ind w:firstLine="709"/>
        <w:jc w:val="both"/>
        <w:rPr>
          <w:rFonts w:ascii="Arial" w:hAnsi="Arial" w:cs="Arial"/>
        </w:rPr>
      </w:pPr>
      <w:r w:rsidRPr="00F562B4">
        <w:rPr>
          <w:rFonts w:ascii="Arial" w:hAnsi="Arial" w:cs="Arial"/>
        </w:rPr>
        <w:t>Реализация мероприятий подпрограммы позволит закрепить и улучшить достигнутые позиции в формировании информационно-коммуникационного пространства в районе.</w:t>
      </w:r>
    </w:p>
    <w:p w14:paraId="000B502C" w14:textId="77777777" w:rsidR="00CF4F0F" w:rsidRPr="00DA1B4E" w:rsidRDefault="00CF4F0F" w:rsidP="00CF4F0F">
      <w:pPr>
        <w:ind w:firstLine="709"/>
        <w:jc w:val="both"/>
        <w:rPr>
          <w:rFonts w:ascii="Arial" w:hAnsi="Arial" w:cs="Arial"/>
        </w:rPr>
      </w:pPr>
      <w:r w:rsidRPr="00DA1B4E">
        <w:rPr>
          <w:rFonts w:ascii="Arial" w:hAnsi="Arial" w:cs="Arial"/>
        </w:rPr>
        <w:t>В 2011 – 20</w:t>
      </w:r>
      <w:r w:rsidR="003E79C1">
        <w:rPr>
          <w:rFonts w:ascii="Arial" w:hAnsi="Arial" w:cs="Arial"/>
        </w:rPr>
        <w:t>20</w:t>
      </w:r>
      <w:r w:rsidRPr="00DA1B4E">
        <w:rPr>
          <w:rFonts w:ascii="Arial" w:hAnsi="Arial" w:cs="Arial"/>
        </w:rPr>
        <w:t xml:space="preserve"> году в районе созданы основные инфраструктурные системы информационно-коммуникационных технологий, обеспечивающие переход к оказанию государственных и муниципальных услуг в электронном виде, в том числе:</w:t>
      </w:r>
    </w:p>
    <w:p w14:paraId="4D0F6B1F" w14:textId="77777777" w:rsidR="00CF4F0F" w:rsidRPr="00DA1B4E" w:rsidRDefault="00CF4F0F" w:rsidP="00CF4F0F">
      <w:pPr>
        <w:ind w:firstLine="709"/>
        <w:jc w:val="both"/>
        <w:rPr>
          <w:rFonts w:ascii="Arial" w:hAnsi="Arial" w:cs="Arial"/>
        </w:rPr>
      </w:pPr>
      <w:r w:rsidRPr="00DA1B4E">
        <w:rPr>
          <w:rFonts w:ascii="Arial" w:hAnsi="Arial" w:cs="Arial"/>
        </w:rPr>
        <w:t>- оборудованы рабочие места специалистов компьютерной техникой с выходом в Интернет;</w:t>
      </w:r>
    </w:p>
    <w:p w14:paraId="638D5482" w14:textId="77777777" w:rsidR="00CF4F0F" w:rsidRPr="00DA1B4E" w:rsidRDefault="00CF4F0F" w:rsidP="00CF4F0F">
      <w:pPr>
        <w:ind w:firstLine="709"/>
        <w:jc w:val="both"/>
        <w:rPr>
          <w:rFonts w:ascii="Arial" w:hAnsi="Arial" w:cs="Arial"/>
        </w:rPr>
      </w:pPr>
      <w:r w:rsidRPr="00DA1B4E">
        <w:rPr>
          <w:rFonts w:ascii="Arial" w:hAnsi="Arial" w:cs="Arial"/>
        </w:rPr>
        <w:t>- поддерживается в актуальном режиме официальный сайт Боготольского района;</w:t>
      </w:r>
    </w:p>
    <w:p w14:paraId="3FEFFB4F" w14:textId="77777777" w:rsidR="00CF4F0F" w:rsidRPr="00DA1B4E" w:rsidRDefault="00CF4F0F" w:rsidP="00CF4F0F">
      <w:pPr>
        <w:ind w:firstLine="709"/>
        <w:jc w:val="both"/>
        <w:rPr>
          <w:rFonts w:ascii="Arial" w:hAnsi="Arial" w:cs="Arial"/>
        </w:rPr>
      </w:pPr>
      <w:r w:rsidRPr="00DA1B4E">
        <w:rPr>
          <w:rFonts w:ascii="Arial" w:hAnsi="Arial" w:cs="Arial"/>
        </w:rPr>
        <w:t>- создан печатный орган администрации района – периодическое печатное издание «Официальный вестник Боготольского района»;</w:t>
      </w:r>
    </w:p>
    <w:p w14:paraId="7488D7BE" w14:textId="77777777" w:rsidR="00CF4F0F" w:rsidRPr="00DA1B4E" w:rsidRDefault="00CF4F0F" w:rsidP="00CF4F0F">
      <w:pPr>
        <w:ind w:firstLine="709"/>
        <w:jc w:val="both"/>
        <w:rPr>
          <w:rFonts w:ascii="Arial" w:hAnsi="Arial" w:cs="Arial"/>
        </w:rPr>
      </w:pPr>
      <w:r w:rsidRPr="00DA1B4E">
        <w:rPr>
          <w:rFonts w:ascii="Arial" w:hAnsi="Arial" w:cs="Arial"/>
        </w:rPr>
        <w:t>- занесены данные по всем муниципальным услугам на региональный портал государственных услуг (РГУ);</w:t>
      </w:r>
    </w:p>
    <w:p w14:paraId="40C99041" w14:textId="77777777" w:rsidR="00CF4F0F" w:rsidRPr="00DA1B4E" w:rsidRDefault="00CF4F0F" w:rsidP="00CF4F0F">
      <w:pPr>
        <w:ind w:firstLine="709"/>
        <w:jc w:val="both"/>
        <w:rPr>
          <w:rFonts w:ascii="Arial" w:hAnsi="Arial" w:cs="Arial"/>
        </w:rPr>
      </w:pPr>
      <w:r w:rsidRPr="00DA1B4E">
        <w:rPr>
          <w:rFonts w:ascii="Arial" w:hAnsi="Arial" w:cs="Arial"/>
        </w:rPr>
        <w:t>- установлена система межведомственного электронного взаимодействия «Енисей-ГУ»;</w:t>
      </w:r>
    </w:p>
    <w:p w14:paraId="0FAFEDC0" w14:textId="77777777" w:rsidR="00CF4F0F" w:rsidRPr="00DA1B4E" w:rsidRDefault="00CF4F0F" w:rsidP="00CF4F0F">
      <w:pPr>
        <w:ind w:firstLine="709"/>
        <w:jc w:val="both"/>
        <w:rPr>
          <w:rFonts w:ascii="Arial" w:hAnsi="Arial" w:cs="Arial"/>
        </w:rPr>
      </w:pPr>
      <w:r w:rsidRPr="00DA1B4E">
        <w:rPr>
          <w:rFonts w:ascii="Arial" w:hAnsi="Arial" w:cs="Arial"/>
        </w:rPr>
        <w:t>- установлены информационные системы взаимодействия с органами государственной власти (Казначейством, Росреестром, Пенсионным фондом);</w:t>
      </w:r>
    </w:p>
    <w:p w14:paraId="6B4093F2" w14:textId="77777777" w:rsidR="00CF4F0F" w:rsidRPr="00DA1B4E" w:rsidRDefault="00CF4F0F" w:rsidP="00CF4F0F">
      <w:pPr>
        <w:ind w:firstLine="709"/>
        <w:jc w:val="both"/>
        <w:rPr>
          <w:rFonts w:ascii="Arial" w:hAnsi="Arial" w:cs="Arial"/>
        </w:rPr>
      </w:pPr>
      <w:r w:rsidRPr="00DA1B4E">
        <w:rPr>
          <w:rFonts w:ascii="Arial" w:hAnsi="Arial" w:cs="Arial"/>
        </w:rPr>
        <w:t>- установлены сенсорные терминалы (</w:t>
      </w:r>
      <w:proofErr w:type="spellStart"/>
      <w:r w:rsidRPr="00DA1B4E">
        <w:rPr>
          <w:rFonts w:ascii="Arial" w:hAnsi="Arial" w:cs="Arial"/>
        </w:rPr>
        <w:t>инфоматы</w:t>
      </w:r>
      <w:proofErr w:type="spellEnd"/>
      <w:r w:rsidRPr="00DA1B4E">
        <w:rPr>
          <w:rFonts w:ascii="Arial" w:hAnsi="Arial" w:cs="Arial"/>
        </w:rPr>
        <w:t>) для оказания общественного доступа к информации, государственным и муниципальным услугам, предоставленным в электронной форме;</w:t>
      </w:r>
    </w:p>
    <w:p w14:paraId="2778A9C5" w14:textId="77777777" w:rsidR="00CF4F0F" w:rsidRPr="00DA1B4E" w:rsidRDefault="00CF4F0F" w:rsidP="00CF4F0F">
      <w:pPr>
        <w:ind w:firstLine="709"/>
        <w:jc w:val="both"/>
        <w:rPr>
          <w:rFonts w:ascii="Arial" w:hAnsi="Arial" w:cs="Arial"/>
        </w:rPr>
      </w:pPr>
      <w:r w:rsidRPr="00DA1B4E">
        <w:rPr>
          <w:rFonts w:ascii="Arial" w:hAnsi="Arial" w:cs="Arial"/>
        </w:rPr>
        <w:t>- обучены 4 специалиста по приему заявлений от населения в электронной форме.</w:t>
      </w:r>
    </w:p>
    <w:p w14:paraId="5B15B1F9" w14:textId="77777777" w:rsidR="00CF4F0F" w:rsidRDefault="00CF4F0F" w:rsidP="00CF4F0F">
      <w:pPr>
        <w:ind w:firstLine="708"/>
        <w:jc w:val="both"/>
        <w:rPr>
          <w:rFonts w:ascii="Arial" w:hAnsi="Arial" w:cs="Arial"/>
        </w:rPr>
      </w:pPr>
      <w:r w:rsidRPr="00F562B4">
        <w:rPr>
          <w:rFonts w:ascii="Arial" w:hAnsi="Arial" w:cs="Arial"/>
        </w:rPr>
        <w:t xml:space="preserve">Мероприятия </w:t>
      </w:r>
      <w:r w:rsidR="00F97ED6">
        <w:rPr>
          <w:rFonts w:ascii="Arial" w:hAnsi="Arial" w:cs="Arial"/>
        </w:rPr>
        <w:t>под</w:t>
      </w:r>
      <w:r w:rsidRPr="00F562B4">
        <w:rPr>
          <w:rFonts w:ascii="Arial" w:hAnsi="Arial" w:cs="Arial"/>
        </w:rPr>
        <w:t>программы направлены на дальнейшее развитие и модернизацию этих систем, а также на расширение их зоны обслуживания.</w:t>
      </w:r>
      <w:r w:rsidR="00F97ED6">
        <w:rPr>
          <w:rFonts w:ascii="Arial" w:hAnsi="Arial" w:cs="Arial"/>
        </w:rPr>
        <w:t xml:space="preserve"> </w:t>
      </w:r>
    </w:p>
    <w:p w14:paraId="6A597B44" w14:textId="77777777" w:rsidR="00F97ED6" w:rsidRDefault="00F97ED6" w:rsidP="00CF4F0F">
      <w:pPr>
        <w:ind w:firstLine="708"/>
        <w:jc w:val="both"/>
        <w:rPr>
          <w:rFonts w:ascii="Arial" w:hAnsi="Arial" w:cs="Arial"/>
        </w:rPr>
      </w:pPr>
      <w:r w:rsidRPr="00F97ED6">
        <w:rPr>
          <w:rFonts w:ascii="Arial" w:hAnsi="Arial" w:cs="Arial"/>
        </w:rPr>
        <w:t>Наполнение и актуализация информационного ресурса - официального сайта Боготольского района</w:t>
      </w:r>
      <w:r>
        <w:rPr>
          <w:rFonts w:ascii="Arial" w:hAnsi="Arial" w:cs="Arial"/>
        </w:rPr>
        <w:t>.</w:t>
      </w:r>
      <w:r w:rsidRPr="00F97ED6">
        <w:t xml:space="preserve"> </w:t>
      </w:r>
      <w:r w:rsidRPr="00F97ED6">
        <w:rPr>
          <w:rFonts w:ascii="Arial" w:hAnsi="Arial" w:cs="Arial"/>
        </w:rPr>
        <w:t>Подключение к СМЭВ пунктов предоставления муниципальных услуг, а также источников необходимой для их оказания информации в соответствии с технологическими картами межведомственного взаимодействия</w:t>
      </w:r>
      <w:r>
        <w:rPr>
          <w:rFonts w:ascii="Arial" w:hAnsi="Arial" w:cs="Arial"/>
        </w:rPr>
        <w:t>.</w:t>
      </w:r>
      <w:r w:rsidRPr="00F97ED6">
        <w:t xml:space="preserve"> </w:t>
      </w:r>
      <w:r w:rsidRPr="00F97ED6">
        <w:rPr>
          <w:rFonts w:ascii="Arial" w:hAnsi="Arial" w:cs="Arial"/>
        </w:rPr>
        <w:t xml:space="preserve">Модернизация </w:t>
      </w:r>
      <w:r w:rsidRPr="00F97ED6">
        <w:rPr>
          <w:rFonts w:ascii="Arial" w:hAnsi="Arial" w:cs="Arial"/>
        </w:rPr>
        <w:lastRenderedPageBreak/>
        <w:t>технического и программного обеспечения деятельности администрации</w:t>
      </w:r>
      <w:r>
        <w:rPr>
          <w:rFonts w:ascii="Arial" w:hAnsi="Arial" w:cs="Arial"/>
        </w:rPr>
        <w:t>.</w:t>
      </w:r>
      <w:r w:rsidRPr="00F97ED6">
        <w:t xml:space="preserve"> </w:t>
      </w:r>
      <w:r w:rsidRPr="00F97ED6">
        <w:rPr>
          <w:rFonts w:ascii="Arial" w:hAnsi="Arial" w:cs="Arial"/>
        </w:rPr>
        <w:t>Выпуск периодического печатного издания «Официальный вестник администрации Боготольского района»</w:t>
      </w:r>
      <w:r>
        <w:rPr>
          <w:rFonts w:ascii="Arial" w:hAnsi="Arial" w:cs="Arial"/>
        </w:rPr>
        <w:t>.</w:t>
      </w:r>
      <w:r w:rsidRPr="00F97ED6">
        <w:t xml:space="preserve"> </w:t>
      </w:r>
      <w:r w:rsidRPr="00F97ED6">
        <w:rPr>
          <w:rFonts w:ascii="Arial" w:hAnsi="Arial" w:cs="Arial"/>
        </w:rPr>
        <w:t>Подключение органов местного самоуправления, подведомственных им учреждений к системе межведомственного электронного документооборота</w:t>
      </w:r>
      <w:r>
        <w:rPr>
          <w:rFonts w:ascii="Arial" w:hAnsi="Arial" w:cs="Arial"/>
        </w:rPr>
        <w:t>.</w:t>
      </w:r>
      <w:r w:rsidRPr="00F97ED6">
        <w:t xml:space="preserve"> </w:t>
      </w:r>
      <w:r w:rsidRPr="00F97ED6">
        <w:rPr>
          <w:rFonts w:ascii="Arial" w:hAnsi="Arial" w:cs="Arial"/>
        </w:rPr>
        <w:t>Поддержка сети центров (пунктов) общественного доступа к государственным и муниципальным информационным ресурсам посредством сенсорных терминалов (</w:t>
      </w:r>
      <w:proofErr w:type="spellStart"/>
      <w:r w:rsidRPr="00F97ED6">
        <w:rPr>
          <w:rFonts w:ascii="Arial" w:hAnsi="Arial" w:cs="Arial"/>
        </w:rPr>
        <w:t>инфоматов</w:t>
      </w:r>
      <w:proofErr w:type="spellEnd"/>
      <w:r w:rsidRPr="00F97ED6">
        <w:rPr>
          <w:rFonts w:ascii="Arial" w:hAnsi="Arial" w:cs="Arial"/>
        </w:rPr>
        <w:t>)</w:t>
      </w:r>
      <w:r>
        <w:rPr>
          <w:rFonts w:ascii="Arial" w:hAnsi="Arial" w:cs="Arial"/>
        </w:rPr>
        <w:t>.</w:t>
      </w:r>
    </w:p>
    <w:p w14:paraId="05DAC96E" w14:textId="77777777" w:rsidR="00F97ED6" w:rsidRPr="00F562B4" w:rsidRDefault="007D3047" w:rsidP="00CF4F0F">
      <w:pPr>
        <w:ind w:firstLine="708"/>
        <w:jc w:val="both"/>
        <w:rPr>
          <w:rFonts w:ascii="Arial" w:hAnsi="Arial" w:cs="Arial"/>
        </w:rPr>
      </w:pPr>
      <w:r>
        <w:rPr>
          <w:rFonts w:ascii="Arial" w:hAnsi="Arial" w:cs="Arial"/>
        </w:rPr>
        <w:t xml:space="preserve">Перечень </w:t>
      </w:r>
      <w:r w:rsidR="00F97ED6" w:rsidRPr="00F97ED6">
        <w:rPr>
          <w:rFonts w:ascii="Arial" w:hAnsi="Arial" w:cs="Arial"/>
        </w:rPr>
        <w:t>мероприятий подпрограммы представлен в приложении № 2 к настоящей подпрограмме.</w:t>
      </w:r>
    </w:p>
    <w:p w14:paraId="356E3FC0" w14:textId="77777777" w:rsidR="00CF4F0F" w:rsidRPr="00F562B4" w:rsidRDefault="00CF4F0F" w:rsidP="00CF4F0F">
      <w:pPr>
        <w:jc w:val="both"/>
        <w:rPr>
          <w:rFonts w:ascii="Arial" w:hAnsi="Arial" w:cs="Arial"/>
        </w:rPr>
      </w:pPr>
    </w:p>
    <w:p w14:paraId="61908AD4" w14:textId="77777777" w:rsidR="00CF4F0F" w:rsidRPr="00C15DD0" w:rsidRDefault="00CF4F0F" w:rsidP="00F2092D">
      <w:pPr>
        <w:pStyle w:val="a6"/>
        <w:spacing w:after="0" w:line="240" w:lineRule="auto"/>
        <w:ind w:left="0"/>
        <w:jc w:val="center"/>
        <w:rPr>
          <w:rFonts w:ascii="Arial" w:hAnsi="Arial" w:cs="Arial"/>
          <w:sz w:val="24"/>
          <w:szCs w:val="24"/>
        </w:rPr>
      </w:pPr>
      <w:r w:rsidRPr="00C15DD0">
        <w:rPr>
          <w:rFonts w:ascii="Arial" w:hAnsi="Arial" w:cs="Arial"/>
          <w:sz w:val="24"/>
          <w:szCs w:val="24"/>
        </w:rPr>
        <w:t>3.Механизм реализации подпрограммы</w:t>
      </w:r>
    </w:p>
    <w:p w14:paraId="012ADE4E" w14:textId="77777777" w:rsidR="00CF543E" w:rsidRPr="00C15DD0" w:rsidRDefault="00CF543E" w:rsidP="00C15DD0">
      <w:pPr>
        <w:pStyle w:val="a6"/>
        <w:spacing w:after="0" w:line="240" w:lineRule="auto"/>
        <w:ind w:left="0"/>
        <w:jc w:val="center"/>
        <w:rPr>
          <w:rFonts w:ascii="Arial" w:hAnsi="Arial" w:cs="Arial"/>
          <w:sz w:val="24"/>
          <w:szCs w:val="24"/>
        </w:rPr>
      </w:pPr>
    </w:p>
    <w:p w14:paraId="649F1067" w14:textId="77777777" w:rsidR="00BC371B" w:rsidRPr="00BC371B" w:rsidRDefault="00BC371B" w:rsidP="00C15DD0">
      <w:pPr>
        <w:pStyle w:val="aa"/>
        <w:shd w:val="clear" w:color="auto" w:fill="FFFFFF"/>
        <w:spacing w:before="0" w:beforeAutospacing="0" w:after="0" w:afterAutospacing="0"/>
        <w:ind w:firstLine="708"/>
        <w:jc w:val="both"/>
        <w:rPr>
          <w:rFonts w:ascii="Arial" w:hAnsi="Arial" w:cs="Arial"/>
        </w:rPr>
      </w:pPr>
      <w:r w:rsidRPr="00BC371B">
        <w:rPr>
          <w:rFonts w:ascii="Arial" w:hAnsi="Arial" w:cs="Arial"/>
        </w:rPr>
        <w:t>Механизм реализации подпрограммы направлен на эффективное планирование хода исполнения основных мероприятий, координацию действий участников подпрограммы,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14:paraId="454536DB" w14:textId="77777777" w:rsidR="00BC371B" w:rsidRPr="00BC371B" w:rsidRDefault="00BC371B" w:rsidP="00BC371B">
      <w:pPr>
        <w:pStyle w:val="aa"/>
        <w:shd w:val="clear" w:color="auto" w:fill="FFFFFF"/>
        <w:spacing w:before="0" w:beforeAutospacing="0" w:after="0" w:afterAutospacing="0"/>
        <w:ind w:firstLine="708"/>
        <w:jc w:val="both"/>
        <w:rPr>
          <w:rFonts w:ascii="Arial" w:hAnsi="Arial" w:cs="Arial"/>
        </w:rPr>
      </w:pPr>
      <w:r w:rsidRPr="00BC371B">
        <w:rPr>
          <w:rFonts w:ascii="Arial" w:hAnsi="Arial" w:cs="Arial"/>
        </w:rPr>
        <w:t>Организационные, экономические и правовые механизмы, необходимые для эффективной реализации подпрограммы  описаны последовательно в пунктах подпрограммы.</w:t>
      </w:r>
    </w:p>
    <w:p w14:paraId="0B564308" w14:textId="77777777" w:rsidR="00BC371B" w:rsidRPr="00BC371B" w:rsidRDefault="00BC371B" w:rsidP="00BC371B">
      <w:pPr>
        <w:pStyle w:val="aa"/>
        <w:shd w:val="clear" w:color="auto" w:fill="FFFFFF"/>
        <w:spacing w:before="0" w:beforeAutospacing="0" w:after="0" w:afterAutospacing="0"/>
        <w:ind w:firstLine="708"/>
        <w:jc w:val="both"/>
        <w:rPr>
          <w:rFonts w:ascii="Arial" w:hAnsi="Arial" w:cs="Arial"/>
        </w:rPr>
      </w:pPr>
      <w:r w:rsidRPr="00BC371B">
        <w:rPr>
          <w:rFonts w:ascii="Arial" w:hAnsi="Arial" w:cs="Arial"/>
        </w:rPr>
        <w:t xml:space="preserve">Последовательность выполнения подпрограммных мероприятий и их </w:t>
      </w:r>
      <w:proofErr w:type="spellStart"/>
      <w:r w:rsidRPr="00BC371B">
        <w:rPr>
          <w:rFonts w:ascii="Arial" w:hAnsi="Arial" w:cs="Arial"/>
        </w:rPr>
        <w:t>взаимоувязанность</w:t>
      </w:r>
      <w:proofErr w:type="spellEnd"/>
      <w:r w:rsidRPr="00BC371B">
        <w:rPr>
          <w:rFonts w:ascii="Arial" w:hAnsi="Arial" w:cs="Arial"/>
        </w:rPr>
        <w:t xml:space="preserve"> происходит исходя из периодичности, обозначенной конкретными мероприятиями (не реже 2-х раз</w:t>
      </w:r>
      <w:r w:rsidR="00C15DD0">
        <w:rPr>
          <w:rFonts w:ascii="Arial" w:hAnsi="Arial" w:cs="Arial"/>
        </w:rPr>
        <w:t xml:space="preserve"> в месяц выпуск периодического </w:t>
      </w:r>
      <w:r w:rsidRPr="00BC371B">
        <w:rPr>
          <w:rFonts w:ascii="Arial" w:hAnsi="Arial" w:cs="Arial"/>
        </w:rPr>
        <w:t>печатного издания «Официальный вестник Бо</w:t>
      </w:r>
      <w:r w:rsidR="00C15DD0">
        <w:rPr>
          <w:rFonts w:ascii="Arial" w:hAnsi="Arial" w:cs="Arial"/>
        </w:rPr>
        <w:t xml:space="preserve">готольского района», поддержка </w:t>
      </w:r>
      <w:r w:rsidRPr="00BC371B">
        <w:rPr>
          <w:rFonts w:ascii="Arial" w:hAnsi="Arial" w:cs="Arial"/>
        </w:rPr>
        <w:t xml:space="preserve">и актуализация сайта Боготольского района происходит ежедневно, оплата доменного имени осуществляется 1 раз в год, приобретение оргтехники и компьютерных </w:t>
      </w:r>
      <w:r w:rsidR="00C15DD0">
        <w:rPr>
          <w:rFonts w:ascii="Arial" w:hAnsi="Arial" w:cs="Arial"/>
        </w:rPr>
        <w:t xml:space="preserve">программ по мере необходимости </w:t>
      </w:r>
      <w:r w:rsidRPr="00BC371B">
        <w:rPr>
          <w:rFonts w:ascii="Arial" w:hAnsi="Arial" w:cs="Arial"/>
        </w:rPr>
        <w:t>и пр.).</w:t>
      </w:r>
    </w:p>
    <w:p w14:paraId="07564AB9" w14:textId="77777777" w:rsidR="00F2092D" w:rsidRDefault="00BC371B" w:rsidP="00F2092D">
      <w:pPr>
        <w:pStyle w:val="aa"/>
        <w:shd w:val="clear" w:color="auto" w:fill="FFFFFF"/>
        <w:spacing w:before="0" w:beforeAutospacing="0" w:after="0" w:afterAutospacing="0"/>
        <w:ind w:firstLine="708"/>
        <w:jc w:val="both"/>
        <w:rPr>
          <w:rFonts w:ascii="Arial" w:hAnsi="Arial" w:cs="Arial"/>
        </w:rPr>
      </w:pPr>
      <w:r w:rsidRPr="00BC371B">
        <w:rPr>
          <w:rFonts w:ascii="Arial" w:hAnsi="Arial" w:cs="Arial"/>
        </w:rPr>
        <w:t>Критерии выбора исполнителей мероприятий подпрограммы не обозначены, так как исполнителем программы является отде</w:t>
      </w:r>
      <w:r w:rsidR="00C15DD0">
        <w:rPr>
          <w:rFonts w:ascii="Arial" w:hAnsi="Arial" w:cs="Arial"/>
        </w:rPr>
        <w:t xml:space="preserve">л кадров, муниципальной службы </w:t>
      </w:r>
      <w:r w:rsidRPr="00BC371B">
        <w:rPr>
          <w:rFonts w:ascii="Arial" w:hAnsi="Arial" w:cs="Arial"/>
        </w:rPr>
        <w:t>и организационной работы.</w:t>
      </w:r>
      <w:r w:rsidR="00F2092D">
        <w:rPr>
          <w:rFonts w:ascii="Arial" w:hAnsi="Arial" w:cs="Arial"/>
        </w:rPr>
        <w:t xml:space="preserve"> </w:t>
      </w:r>
    </w:p>
    <w:p w14:paraId="147D5342" w14:textId="77777777" w:rsidR="00BC371B" w:rsidRPr="00BC371B" w:rsidRDefault="00BC371B" w:rsidP="00F2092D">
      <w:pPr>
        <w:pStyle w:val="aa"/>
        <w:shd w:val="clear" w:color="auto" w:fill="FFFFFF"/>
        <w:spacing w:before="0" w:beforeAutospacing="0" w:after="0" w:afterAutospacing="0"/>
        <w:ind w:firstLine="708"/>
        <w:jc w:val="both"/>
        <w:rPr>
          <w:rFonts w:ascii="Arial" w:hAnsi="Arial" w:cs="Arial"/>
        </w:rPr>
      </w:pPr>
      <w:r w:rsidRPr="00BC371B">
        <w:rPr>
          <w:rFonts w:ascii="Arial" w:hAnsi="Arial" w:cs="Arial"/>
        </w:rPr>
        <w:t>Критерии выбора получателей муниципальных услуг также не могут быть обозначены, так как получателями муниципальных услуг являются жители Боготольского района.</w:t>
      </w:r>
    </w:p>
    <w:p w14:paraId="26EFB95C" w14:textId="77777777" w:rsidR="00BC371B" w:rsidRPr="00BC371B" w:rsidRDefault="00BC371B" w:rsidP="00BC371B">
      <w:pPr>
        <w:pStyle w:val="aa"/>
        <w:shd w:val="clear" w:color="auto" w:fill="FFFFFF"/>
        <w:spacing w:before="0" w:beforeAutospacing="0" w:after="0" w:afterAutospacing="0"/>
        <w:ind w:firstLine="708"/>
        <w:jc w:val="both"/>
        <w:rPr>
          <w:rFonts w:ascii="Arial" w:hAnsi="Arial" w:cs="Arial"/>
        </w:rPr>
      </w:pPr>
      <w:r w:rsidRPr="00BC371B">
        <w:rPr>
          <w:rFonts w:ascii="Arial" w:hAnsi="Arial" w:cs="Arial"/>
        </w:rPr>
        <w:t xml:space="preserve">Принцип и критерии отбора территорий для реализации подпрограммных мероприятий не подлежат конкретизации, </w:t>
      </w:r>
      <w:r w:rsidR="00C15DD0">
        <w:rPr>
          <w:rFonts w:ascii="Arial" w:hAnsi="Arial" w:cs="Arial"/>
        </w:rPr>
        <w:t xml:space="preserve">так как реализация мероприятий </w:t>
      </w:r>
      <w:r w:rsidRPr="00BC371B">
        <w:rPr>
          <w:rFonts w:ascii="Arial" w:hAnsi="Arial" w:cs="Arial"/>
        </w:rPr>
        <w:t>подпрограммы происходит на территории Боготольского района.</w:t>
      </w:r>
    </w:p>
    <w:p w14:paraId="55A6C29B" w14:textId="77777777" w:rsidR="00BC371B" w:rsidRPr="00BC371B" w:rsidRDefault="00BC371B" w:rsidP="00BC371B">
      <w:pPr>
        <w:autoSpaceDE w:val="0"/>
        <w:autoSpaceDN w:val="0"/>
        <w:adjustRightInd w:val="0"/>
        <w:ind w:firstLine="709"/>
        <w:jc w:val="both"/>
        <w:rPr>
          <w:rFonts w:ascii="Arial" w:eastAsiaTheme="minorHAnsi" w:hAnsi="Arial" w:cs="Arial"/>
          <w:lang w:eastAsia="en-US"/>
        </w:rPr>
      </w:pPr>
      <w:r w:rsidRPr="00BC371B">
        <w:rPr>
          <w:rFonts w:ascii="Arial" w:eastAsiaTheme="minorHAnsi" w:hAnsi="Arial" w:cs="Arial"/>
          <w:lang w:eastAsia="en-US"/>
        </w:rPr>
        <w:t>Средства на финансирование мероприятий подпрограммы выделяются на оплату товаров, работ и услуг, поставляемых и выполняемых по муниципальным контрактам (договорам).</w:t>
      </w:r>
    </w:p>
    <w:p w14:paraId="79849962" w14:textId="77777777" w:rsidR="00BC371B" w:rsidRPr="00BC371B" w:rsidRDefault="00BC371B" w:rsidP="00BC371B">
      <w:pPr>
        <w:autoSpaceDE w:val="0"/>
        <w:autoSpaceDN w:val="0"/>
        <w:adjustRightInd w:val="0"/>
        <w:ind w:firstLine="709"/>
        <w:jc w:val="both"/>
        <w:rPr>
          <w:rFonts w:ascii="Arial" w:eastAsiaTheme="minorHAnsi" w:hAnsi="Arial" w:cs="Arial"/>
          <w:lang w:eastAsia="en-US"/>
        </w:rPr>
      </w:pPr>
      <w:r w:rsidRPr="00BC371B">
        <w:rPr>
          <w:rFonts w:ascii="Arial" w:eastAsiaTheme="minorHAnsi" w:hAnsi="Arial" w:cs="Arial"/>
          <w:lang w:eastAsia="en-US"/>
        </w:rPr>
        <w:t xml:space="preserve">Финансирование мероприятий подпрограммы </w:t>
      </w:r>
      <w:r w:rsidR="00C15DD0">
        <w:rPr>
          <w:rFonts w:ascii="Arial" w:eastAsiaTheme="minorHAnsi" w:hAnsi="Arial" w:cs="Arial"/>
          <w:lang w:eastAsia="en-US"/>
        </w:rPr>
        <w:t xml:space="preserve">осуществляется за счет средств </w:t>
      </w:r>
      <w:r w:rsidRPr="00BC371B">
        <w:rPr>
          <w:rFonts w:ascii="Arial" w:eastAsiaTheme="minorHAnsi" w:hAnsi="Arial" w:cs="Arial"/>
          <w:lang w:eastAsia="en-US"/>
        </w:rPr>
        <w:t>районного бюджета.</w:t>
      </w:r>
    </w:p>
    <w:p w14:paraId="6EFD4613" w14:textId="77777777" w:rsidR="00BC371B" w:rsidRPr="00BC371B" w:rsidRDefault="00BC371B" w:rsidP="00BC371B">
      <w:pPr>
        <w:autoSpaceDE w:val="0"/>
        <w:autoSpaceDN w:val="0"/>
        <w:adjustRightInd w:val="0"/>
        <w:ind w:firstLine="709"/>
        <w:jc w:val="both"/>
        <w:rPr>
          <w:rFonts w:ascii="Arial" w:eastAsiaTheme="minorHAnsi" w:hAnsi="Arial" w:cs="Arial"/>
          <w:lang w:eastAsia="en-US"/>
        </w:rPr>
      </w:pPr>
      <w:r w:rsidRPr="00BC371B">
        <w:rPr>
          <w:rFonts w:ascii="Arial" w:eastAsiaTheme="minorHAnsi" w:hAnsi="Arial" w:cs="Arial"/>
          <w:lang w:eastAsia="en-US"/>
        </w:rPr>
        <w:t>Получателем бюджетных средств на выполнение перечня мероприятий подпрограммы, муниципальным заказчиком</w:t>
      </w:r>
      <w:r w:rsidRPr="00BC371B">
        <w:rPr>
          <w:rFonts w:ascii="Arial" w:eastAsia="Calibri" w:hAnsi="Arial" w:cs="Arial"/>
          <w:lang w:eastAsia="en-US"/>
        </w:rPr>
        <w:t xml:space="preserve"> и главным распорядителем средств районного бюджета</w:t>
      </w:r>
      <w:r w:rsidR="00C15DD0">
        <w:rPr>
          <w:rFonts w:ascii="Arial" w:eastAsiaTheme="minorHAnsi" w:hAnsi="Arial" w:cs="Arial"/>
          <w:lang w:eastAsia="en-US"/>
        </w:rPr>
        <w:t xml:space="preserve"> </w:t>
      </w:r>
      <w:r w:rsidRPr="00BC371B">
        <w:rPr>
          <w:rFonts w:ascii="Arial" w:eastAsiaTheme="minorHAnsi" w:hAnsi="Arial" w:cs="Arial"/>
          <w:lang w:eastAsia="en-US"/>
        </w:rPr>
        <w:t>является администрация Боготольского района.</w:t>
      </w:r>
    </w:p>
    <w:p w14:paraId="05764250" w14:textId="77777777" w:rsidR="00BC371B" w:rsidRPr="00BC371B" w:rsidRDefault="00BC371B" w:rsidP="00BC371B">
      <w:pPr>
        <w:autoSpaceDE w:val="0"/>
        <w:autoSpaceDN w:val="0"/>
        <w:adjustRightInd w:val="0"/>
        <w:ind w:firstLine="709"/>
        <w:jc w:val="both"/>
        <w:rPr>
          <w:rFonts w:ascii="Arial" w:eastAsiaTheme="minorHAnsi" w:hAnsi="Arial" w:cs="Arial"/>
          <w:lang w:eastAsia="en-US"/>
        </w:rPr>
      </w:pPr>
      <w:r w:rsidRPr="00BC371B">
        <w:rPr>
          <w:rFonts w:ascii="Arial" w:eastAsiaTheme="minorHAnsi" w:hAnsi="Arial" w:cs="Arial"/>
          <w:lang w:eastAsia="en-US"/>
        </w:rPr>
        <w:t xml:space="preserve">Закупка товаров, выполнение работ, оказание услуг осуществляется </w:t>
      </w:r>
      <w:r w:rsidR="00C15DD0">
        <w:rPr>
          <w:rFonts w:ascii="Arial" w:eastAsiaTheme="minorHAnsi" w:hAnsi="Arial" w:cs="Arial"/>
          <w:lang w:eastAsia="en-US"/>
        </w:rPr>
        <w:t>муниципаль</w:t>
      </w:r>
      <w:r w:rsidRPr="00BC371B">
        <w:rPr>
          <w:rFonts w:ascii="Arial" w:eastAsiaTheme="minorHAnsi" w:hAnsi="Arial" w:cs="Arial"/>
          <w:lang w:eastAsia="en-US"/>
        </w:rPr>
        <w:t xml:space="preserve">ным заказчиком в соответствии с Федеральным </w:t>
      </w:r>
      <w:hyperlink r:id="rId20" w:history="1">
        <w:r w:rsidRPr="00BC371B">
          <w:rPr>
            <w:rFonts w:ascii="Arial" w:eastAsiaTheme="minorHAnsi" w:hAnsi="Arial" w:cs="Arial"/>
            <w:lang w:eastAsia="en-US"/>
          </w:rPr>
          <w:t>законом</w:t>
        </w:r>
      </w:hyperlink>
      <w:r w:rsidRPr="00BC371B">
        <w:rPr>
          <w:rFonts w:ascii="Arial" w:eastAsiaTheme="minorHAnsi" w:hAnsi="Arial" w:cs="Arial"/>
          <w:lang w:eastAsia="en-US"/>
        </w:rPr>
        <w:t xml:space="preserve"> от 05.04.2013 № 44-ФЗ «О контрактной системе в сфере закупок товаров, работ, услуг для обеспечения государственных и муниципальных нужд».</w:t>
      </w:r>
    </w:p>
    <w:p w14:paraId="24DAB0D6" w14:textId="77777777" w:rsidR="00BC371B" w:rsidRPr="00BC371B" w:rsidRDefault="00BC371B" w:rsidP="00BC371B">
      <w:pPr>
        <w:widowControl w:val="0"/>
        <w:autoSpaceDE w:val="0"/>
        <w:autoSpaceDN w:val="0"/>
        <w:adjustRightInd w:val="0"/>
        <w:ind w:firstLine="539"/>
        <w:jc w:val="both"/>
        <w:rPr>
          <w:rFonts w:ascii="Arial" w:eastAsia="Calibri" w:hAnsi="Arial" w:cs="Arial"/>
          <w:lang w:eastAsia="en-US"/>
        </w:rPr>
      </w:pPr>
      <w:r w:rsidRPr="00BC371B">
        <w:rPr>
          <w:rFonts w:ascii="Arial" w:eastAsia="Calibri" w:hAnsi="Arial" w:cs="Arial"/>
          <w:lang w:eastAsia="en-US"/>
        </w:rPr>
        <w:t xml:space="preserve">Программное обеспечение, приобретаемое и создаваемое в рамках мероприятий подпрограммы, будет находиться в муниципальной собственности. Обучающие и рекламные материалы для населения будут находиться в </w:t>
      </w:r>
      <w:r w:rsidRPr="00BC371B">
        <w:rPr>
          <w:rFonts w:ascii="Arial" w:eastAsia="Calibri" w:hAnsi="Arial" w:cs="Arial"/>
          <w:lang w:eastAsia="en-US"/>
        </w:rPr>
        <w:lastRenderedPageBreak/>
        <w:t>муниципальной собственности.</w:t>
      </w:r>
    </w:p>
    <w:p w14:paraId="74BEB6F0" w14:textId="77777777" w:rsidR="00BC371B" w:rsidRPr="00BC371B" w:rsidRDefault="00BC371B" w:rsidP="00BC371B">
      <w:pPr>
        <w:widowControl w:val="0"/>
        <w:autoSpaceDE w:val="0"/>
        <w:autoSpaceDN w:val="0"/>
        <w:adjustRightInd w:val="0"/>
        <w:ind w:firstLine="539"/>
        <w:jc w:val="both"/>
        <w:rPr>
          <w:rFonts w:ascii="Arial" w:eastAsia="Calibri" w:hAnsi="Arial" w:cs="Arial"/>
          <w:lang w:eastAsia="en-US"/>
        </w:rPr>
      </w:pPr>
    </w:p>
    <w:p w14:paraId="537D140A" w14:textId="77777777" w:rsidR="00CF4F0F" w:rsidRDefault="00CF4F0F" w:rsidP="002B5180">
      <w:pPr>
        <w:pStyle w:val="a6"/>
        <w:widowControl w:val="0"/>
        <w:autoSpaceDE w:val="0"/>
        <w:autoSpaceDN w:val="0"/>
        <w:adjustRightInd w:val="0"/>
        <w:spacing w:after="0" w:line="240" w:lineRule="auto"/>
        <w:ind w:left="0" w:firstLine="708"/>
        <w:rPr>
          <w:rFonts w:ascii="Arial" w:hAnsi="Arial" w:cs="Arial"/>
          <w:sz w:val="24"/>
          <w:szCs w:val="24"/>
        </w:rPr>
      </w:pPr>
      <w:r w:rsidRPr="00F562B4">
        <w:rPr>
          <w:rFonts w:ascii="Arial" w:hAnsi="Arial" w:cs="Arial"/>
          <w:sz w:val="24"/>
          <w:szCs w:val="24"/>
        </w:rPr>
        <w:t xml:space="preserve">4.Управление подпрограммой и контроль за </w:t>
      </w:r>
      <w:r w:rsidR="002B5180">
        <w:rPr>
          <w:rFonts w:ascii="Arial" w:hAnsi="Arial" w:cs="Arial"/>
          <w:sz w:val="24"/>
          <w:szCs w:val="24"/>
        </w:rPr>
        <w:t>исполнением подпрограммы</w:t>
      </w:r>
    </w:p>
    <w:p w14:paraId="0076B168" w14:textId="77777777" w:rsidR="002B5180" w:rsidRPr="00F562B4" w:rsidRDefault="002B5180" w:rsidP="002B5180">
      <w:pPr>
        <w:pStyle w:val="a6"/>
        <w:widowControl w:val="0"/>
        <w:autoSpaceDE w:val="0"/>
        <w:autoSpaceDN w:val="0"/>
        <w:adjustRightInd w:val="0"/>
        <w:spacing w:after="0" w:line="240" w:lineRule="auto"/>
        <w:ind w:left="0" w:firstLine="708"/>
        <w:rPr>
          <w:rFonts w:ascii="Arial" w:hAnsi="Arial" w:cs="Arial"/>
          <w:sz w:val="24"/>
          <w:szCs w:val="24"/>
        </w:rPr>
      </w:pPr>
    </w:p>
    <w:p w14:paraId="64809A3A" w14:textId="77777777" w:rsidR="00CF4F0F" w:rsidRPr="00F562B4" w:rsidRDefault="00CF4F0F" w:rsidP="00C45A26">
      <w:pPr>
        <w:ind w:firstLine="709"/>
        <w:jc w:val="both"/>
        <w:rPr>
          <w:rFonts w:ascii="Arial" w:hAnsi="Arial" w:cs="Arial"/>
        </w:rPr>
      </w:pPr>
      <w:r w:rsidRPr="00F562B4">
        <w:rPr>
          <w:rFonts w:ascii="Arial" w:hAnsi="Arial" w:cs="Arial"/>
        </w:rPr>
        <w:t>Текущее управление реализацией подпрограммы осуществляется ответственным исполнителем подпрограммы – отделом кадров, муниципальной службы и организационной работы.</w:t>
      </w:r>
    </w:p>
    <w:p w14:paraId="34A98CCC" w14:textId="77777777" w:rsidR="00CF4F0F" w:rsidRDefault="00CF4F0F" w:rsidP="00C45A26">
      <w:pPr>
        <w:ind w:firstLine="709"/>
        <w:jc w:val="both"/>
        <w:rPr>
          <w:rFonts w:ascii="Arial" w:hAnsi="Arial" w:cs="Arial"/>
        </w:rPr>
      </w:pPr>
      <w:r w:rsidRPr="00F562B4">
        <w:rPr>
          <w:rFonts w:ascii="Arial" w:hAnsi="Arial" w:cs="Arial"/>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678B385C" w14:textId="77777777" w:rsidR="009F51B9" w:rsidRDefault="009F51B9" w:rsidP="00C45A26">
      <w:pPr>
        <w:ind w:firstLine="709"/>
        <w:jc w:val="both"/>
        <w:rPr>
          <w:rFonts w:ascii="Arial" w:hAnsi="Arial" w:cs="Arial"/>
        </w:rPr>
      </w:pPr>
      <w:r>
        <w:rPr>
          <w:rFonts w:ascii="Arial" w:hAnsi="Arial" w:cs="Arial"/>
        </w:rPr>
        <w:t>Исполнителем подпрограммы осуществляется:</w:t>
      </w:r>
    </w:p>
    <w:p w14:paraId="62FE21D9" w14:textId="77777777" w:rsidR="009F51B9" w:rsidRDefault="009F51B9" w:rsidP="00C45A26">
      <w:pPr>
        <w:ind w:firstLine="709"/>
        <w:jc w:val="both"/>
        <w:rPr>
          <w:rFonts w:ascii="Arial" w:hAnsi="Arial" w:cs="Arial"/>
        </w:rPr>
      </w:pPr>
      <w:r>
        <w:rPr>
          <w:rFonts w:ascii="Arial" w:hAnsi="Arial" w:cs="Arial"/>
        </w:rPr>
        <w:t>отбор исполнителей мероприятий подпрограммы;</w:t>
      </w:r>
    </w:p>
    <w:p w14:paraId="4A656869" w14:textId="77777777" w:rsidR="009F51B9" w:rsidRDefault="009F51B9" w:rsidP="00C45A26">
      <w:pPr>
        <w:ind w:firstLine="709"/>
        <w:jc w:val="both"/>
        <w:rPr>
          <w:rFonts w:ascii="Arial" w:hAnsi="Arial" w:cs="Arial"/>
        </w:rPr>
      </w:pPr>
      <w:r>
        <w:rPr>
          <w:rFonts w:ascii="Arial" w:hAnsi="Arial" w:cs="Arial"/>
        </w:rPr>
        <w:t>непосредственный контроль за ходом реализации подпрограммы;</w:t>
      </w:r>
    </w:p>
    <w:p w14:paraId="2F63512C" w14:textId="77777777" w:rsidR="009F51B9" w:rsidRDefault="009F51B9" w:rsidP="00C45A26">
      <w:pPr>
        <w:ind w:firstLine="709"/>
        <w:jc w:val="both"/>
        <w:rPr>
          <w:rFonts w:ascii="Arial" w:hAnsi="Arial" w:cs="Arial"/>
        </w:rPr>
      </w:pPr>
      <w:r>
        <w:rPr>
          <w:rFonts w:ascii="Arial" w:hAnsi="Arial" w:cs="Arial"/>
        </w:rPr>
        <w:t>подготовка отчетов о реализации подпрограммы.</w:t>
      </w:r>
    </w:p>
    <w:p w14:paraId="102DD456" w14:textId="77777777" w:rsidR="003E79C1" w:rsidRDefault="003E79C1" w:rsidP="003E79C1">
      <w:pPr>
        <w:autoSpaceDE w:val="0"/>
        <w:autoSpaceDN w:val="0"/>
        <w:adjustRightInd w:val="0"/>
        <w:ind w:firstLine="709"/>
        <w:jc w:val="both"/>
        <w:outlineLvl w:val="1"/>
        <w:rPr>
          <w:rFonts w:ascii="Arial" w:hAnsi="Arial" w:cs="Arial"/>
        </w:rPr>
      </w:pPr>
      <w:r w:rsidRPr="00533004">
        <w:rPr>
          <w:rFonts w:ascii="Arial" w:eastAsia="Calibri" w:hAnsi="Arial" w:cs="Arial"/>
          <w:color w:val="000000"/>
        </w:rPr>
        <w:t xml:space="preserve">Отчеты о реализации программы, представляются </w:t>
      </w:r>
      <w:r w:rsidRPr="00533004">
        <w:rPr>
          <w:rFonts w:ascii="Arial" w:eastAsia="Calibri" w:hAnsi="Arial" w:cs="Arial"/>
        </w:rPr>
        <w:t>ответственным исполнителем</w:t>
      </w:r>
      <w:r w:rsidRPr="00533004">
        <w:rPr>
          <w:rFonts w:ascii="Arial" w:eastAsia="Calibri" w:hAnsi="Arial" w:cs="Arial"/>
          <w:color w:val="000000"/>
        </w:rPr>
        <w:t xml:space="preserve"> одновременно в отдел экономики и планирования и финансовое управление</w:t>
      </w:r>
      <w:r>
        <w:rPr>
          <w:rFonts w:ascii="Arial" w:eastAsia="Calibri" w:hAnsi="Arial" w:cs="Arial"/>
          <w:color w:val="000000"/>
        </w:rPr>
        <w:t xml:space="preserve"> администрации района</w:t>
      </w:r>
      <w:r w:rsidRPr="00533004">
        <w:rPr>
          <w:rFonts w:ascii="Arial" w:eastAsia="Calibri" w:hAnsi="Arial" w:cs="Arial"/>
          <w:color w:val="000000"/>
        </w:rPr>
        <w:t>.</w:t>
      </w:r>
      <w:r>
        <w:rPr>
          <w:rFonts w:ascii="Arial" w:eastAsia="Calibri" w:hAnsi="Arial" w:cs="Arial"/>
          <w:color w:val="000000"/>
        </w:rPr>
        <w:t xml:space="preserve"> </w:t>
      </w:r>
      <w:r w:rsidRPr="00533004">
        <w:rPr>
          <w:rFonts w:ascii="Arial" w:eastAsia="Calibri" w:hAnsi="Arial" w:cs="Arial"/>
          <w:color w:val="000000"/>
        </w:rPr>
        <w:t>Отчет о реализации программы за первое полугодие отчетного года представляется в срок не позднее 10-го августа отчетного года</w:t>
      </w:r>
      <w:r>
        <w:rPr>
          <w:rFonts w:ascii="Arial" w:eastAsia="Calibri" w:hAnsi="Arial" w:cs="Arial"/>
          <w:color w:val="000000"/>
        </w:rPr>
        <w:t xml:space="preserve">. </w:t>
      </w:r>
      <w:r w:rsidRPr="00533004">
        <w:rPr>
          <w:rFonts w:ascii="Arial" w:eastAsia="Calibri" w:hAnsi="Arial" w:cs="Arial"/>
          <w:color w:val="000000"/>
        </w:rPr>
        <w:t xml:space="preserve">Годовой отчет о ходе реализации программы формируется </w:t>
      </w:r>
      <w:r w:rsidRPr="00533004">
        <w:rPr>
          <w:rFonts w:ascii="Arial" w:eastAsia="Calibri" w:hAnsi="Arial" w:cs="Arial"/>
        </w:rPr>
        <w:t xml:space="preserve">ответственным исполнителем </w:t>
      </w:r>
      <w:r w:rsidRPr="00533004">
        <w:rPr>
          <w:rFonts w:ascii="Arial" w:eastAsia="Calibri" w:hAnsi="Arial" w:cs="Arial"/>
          <w:color w:val="000000"/>
        </w:rPr>
        <w:t>и представляется в отдел экономики и планирования до 1 марта года, следующего за отчетным</w:t>
      </w:r>
      <w:r>
        <w:rPr>
          <w:rFonts w:ascii="Arial" w:eastAsia="Calibri" w:hAnsi="Arial" w:cs="Arial"/>
          <w:color w:val="000000"/>
        </w:rPr>
        <w:t xml:space="preserve">, </w:t>
      </w:r>
      <w:r w:rsidRPr="00F562B4">
        <w:rPr>
          <w:rFonts w:ascii="Arial" w:hAnsi="Arial" w:cs="Arial"/>
        </w:rPr>
        <w:t>по форме и содержанию в соответствии с требованиями к отчету о реализации муниципальной программы, утвержденными постановлением администрации района от 05.08.2013</w:t>
      </w:r>
      <w:r>
        <w:rPr>
          <w:rFonts w:ascii="Arial" w:hAnsi="Arial" w:cs="Arial"/>
        </w:rPr>
        <w:t xml:space="preserve"> </w:t>
      </w:r>
      <w:r w:rsidRPr="00F562B4">
        <w:rPr>
          <w:rFonts w:ascii="Arial" w:hAnsi="Arial" w:cs="Arial"/>
        </w:rPr>
        <w:t>г. № 560-п «</w:t>
      </w:r>
      <w:r w:rsidRPr="00ED4017">
        <w:rPr>
          <w:rFonts w:ascii="Arial" w:hAnsi="Arial" w:cs="Arial"/>
        </w:rPr>
        <w:t xml:space="preserve">Об утверждении Порядка принятия решений о разработке муниципальных программ </w:t>
      </w:r>
      <w:proofErr w:type="spellStart"/>
      <w:r w:rsidRPr="00ED4017">
        <w:rPr>
          <w:rFonts w:ascii="Arial" w:hAnsi="Arial" w:cs="Arial"/>
        </w:rPr>
        <w:t>Боготольского</w:t>
      </w:r>
      <w:proofErr w:type="spellEnd"/>
      <w:r w:rsidRPr="00ED4017">
        <w:rPr>
          <w:rFonts w:ascii="Arial" w:hAnsi="Arial" w:cs="Arial"/>
        </w:rPr>
        <w:t xml:space="preserve"> района Красноярского края, их формирования и реализации</w:t>
      </w:r>
      <w:r>
        <w:rPr>
          <w:rFonts w:ascii="Arial" w:hAnsi="Arial" w:cs="Arial"/>
        </w:rPr>
        <w:t>».</w:t>
      </w:r>
    </w:p>
    <w:p w14:paraId="4937A86E" w14:textId="77777777" w:rsidR="001C3DB2" w:rsidRDefault="00C85105" w:rsidP="00276E7B">
      <w:pPr>
        <w:ind w:firstLine="709"/>
        <w:jc w:val="both"/>
        <w:rPr>
          <w:rFonts w:ascii="Arial" w:hAnsi="Arial" w:cs="Arial"/>
        </w:rPr>
      </w:pPr>
      <w:r>
        <w:rPr>
          <w:rFonts w:ascii="Arial" w:hAnsi="Arial" w:cs="Arial"/>
        </w:rPr>
        <w:t>Внутренний муниципальный финансовый контроль осуществляет Администрация Боготольского района (орган внутреннего муниц</w:t>
      </w:r>
      <w:r w:rsidR="009F51B9">
        <w:rPr>
          <w:rFonts w:ascii="Arial" w:hAnsi="Arial" w:cs="Arial"/>
        </w:rPr>
        <w:t>ипального финансового контроля) в соответствии с п.3 Порядка осуществления органом внутреннего муниципального финансового контроля полномочий по внутреннему муниципальному контролю, утвержденному постановлением администрации Боготольского района от 06.05.2012 №</w:t>
      </w:r>
      <w:r w:rsidR="00E85EA3">
        <w:rPr>
          <w:rFonts w:ascii="Arial" w:hAnsi="Arial" w:cs="Arial"/>
        </w:rPr>
        <w:t xml:space="preserve"> </w:t>
      </w:r>
      <w:r w:rsidR="009F51B9">
        <w:rPr>
          <w:rFonts w:ascii="Arial" w:hAnsi="Arial" w:cs="Arial"/>
        </w:rPr>
        <w:t xml:space="preserve">152-п (в редакции от 30.09.2019 </w:t>
      </w:r>
      <w:r w:rsidR="00E85EA3">
        <w:rPr>
          <w:rFonts w:ascii="Arial" w:hAnsi="Arial" w:cs="Arial"/>
        </w:rPr>
        <w:t xml:space="preserve">№ </w:t>
      </w:r>
      <w:r w:rsidR="009F51B9">
        <w:rPr>
          <w:rFonts w:ascii="Arial" w:hAnsi="Arial" w:cs="Arial"/>
        </w:rPr>
        <w:t>550-п).</w:t>
      </w:r>
    </w:p>
    <w:p w14:paraId="77455ED9" w14:textId="77777777" w:rsidR="00063FCA" w:rsidRPr="00F562B4" w:rsidRDefault="00C85105" w:rsidP="00543500">
      <w:pPr>
        <w:ind w:firstLine="709"/>
        <w:jc w:val="both"/>
        <w:rPr>
          <w:rFonts w:ascii="Arial" w:hAnsi="Arial" w:cs="Arial"/>
        </w:rPr>
      </w:pPr>
      <w:r>
        <w:rPr>
          <w:rFonts w:ascii="Arial" w:hAnsi="Arial" w:cs="Arial"/>
        </w:rPr>
        <w:t xml:space="preserve">Внешний муниципальный финансовый контроль осуществляет </w:t>
      </w:r>
      <w:r w:rsidR="00E77335">
        <w:rPr>
          <w:rFonts w:ascii="Arial" w:hAnsi="Arial" w:cs="Arial"/>
        </w:rPr>
        <w:t>К</w:t>
      </w:r>
      <w:r>
        <w:rPr>
          <w:rFonts w:ascii="Arial" w:hAnsi="Arial" w:cs="Arial"/>
        </w:rPr>
        <w:t>онтрольно-сче</w:t>
      </w:r>
      <w:r w:rsidR="009F51B9">
        <w:rPr>
          <w:rFonts w:ascii="Arial" w:hAnsi="Arial" w:cs="Arial"/>
        </w:rPr>
        <w:t xml:space="preserve">тный орган Боготольского района в соответствии с п.7 ст.4 Положения о </w:t>
      </w:r>
      <w:r w:rsidR="00E77335">
        <w:rPr>
          <w:rFonts w:ascii="Arial" w:hAnsi="Arial" w:cs="Arial"/>
        </w:rPr>
        <w:t>К</w:t>
      </w:r>
      <w:r w:rsidR="009F51B9">
        <w:rPr>
          <w:rFonts w:ascii="Arial" w:hAnsi="Arial" w:cs="Arial"/>
        </w:rPr>
        <w:t>онтрольно-счетном органе, утвержденным решением Боготольского районного Совета депутатов</w:t>
      </w:r>
      <w:r w:rsidR="00F2092D">
        <w:rPr>
          <w:rFonts w:ascii="Arial" w:hAnsi="Arial" w:cs="Arial"/>
        </w:rPr>
        <w:t xml:space="preserve"> от 16.07.2013 №</w:t>
      </w:r>
      <w:r w:rsidR="00276E7B">
        <w:rPr>
          <w:rFonts w:ascii="Arial" w:hAnsi="Arial" w:cs="Arial"/>
        </w:rPr>
        <w:t xml:space="preserve"> </w:t>
      </w:r>
      <w:r w:rsidR="00F2092D">
        <w:rPr>
          <w:rFonts w:ascii="Arial" w:hAnsi="Arial" w:cs="Arial"/>
        </w:rPr>
        <w:t>29-195.</w:t>
      </w:r>
    </w:p>
    <w:p w14:paraId="3B549156" w14:textId="77777777" w:rsidR="00CF4F0F" w:rsidRPr="00F562B4" w:rsidRDefault="00CF4F0F" w:rsidP="00F562B4">
      <w:pPr>
        <w:rPr>
          <w:rFonts w:ascii="Arial" w:hAnsi="Arial" w:cs="Arial"/>
        </w:rPr>
        <w:sectPr w:rsidR="00CF4F0F" w:rsidRPr="00F562B4" w:rsidSect="00F562B4">
          <w:pgSz w:w="11906" w:h="16838"/>
          <w:pgMar w:top="1134" w:right="567" w:bottom="1134" w:left="1701" w:header="709" w:footer="709" w:gutter="0"/>
          <w:cols w:space="708"/>
          <w:titlePg/>
          <w:docGrid w:linePitch="381"/>
        </w:sectPr>
      </w:pPr>
    </w:p>
    <w:p w14:paraId="3658564D" w14:textId="77777777" w:rsidR="002E6EF0" w:rsidRPr="00F562B4" w:rsidRDefault="002E6EF0" w:rsidP="00F335A4">
      <w:pPr>
        <w:tabs>
          <w:tab w:val="left" w:pos="9214"/>
        </w:tabs>
        <w:autoSpaceDE w:val="0"/>
        <w:autoSpaceDN w:val="0"/>
        <w:adjustRightInd w:val="0"/>
        <w:ind w:left="6946"/>
        <w:jc w:val="right"/>
        <w:rPr>
          <w:rFonts w:ascii="Arial" w:eastAsia="Calibri" w:hAnsi="Arial" w:cs="Arial"/>
        </w:rPr>
      </w:pPr>
      <w:r w:rsidRPr="00F562B4">
        <w:rPr>
          <w:rFonts w:ascii="Arial" w:eastAsia="Calibri" w:hAnsi="Arial" w:cs="Arial"/>
        </w:rPr>
        <w:lastRenderedPageBreak/>
        <w:t>Приложение № 1</w:t>
      </w:r>
    </w:p>
    <w:p w14:paraId="75F39B71" w14:textId="77777777" w:rsidR="00DB723C" w:rsidRPr="00F562B4" w:rsidRDefault="00893988" w:rsidP="00F335A4">
      <w:pPr>
        <w:tabs>
          <w:tab w:val="left" w:pos="9214"/>
        </w:tabs>
        <w:autoSpaceDE w:val="0"/>
        <w:autoSpaceDN w:val="0"/>
        <w:adjustRightInd w:val="0"/>
        <w:ind w:left="6946"/>
        <w:jc w:val="right"/>
        <w:rPr>
          <w:rFonts w:ascii="Arial" w:eastAsia="Calibri" w:hAnsi="Arial" w:cs="Arial"/>
        </w:rPr>
      </w:pPr>
      <w:r w:rsidRPr="00F562B4">
        <w:rPr>
          <w:rFonts w:ascii="Arial" w:eastAsia="Calibri" w:hAnsi="Arial" w:cs="Arial"/>
        </w:rPr>
        <w:t>к паспорту</w:t>
      </w:r>
      <w:r w:rsidR="002E6EF0" w:rsidRPr="00F562B4">
        <w:rPr>
          <w:rFonts w:ascii="Arial" w:eastAsia="Calibri" w:hAnsi="Arial" w:cs="Arial"/>
        </w:rPr>
        <w:t xml:space="preserve"> подпрограмм</w:t>
      </w:r>
      <w:r w:rsidRPr="00F562B4">
        <w:rPr>
          <w:rFonts w:ascii="Arial" w:eastAsia="Calibri" w:hAnsi="Arial" w:cs="Arial"/>
        </w:rPr>
        <w:t>ы</w:t>
      </w:r>
    </w:p>
    <w:p w14:paraId="1D9F253B" w14:textId="77777777" w:rsidR="002E6EF0" w:rsidRDefault="002E6EF0" w:rsidP="00F335A4">
      <w:pPr>
        <w:tabs>
          <w:tab w:val="left" w:pos="9214"/>
        </w:tabs>
        <w:autoSpaceDE w:val="0"/>
        <w:autoSpaceDN w:val="0"/>
        <w:adjustRightInd w:val="0"/>
        <w:ind w:left="6946"/>
        <w:jc w:val="right"/>
        <w:rPr>
          <w:rFonts w:ascii="Arial" w:hAnsi="Arial" w:cs="Arial"/>
        </w:rPr>
      </w:pPr>
      <w:r w:rsidRPr="00F562B4">
        <w:rPr>
          <w:rFonts w:ascii="Arial" w:hAnsi="Arial" w:cs="Arial"/>
        </w:rPr>
        <w:t>«Инфраструктура информационного общества</w:t>
      </w:r>
      <w:r w:rsidR="00222211" w:rsidRPr="00F562B4">
        <w:rPr>
          <w:rFonts w:ascii="Arial" w:hAnsi="Arial" w:cs="Arial"/>
        </w:rPr>
        <w:t>»</w:t>
      </w:r>
    </w:p>
    <w:p w14:paraId="7D64008D" w14:textId="77777777" w:rsidR="002E6EF0" w:rsidRPr="00F562B4" w:rsidRDefault="002E6EF0" w:rsidP="002E6EF0">
      <w:pPr>
        <w:autoSpaceDE w:val="0"/>
        <w:autoSpaceDN w:val="0"/>
        <w:adjustRightInd w:val="0"/>
        <w:ind w:firstLine="540"/>
        <w:jc w:val="both"/>
        <w:rPr>
          <w:rFonts w:ascii="Arial" w:eastAsia="Calibri" w:hAnsi="Arial" w:cs="Arial"/>
        </w:rPr>
      </w:pPr>
    </w:p>
    <w:p w14:paraId="0076234D" w14:textId="77777777" w:rsidR="002E6EF0" w:rsidRPr="00F562B4" w:rsidRDefault="002E6EF0" w:rsidP="002E6EF0">
      <w:pPr>
        <w:autoSpaceDE w:val="0"/>
        <w:autoSpaceDN w:val="0"/>
        <w:adjustRightInd w:val="0"/>
        <w:ind w:firstLine="540"/>
        <w:jc w:val="center"/>
        <w:outlineLvl w:val="0"/>
        <w:rPr>
          <w:rFonts w:ascii="Arial" w:eastAsia="Calibri" w:hAnsi="Arial" w:cs="Arial"/>
        </w:rPr>
      </w:pPr>
      <w:r w:rsidRPr="00F562B4">
        <w:rPr>
          <w:rFonts w:ascii="Arial" w:eastAsia="Calibri" w:hAnsi="Arial" w:cs="Arial"/>
        </w:rPr>
        <w:t>Перечень и значения показателей результативности подпрограммы</w:t>
      </w:r>
    </w:p>
    <w:p w14:paraId="4F350109" w14:textId="77777777" w:rsidR="002E6EF0" w:rsidRPr="00F562B4" w:rsidRDefault="002E6EF0" w:rsidP="002E6EF0">
      <w:pPr>
        <w:autoSpaceDE w:val="0"/>
        <w:autoSpaceDN w:val="0"/>
        <w:adjustRightInd w:val="0"/>
        <w:ind w:firstLine="540"/>
        <w:jc w:val="center"/>
        <w:outlineLvl w:val="0"/>
        <w:rPr>
          <w:rFonts w:ascii="Arial" w:eastAsia="Calibri" w:hAnsi="Arial" w:cs="Arial"/>
        </w:rPr>
      </w:pPr>
    </w:p>
    <w:tbl>
      <w:tblPr>
        <w:tblW w:w="14742" w:type="dxa"/>
        <w:tblInd w:w="70" w:type="dxa"/>
        <w:tblLayout w:type="fixed"/>
        <w:tblCellMar>
          <w:left w:w="70" w:type="dxa"/>
          <w:right w:w="70" w:type="dxa"/>
        </w:tblCellMar>
        <w:tblLook w:val="0000" w:firstRow="0" w:lastRow="0" w:firstColumn="0" w:lastColumn="0" w:noHBand="0" w:noVBand="0"/>
      </w:tblPr>
      <w:tblGrid>
        <w:gridCol w:w="810"/>
        <w:gridCol w:w="4010"/>
        <w:gridCol w:w="1417"/>
        <w:gridCol w:w="1560"/>
        <w:gridCol w:w="1559"/>
        <w:gridCol w:w="1984"/>
        <w:gridCol w:w="1560"/>
        <w:gridCol w:w="1842"/>
      </w:tblGrid>
      <w:tr w:rsidR="001948C1" w:rsidRPr="00F562B4" w14:paraId="4E1A28E1" w14:textId="77777777" w:rsidTr="00B0167B">
        <w:trPr>
          <w:cantSplit/>
          <w:trHeight w:val="314"/>
        </w:trPr>
        <w:tc>
          <w:tcPr>
            <w:tcW w:w="810" w:type="dxa"/>
            <w:vMerge w:val="restart"/>
            <w:tcBorders>
              <w:top w:val="single" w:sz="6" w:space="0" w:color="auto"/>
              <w:left w:val="single" w:sz="6" w:space="0" w:color="auto"/>
              <w:right w:val="single" w:sz="6" w:space="0" w:color="auto"/>
            </w:tcBorders>
            <w:vAlign w:val="center"/>
          </w:tcPr>
          <w:p w14:paraId="3F759BB9" w14:textId="77777777" w:rsidR="001948C1" w:rsidRPr="00F562B4" w:rsidRDefault="001948C1" w:rsidP="00B0167B">
            <w:pPr>
              <w:autoSpaceDE w:val="0"/>
              <w:autoSpaceDN w:val="0"/>
              <w:adjustRightInd w:val="0"/>
              <w:jc w:val="center"/>
              <w:rPr>
                <w:rFonts w:ascii="Arial" w:hAnsi="Arial" w:cs="Arial"/>
              </w:rPr>
            </w:pPr>
            <w:r w:rsidRPr="00F562B4">
              <w:rPr>
                <w:rFonts w:ascii="Arial" w:hAnsi="Arial" w:cs="Arial"/>
              </w:rPr>
              <w:t>№ п/п</w:t>
            </w:r>
          </w:p>
        </w:tc>
        <w:tc>
          <w:tcPr>
            <w:tcW w:w="4010" w:type="dxa"/>
            <w:vMerge w:val="restart"/>
            <w:tcBorders>
              <w:top w:val="single" w:sz="6" w:space="0" w:color="auto"/>
              <w:left w:val="single" w:sz="6" w:space="0" w:color="auto"/>
              <w:right w:val="single" w:sz="6" w:space="0" w:color="auto"/>
            </w:tcBorders>
            <w:vAlign w:val="center"/>
          </w:tcPr>
          <w:p w14:paraId="1DE3EB44" w14:textId="77777777" w:rsidR="001948C1" w:rsidRPr="00F562B4" w:rsidRDefault="001948C1" w:rsidP="00B0167B">
            <w:pPr>
              <w:autoSpaceDE w:val="0"/>
              <w:autoSpaceDN w:val="0"/>
              <w:adjustRightInd w:val="0"/>
              <w:jc w:val="center"/>
              <w:rPr>
                <w:rFonts w:ascii="Arial" w:hAnsi="Arial" w:cs="Arial"/>
              </w:rPr>
            </w:pPr>
            <w:r w:rsidRPr="00F562B4">
              <w:rPr>
                <w:rFonts w:ascii="Arial" w:hAnsi="Arial" w:cs="Arial"/>
              </w:rPr>
              <w:t>Цель, показатели результативности</w:t>
            </w:r>
          </w:p>
        </w:tc>
        <w:tc>
          <w:tcPr>
            <w:tcW w:w="1417" w:type="dxa"/>
            <w:vMerge w:val="restart"/>
            <w:tcBorders>
              <w:top w:val="single" w:sz="6" w:space="0" w:color="auto"/>
              <w:left w:val="single" w:sz="6" w:space="0" w:color="auto"/>
              <w:right w:val="single" w:sz="6" w:space="0" w:color="auto"/>
            </w:tcBorders>
            <w:vAlign w:val="center"/>
          </w:tcPr>
          <w:p w14:paraId="4BC54820" w14:textId="77777777" w:rsidR="001948C1" w:rsidRPr="00F562B4" w:rsidRDefault="001948C1" w:rsidP="00B0167B">
            <w:pPr>
              <w:autoSpaceDE w:val="0"/>
              <w:autoSpaceDN w:val="0"/>
              <w:adjustRightInd w:val="0"/>
              <w:jc w:val="center"/>
              <w:rPr>
                <w:rFonts w:ascii="Arial" w:hAnsi="Arial" w:cs="Arial"/>
              </w:rPr>
            </w:pPr>
            <w:r w:rsidRPr="00F562B4">
              <w:rPr>
                <w:rFonts w:ascii="Arial" w:hAnsi="Arial" w:cs="Arial"/>
              </w:rPr>
              <w:t>Единица измерения</w:t>
            </w:r>
          </w:p>
        </w:tc>
        <w:tc>
          <w:tcPr>
            <w:tcW w:w="1560" w:type="dxa"/>
            <w:vMerge w:val="restart"/>
            <w:tcBorders>
              <w:top w:val="single" w:sz="6" w:space="0" w:color="auto"/>
              <w:left w:val="single" w:sz="6" w:space="0" w:color="auto"/>
              <w:right w:val="single" w:sz="6" w:space="0" w:color="auto"/>
            </w:tcBorders>
            <w:vAlign w:val="center"/>
          </w:tcPr>
          <w:p w14:paraId="6A6CC4D8" w14:textId="77777777" w:rsidR="001948C1" w:rsidRPr="00F562B4" w:rsidRDefault="001948C1" w:rsidP="00B0167B">
            <w:pPr>
              <w:autoSpaceDE w:val="0"/>
              <w:autoSpaceDN w:val="0"/>
              <w:adjustRightInd w:val="0"/>
              <w:jc w:val="center"/>
              <w:rPr>
                <w:rFonts w:ascii="Arial" w:hAnsi="Arial" w:cs="Arial"/>
              </w:rPr>
            </w:pPr>
            <w:r w:rsidRPr="00F562B4">
              <w:rPr>
                <w:rFonts w:ascii="Arial" w:hAnsi="Arial" w:cs="Arial"/>
              </w:rPr>
              <w:t>Источник информации</w:t>
            </w:r>
          </w:p>
        </w:tc>
        <w:tc>
          <w:tcPr>
            <w:tcW w:w="6945" w:type="dxa"/>
            <w:gridSpan w:val="4"/>
            <w:tcBorders>
              <w:top w:val="single" w:sz="6" w:space="0" w:color="auto"/>
              <w:left w:val="single" w:sz="6" w:space="0" w:color="auto"/>
              <w:bottom w:val="single" w:sz="4" w:space="0" w:color="auto"/>
              <w:right w:val="single" w:sz="6" w:space="0" w:color="auto"/>
            </w:tcBorders>
            <w:vAlign w:val="center"/>
          </w:tcPr>
          <w:p w14:paraId="69C88EC6" w14:textId="77777777" w:rsidR="001948C1" w:rsidRPr="00F562B4" w:rsidRDefault="001948C1" w:rsidP="00B0167B">
            <w:pPr>
              <w:autoSpaceDE w:val="0"/>
              <w:autoSpaceDN w:val="0"/>
              <w:adjustRightInd w:val="0"/>
              <w:jc w:val="center"/>
              <w:rPr>
                <w:rFonts w:ascii="Arial" w:hAnsi="Arial" w:cs="Arial"/>
              </w:rPr>
            </w:pPr>
            <w:r w:rsidRPr="00F562B4">
              <w:rPr>
                <w:rFonts w:ascii="Arial" w:hAnsi="Arial" w:cs="Arial"/>
              </w:rPr>
              <w:t xml:space="preserve">Годы реализации программы </w:t>
            </w:r>
          </w:p>
        </w:tc>
      </w:tr>
      <w:tr w:rsidR="001948C1" w:rsidRPr="00F562B4" w14:paraId="36D2A311" w14:textId="77777777" w:rsidTr="000E45F1">
        <w:trPr>
          <w:cantSplit/>
          <w:trHeight w:val="810"/>
        </w:trPr>
        <w:tc>
          <w:tcPr>
            <w:tcW w:w="810" w:type="dxa"/>
            <w:vMerge/>
            <w:tcBorders>
              <w:left w:val="single" w:sz="6" w:space="0" w:color="auto"/>
              <w:right w:val="single" w:sz="6" w:space="0" w:color="auto"/>
            </w:tcBorders>
            <w:vAlign w:val="center"/>
          </w:tcPr>
          <w:p w14:paraId="5C9F2F9B" w14:textId="77777777" w:rsidR="001948C1" w:rsidRPr="00F562B4" w:rsidRDefault="001948C1" w:rsidP="00B0167B">
            <w:pPr>
              <w:autoSpaceDE w:val="0"/>
              <w:autoSpaceDN w:val="0"/>
              <w:adjustRightInd w:val="0"/>
              <w:jc w:val="center"/>
              <w:rPr>
                <w:rFonts w:ascii="Arial" w:hAnsi="Arial" w:cs="Arial"/>
              </w:rPr>
            </w:pPr>
          </w:p>
        </w:tc>
        <w:tc>
          <w:tcPr>
            <w:tcW w:w="4010" w:type="dxa"/>
            <w:vMerge/>
            <w:tcBorders>
              <w:left w:val="single" w:sz="6" w:space="0" w:color="auto"/>
              <w:right w:val="single" w:sz="6" w:space="0" w:color="auto"/>
            </w:tcBorders>
            <w:vAlign w:val="center"/>
          </w:tcPr>
          <w:p w14:paraId="61F22E6A" w14:textId="77777777" w:rsidR="001948C1" w:rsidRPr="00F562B4" w:rsidRDefault="001948C1" w:rsidP="00B0167B">
            <w:pPr>
              <w:autoSpaceDE w:val="0"/>
              <w:autoSpaceDN w:val="0"/>
              <w:adjustRightInd w:val="0"/>
              <w:jc w:val="center"/>
              <w:rPr>
                <w:rFonts w:ascii="Arial" w:hAnsi="Arial" w:cs="Arial"/>
              </w:rPr>
            </w:pPr>
          </w:p>
        </w:tc>
        <w:tc>
          <w:tcPr>
            <w:tcW w:w="1417" w:type="dxa"/>
            <w:vMerge/>
            <w:tcBorders>
              <w:left w:val="single" w:sz="6" w:space="0" w:color="auto"/>
              <w:right w:val="single" w:sz="6" w:space="0" w:color="auto"/>
            </w:tcBorders>
            <w:vAlign w:val="center"/>
          </w:tcPr>
          <w:p w14:paraId="22EB81EF" w14:textId="77777777" w:rsidR="001948C1" w:rsidRPr="00F562B4" w:rsidRDefault="001948C1" w:rsidP="00B0167B">
            <w:pPr>
              <w:autoSpaceDE w:val="0"/>
              <w:autoSpaceDN w:val="0"/>
              <w:adjustRightInd w:val="0"/>
              <w:jc w:val="center"/>
              <w:rPr>
                <w:rFonts w:ascii="Arial" w:hAnsi="Arial" w:cs="Arial"/>
              </w:rPr>
            </w:pPr>
          </w:p>
        </w:tc>
        <w:tc>
          <w:tcPr>
            <w:tcW w:w="1560" w:type="dxa"/>
            <w:vMerge/>
            <w:tcBorders>
              <w:left w:val="single" w:sz="6" w:space="0" w:color="auto"/>
              <w:right w:val="single" w:sz="6" w:space="0" w:color="auto"/>
            </w:tcBorders>
            <w:vAlign w:val="center"/>
          </w:tcPr>
          <w:p w14:paraId="3FE4771B" w14:textId="77777777" w:rsidR="001948C1" w:rsidRPr="00F562B4" w:rsidRDefault="001948C1" w:rsidP="00B0167B">
            <w:pPr>
              <w:autoSpaceDE w:val="0"/>
              <w:autoSpaceDN w:val="0"/>
              <w:adjustRightInd w:val="0"/>
              <w:jc w:val="center"/>
              <w:rPr>
                <w:rFonts w:ascii="Arial" w:hAnsi="Arial" w:cs="Arial"/>
              </w:rPr>
            </w:pPr>
          </w:p>
        </w:tc>
        <w:tc>
          <w:tcPr>
            <w:tcW w:w="1559" w:type="dxa"/>
            <w:tcBorders>
              <w:top w:val="single" w:sz="4" w:space="0" w:color="auto"/>
              <w:left w:val="single" w:sz="6" w:space="0" w:color="auto"/>
              <w:bottom w:val="single" w:sz="4" w:space="0" w:color="auto"/>
              <w:right w:val="single" w:sz="6" w:space="0" w:color="auto"/>
            </w:tcBorders>
            <w:vAlign w:val="center"/>
          </w:tcPr>
          <w:p w14:paraId="3ABA1303" w14:textId="77777777" w:rsidR="001948C1" w:rsidRPr="00F562B4" w:rsidRDefault="00BC6F65" w:rsidP="00B0167B">
            <w:pPr>
              <w:autoSpaceDE w:val="0"/>
              <w:autoSpaceDN w:val="0"/>
              <w:adjustRightInd w:val="0"/>
              <w:jc w:val="center"/>
              <w:rPr>
                <w:rFonts w:ascii="Arial" w:hAnsi="Arial" w:cs="Arial"/>
              </w:rPr>
            </w:pPr>
            <w:r>
              <w:rPr>
                <w:rFonts w:ascii="Arial" w:hAnsi="Arial" w:cs="Arial"/>
              </w:rPr>
              <w:t>т</w:t>
            </w:r>
            <w:r w:rsidR="001948C1" w:rsidRPr="00F562B4">
              <w:rPr>
                <w:rFonts w:ascii="Arial" w:hAnsi="Arial" w:cs="Arial"/>
              </w:rPr>
              <w:t>екущий финансовый год</w:t>
            </w:r>
          </w:p>
        </w:tc>
        <w:tc>
          <w:tcPr>
            <w:tcW w:w="1984" w:type="dxa"/>
            <w:tcBorders>
              <w:top w:val="single" w:sz="4" w:space="0" w:color="auto"/>
              <w:left w:val="single" w:sz="6" w:space="0" w:color="auto"/>
              <w:bottom w:val="single" w:sz="4" w:space="0" w:color="auto"/>
              <w:right w:val="single" w:sz="6" w:space="0" w:color="auto"/>
            </w:tcBorders>
            <w:vAlign w:val="center"/>
          </w:tcPr>
          <w:p w14:paraId="0F782984" w14:textId="77777777" w:rsidR="001948C1" w:rsidRPr="00F562B4" w:rsidRDefault="00BC6F65" w:rsidP="00B0167B">
            <w:pPr>
              <w:autoSpaceDE w:val="0"/>
              <w:autoSpaceDN w:val="0"/>
              <w:adjustRightInd w:val="0"/>
              <w:jc w:val="center"/>
              <w:rPr>
                <w:rFonts w:ascii="Arial" w:hAnsi="Arial" w:cs="Arial"/>
              </w:rPr>
            </w:pPr>
            <w:r>
              <w:rPr>
                <w:rFonts w:ascii="Arial" w:hAnsi="Arial" w:cs="Arial"/>
              </w:rPr>
              <w:t>о</w:t>
            </w:r>
            <w:r w:rsidR="001948C1" w:rsidRPr="00F562B4">
              <w:rPr>
                <w:rFonts w:ascii="Arial" w:hAnsi="Arial" w:cs="Arial"/>
              </w:rPr>
              <w:t>чередной финансовый год</w:t>
            </w:r>
          </w:p>
        </w:tc>
        <w:tc>
          <w:tcPr>
            <w:tcW w:w="1560" w:type="dxa"/>
            <w:tcBorders>
              <w:top w:val="single" w:sz="4" w:space="0" w:color="auto"/>
              <w:left w:val="single" w:sz="6" w:space="0" w:color="auto"/>
              <w:bottom w:val="single" w:sz="4" w:space="0" w:color="auto"/>
              <w:right w:val="single" w:sz="6" w:space="0" w:color="auto"/>
            </w:tcBorders>
            <w:vAlign w:val="center"/>
          </w:tcPr>
          <w:p w14:paraId="0FDD751D" w14:textId="77777777" w:rsidR="001948C1" w:rsidRPr="00F562B4" w:rsidRDefault="001948C1" w:rsidP="00B0167B">
            <w:pPr>
              <w:autoSpaceDE w:val="0"/>
              <w:autoSpaceDN w:val="0"/>
              <w:adjustRightInd w:val="0"/>
              <w:jc w:val="center"/>
              <w:rPr>
                <w:rFonts w:ascii="Arial" w:hAnsi="Arial" w:cs="Arial"/>
              </w:rPr>
            </w:pPr>
            <w:r w:rsidRPr="00F562B4">
              <w:rPr>
                <w:rFonts w:ascii="Arial" w:hAnsi="Arial" w:cs="Arial"/>
              </w:rPr>
              <w:t>1-й год планового периода</w:t>
            </w:r>
          </w:p>
        </w:tc>
        <w:tc>
          <w:tcPr>
            <w:tcW w:w="1842" w:type="dxa"/>
            <w:tcBorders>
              <w:top w:val="single" w:sz="4" w:space="0" w:color="auto"/>
              <w:left w:val="single" w:sz="6" w:space="0" w:color="auto"/>
              <w:bottom w:val="single" w:sz="4" w:space="0" w:color="auto"/>
              <w:right w:val="single" w:sz="6" w:space="0" w:color="auto"/>
            </w:tcBorders>
            <w:vAlign w:val="center"/>
          </w:tcPr>
          <w:p w14:paraId="3DE289F0" w14:textId="77777777" w:rsidR="001948C1" w:rsidRPr="00F562B4" w:rsidRDefault="001948C1" w:rsidP="00B0167B">
            <w:pPr>
              <w:autoSpaceDE w:val="0"/>
              <w:autoSpaceDN w:val="0"/>
              <w:adjustRightInd w:val="0"/>
              <w:jc w:val="center"/>
              <w:rPr>
                <w:rFonts w:ascii="Arial" w:hAnsi="Arial" w:cs="Arial"/>
              </w:rPr>
            </w:pPr>
            <w:r w:rsidRPr="00F562B4">
              <w:rPr>
                <w:rFonts w:ascii="Arial" w:hAnsi="Arial" w:cs="Arial"/>
              </w:rPr>
              <w:t>2-ой год планового периода</w:t>
            </w:r>
          </w:p>
        </w:tc>
      </w:tr>
      <w:tr w:rsidR="00AD5C91" w:rsidRPr="00F562B4" w14:paraId="61F7B8E3" w14:textId="77777777" w:rsidTr="00B0167B">
        <w:trPr>
          <w:cantSplit/>
          <w:trHeight w:val="279"/>
        </w:trPr>
        <w:tc>
          <w:tcPr>
            <w:tcW w:w="810" w:type="dxa"/>
            <w:vMerge/>
            <w:tcBorders>
              <w:left w:val="single" w:sz="6" w:space="0" w:color="auto"/>
              <w:bottom w:val="single" w:sz="6" w:space="0" w:color="auto"/>
              <w:right w:val="single" w:sz="6" w:space="0" w:color="auto"/>
            </w:tcBorders>
            <w:vAlign w:val="center"/>
          </w:tcPr>
          <w:p w14:paraId="49C685B6" w14:textId="77777777" w:rsidR="00AD5C91" w:rsidRPr="00F562B4" w:rsidRDefault="00AD5C91" w:rsidP="00B0167B">
            <w:pPr>
              <w:autoSpaceDE w:val="0"/>
              <w:autoSpaceDN w:val="0"/>
              <w:adjustRightInd w:val="0"/>
              <w:jc w:val="center"/>
              <w:rPr>
                <w:rFonts w:ascii="Arial" w:hAnsi="Arial" w:cs="Arial"/>
              </w:rPr>
            </w:pPr>
          </w:p>
        </w:tc>
        <w:tc>
          <w:tcPr>
            <w:tcW w:w="4010" w:type="dxa"/>
            <w:vMerge/>
            <w:tcBorders>
              <w:left w:val="single" w:sz="6" w:space="0" w:color="auto"/>
              <w:bottom w:val="single" w:sz="6" w:space="0" w:color="auto"/>
              <w:right w:val="single" w:sz="6" w:space="0" w:color="auto"/>
            </w:tcBorders>
            <w:vAlign w:val="center"/>
          </w:tcPr>
          <w:p w14:paraId="60047C58" w14:textId="77777777" w:rsidR="00AD5C91" w:rsidRPr="00F562B4" w:rsidRDefault="00AD5C91" w:rsidP="00B0167B">
            <w:pPr>
              <w:autoSpaceDE w:val="0"/>
              <w:autoSpaceDN w:val="0"/>
              <w:adjustRightInd w:val="0"/>
              <w:jc w:val="center"/>
              <w:rPr>
                <w:rFonts w:ascii="Arial" w:hAnsi="Arial" w:cs="Arial"/>
              </w:rPr>
            </w:pPr>
          </w:p>
        </w:tc>
        <w:tc>
          <w:tcPr>
            <w:tcW w:w="1417" w:type="dxa"/>
            <w:vMerge/>
            <w:tcBorders>
              <w:left w:val="single" w:sz="6" w:space="0" w:color="auto"/>
              <w:bottom w:val="single" w:sz="6" w:space="0" w:color="auto"/>
              <w:right w:val="single" w:sz="6" w:space="0" w:color="auto"/>
            </w:tcBorders>
            <w:vAlign w:val="center"/>
          </w:tcPr>
          <w:p w14:paraId="27232505" w14:textId="77777777" w:rsidR="00AD5C91" w:rsidRPr="00F562B4" w:rsidRDefault="00AD5C91" w:rsidP="00B0167B">
            <w:pPr>
              <w:autoSpaceDE w:val="0"/>
              <w:autoSpaceDN w:val="0"/>
              <w:adjustRightInd w:val="0"/>
              <w:jc w:val="center"/>
              <w:rPr>
                <w:rFonts w:ascii="Arial" w:hAnsi="Arial" w:cs="Arial"/>
              </w:rPr>
            </w:pPr>
          </w:p>
        </w:tc>
        <w:tc>
          <w:tcPr>
            <w:tcW w:w="1560" w:type="dxa"/>
            <w:vMerge/>
            <w:tcBorders>
              <w:left w:val="single" w:sz="6" w:space="0" w:color="auto"/>
              <w:bottom w:val="single" w:sz="6" w:space="0" w:color="auto"/>
              <w:right w:val="single" w:sz="6" w:space="0" w:color="auto"/>
            </w:tcBorders>
            <w:vAlign w:val="center"/>
          </w:tcPr>
          <w:p w14:paraId="0A4FFD9F" w14:textId="77777777" w:rsidR="00AD5C91" w:rsidRPr="00F562B4" w:rsidRDefault="00AD5C91" w:rsidP="00B0167B">
            <w:pPr>
              <w:autoSpaceDE w:val="0"/>
              <w:autoSpaceDN w:val="0"/>
              <w:adjustRightInd w:val="0"/>
              <w:jc w:val="center"/>
              <w:rPr>
                <w:rFonts w:ascii="Arial" w:hAnsi="Arial" w:cs="Arial"/>
              </w:rPr>
            </w:pPr>
          </w:p>
        </w:tc>
        <w:tc>
          <w:tcPr>
            <w:tcW w:w="1559" w:type="dxa"/>
            <w:tcBorders>
              <w:top w:val="single" w:sz="4" w:space="0" w:color="auto"/>
              <w:left w:val="single" w:sz="6" w:space="0" w:color="auto"/>
              <w:bottom w:val="single" w:sz="6" w:space="0" w:color="auto"/>
              <w:right w:val="single" w:sz="6" w:space="0" w:color="auto"/>
            </w:tcBorders>
            <w:vAlign w:val="center"/>
          </w:tcPr>
          <w:p w14:paraId="39C17735" w14:textId="52548CC3" w:rsidR="00AD5C91" w:rsidRPr="00F562B4" w:rsidRDefault="00AD5C91" w:rsidP="004F5A56">
            <w:pPr>
              <w:autoSpaceDE w:val="0"/>
              <w:autoSpaceDN w:val="0"/>
              <w:adjustRightInd w:val="0"/>
              <w:jc w:val="center"/>
              <w:rPr>
                <w:rFonts w:ascii="Arial" w:hAnsi="Arial" w:cs="Arial"/>
              </w:rPr>
            </w:pPr>
            <w:r w:rsidRPr="00F562B4">
              <w:rPr>
                <w:rFonts w:ascii="Arial" w:hAnsi="Arial" w:cs="Arial"/>
              </w:rPr>
              <w:t>20</w:t>
            </w:r>
            <w:r w:rsidR="00063FCA">
              <w:rPr>
                <w:rFonts w:ascii="Arial" w:hAnsi="Arial" w:cs="Arial"/>
              </w:rPr>
              <w:t>2</w:t>
            </w:r>
            <w:r w:rsidR="002B00FC">
              <w:rPr>
                <w:rFonts w:ascii="Arial" w:hAnsi="Arial" w:cs="Arial"/>
              </w:rPr>
              <w:t>3</w:t>
            </w:r>
          </w:p>
        </w:tc>
        <w:tc>
          <w:tcPr>
            <w:tcW w:w="1984" w:type="dxa"/>
            <w:tcBorders>
              <w:top w:val="single" w:sz="4" w:space="0" w:color="auto"/>
              <w:left w:val="single" w:sz="6" w:space="0" w:color="auto"/>
              <w:bottom w:val="single" w:sz="6" w:space="0" w:color="auto"/>
              <w:right w:val="single" w:sz="6" w:space="0" w:color="auto"/>
            </w:tcBorders>
            <w:vAlign w:val="center"/>
          </w:tcPr>
          <w:p w14:paraId="4E06F9CE" w14:textId="3B386220" w:rsidR="00AD5C91" w:rsidRPr="00F562B4" w:rsidRDefault="00AD5C91" w:rsidP="004F5A56">
            <w:pPr>
              <w:autoSpaceDE w:val="0"/>
              <w:autoSpaceDN w:val="0"/>
              <w:adjustRightInd w:val="0"/>
              <w:jc w:val="center"/>
              <w:rPr>
                <w:rFonts w:ascii="Arial" w:hAnsi="Arial" w:cs="Arial"/>
              </w:rPr>
            </w:pPr>
            <w:r w:rsidRPr="00F562B4">
              <w:rPr>
                <w:rFonts w:ascii="Arial" w:hAnsi="Arial" w:cs="Arial"/>
              </w:rPr>
              <w:t>20</w:t>
            </w:r>
            <w:r w:rsidR="00BC6F65">
              <w:rPr>
                <w:rFonts w:ascii="Arial" w:hAnsi="Arial" w:cs="Arial"/>
              </w:rPr>
              <w:t>2</w:t>
            </w:r>
            <w:r w:rsidR="002B00FC">
              <w:rPr>
                <w:rFonts w:ascii="Arial" w:hAnsi="Arial" w:cs="Arial"/>
              </w:rPr>
              <w:t>4</w:t>
            </w:r>
          </w:p>
        </w:tc>
        <w:tc>
          <w:tcPr>
            <w:tcW w:w="1560" w:type="dxa"/>
            <w:tcBorders>
              <w:top w:val="single" w:sz="4" w:space="0" w:color="auto"/>
              <w:left w:val="single" w:sz="6" w:space="0" w:color="auto"/>
              <w:bottom w:val="single" w:sz="6" w:space="0" w:color="auto"/>
              <w:right w:val="single" w:sz="6" w:space="0" w:color="auto"/>
            </w:tcBorders>
            <w:vAlign w:val="center"/>
          </w:tcPr>
          <w:p w14:paraId="7CAA2D99" w14:textId="4CAA49A5" w:rsidR="00AD5C91" w:rsidRPr="00F562B4" w:rsidRDefault="00AD5C91" w:rsidP="00E77335">
            <w:pPr>
              <w:autoSpaceDE w:val="0"/>
              <w:autoSpaceDN w:val="0"/>
              <w:adjustRightInd w:val="0"/>
              <w:jc w:val="center"/>
              <w:rPr>
                <w:rFonts w:ascii="Arial" w:hAnsi="Arial" w:cs="Arial"/>
              </w:rPr>
            </w:pPr>
            <w:r w:rsidRPr="00F562B4">
              <w:rPr>
                <w:rFonts w:ascii="Arial" w:hAnsi="Arial" w:cs="Arial"/>
              </w:rPr>
              <w:t>202</w:t>
            </w:r>
            <w:r w:rsidR="002B00FC">
              <w:rPr>
                <w:rFonts w:ascii="Arial" w:hAnsi="Arial" w:cs="Arial"/>
              </w:rPr>
              <w:t>5</w:t>
            </w:r>
          </w:p>
        </w:tc>
        <w:tc>
          <w:tcPr>
            <w:tcW w:w="1842" w:type="dxa"/>
            <w:tcBorders>
              <w:top w:val="single" w:sz="4" w:space="0" w:color="auto"/>
              <w:left w:val="single" w:sz="6" w:space="0" w:color="auto"/>
              <w:bottom w:val="single" w:sz="6" w:space="0" w:color="auto"/>
              <w:right w:val="single" w:sz="6" w:space="0" w:color="auto"/>
            </w:tcBorders>
            <w:vAlign w:val="center"/>
          </w:tcPr>
          <w:p w14:paraId="27A437A7" w14:textId="6AEE1154" w:rsidR="00AD5C91" w:rsidRPr="00F562B4" w:rsidRDefault="00AD5C91" w:rsidP="00E77335">
            <w:pPr>
              <w:autoSpaceDE w:val="0"/>
              <w:autoSpaceDN w:val="0"/>
              <w:adjustRightInd w:val="0"/>
              <w:jc w:val="center"/>
              <w:rPr>
                <w:rFonts w:ascii="Arial" w:hAnsi="Arial" w:cs="Arial"/>
              </w:rPr>
            </w:pPr>
            <w:r>
              <w:rPr>
                <w:rFonts w:ascii="Arial" w:hAnsi="Arial" w:cs="Arial"/>
              </w:rPr>
              <w:t>202</w:t>
            </w:r>
            <w:r w:rsidR="002B00FC">
              <w:rPr>
                <w:rFonts w:ascii="Arial" w:hAnsi="Arial" w:cs="Arial"/>
              </w:rPr>
              <w:t>6</w:t>
            </w:r>
          </w:p>
        </w:tc>
      </w:tr>
      <w:tr w:rsidR="00434576" w:rsidRPr="00F562B4" w14:paraId="3FFE053A" w14:textId="77777777" w:rsidTr="00C07CCA">
        <w:trPr>
          <w:cantSplit/>
          <w:trHeight w:val="240"/>
        </w:trPr>
        <w:tc>
          <w:tcPr>
            <w:tcW w:w="810" w:type="dxa"/>
            <w:tcBorders>
              <w:top w:val="single" w:sz="6" w:space="0" w:color="auto"/>
              <w:left w:val="single" w:sz="6" w:space="0" w:color="auto"/>
              <w:bottom w:val="single" w:sz="6" w:space="0" w:color="auto"/>
              <w:right w:val="single" w:sz="6" w:space="0" w:color="auto"/>
            </w:tcBorders>
          </w:tcPr>
          <w:p w14:paraId="777CD7A5" w14:textId="77777777" w:rsidR="00434576" w:rsidRPr="00F562B4" w:rsidRDefault="00434576" w:rsidP="00B0167B">
            <w:pPr>
              <w:autoSpaceDE w:val="0"/>
              <w:autoSpaceDN w:val="0"/>
              <w:adjustRightInd w:val="0"/>
              <w:rPr>
                <w:rFonts w:ascii="Arial" w:hAnsi="Arial" w:cs="Arial"/>
              </w:rPr>
            </w:pPr>
            <w:r w:rsidRPr="00F562B4">
              <w:rPr>
                <w:rFonts w:ascii="Arial" w:hAnsi="Arial" w:cs="Arial"/>
              </w:rPr>
              <w:t>1</w:t>
            </w:r>
          </w:p>
        </w:tc>
        <w:tc>
          <w:tcPr>
            <w:tcW w:w="13932" w:type="dxa"/>
            <w:gridSpan w:val="7"/>
            <w:tcBorders>
              <w:top w:val="single" w:sz="6" w:space="0" w:color="auto"/>
              <w:left w:val="single" w:sz="6" w:space="0" w:color="auto"/>
              <w:bottom w:val="single" w:sz="6" w:space="0" w:color="auto"/>
              <w:right w:val="single" w:sz="6" w:space="0" w:color="auto"/>
            </w:tcBorders>
          </w:tcPr>
          <w:p w14:paraId="0B69C676" w14:textId="77777777" w:rsidR="00434576" w:rsidRPr="00F562B4" w:rsidRDefault="00434576" w:rsidP="00B0167B">
            <w:pPr>
              <w:autoSpaceDE w:val="0"/>
              <w:autoSpaceDN w:val="0"/>
              <w:adjustRightInd w:val="0"/>
              <w:rPr>
                <w:rFonts w:ascii="Arial" w:hAnsi="Arial" w:cs="Arial"/>
                <w:color w:val="000000"/>
              </w:rPr>
            </w:pPr>
            <w:r w:rsidRPr="00F562B4">
              <w:rPr>
                <w:rFonts w:ascii="Arial" w:hAnsi="Arial" w:cs="Arial"/>
                <w:color w:val="000000"/>
              </w:rPr>
              <w:t xml:space="preserve">Цель подпрограммы: </w:t>
            </w:r>
          </w:p>
          <w:p w14:paraId="73EF5788" w14:textId="77777777" w:rsidR="00434576" w:rsidRPr="00F562B4" w:rsidRDefault="00434576" w:rsidP="002B4EBD">
            <w:pPr>
              <w:autoSpaceDE w:val="0"/>
              <w:autoSpaceDN w:val="0"/>
              <w:adjustRightInd w:val="0"/>
              <w:rPr>
                <w:rFonts w:ascii="Arial" w:hAnsi="Arial" w:cs="Arial"/>
              </w:rPr>
            </w:pPr>
            <w:r w:rsidRPr="00F562B4">
              <w:rPr>
                <w:rFonts w:ascii="Arial" w:hAnsi="Arial" w:cs="Arial"/>
                <w:color w:val="000000"/>
              </w:rPr>
              <w:t>Развитие институтов информационного общества и использование информационно-коммуникационных технологий в муниципальном управлении Боготольского района</w:t>
            </w:r>
            <w:r w:rsidR="00675648">
              <w:rPr>
                <w:rFonts w:ascii="Arial" w:hAnsi="Arial" w:cs="Arial"/>
                <w:color w:val="000000"/>
              </w:rPr>
              <w:t xml:space="preserve"> </w:t>
            </w:r>
            <w:r w:rsidR="00675648" w:rsidRPr="00675648">
              <w:rPr>
                <w:rFonts w:ascii="Arial" w:hAnsi="Arial" w:cs="Arial"/>
                <w:color w:val="000000"/>
              </w:rPr>
              <w:t>для увеличения доли граждан, получа</w:t>
            </w:r>
            <w:r w:rsidR="00675648">
              <w:rPr>
                <w:rFonts w:ascii="Arial" w:hAnsi="Arial" w:cs="Arial"/>
                <w:color w:val="000000"/>
              </w:rPr>
              <w:t>ющих услуги в электронной форме</w:t>
            </w:r>
          </w:p>
        </w:tc>
      </w:tr>
      <w:tr w:rsidR="00AD5C91" w:rsidRPr="00F562B4" w14:paraId="55746BC8" w14:textId="77777777" w:rsidTr="00B0167B">
        <w:trPr>
          <w:cantSplit/>
          <w:trHeight w:val="360"/>
        </w:trPr>
        <w:tc>
          <w:tcPr>
            <w:tcW w:w="810" w:type="dxa"/>
            <w:tcBorders>
              <w:top w:val="single" w:sz="6" w:space="0" w:color="auto"/>
              <w:left w:val="single" w:sz="6" w:space="0" w:color="auto"/>
              <w:bottom w:val="single" w:sz="6" w:space="0" w:color="auto"/>
              <w:right w:val="single" w:sz="6" w:space="0" w:color="auto"/>
            </w:tcBorders>
          </w:tcPr>
          <w:p w14:paraId="0F1B4FA0" w14:textId="77777777" w:rsidR="00AD5C91" w:rsidRPr="00F562B4" w:rsidRDefault="00AD5C91" w:rsidP="00B0167B">
            <w:pPr>
              <w:autoSpaceDE w:val="0"/>
              <w:autoSpaceDN w:val="0"/>
              <w:adjustRightInd w:val="0"/>
              <w:rPr>
                <w:rFonts w:ascii="Arial" w:hAnsi="Arial" w:cs="Arial"/>
              </w:rPr>
            </w:pPr>
            <w:r w:rsidRPr="00F562B4">
              <w:rPr>
                <w:rFonts w:ascii="Arial" w:hAnsi="Arial" w:cs="Arial"/>
              </w:rPr>
              <w:t>1.1</w:t>
            </w:r>
          </w:p>
        </w:tc>
        <w:tc>
          <w:tcPr>
            <w:tcW w:w="4010" w:type="dxa"/>
            <w:tcBorders>
              <w:top w:val="single" w:sz="6" w:space="0" w:color="auto"/>
              <w:left w:val="single" w:sz="6" w:space="0" w:color="auto"/>
              <w:bottom w:val="single" w:sz="6" w:space="0" w:color="auto"/>
              <w:right w:val="single" w:sz="6" w:space="0" w:color="auto"/>
            </w:tcBorders>
          </w:tcPr>
          <w:p w14:paraId="25CA6087" w14:textId="77777777" w:rsidR="00AD5C91" w:rsidRPr="00F562B4" w:rsidRDefault="00AD5C91" w:rsidP="00B0167B">
            <w:pPr>
              <w:autoSpaceDE w:val="0"/>
              <w:autoSpaceDN w:val="0"/>
              <w:adjustRightInd w:val="0"/>
              <w:rPr>
                <w:rFonts w:ascii="Arial" w:hAnsi="Arial" w:cs="Arial"/>
              </w:rPr>
            </w:pPr>
            <w:r w:rsidRPr="00F562B4">
              <w:rPr>
                <w:rFonts w:ascii="Arial" w:hAnsi="Arial" w:cs="Arial"/>
              </w:rPr>
              <w:t>Задача подпрограммы:</w:t>
            </w:r>
          </w:p>
          <w:p w14:paraId="5FE5E5BF" w14:textId="77777777" w:rsidR="00AD5C91" w:rsidRPr="00F562B4" w:rsidRDefault="00AD5C91" w:rsidP="00B0167B">
            <w:pPr>
              <w:autoSpaceDE w:val="0"/>
              <w:autoSpaceDN w:val="0"/>
              <w:adjustRightInd w:val="0"/>
              <w:rPr>
                <w:rFonts w:ascii="Arial" w:hAnsi="Arial" w:cs="Arial"/>
              </w:rPr>
            </w:pPr>
            <w:r w:rsidRPr="00F562B4">
              <w:rPr>
                <w:rFonts w:ascii="Arial" w:hAnsi="Arial" w:cs="Arial"/>
              </w:rPr>
              <w:t xml:space="preserve">Управление развитием информационного общества в </w:t>
            </w:r>
            <w:proofErr w:type="spellStart"/>
            <w:r w:rsidRPr="00F562B4">
              <w:rPr>
                <w:rFonts w:ascii="Arial" w:hAnsi="Arial" w:cs="Arial"/>
              </w:rPr>
              <w:t>Боготольском</w:t>
            </w:r>
            <w:proofErr w:type="spellEnd"/>
            <w:r w:rsidRPr="00F562B4">
              <w:rPr>
                <w:rFonts w:ascii="Arial" w:hAnsi="Arial" w:cs="Arial"/>
              </w:rPr>
              <w:t xml:space="preserve"> районе</w:t>
            </w:r>
          </w:p>
        </w:tc>
        <w:tc>
          <w:tcPr>
            <w:tcW w:w="1417" w:type="dxa"/>
            <w:tcBorders>
              <w:top w:val="single" w:sz="6" w:space="0" w:color="auto"/>
              <w:left w:val="single" w:sz="6" w:space="0" w:color="auto"/>
              <w:bottom w:val="single" w:sz="6" w:space="0" w:color="auto"/>
              <w:right w:val="single" w:sz="6" w:space="0" w:color="auto"/>
            </w:tcBorders>
          </w:tcPr>
          <w:p w14:paraId="11ABADE6" w14:textId="77777777" w:rsidR="00AD5C91" w:rsidRPr="00F562B4" w:rsidRDefault="00AD5C91" w:rsidP="004D36C8">
            <w:pPr>
              <w:autoSpaceDE w:val="0"/>
              <w:autoSpaceDN w:val="0"/>
              <w:adjustRightInd w:val="0"/>
              <w:jc w:val="center"/>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023B1E69" w14:textId="77777777" w:rsidR="00AD5C91" w:rsidRPr="00F562B4" w:rsidRDefault="00AD5C91" w:rsidP="00B0167B">
            <w:pPr>
              <w:autoSpaceDE w:val="0"/>
              <w:autoSpaceDN w:val="0"/>
              <w:adjustRightInd w:val="0"/>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310A4B0E" w14:textId="77777777" w:rsidR="00AD5C91" w:rsidRPr="00F562B4" w:rsidRDefault="00AD5C91" w:rsidP="002B4EBD">
            <w:pPr>
              <w:autoSpaceDE w:val="0"/>
              <w:autoSpaceDN w:val="0"/>
              <w:adjustRightInd w:val="0"/>
              <w:rPr>
                <w:rFonts w:ascii="Arial" w:hAnsi="Arial" w:cs="Arial"/>
              </w:rPr>
            </w:pPr>
          </w:p>
        </w:tc>
        <w:tc>
          <w:tcPr>
            <w:tcW w:w="1984" w:type="dxa"/>
            <w:tcBorders>
              <w:top w:val="single" w:sz="6" w:space="0" w:color="auto"/>
              <w:left w:val="single" w:sz="6" w:space="0" w:color="auto"/>
              <w:bottom w:val="single" w:sz="6" w:space="0" w:color="auto"/>
              <w:right w:val="single" w:sz="6" w:space="0" w:color="auto"/>
            </w:tcBorders>
          </w:tcPr>
          <w:p w14:paraId="72EE38AB" w14:textId="77777777" w:rsidR="00AD5C91" w:rsidRPr="00F562B4" w:rsidRDefault="00AD5C91" w:rsidP="002B4EBD">
            <w:pPr>
              <w:autoSpaceDE w:val="0"/>
              <w:autoSpaceDN w:val="0"/>
              <w:adjustRightInd w:val="0"/>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3800EE22" w14:textId="77777777" w:rsidR="00AD5C91" w:rsidRPr="00F562B4" w:rsidRDefault="00AD5C91" w:rsidP="002B4EBD">
            <w:pPr>
              <w:autoSpaceDE w:val="0"/>
              <w:autoSpaceDN w:val="0"/>
              <w:adjustRightInd w:val="0"/>
              <w:rPr>
                <w:rFonts w:ascii="Arial" w:hAnsi="Arial" w:cs="Arial"/>
              </w:rPr>
            </w:pPr>
          </w:p>
        </w:tc>
        <w:tc>
          <w:tcPr>
            <w:tcW w:w="1842" w:type="dxa"/>
            <w:tcBorders>
              <w:top w:val="single" w:sz="6" w:space="0" w:color="auto"/>
              <w:left w:val="single" w:sz="6" w:space="0" w:color="auto"/>
              <w:bottom w:val="single" w:sz="6" w:space="0" w:color="auto"/>
              <w:right w:val="single" w:sz="6" w:space="0" w:color="auto"/>
            </w:tcBorders>
          </w:tcPr>
          <w:p w14:paraId="16BC6B7E" w14:textId="77777777" w:rsidR="00AD5C91" w:rsidRPr="00F562B4" w:rsidRDefault="00AD5C91" w:rsidP="002B4EBD">
            <w:pPr>
              <w:autoSpaceDE w:val="0"/>
              <w:autoSpaceDN w:val="0"/>
              <w:adjustRightInd w:val="0"/>
              <w:rPr>
                <w:rFonts w:ascii="Arial" w:hAnsi="Arial" w:cs="Arial"/>
              </w:rPr>
            </w:pPr>
          </w:p>
        </w:tc>
      </w:tr>
      <w:tr w:rsidR="00AD5C91" w:rsidRPr="00F562B4" w14:paraId="2B082669" w14:textId="77777777" w:rsidTr="00B0167B">
        <w:trPr>
          <w:cantSplit/>
          <w:trHeight w:val="240"/>
        </w:trPr>
        <w:tc>
          <w:tcPr>
            <w:tcW w:w="810" w:type="dxa"/>
            <w:tcBorders>
              <w:top w:val="single" w:sz="6" w:space="0" w:color="auto"/>
              <w:left w:val="single" w:sz="6" w:space="0" w:color="auto"/>
              <w:bottom w:val="single" w:sz="6" w:space="0" w:color="auto"/>
              <w:right w:val="single" w:sz="6" w:space="0" w:color="auto"/>
            </w:tcBorders>
          </w:tcPr>
          <w:p w14:paraId="6E57BB88" w14:textId="77777777" w:rsidR="00AD5C91" w:rsidRPr="00F562B4" w:rsidRDefault="00AD5C91" w:rsidP="00B0167B">
            <w:pPr>
              <w:autoSpaceDE w:val="0"/>
              <w:autoSpaceDN w:val="0"/>
              <w:adjustRightInd w:val="0"/>
              <w:rPr>
                <w:rFonts w:ascii="Arial" w:hAnsi="Arial" w:cs="Arial"/>
              </w:rPr>
            </w:pPr>
            <w:r w:rsidRPr="00F562B4">
              <w:rPr>
                <w:rFonts w:ascii="Arial" w:hAnsi="Arial" w:cs="Arial"/>
              </w:rPr>
              <w:t>1.1.1</w:t>
            </w:r>
          </w:p>
        </w:tc>
        <w:tc>
          <w:tcPr>
            <w:tcW w:w="4010" w:type="dxa"/>
            <w:tcBorders>
              <w:top w:val="single" w:sz="6" w:space="0" w:color="auto"/>
              <w:left w:val="single" w:sz="6" w:space="0" w:color="auto"/>
              <w:bottom w:val="single" w:sz="6" w:space="0" w:color="auto"/>
              <w:right w:val="single" w:sz="6" w:space="0" w:color="auto"/>
            </w:tcBorders>
          </w:tcPr>
          <w:p w14:paraId="36C2557B" w14:textId="77777777" w:rsidR="00AD5C91" w:rsidRPr="00F562B4" w:rsidRDefault="00AD5C91" w:rsidP="00B0167B">
            <w:pPr>
              <w:autoSpaceDE w:val="0"/>
              <w:autoSpaceDN w:val="0"/>
              <w:adjustRightInd w:val="0"/>
              <w:rPr>
                <w:rFonts w:ascii="Arial" w:hAnsi="Arial" w:cs="Arial"/>
              </w:rPr>
            </w:pPr>
            <w:r w:rsidRPr="00F562B4">
              <w:rPr>
                <w:rFonts w:ascii="Arial" w:hAnsi="Arial" w:cs="Arial"/>
              </w:rPr>
              <w:t>Показатель результативности 1</w:t>
            </w:r>
          </w:p>
        </w:tc>
        <w:tc>
          <w:tcPr>
            <w:tcW w:w="1417" w:type="dxa"/>
            <w:tcBorders>
              <w:top w:val="single" w:sz="6" w:space="0" w:color="auto"/>
              <w:left w:val="single" w:sz="6" w:space="0" w:color="auto"/>
              <w:bottom w:val="single" w:sz="6" w:space="0" w:color="auto"/>
              <w:right w:val="single" w:sz="6" w:space="0" w:color="auto"/>
            </w:tcBorders>
          </w:tcPr>
          <w:p w14:paraId="585619F0" w14:textId="77777777" w:rsidR="00AD5C91" w:rsidRPr="00F562B4" w:rsidRDefault="00AD5C91" w:rsidP="004D36C8">
            <w:pPr>
              <w:autoSpaceDE w:val="0"/>
              <w:autoSpaceDN w:val="0"/>
              <w:adjustRightInd w:val="0"/>
              <w:jc w:val="center"/>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7A2DE640" w14:textId="77777777" w:rsidR="00AD5C91" w:rsidRPr="00F562B4" w:rsidRDefault="00AD5C91" w:rsidP="00B0167B">
            <w:pPr>
              <w:autoSpaceDE w:val="0"/>
              <w:autoSpaceDN w:val="0"/>
              <w:adjustRightInd w:val="0"/>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4DE70BD4" w14:textId="77777777" w:rsidR="00AD5C91" w:rsidRPr="00F562B4" w:rsidRDefault="00AD5C91" w:rsidP="002B4EBD">
            <w:pPr>
              <w:autoSpaceDE w:val="0"/>
              <w:autoSpaceDN w:val="0"/>
              <w:adjustRightInd w:val="0"/>
              <w:rPr>
                <w:rFonts w:ascii="Arial" w:hAnsi="Arial" w:cs="Arial"/>
              </w:rPr>
            </w:pPr>
          </w:p>
        </w:tc>
        <w:tc>
          <w:tcPr>
            <w:tcW w:w="1984" w:type="dxa"/>
            <w:tcBorders>
              <w:top w:val="single" w:sz="6" w:space="0" w:color="auto"/>
              <w:left w:val="single" w:sz="6" w:space="0" w:color="auto"/>
              <w:bottom w:val="single" w:sz="6" w:space="0" w:color="auto"/>
              <w:right w:val="single" w:sz="6" w:space="0" w:color="auto"/>
            </w:tcBorders>
          </w:tcPr>
          <w:p w14:paraId="33BD911E" w14:textId="77777777" w:rsidR="00AD5C91" w:rsidRPr="00F562B4" w:rsidRDefault="00AD5C91" w:rsidP="002B4EBD">
            <w:pPr>
              <w:autoSpaceDE w:val="0"/>
              <w:autoSpaceDN w:val="0"/>
              <w:adjustRightInd w:val="0"/>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0A750238" w14:textId="77777777" w:rsidR="00AD5C91" w:rsidRPr="00F562B4" w:rsidRDefault="00AD5C91" w:rsidP="002B4EBD">
            <w:pPr>
              <w:autoSpaceDE w:val="0"/>
              <w:autoSpaceDN w:val="0"/>
              <w:adjustRightInd w:val="0"/>
              <w:jc w:val="center"/>
              <w:rPr>
                <w:rFonts w:ascii="Arial" w:hAnsi="Arial" w:cs="Arial"/>
              </w:rPr>
            </w:pPr>
          </w:p>
        </w:tc>
        <w:tc>
          <w:tcPr>
            <w:tcW w:w="1842" w:type="dxa"/>
            <w:tcBorders>
              <w:top w:val="single" w:sz="6" w:space="0" w:color="auto"/>
              <w:left w:val="single" w:sz="6" w:space="0" w:color="auto"/>
              <w:bottom w:val="single" w:sz="6" w:space="0" w:color="auto"/>
              <w:right w:val="single" w:sz="6" w:space="0" w:color="auto"/>
            </w:tcBorders>
          </w:tcPr>
          <w:p w14:paraId="45E2DB69" w14:textId="77777777" w:rsidR="00AD5C91" w:rsidRPr="00F562B4" w:rsidRDefault="00AD5C91" w:rsidP="002B4EBD">
            <w:pPr>
              <w:autoSpaceDE w:val="0"/>
              <w:autoSpaceDN w:val="0"/>
              <w:adjustRightInd w:val="0"/>
              <w:jc w:val="center"/>
              <w:rPr>
                <w:rFonts w:ascii="Arial" w:hAnsi="Arial" w:cs="Arial"/>
              </w:rPr>
            </w:pPr>
          </w:p>
        </w:tc>
      </w:tr>
      <w:tr w:rsidR="00E77335" w:rsidRPr="00F562B4" w14:paraId="203230C2" w14:textId="77777777" w:rsidTr="00B0167B">
        <w:trPr>
          <w:cantSplit/>
          <w:trHeight w:val="240"/>
        </w:trPr>
        <w:tc>
          <w:tcPr>
            <w:tcW w:w="810" w:type="dxa"/>
            <w:tcBorders>
              <w:top w:val="single" w:sz="6" w:space="0" w:color="auto"/>
              <w:left w:val="single" w:sz="6" w:space="0" w:color="auto"/>
              <w:bottom w:val="single" w:sz="6" w:space="0" w:color="auto"/>
              <w:right w:val="single" w:sz="6" w:space="0" w:color="auto"/>
            </w:tcBorders>
          </w:tcPr>
          <w:p w14:paraId="72B646C2" w14:textId="77777777" w:rsidR="00E77335" w:rsidRPr="00F562B4" w:rsidRDefault="00E77335" w:rsidP="00B0167B">
            <w:pPr>
              <w:autoSpaceDE w:val="0"/>
              <w:autoSpaceDN w:val="0"/>
              <w:adjustRightInd w:val="0"/>
              <w:rPr>
                <w:rFonts w:ascii="Arial" w:hAnsi="Arial" w:cs="Arial"/>
              </w:rPr>
            </w:pPr>
          </w:p>
        </w:tc>
        <w:tc>
          <w:tcPr>
            <w:tcW w:w="4010" w:type="dxa"/>
            <w:tcBorders>
              <w:top w:val="single" w:sz="6" w:space="0" w:color="auto"/>
              <w:left w:val="single" w:sz="6" w:space="0" w:color="auto"/>
              <w:bottom w:val="single" w:sz="6" w:space="0" w:color="auto"/>
              <w:right w:val="single" w:sz="6" w:space="0" w:color="auto"/>
            </w:tcBorders>
          </w:tcPr>
          <w:p w14:paraId="55C57EA8" w14:textId="77777777" w:rsidR="00E77335" w:rsidRPr="00F562B4" w:rsidRDefault="00E77335" w:rsidP="00B0167B">
            <w:pPr>
              <w:autoSpaceDE w:val="0"/>
              <w:autoSpaceDN w:val="0"/>
              <w:adjustRightInd w:val="0"/>
              <w:rPr>
                <w:rFonts w:ascii="Arial" w:hAnsi="Arial" w:cs="Arial"/>
              </w:rPr>
            </w:pPr>
            <w:r w:rsidRPr="00F562B4">
              <w:rPr>
                <w:rFonts w:ascii="Arial" w:hAnsi="Arial" w:cs="Arial"/>
              </w:rPr>
              <w:t>Доля граждан, получающих муниципальные услуги в электронной форме</w:t>
            </w:r>
          </w:p>
        </w:tc>
        <w:tc>
          <w:tcPr>
            <w:tcW w:w="1417" w:type="dxa"/>
            <w:tcBorders>
              <w:top w:val="single" w:sz="6" w:space="0" w:color="auto"/>
              <w:left w:val="single" w:sz="6" w:space="0" w:color="auto"/>
              <w:bottom w:val="single" w:sz="6" w:space="0" w:color="auto"/>
              <w:right w:val="single" w:sz="6" w:space="0" w:color="auto"/>
            </w:tcBorders>
          </w:tcPr>
          <w:p w14:paraId="1498C861" w14:textId="77777777" w:rsidR="00E77335" w:rsidRPr="00F562B4" w:rsidRDefault="00E77335" w:rsidP="004D36C8">
            <w:pPr>
              <w:autoSpaceDE w:val="0"/>
              <w:autoSpaceDN w:val="0"/>
              <w:adjustRightInd w:val="0"/>
              <w:jc w:val="center"/>
              <w:rPr>
                <w:rFonts w:ascii="Arial" w:hAnsi="Arial" w:cs="Arial"/>
              </w:rPr>
            </w:pPr>
            <w:r w:rsidRPr="00F562B4">
              <w:rPr>
                <w:rFonts w:ascii="Arial" w:hAnsi="Arial" w:cs="Arial"/>
              </w:rPr>
              <w:t>процент</w:t>
            </w:r>
          </w:p>
        </w:tc>
        <w:tc>
          <w:tcPr>
            <w:tcW w:w="1560" w:type="dxa"/>
            <w:tcBorders>
              <w:top w:val="single" w:sz="6" w:space="0" w:color="auto"/>
              <w:left w:val="single" w:sz="6" w:space="0" w:color="auto"/>
              <w:bottom w:val="single" w:sz="6" w:space="0" w:color="auto"/>
              <w:right w:val="single" w:sz="6" w:space="0" w:color="auto"/>
            </w:tcBorders>
          </w:tcPr>
          <w:p w14:paraId="444BE071" w14:textId="77777777" w:rsidR="00E77335" w:rsidRPr="00F562B4" w:rsidRDefault="00E77335" w:rsidP="001948C1">
            <w:pPr>
              <w:autoSpaceDE w:val="0"/>
              <w:autoSpaceDN w:val="0"/>
              <w:adjustRightInd w:val="0"/>
              <w:jc w:val="center"/>
              <w:rPr>
                <w:rFonts w:ascii="Arial" w:hAnsi="Arial" w:cs="Arial"/>
              </w:rPr>
            </w:pPr>
            <w:r w:rsidRPr="00F562B4">
              <w:rPr>
                <w:rFonts w:ascii="Arial" w:hAnsi="Arial" w:cs="Arial"/>
                <w:color w:val="000000"/>
              </w:rPr>
              <w:t>отчетные данные</w:t>
            </w:r>
          </w:p>
        </w:tc>
        <w:tc>
          <w:tcPr>
            <w:tcW w:w="1559" w:type="dxa"/>
            <w:tcBorders>
              <w:top w:val="single" w:sz="6" w:space="0" w:color="auto"/>
              <w:left w:val="single" w:sz="6" w:space="0" w:color="auto"/>
              <w:bottom w:val="single" w:sz="6" w:space="0" w:color="auto"/>
              <w:right w:val="single" w:sz="6" w:space="0" w:color="auto"/>
            </w:tcBorders>
          </w:tcPr>
          <w:p w14:paraId="2DEE3986" w14:textId="2305A010" w:rsidR="00E77335" w:rsidRPr="00F562B4" w:rsidRDefault="00E77335" w:rsidP="00A3190E">
            <w:pPr>
              <w:autoSpaceDE w:val="0"/>
              <w:autoSpaceDN w:val="0"/>
              <w:adjustRightInd w:val="0"/>
              <w:jc w:val="center"/>
              <w:rPr>
                <w:rFonts w:ascii="Arial" w:hAnsi="Arial" w:cs="Arial"/>
              </w:rPr>
            </w:pPr>
            <w:r>
              <w:rPr>
                <w:rFonts w:ascii="Arial" w:hAnsi="Arial" w:cs="Arial"/>
              </w:rPr>
              <w:t>5</w:t>
            </w:r>
            <w:r w:rsidR="002B00FC">
              <w:rPr>
                <w:rFonts w:ascii="Arial" w:hAnsi="Arial" w:cs="Arial"/>
              </w:rPr>
              <w:t>5</w:t>
            </w:r>
          </w:p>
        </w:tc>
        <w:tc>
          <w:tcPr>
            <w:tcW w:w="1984" w:type="dxa"/>
            <w:tcBorders>
              <w:top w:val="single" w:sz="6" w:space="0" w:color="auto"/>
              <w:left w:val="single" w:sz="6" w:space="0" w:color="auto"/>
              <w:bottom w:val="single" w:sz="6" w:space="0" w:color="auto"/>
              <w:right w:val="single" w:sz="6" w:space="0" w:color="auto"/>
            </w:tcBorders>
          </w:tcPr>
          <w:p w14:paraId="2721A7CB" w14:textId="15DD3211" w:rsidR="00E77335" w:rsidRPr="00F562B4" w:rsidRDefault="002B00FC" w:rsidP="004F5A56">
            <w:pPr>
              <w:autoSpaceDE w:val="0"/>
              <w:autoSpaceDN w:val="0"/>
              <w:adjustRightInd w:val="0"/>
              <w:jc w:val="center"/>
              <w:rPr>
                <w:rFonts w:ascii="Arial" w:hAnsi="Arial" w:cs="Arial"/>
              </w:rPr>
            </w:pPr>
            <w:r>
              <w:rPr>
                <w:rFonts w:ascii="Arial" w:hAnsi="Arial" w:cs="Arial"/>
              </w:rPr>
              <w:t>60</w:t>
            </w:r>
          </w:p>
        </w:tc>
        <w:tc>
          <w:tcPr>
            <w:tcW w:w="1560" w:type="dxa"/>
            <w:tcBorders>
              <w:top w:val="single" w:sz="6" w:space="0" w:color="auto"/>
              <w:left w:val="single" w:sz="6" w:space="0" w:color="auto"/>
              <w:bottom w:val="single" w:sz="6" w:space="0" w:color="auto"/>
              <w:right w:val="single" w:sz="6" w:space="0" w:color="auto"/>
            </w:tcBorders>
          </w:tcPr>
          <w:p w14:paraId="512ECF9E" w14:textId="32B89A18" w:rsidR="00E77335" w:rsidRPr="00F562B4" w:rsidRDefault="006D3E56" w:rsidP="00A3190E">
            <w:pPr>
              <w:autoSpaceDE w:val="0"/>
              <w:autoSpaceDN w:val="0"/>
              <w:adjustRightInd w:val="0"/>
              <w:jc w:val="center"/>
              <w:rPr>
                <w:rFonts w:ascii="Arial" w:hAnsi="Arial" w:cs="Arial"/>
              </w:rPr>
            </w:pPr>
            <w:r>
              <w:rPr>
                <w:rFonts w:ascii="Arial" w:hAnsi="Arial" w:cs="Arial"/>
              </w:rPr>
              <w:t>7</w:t>
            </w:r>
            <w:r w:rsidR="004F5A56">
              <w:rPr>
                <w:rFonts w:ascii="Arial" w:hAnsi="Arial" w:cs="Arial"/>
              </w:rPr>
              <w:t>0</w:t>
            </w:r>
          </w:p>
        </w:tc>
        <w:tc>
          <w:tcPr>
            <w:tcW w:w="1842" w:type="dxa"/>
            <w:tcBorders>
              <w:top w:val="single" w:sz="6" w:space="0" w:color="auto"/>
              <w:left w:val="single" w:sz="6" w:space="0" w:color="auto"/>
              <w:bottom w:val="single" w:sz="6" w:space="0" w:color="auto"/>
              <w:right w:val="single" w:sz="6" w:space="0" w:color="auto"/>
            </w:tcBorders>
          </w:tcPr>
          <w:p w14:paraId="0BDFB512" w14:textId="60A83647" w:rsidR="00E77335" w:rsidRPr="00F562B4" w:rsidRDefault="006D3E56" w:rsidP="00D437E3">
            <w:pPr>
              <w:autoSpaceDE w:val="0"/>
              <w:autoSpaceDN w:val="0"/>
              <w:adjustRightInd w:val="0"/>
              <w:jc w:val="center"/>
              <w:rPr>
                <w:rFonts w:ascii="Arial" w:hAnsi="Arial" w:cs="Arial"/>
              </w:rPr>
            </w:pPr>
            <w:r>
              <w:rPr>
                <w:rFonts w:ascii="Arial" w:hAnsi="Arial" w:cs="Arial"/>
              </w:rPr>
              <w:t>7</w:t>
            </w:r>
            <w:r w:rsidR="00D437E3">
              <w:rPr>
                <w:rFonts w:ascii="Arial" w:hAnsi="Arial" w:cs="Arial"/>
              </w:rPr>
              <w:t>0</w:t>
            </w:r>
          </w:p>
        </w:tc>
      </w:tr>
      <w:tr w:rsidR="00E77335" w:rsidRPr="00F562B4" w14:paraId="378F976F" w14:textId="77777777" w:rsidTr="00B0167B">
        <w:trPr>
          <w:cantSplit/>
          <w:trHeight w:val="240"/>
        </w:trPr>
        <w:tc>
          <w:tcPr>
            <w:tcW w:w="810" w:type="dxa"/>
            <w:tcBorders>
              <w:top w:val="single" w:sz="6" w:space="0" w:color="auto"/>
              <w:left w:val="single" w:sz="6" w:space="0" w:color="auto"/>
              <w:bottom w:val="single" w:sz="6" w:space="0" w:color="auto"/>
              <w:right w:val="single" w:sz="6" w:space="0" w:color="auto"/>
            </w:tcBorders>
          </w:tcPr>
          <w:p w14:paraId="40854550" w14:textId="77777777" w:rsidR="00E77335" w:rsidRPr="00F562B4" w:rsidRDefault="00E77335" w:rsidP="00B0167B">
            <w:pPr>
              <w:autoSpaceDE w:val="0"/>
              <w:autoSpaceDN w:val="0"/>
              <w:adjustRightInd w:val="0"/>
              <w:rPr>
                <w:rFonts w:ascii="Arial" w:hAnsi="Arial" w:cs="Arial"/>
              </w:rPr>
            </w:pPr>
            <w:r w:rsidRPr="00F562B4">
              <w:rPr>
                <w:rFonts w:ascii="Arial" w:hAnsi="Arial" w:cs="Arial"/>
              </w:rPr>
              <w:t>1.1.2</w:t>
            </w:r>
          </w:p>
        </w:tc>
        <w:tc>
          <w:tcPr>
            <w:tcW w:w="4010" w:type="dxa"/>
            <w:tcBorders>
              <w:top w:val="single" w:sz="6" w:space="0" w:color="auto"/>
              <w:left w:val="single" w:sz="6" w:space="0" w:color="auto"/>
              <w:bottom w:val="single" w:sz="6" w:space="0" w:color="auto"/>
              <w:right w:val="single" w:sz="6" w:space="0" w:color="auto"/>
            </w:tcBorders>
          </w:tcPr>
          <w:p w14:paraId="53C0E8CD" w14:textId="77777777" w:rsidR="00E77335" w:rsidRPr="00F562B4" w:rsidRDefault="00E77335" w:rsidP="004D36C8">
            <w:pPr>
              <w:autoSpaceDE w:val="0"/>
              <w:autoSpaceDN w:val="0"/>
              <w:adjustRightInd w:val="0"/>
              <w:rPr>
                <w:rFonts w:ascii="Arial" w:hAnsi="Arial" w:cs="Arial"/>
              </w:rPr>
            </w:pPr>
            <w:r w:rsidRPr="00F562B4">
              <w:rPr>
                <w:rFonts w:ascii="Arial" w:hAnsi="Arial" w:cs="Arial"/>
              </w:rPr>
              <w:t>Показатель результативности 2</w:t>
            </w:r>
          </w:p>
        </w:tc>
        <w:tc>
          <w:tcPr>
            <w:tcW w:w="1417" w:type="dxa"/>
            <w:tcBorders>
              <w:top w:val="single" w:sz="6" w:space="0" w:color="auto"/>
              <w:left w:val="single" w:sz="6" w:space="0" w:color="auto"/>
              <w:bottom w:val="single" w:sz="6" w:space="0" w:color="auto"/>
              <w:right w:val="single" w:sz="6" w:space="0" w:color="auto"/>
            </w:tcBorders>
          </w:tcPr>
          <w:p w14:paraId="2AAFD90A" w14:textId="77777777" w:rsidR="00E77335" w:rsidRPr="00F562B4" w:rsidRDefault="00E77335" w:rsidP="004D36C8">
            <w:pPr>
              <w:autoSpaceDE w:val="0"/>
              <w:autoSpaceDN w:val="0"/>
              <w:adjustRightInd w:val="0"/>
              <w:jc w:val="center"/>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372622EF" w14:textId="77777777" w:rsidR="00E77335" w:rsidRPr="00F562B4" w:rsidRDefault="00E77335" w:rsidP="00B0167B">
            <w:pPr>
              <w:autoSpaceDE w:val="0"/>
              <w:autoSpaceDN w:val="0"/>
              <w:adjustRightInd w:val="0"/>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4D16FD8B" w14:textId="77777777" w:rsidR="00E77335" w:rsidRPr="00F562B4" w:rsidRDefault="00E77335" w:rsidP="00A3190E">
            <w:pPr>
              <w:autoSpaceDE w:val="0"/>
              <w:autoSpaceDN w:val="0"/>
              <w:adjustRightInd w:val="0"/>
              <w:rPr>
                <w:rFonts w:ascii="Arial" w:hAnsi="Arial" w:cs="Arial"/>
              </w:rPr>
            </w:pPr>
          </w:p>
        </w:tc>
        <w:tc>
          <w:tcPr>
            <w:tcW w:w="1984" w:type="dxa"/>
            <w:tcBorders>
              <w:top w:val="single" w:sz="6" w:space="0" w:color="auto"/>
              <w:left w:val="single" w:sz="6" w:space="0" w:color="auto"/>
              <w:bottom w:val="single" w:sz="6" w:space="0" w:color="auto"/>
              <w:right w:val="single" w:sz="6" w:space="0" w:color="auto"/>
            </w:tcBorders>
          </w:tcPr>
          <w:p w14:paraId="0609ABB8" w14:textId="77777777" w:rsidR="00E77335" w:rsidRPr="00F562B4" w:rsidRDefault="00E77335" w:rsidP="00A3190E">
            <w:pPr>
              <w:autoSpaceDE w:val="0"/>
              <w:autoSpaceDN w:val="0"/>
              <w:adjustRightInd w:val="0"/>
              <w:jc w:val="center"/>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3C0D6CBD" w14:textId="77777777" w:rsidR="00E77335" w:rsidRPr="00F562B4" w:rsidRDefault="00E77335" w:rsidP="00A3190E">
            <w:pPr>
              <w:autoSpaceDE w:val="0"/>
              <w:autoSpaceDN w:val="0"/>
              <w:adjustRightInd w:val="0"/>
              <w:jc w:val="center"/>
              <w:rPr>
                <w:rFonts w:ascii="Arial" w:hAnsi="Arial" w:cs="Arial"/>
              </w:rPr>
            </w:pPr>
          </w:p>
        </w:tc>
        <w:tc>
          <w:tcPr>
            <w:tcW w:w="1842" w:type="dxa"/>
            <w:tcBorders>
              <w:top w:val="single" w:sz="6" w:space="0" w:color="auto"/>
              <w:left w:val="single" w:sz="6" w:space="0" w:color="auto"/>
              <w:bottom w:val="single" w:sz="6" w:space="0" w:color="auto"/>
              <w:right w:val="single" w:sz="6" w:space="0" w:color="auto"/>
            </w:tcBorders>
          </w:tcPr>
          <w:p w14:paraId="6A115FA8" w14:textId="77777777" w:rsidR="00E77335" w:rsidRPr="00F562B4" w:rsidRDefault="00E77335" w:rsidP="002B4EBD">
            <w:pPr>
              <w:autoSpaceDE w:val="0"/>
              <w:autoSpaceDN w:val="0"/>
              <w:adjustRightInd w:val="0"/>
              <w:jc w:val="center"/>
              <w:rPr>
                <w:rFonts w:ascii="Arial" w:hAnsi="Arial" w:cs="Arial"/>
              </w:rPr>
            </w:pPr>
          </w:p>
        </w:tc>
      </w:tr>
      <w:tr w:rsidR="00E77335" w:rsidRPr="00F562B4" w14:paraId="445CE8DD" w14:textId="77777777" w:rsidTr="004D36C8">
        <w:trPr>
          <w:cantSplit/>
          <w:trHeight w:val="1530"/>
        </w:trPr>
        <w:tc>
          <w:tcPr>
            <w:tcW w:w="810" w:type="dxa"/>
            <w:tcBorders>
              <w:top w:val="single" w:sz="6" w:space="0" w:color="auto"/>
              <w:left w:val="single" w:sz="6" w:space="0" w:color="auto"/>
              <w:bottom w:val="single" w:sz="4" w:space="0" w:color="auto"/>
              <w:right w:val="single" w:sz="6" w:space="0" w:color="auto"/>
            </w:tcBorders>
          </w:tcPr>
          <w:p w14:paraId="1AB14A47" w14:textId="77777777" w:rsidR="00E77335" w:rsidRPr="00F562B4" w:rsidRDefault="00E77335" w:rsidP="00B0167B">
            <w:pPr>
              <w:autoSpaceDE w:val="0"/>
              <w:autoSpaceDN w:val="0"/>
              <w:adjustRightInd w:val="0"/>
              <w:rPr>
                <w:rFonts w:ascii="Arial" w:hAnsi="Arial" w:cs="Arial"/>
              </w:rPr>
            </w:pPr>
          </w:p>
        </w:tc>
        <w:tc>
          <w:tcPr>
            <w:tcW w:w="4010" w:type="dxa"/>
            <w:tcBorders>
              <w:top w:val="single" w:sz="6" w:space="0" w:color="auto"/>
              <w:left w:val="single" w:sz="6" w:space="0" w:color="auto"/>
              <w:bottom w:val="single" w:sz="4" w:space="0" w:color="auto"/>
              <w:right w:val="single" w:sz="6" w:space="0" w:color="auto"/>
            </w:tcBorders>
          </w:tcPr>
          <w:p w14:paraId="1E7B4E2D" w14:textId="77777777" w:rsidR="00E77335" w:rsidRPr="00F562B4" w:rsidRDefault="00E77335" w:rsidP="00B0167B">
            <w:pPr>
              <w:autoSpaceDE w:val="0"/>
              <w:autoSpaceDN w:val="0"/>
              <w:adjustRightInd w:val="0"/>
              <w:rPr>
                <w:rFonts w:ascii="Arial" w:hAnsi="Arial" w:cs="Arial"/>
              </w:rPr>
            </w:pPr>
            <w:r w:rsidRPr="00F562B4">
              <w:rPr>
                <w:rFonts w:ascii="Arial" w:hAnsi="Arial" w:cs="Arial"/>
                <w:color w:val="000000"/>
              </w:rPr>
              <w:t>Доля органов местного самоуправления Боготольского района, осуществляющих обмен сведениями с использованием единой межведомственной системы электронного документооборота</w:t>
            </w:r>
          </w:p>
        </w:tc>
        <w:tc>
          <w:tcPr>
            <w:tcW w:w="1417" w:type="dxa"/>
            <w:tcBorders>
              <w:top w:val="single" w:sz="6" w:space="0" w:color="auto"/>
              <w:left w:val="single" w:sz="6" w:space="0" w:color="auto"/>
              <w:bottom w:val="single" w:sz="4" w:space="0" w:color="auto"/>
              <w:right w:val="single" w:sz="6" w:space="0" w:color="auto"/>
            </w:tcBorders>
          </w:tcPr>
          <w:p w14:paraId="7B72D9A7" w14:textId="77777777" w:rsidR="00E77335" w:rsidRPr="00F562B4" w:rsidRDefault="00E77335" w:rsidP="004D36C8">
            <w:pPr>
              <w:autoSpaceDE w:val="0"/>
              <w:autoSpaceDN w:val="0"/>
              <w:adjustRightInd w:val="0"/>
              <w:jc w:val="center"/>
              <w:rPr>
                <w:rFonts w:ascii="Arial" w:hAnsi="Arial" w:cs="Arial"/>
              </w:rPr>
            </w:pPr>
            <w:r w:rsidRPr="00F562B4">
              <w:rPr>
                <w:rFonts w:ascii="Arial" w:hAnsi="Arial" w:cs="Arial"/>
              </w:rPr>
              <w:t>процент</w:t>
            </w:r>
          </w:p>
        </w:tc>
        <w:tc>
          <w:tcPr>
            <w:tcW w:w="1560" w:type="dxa"/>
            <w:tcBorders>
              <w:top w:val="single" w:sz="6" w:space="0" w:color="auto"/>
              <w:left w:val="single" w:sz="6" w:space="0" w:color="auto"/>
              <w:bottom w:val="single" w:sz="4" w:space="0" w:color="auto"/>
              <w:right w:val="single" w:sz="6" w:space="0" w:color="auto"/>
            </w:tcBorders>
          </w:tcPr>
          <w:p w14:paraId="0014DC8D" w14:textId="77777777" w:rsidR="00E77335" w:rsidRPr="00F562B4" w:rsidRDefault="00E77335" w:rsidP="001948C1">
            <w:pPr>
              <w:autoSpaceDE w:val="0"/>
              <w:autoSpaceDN w:val="0"/>
              <w:adjustRightInd w:val="0"/>
              <w:jc w:val="center"/>
              <w:rPr>
                <w:rFonts w:ascii="Arial" w:hAnsi="Arial" w:cs="Arial"/>
              </w:rPr>
            </w:pPr>
            <w:r w:rsidRPr="00F562B4">
              <w:rPr>
                <w:rFonts w:ascii="Arial" w:hAnsi="Arial" w:cs="Arial"/>
                <w:color w:val="000000"/>
              </w:rPr>
              <w:t>отчетные данные</w:t>
            </w:r>
          </w:p>
        </w:tc>
        <w:tc>
          <w:tcPr>
            <w:tcW w:w="1559" w:type="dxa"/>
            <w:tcBorders>
              <w:top w:val="single" w:sz="6" w:space="0" w:color="auto"/>
              <w:left w:val="single" w:sz="6" w:space="0" w:color="auto"/>
              <w:bottom w:val="single" w:sz="4" w:space="0" w:color="auto"/>
              <w:right w:val="single" w:sz="6" w:space="0" w:color="auto"/>
            </w:tcBorders>
          </w:tcPr>
          <w:p w14:paraId="3B5DAA85" w14:textId="77777777" w:rsidR="00E77335" w:rsidRPr="00F562B4" w:rsidRDefault="00E77335" w:rsidP="00A3190E">
            <w:pPr>
              <w:autoSpaceDE w:val="0"/>
              <w:autoSpaceDN w:val="0"/>
              <w:adjustRightInd w:val="0"/>
              <w:jc w:val="center"/>
              <w:rPr>
                <w:rFonts w:ascii="Arial" w:hAnsi="Arial" w:cs="Arial"/>
              </w:rPr>
            </w:pPr>
            <w:r w:rsidRPr="00F562B4">
              <w:rPr>
                <w:rFonts w:ascii="Arial" w:hAnsi="Arial" w:cs="Arial"/>
              </w:rPr>
              <w:t>50</w:t>
            </w:r>
          </w:p>
        </w:tc>
        <w:tc>
          <w:tcPr>
            <w:tcW w:w="1984" w:type="dxa"/>
            <w:tcBorders>
              <w:top w:val="single" w:sz="6" w:space="0" w:color="auto"/>
              <w:left w:val="single" w:sz="6" w:space="0" w:color="auto"/>
              <w:bottom w:val="single" w:sz="4" w:space="0" w:color="auto"/>
              <w:right w:val="single" w:sz="6" w:space="0" w:color="auto"/>
            </w:tcBorders>
          </w:tcPr>
          <w:p w14:paraId="13638AFC" w14:textId="77777777" w:rsidR="00E77335" w:rsidRPr="00F562B4" w:rsidRDefault="00E77335" w:rsidP="00A3190E">
            <w:pPr>
              <w:autoSpaceDE w:val="0"/>
              <w:autoSpaceDN w:val="0"/>
              <w:adjustRightInd w:val="0"/>
              <w:jc w:val="center"/>
              <w:rPr>
                <w:rFonts w:ascii="Arial" w:hAnsi="Arial" w:cs="Arial"/>
                <w:color w:val="000000" w:themeColor="text1"/>
              </w:rPr>
            </w:pPr>
            <w:r w:rsidRPr="00F562B4">
              <w:rPr>
                <w:rFonts w:ascii="Arial" w:hAnsi="Arial" w:cs="Arial"/>
                <w:color w:val="000000" w:themeColor="text1"/>
              </w:rPr>
              <w:t>50</w:t>
            </w:r>
          </w:p>
        </w:tc>
        <w:tc>
          <w:tcPr>
            <w:tcW w:w="1560" w:type="dxa"/>
            <w:tcBorders>
              <w:top w:val="single" w:sz="6" w:space="0" w:color="auto"/>
              <w:left w:val="single" w:sz="6" w:space="0" w:color="auto"/>
              <w:bottom w:val="single" w:sz="4" w:space="0" w:color="auto"/>
              <w:right w:val="single" w:sz="6" w:space="0" w:color="auto"/>
            </w:tcBorders>
          </w:tcPr>
          <w:p w14:paraId="6CD79E6A" w14:textId="77777777" w:rsidR="00E77335" w:rsidRPr="00F562B4" w:rsidRDefault="00E77335" w:rsidP="00A3190E">
            <w:pPr>
              <w:autoSpaceDE w:val="0"/>
              <w:autoSpaceDN w:val="0"/>
              <w:adjustRightInd w:val="0"/>
              <w:jc w:val="center"/>
              <w:rPr>
                <w:rFonts w:ascii="Arial" w:hAnsi="Arial" w:cs="Arial"/>
                <w:color w:val="000000" w:themeColor="text1"/>
              </w:rPr>
            </w:pPr>
            <w:r w:rsidRPr="00F562B4">
              <w:rPr>
                <w:rFonts w:ascii="Arial" w:hAnsi="Arial" w:cs="Arial"/>
                <w:color w:val="000000" w:themeColor="text1"/>
              </w:rPr>
              <w:t>50</w:t>
            </w:r>
          </w:p>
        </w:tc>
        <w:tc>
          <w:tcPr>
            <w:tcW w:w="1842" w:type="dxa"/>
            <w:tcBorders>
              <w:top w:val="single" w:sz="6" w:space="0" w:color="auto"/>
              <w:left w:val="single" w:sz="6" w:space="0" w:color="auto"/>
              <w:bottom w:val="single" w:sz="4" w:space="0" w:color="auto"/>
              <w:right w:val="single" w:sz="6" w:space="0" w:color="auto"/>
            </w:tcBorders>
          </w:tcPr>
          <w:p w14:paraId="26E5438B" w14:textId="77777777" w:rsidR="00E77335" w:rsidRPr="00F562B4" w:rsidRDefault="00D437E3" w:rsidP="002B4EBD">
            <w:pPr>
              <w:autoSpaceDE w:val="0"/>
              <w:autoSpaceDN w:val="0"/>
              <w:adjustRightInd w:val="0"/>
              <w:jc w:val="center"/>
              <w:rPr>
                <w:rFonts w:ascii="Arial" w:hAnsi="Arial" w:cs="Arial"/>
                <w:color w:val="000000" w:themeColor="text1"/>
              </w:rPr>
            </w:pPr>
            <w:r>
              <w:rPr>
                <w:rFonts w:ascii="Arial" w:hAnsi="Arial" w:cs="Arial"/>
                <w:color w:val="000000" w:themeColor="text1"/>
              </w:rPr>
              <w:t>50</w:t>
            </w:r>
          </w:p>
        </w:tc>
      </w:tr>
      <w:tr w:rsidR="00E77335" w:rsidRPr="00F562B4" w14:paraId="6682854E" w14:textId="77777777" w:rsidTr="004D36C8">
        <w:trPr>
          <w:cantSplit/>
          <w:trHeight w:val="135"/>
        </w:trPr>
        <w:tc>
          <w:tcPr>
            <w:tcW w:w="810" w:type="dxa"/>
            <w:tcBorders>
              <w:top w:val="single" w:sz="4" w:space="0" w:color="auto"/>
              <w:left w:val="single" w:sz="6" w:space="0" w:color="auto"/>
              <w:bottom w:val="single" w:sz="4" w:space="0" w:color="auto"/>
              <w:right w:val="single" w:sz="6" w:space="0" w:color="auto"/>
            </w:tcBorders>
          </w:tcPr>
          <w:p w14:paraId="3B5E370F" w14:textId="77777777" w:rsidR="00E77335" w:rsidRPr="00F562B4" w:rsidRDefault="00E77335" w:rsidP="004D36C8">
            <w:pPr>
              <w:autoSpaceDE w:val="0"/>
              <w:autoSpaceDN w:val="0"/>
              <w:adjustRightInd w:val="0"/>
              <w:rPr>
                <w:rFonts w:ascii="Arial" w:hAnsi="Arial" w:cs="Arial"/>
              </w:rPr>
            </w:pPr>
            <w:r w:rsidRPr="00F562B4">
              <w:rPr>
                <w:rFonts w:ascii="Arial" w:hAnsi="Arial" w:cs="Arial"/>
              </w:rPr>
              <w:t>1.1.3</w:t>
            </w:r>
          </w:p>
        </w:tc>
        <w:tc>
          <w:tcPr>
            <w:tcW w:w="4010" w:type="dxa"/>
            <w:tcBorders>
              <w:top w:val="single" w:sz="4" w:space="0" w:color="auto"/>
              <w:left w:val="single" w:sz="6" w:space="0" w:color="auto"/>
              <w:bottom w:val="single" w:sz="4" w:space="0" w:color="auto"/>
              <w:right w:val="single" w:sz="6" w:space="0" w:color="auto"/>
            </w:tcBorders>
          </w:tcPr>
          <w:p w14:paraId="28730CF2" w14:textId="77777777" w:rsidR="00E77335" w:rsidRPr="00F562B4" w:rsidRDefault="00E77335" w:rsidP="004D36C8">
            <w:pPr>
              <w:autoSpaceDE w:val="0"/>
              <w:autoSpaceDN w:val="0"/>
              <w:adjustRightInd w:val="0"/>
              <w:rPr>
                <w:rFonts w:ascii="Arial" w:hAnsi="Arial" w:cs="Arial"/>
              </w:rPr>
            </w:pPr>
            <w:r w:rsidRPr="00F562B4">
              <w:rPr>
                <w:rFonts w:ascii="Arial" w:hAnsi="Arial" w:cs="Arial"/>
              </w:rPr>
              <w:t>Показатель результативности 3</w:t>
            </w:r>
          </w:p>
        </w:tc>
        <w:tc>
          <w:tcPr>
            <w:tcW w:w="1417" w:type="dxa"/>
            <w:tcBorders>
              <w:top w:val="single" w:sz="4" w:space="0" w:color="auto"/>
              <w:left w:val="single" w:sz="6" w:space="0" w:color="auto"/>
              <w:bottom w:val="single" w:sz="4" w:space="0" w:color="auto"/>
              <w:right w:val="single" w:sz="6" w:space="0" w:color="auto"/>
            </w:tcBorders>
          </w:tcPr>
          <w:p w14:paraId="60C4793A" w14:textId="77777777" w:rsidR="00E77335" w:rsidRPr="00F562B4" w:rsidRDefault="00E77335" w:rsidP="004D36C8">
            <w:pPr>
              <w:autoSpaceDE w:val="0"/>
              <w:autoSpaceDN w:val="0"/>
              <w:adjustRightInd w:val="0"/>
              <w:jc w:val="center"/>
              <w:rPr>
                <w:rFonts w:ascii="Arial" w:hAnsi="Arial" w:cs="Arial"/>
              </w:rPr>
            </w:pPr>
          </w:p>
        </w:tc>
        <w:tc>
          <w:tcPr>
            <w:tcW w:w="1560" w:type="dxa"/>
            <w:tcBorders>
              <w:top w:val="single" w:sz="4" w:space="0" w:color="auto"/>
              <w:left w:val="single" w:sz="6" w:space="0" w:color="auto"/>
              <w:bottom w:val="single" w:sz="4" w:space="0" w:color="auto"/>
              <w:right w:val="single" w:sz="6" w:space="0" w:color="auto"/>
            </w:tcBorders>
          </w:tcPr>
          <w:p w14:paraId="6C6B93B0" w14:textId="77777777" w:rsidR="00E77335" w:rsidRPr="00F562B4" w:rsidRDefault="00E77335" w:rsidP="00B0167B">
            <w:pPr>
              <w:autoSpaceDE w:val="0"/>
              <w:autoSpaceDN w:val="0"/>
              <w:adjustRightInd w:val="0"/>
              <w:rPr>
                <w:rFonts w:ascii="Arial" w:hAnsi="Arial" w:cs="Arial"/>
              </w:rPr>
            </w:pPr>
          </w:p>
        </w:tc>
        <w:tc>
          <w:tcPr>
            <w:tcW w:w="1559" w:type="dxa"/>
            <w:tcBorders>
              <w:top w:val="single" w:sz="4" w:space="0" w:color="auto"/>
              <w:left w:val="single" w:sz="6" w:space="0" w:color="auto"/>
              <w:bottom w:val="single" w:sz="4" w:space="0" w:color="auto"/>
              <w:right w:val="single" w:sz="6" w:space="0" w:color="auto"/>
            </w:tcBorders>
          </w:tcPr>
          <w:p w14:paraId="760DBD2C" w14:textId="77777777" w:rsidR="00E77335" w:rsidRPr="00F562B4" w:rsidRDefault="00E77335" w:rsidP="002B4EBD">
            <w:pPr>
              <w:autoSpaceDE w:val="0"/>
              <w:autoSpaceDN w:val="0"/>
              <w:adjustRightInd w:val="0"/>
              <w:rPr>
                <w:rFonts w:ascii="Arial" w:hAnsi="Arial" w:cs="Arial"/>
              </w:rPr>
            </w:pPr>
          </w:p>
        </w:tc>
        <w:tc>
          <w:tcPr>
            <w:tcW w:w="1984" w:type="dxa"/>
            <w:tcBorders>
              <w:top w:val="single" w:sz="4" w:space="0" w:color="auto"/>
              <w:left w:val="single" w:sz="6" w:space="0" w:color="auto"/>
              <w:bottom w:val="single" w:sz="4" w:space="0" w:color="auto"/>
              <w:right w:val="single" w:sz="6" w:space="0" w:color="auto"/>
            </w:tcBorders>
          </w:tcPr>
          <w:p w14:paraId="081F331B" w14:textId="77777777" w:rsidR="00E77335" w:rsidRPr="00F562B4" w:rsidRDefault="00E77335" w:rsidP="002B4EBD">
            <w:pPr>
              <w:autoSpaceDE w:val="0"/>
              <w:autoSpaceDN w:val="0"/>
              <w:adjustRightInd w:val="0"/>
              <w:rPr>
                <w:rFonts w:ascii="Arial" w:hAnsi="Arial" w:cs="Arial"/>
              </w:rPr>
            </w:pPr>
          </w:p>
        </w:tc>
        <w:tc>
          <w:tcPr>
            <w:tcW w:w="1560" w:type="dxa"/>
            <w:tcBorders>
              <w:top w:val="single" w:sz="4" w:space="0" w:color="auto"/>
              <w:left w:val="single" w:sz="6" w:space="0" w:color="auto"/>
              <w:bottom w:val="single" w:sz="4" w:space="0" w:color="auto"/>
              <w:right w:val="single" w:sz="6" w:space="0" w:color="auto"/>
            </w:tcBorders>
          </w:tcPr>
          <w:p w14:paraId="2FF83880" w14:textId="77777777" w:rsidR="00E77335" w:rsidRPr="00F562B4" w:rsidRDefault="00E77335" w:rsidP="002B4EBD">
            <w:pPr>
              <w:autoSpaceDE w:val="0"/>
              <w:autoSpaceDN w:val="0"/>
              <w:adjustRightInd w:val="0"/>
              <w:jc w:val="center"/>
              <w:rPr>
                <w:rFonts w:ascii="Arial" w:hAnsi="Arial" w:cs="Arial"/>
                <w:color w:val="000000" w:themeColor="text1"/>
              </w:rPr>
            </w:pPr>
          </w:p>
        </w:tc>
        <w:tc>
          <w:tcPr>
            <w:tcW w:w="1842" w:type="dxa"/>
            <w:tcBorders>
              <w:top w:val="single" w:sz="4" w:space="0" w:color="auto"/>
              <w:left w:val="single" w:sz="6" w:space="0" w:color="auto"/>
              <w:bottom w:val="single" w:sz="4" w:space="0" w:color="auto"/>
              <w:right w:val="single" w:sz="6" w:space="0" w:color="auto"/>
            </w:tcBorders>
          </w:tcPr>
          <w:p w14:paraId="609C47FC" w14:textId="77777777" w:rsidR="00E77335" w:rsidRPr="00F562B4" w:rsidRDefault="00E77335" w:rsidP="002B4EBD">
            <w:pPr>
              <w:autoSpaceDE w:val="0"/>
              <w:autoSpaceDN w:val="0"/>
              <w:adjustRightInd w:val="0"/>
              <w:jc w:val="center"/>
              <w:rPr>
                <w:rFonts w:ascii="Arial" w:hAnsi="Arial" w:cs="Arial"/>
                <w:color w:val="000000" w:themeColor="text1"/>
              </w:rPr>
            </w:pPr>
          </w:p>
        </w:tc>
      </w:tr>
      <w:tr w:rsidR="00D437E3" w:rsidRPr="00F562B4" w14:paraId="0CB16487" w14:textId="77777777" w:rsidTr="004D36C8">
        <w:trPr>
          <w:cantSplit/>
          <w:trHeight w:val="126"/>
        </w:trPr>
        <w:tc>
          <w:tcPr>
            <w:tcW w:w="810" w:type="dxa"/>
            <w:tcBorders>
              <w:top w:val="single" w:sz="4" w:space="0" w:color="auto"/>
              <w:left w:val="single" w:sz="6" w:space="0" w:color="auto"/>
              <w:bottom w:val="single" w:sz="4" w:space="0" w:color="auto"/>
              <w:right w:val="single" w:sz="6" w:space="0" w:color="auto"/>
            </w:tcBorders>
          </w:tcPr>
          <w:p w14:paraId="3840FDB8" w14:textId="77777777" w:rsidR="00D437E3" w:rsidRPr="00F562B4" w:rsidRDefault="00D437E3" w:rsidP="00B0167B">
            <w:pPr>
              <w:autoSpaceDE w:val="0"/>
              <w:autoSpaceDN w:val="0"/>
              <w:adjustRightInd w:val="0"/>
              <w:rPr>
                <w:rFonts w:ascii="Arial" w:hAnsi="Arial" w:cs="Arial"/>
              </w:rPr>
            </w:pPr>
          </w:p>
        </w:tc>
        <w:tc>
          <w:tcPr>
            <w:tcW w:w="4010" w:type="dxa"/>
            <w:tcBorders>
              <w:top w:val="single" w:sz="4" w:space="0" w:color="auto"/>
              <w:left w:val="single" w:sz="6" w:space="0" w:color="auto"/>
              <w:bottom w:val="single" w:sz="4" w:space="0" w:color="auto"/>
              <w:right w:val="single" w:sz="6" w:space="0" w:color="auto"/>
            </w:tcBorders>
          </w:tcPr>
          <w:p w14:paraId="30524367" w14:textId="77777777" w:rsidR="00D437E3" w:rsidRPr="00F562B4" w:rsidRDefault="00D437E3" w:rsidP="00B0167B">
            <w:pPr>
              <w:autoSpaceDE w:val="0"/>
              <w:autoSpaceDN w:val="0"/>
              <w:adjustRightInd w:val="0"/>
              <w:rPr>
                <w:rFonts w:ascii="Arial" w:hAnsi="Arial" w:cs="Arial"/>
                <w:color w:val="000000"/>
              </w:rPr>
            </w:pPr>
            <w:r w:rsidRPr="00F562B4">
              <w:rPr>
                <w:rFonts w:ascii="Arial" w:hAnsi="Arial" w:cs="Arial"/>
                <w:color w:val="000000"/>
              </w:rPr>
              <w:t>Доля муниципальных услуг, оказываемых в электронной форме</w:t>
            </w:r>
          </w:p>
        </w:tc>
        <w:tc>
          <w:tcPr>
            <w:tcW w:w="1417" w:type="dxa"/>
            <w:tcBorders>
              <w:top w:val="single" w:sz="4" w:space="0" w:color="auto"/>
              <w:left w:val="single" w:sz="6" w:space="0" w:color="auto"/>
              <w:bottom w:val="single" w:sz="4" w:space="0" w:color="auto"/>
              <w:right w:val="single" w:sz="6" w:space="0" w:color="auto"/>
            </w:tcBorders>
          </w:tcPr>
          <w:p w14:paraId="5EF08BCD" w14:textId="77777777" w:rsidR="00D437E3" w:rsidRPr="00F562B4" w:rsidRDefault="00D437E3" w:rsidP="004D36C8">
            <w:pPr>
              <w:autoSpaceDE w:val="0"/>
              <w:autoSpaceDN w:val="0"/>
              <w:adjustRightInd w:val="0"/>
              <w:jc w:val="center"/>
              <w:rPr>
                <w:rFonts w:ascii="Arial" w:hAnsi="Arial" w:cs="Arial"/>
              </w:rPr>
            </w:pPr>
            <w:r w:rsidRPr="00F562B4">
              <w:rPr>
                <w:rFonts w:ascii="Arial" w:hAnsi="Arial" w:cs="Arial"/>
              </w:rPr>
              <w:t>процент</w:t>
            </w:r>
          </w:p>
        </w:tc>
        <w:tc>
          <w:tcPr>
            <w:tcW w:w="1560" w:type="dxa"/>
            <w:tcBorders>
              <w:top w:val="single" w:sz="4" w:space="0" w:color="auto"/>
              <w:left w:val="single" w:sz="6" w:space="0" w:color="auto"/>
              <w:bottom w:val="single" w:sz="4" w:space="0" w:color="auto"/>
              <w:right w:val="single" w:sz="6" w:space="0" w:color="auto"/>
            </w:tcBorders>
          </w:tcPr>
          <w:p w14:paraId="4D3018F4" w14:textId="77777777" w:rsidR="00D437E3" w:rsidRPr="00F562B4" w:rsidRDefault="00D437E3" w:rsidP="001948C1">
            <w:pPr>
              <w:autoSpaceDE w:val="0"/>
              <w:autoSpaceDN w:val="0"/>
              <w:adjustRightInd w:val="0"/>
              <w:jc w:val="center"/>
              <w:rPr>
                <w:rFonts w:ascii="Arial" w:hAnsi="Arial" w:cs="Arial"/>
              </w:rPr>
            </w:pPr>
            <w:r w:rsidRPr="00F562B4">
              <w:rPr>
                <w:rFonts w:ascii="Arial" w:hAnsi="Arial" w:cs="Arial"/>
                <w:color w:val="000000"/>
              </w:rPr>
              <w:t>отчетные данные</w:t>
            </w:r>
          </w:p>
        </w:tc>
        <w:tc>
          <w:tcPr>
            <w:tcW w:w="1559" w:type="dxa"/>
            <w:tcBorders>
              <w:top w:val="single" w:sz="4" w:space="0" w:color="auto"/>
              <w:left w:val="single" w:sz="6" w:space="0" w:color="auto"/>
              <w:bottom w:val="single" w:sz="4" w:space="0" w:color="auto"/>
              <w:right w:val="single" w:sz="6" w:space="0" w:color="auto"/>
            </w:tcBorders>
          </w:tcPr>
          <w:p w14:paraId="493A2E8B" w14:textId="77777777" w:rsidR="00D437E3" w:rsidRPr="00F562B4" w:rsidRDefault="00D437E3" w:rsidP="00A3190E">
            <w:pPr>
              <w:autoSpaceDE w:val="0"/>
              <w:autoSpaceDN w:val="0"/>
              <w:adjustRightInd w:val="0"/>
              <w:jc w:val="center"/>
              <w:rPr>
                <w:rFonts w:ascii="Arial" w:hAnsi="Arial" w:cs="Arial"/>
              </w:rPr>
            </w:pPr>
            <w:r>
              <w:rPr>
                <w:rFonts w:ascii="Arial" w:hAnsi="Arial" w:cs="Arial"/>
              </w:rPr>
              <w:t>50</w:t>
            </w:r>
          </w:p>
        </w:tc>
        <w:tc>
          <w:tcPr>
            <w:tcW w:w="1984" w:type="dxa"/>
            <w:tcBorders>
              <w:top w:val="single" w:sz="4" w:space="0" w:color="auto"/>
              <w:left w:val="single" w:sz="6" w:space="0" w:color="auto"/>
              <w:bottom w:val="single" w:sz="4" w:space="0" w:color="auto"/>
              <w:right w:val="single" w:sz="6" w:space="0" w:color="auto"/>
            </w:tcBorders>
          </w:tcPr>
          <w:p w14:paraId="58186588" w14:textId="77777777" w:rsidR="00D437E3" w:rsidRPr="00F562B4" w:rsidRDefault="00D437E3" w:rsidP="00A3190E">
            <w:pPr>
              <w:autoSpaceDE w:val="0"/>
              <w:autoSpaceDN w:val="0"/>
              <w:adjustRightInd w:val="0"/>
              <w:jc w:val="center"/>
              <w:rPr>
                <w:rFonts w:ascii="Arial" w:hAnsi="Arial" w:cs="Arial"/>
              </w:rPr>
            </w:pPr>
            <w:r w:rsidRPr="00F562B4">
              <w:rPr>
                <w:rFonts w:ascii="Arial" w:hAnsi="Arial" w:cs="Arial"/>
              </w:rPr>
              <w:t>50</w:t>
            </w:r>
          </w:p>
        </w:tc>
        <w:tc>
          <w:tcPr>
            <w:tcW w:w="1560" w:type="dxa"/>
            <w:tcBorders>
              <w:top w:val="single" w:sz="4" w:space="0" w:color="auto"/>
              <w:left w:val="single" w:sz="6" w:space="0" w:color="auto"/>
              <w:bottom w:val="single" w:sz="4" w:space="0" w:color="auto"/>
              <w:right w:val="single" w:sz="6" w:space="0" w:color="auto"/>
            </w:tcBorders>
          </w:tcPr>
          <w:p w14:paraId="3AFC06D8" w14:textId="77777777" w:rsidR="00D437E3" w:rsidRPr="00F562B4" w:rsidRDefault="00D437E3" w:rsidP="00A3190E">
            <w:pPr>
              <w:autoSpaceDE w:val="0"/>
              <w:autoSpaceDN w:val="0"/>
              <w:adjustRightInd w:val="0"/>
              <w:jc w:val="center"/>
              <w:rPr>
                <w:rFonts w:ascii="Arial" w:hAnsi="Arial" w:cs="Arial"/>
              </w:rPr>
            </w:pPr>
            <w:r w:rsidRPr="00F562B4">
              <w:rPr>
                <w:rFonts w:ascii="Arial" w:hAnsi="Arial" w:cs="Arial"/>
              </w:rPr>
              <w:t>5</w:t>
            </w:r>
            <w:r>
              <w:rPr>
                <w:rFonts w:ascii="Arial" w:hAnsi="Arial" w:cs="Arial"/>
              </w:rPr>
              <w:t>0</w:t>
            </w:r>
          </w:p>
        </w:tc>
        <w:tc>
          <w:tcPr>
            <w:tcW w:w="1842" w:type="dxa"/>
            <w:tcBorders>
              <w:top w:val="single" w:sz="4" w:space="0" w:color="auto"/>
              <w:left w:val="single" w:sz="6" w:space="0" w:color="auto"/>
              <w:bottom w:val="single" w:sz="4" w:space="0" w:color="auto"/>
              <w:right w:val="single" w:sz="6" w:space="0" w:color="auto"/>
            </w:tcBorders>
          </w:tcPr>
          <w:p w14:paraId="719F70A5" w14:textId="77777777" w:rsidR="00D437E3" w:rsidRPr="00F562B4" w:rsidRDefault="00D437E3" w:rsidP="00063FCA">
            <w:pPr>
              <w:autoSpaceDE w:val="0"/>
              <w:autoSpaceDN w:val="0"/>
              <w:adjustRightInd w:val="0"/>
              <w:jc w:val="center"/>
              <w:rPr>
                <w:rFonts w:ascii="Arial" w:hAnsi="Arial" w:cs="Arial"/>
              </w:rPr>
            </w:pPr>
            <w:r>
              <w:rPr>
                <w:rFonts w:ascii="Arial" w:hAnsi="Arial" w:cs="Arial"/>
              </w:rPr>
              <w:t>50</w:t>
            </w:r>
          </w:p>
        </w:tc>
      </w:tr>
      <w:tr w:rsidR="00D437E3" w:rsidRPr="00F562B4" w14:paraId="1EB73917" w14:textId="77777777" w:rsidTr="004D36C8">
        <w:trPr>
          <w:cantSplit/>
          <w:trHeight w:val="165"/>
        </w:trPr>
        <w:tc>
          <w:tcPr>
            <w:tcW w:w="810" w:type="dxa"/>
            <w:tcBorders>
              <w:top w:val="single" w:sz="4" w:space="0" w:color="auto"/>
              <w:left w:val="single" w:sz="6" w:space="0" w:color="auto"/>
              <w:bottom w:val="single" w:sz="4" w:space="0" w:color="auto"/>
              <w:right w:val="single" w:sz="6" w:space="0" w:color="auto"/>
            </w:tcBorders>
          </w:tcPr>
          <w:p w14:paraId="0C6A48D1" w14:textId="77777777" w:rsidR="00D437E3" w:rsidRPr="00F562B4" w:rsidRDefault="00D437E3" w:rsidP="004D36C8">
            <w:pPr>
              <w:autoSpaceDE w:val="0"/>
              <w:autoSpaceDN w:val="0"/>
              <w:adjustRightInd w:val="0"/>
              <w:rPr>
                <w:rFonts w:ascii="Arial" w:hAnsi="Arial" w:cs="Arial"/>
              </w:rPr>
            </w:pPr>
            <w:r w:rsidRPr="00F562B4">
              <w:rPr>
                <w:rFonts w:ascii="Arial" w:hAnsi="Arial" w:cs="Arial"/>
              </w:rPr>
              <w:t>1.1.4</w:t>
            </w:r>
          </w:p>
        </w:tc>
        <w:tc>
          <w:tcPr>
            <w:tcW w:w="4010" w:type="dxa"/>
            <w:tcBorders>
              <w:top w:val="single" w:sz="4" w:space="0" w:color="auto"/>
              <w:left w:val="single" w:sz="6" w:space="0" w:color="auto"/>
              <w:bottom w:val="single" w:sz="4" w:space="0" w:color="auto"/>
              <w:right w:val="single" w:sz="6" w:space="0" w:color="auto"/>
            </w:tcBorders>
          </w:tcPr>
          <w:p w14:paraId="64782F1F" w14:textId="77777777" w:rsidR="00D437E3" w:rsidRPr="00F562B4" w:rsidRDefault="00D437E3" w:rsidP="004D36C8">
            <w:pPr>
              <w:autoSpaceDE w:val="0"/>
              <w:autoSpaceDN w:val="0"/>
              <w:adjustRightInd w:val="0"/>
              <w:rPr>
                <w:rFonts w:ascii="Arial" w:hAnsi="Arial" w:cs="Arial"/>
              </w:rPr>
            </w:pPr>
            <w:r w:rsidRPr="00F562B4">
              <w:rPr>
                <w:rFonts w:ascii="Arial" w:hAnsi="Arial" w:cs="Arial"/>
              </w:rPr>
              <w:t>Показатель результативности 4</w:t>
            </w:r>
          </w:p>
        </w:tc>
        <w:tc>
          <w:tcPr>
            <w:tcW w:w="1417" w:type="dxa"/>
            <w:tcBorders>
              <w:top w:val="single" w:sz="4" w:space="0" w:color="auto"/>
              <w:left w:val="single" w:sz="6" w:space="0" w:color="auto"/>
              <w:bottom w:val="single" w:sz="4" w:space="0" w:color="auto"/>
              <w:right w:val="single" w:sz="6" w:space="0" w:color="auto"/>
            </w:tcBorders>
          </w:tcPr>
          <w:p w14:paraId="71B4B71D" w14:textId="77777777" w:rsidR="00D437E3" w:rsidRPr="00F562B4" w:rsidRDefault="00D437E3" w:rsidP="004D36C8">
            <w:pPr>
              <w:autoSpaceDE w:val="0"/>
              <w:autoSpaceDN w:val="0"/>
              <w:adjustRightInd w:val="0"/>
              <w:jc w:val="center"/>
              <w:rPr>
                <w:rFonts w:ascii="Arial" w:hAnsi="Arial" w:cs="Arial"/>
              </w:rPr>
            </w:pPr>
          </w:p>
        </w:tc>
        <w:tc>
          <w:tcPr>
            <w:tcW w:w="1560" w:type="dxa"/>
            <w:tcBorders>
              <w:top w:val="single" w:sz="4" w:space="0" w:color="auto"/>
              <w:left w:val="single" w:sz="6" w:space="0" w:color="auto"/>
              <w:bottom w:val="single" w:sz="4" w:space="0" w:color="auto"/>
              <w:right w:val="single" w:sz="6" w:space="0" w:color="auto"/>
            </w:tcBorders>
          </w:tcPr>
          <w:p w14:paraId="3CE1C13B" w14:textId="77777777" w:rsidR="00D437E3" w:rsidRPr="00F562B4" w:rsidRDefault="00D437E3" w:rsidP="00B0167B">
            <w:pPr>
              <w:autoSpaceDE w:val="0"/>
              <w:autoSpaceDN w:val="0"/>
              <w:adjustRightInd w:val="0"/>
              <w:rPr>
                <w:rFonts w:ascii="Arial" w:hAnsi="Arial" w:cs="Arial"/>
              </w:rPr>
            </w:pPr>
          </w:p>
        </w:tc>
        <w:tc>
          <w:tcPr>
            <w:tcW w:w="1559" w:type="dxa"/>
            <w:tcBorders>
              <w:top w:val="single" w:sz="4" w:space="0" w:color="auto"/>
              <w:left w:val="single" w:sz="6" w:space="0" w:color="auto"/>
              <w:bottom w:val="single" w:sz="4" w:space="0" w:color="auto"/>
              <w:right w:val="single" w:sz="6" w:space="0" w:color="auto"/>
            </w:tcBorders>
          </w:tcPr>
          <w:p w14:paraId="3BBECB47" w14:textId="77777777" w:rsidR="00D437E3" w:rsidRPr="00F562B4" w:rsidRDefault="00D437E3" w:rsidP="00A3190E">
            <w:pPr>
              <w:autoSpaceDE w:val="0"/>
              <w:autoSpaceDN w:val="0"/>
              <w:adjustRightInd w:val="0"/>
              <w:rPr>
                <w:rFonts w:ascii="Arial" w:hAnsi="Arial" w:cs="Arial"/>
              </w:rPr>
            </w:pPr>
          </w:p>
        </w:tc>
        <w:tc>
          <w:tcPr>
            <w:tcW w:w="1984" w:type="dxa"/>
            <w:tcBorders>
              <w:top w:val="single" w:sz="4" w:space="0" w:color="auto"/>
              <w:left w:val="single" w:sz="6" w:space="0" w:color="auto"/>
              <w:bottom w:val="single" w:sz="4" w:space="0" w:color="auto"/>
              <w:right w:val="single" w:sz="6" w:space="0" w:color="auto"/>
            </w:tcBorders>
          </w:tcPr>
          <w:p w14:paraId="21892A47" w14:textId="77777777" w:rsidR="00D437E3" w:rsidRPr="00D437E3" w:rsidRDefault="00D437E3" w:rsidP="00A3190E">
            <w:pPr>
              <w:autoSpaceDE w:val="0"/>
              <w:autoSpaceDN w:val="0"/>
              <w:adjustRightInd w:val="0"/>
              <w:jc w:val="center"/>
              <w:rPr>
                <w:rFonts w:ascii="Arial" w:hAnsi="Arial" w:cs="Arial"/>
              </w:rPr>
            </w:pPr>
          </w:p>
        </w:tc>
        <w:tc>
          <w:tcPr>
            <w:tcW w:w="1560" w:type="dxa"/>
            <w:tcBorders>
              <w:top w:val="single" w:sz="4" w:space="0" w:color="auto"/>
              <w:left w:val="single" w:sz="6" w:space="0" w:color="auto"/>
              <w:bottom w:val="single" w:sz="4" w:space="0" w:color="auto"/>
              <w:right w:val="single" w:sz="6" w:space="0" w:color="auto"/>
            </w:tcBorders>
          </w:tcPr>
          <w:p w14:paraId="2627A436" w14:textId="77777777" w:rsidR="00D437E3" w:rsidRPr="00D437E3" w:rsidRDefault="00D437E3" w:rsidP="00A3190E">
            <w:pPr>
              <w:autoSpaceDE w:val="0"/>
              <w:autoSpaceDN w:val="0"/>
              <w:adjustRightInd w:val="0"/>
              <w:jc w:val="center"/>
              <w:rPr>
                <w:rFonts w:ascii="Arial" w:hAnsi="Arial" w:cs="Arial"/>
              </w:rPr>
            </w:pPr>
          </w:p>
        </w:tc>
        <w:tc>
          <w:tcPr>
            <w:tcW w:w="1842" w:type="dxa"/>
            <w:tcBorders>
              <w:top w:val="single" w:sz="4" w:space="0" w:color="auto"/>
              <w:left w:val="single" w:sz="6" w:space="0" w:color="auto"/>
              <w:bottom w:val="single" w:sz="4" w:space="0" w:color="auto"/>
              <w:right w:val="single" w:sz="6" w:space="0" w:color="auto"/>
            </w:tcBorders>
          </w:tcPr>
          <w:p w14:paraId="59D36ADB" w14:textId="77777777" w:rsidR="00D437E3" w:rsidRPr="00D437E3" w:rsidRDefault="00D437E3" w:rsidP="002B4EBD">
            <w:pPr>
              <w:autoSpaceDE w:val="0"/>
              <w:autoSpaceDN w:val="0"/>
              <w:adjustRightInd w:val="0"/>
              <w:jc w:val="center"/>
              <w:rPr>
                <w:rFonts w:ascii="Arial" w:hAnsi="Arial" w:cs="Arial"/>
              </w:rPr>
            </w:pPr>
          </w:p>
        </w:tc>
      </w:tr>
      <w:tr w:rsidR="00D437E3" w:rsidRPr="00F562B4" w14:paraId="7B6B69CC" w14:textId="77777777" w:rsidTr="004D36C8">
        <w:trPr>
          <w:cantSplit/>
          <w:trHeight w:val="135"/>
        </w:trPr>
        <w:tc>
          <w:tcPr>
            <w:tcW w:w="810" w:type="dxa"/>
            <w:tcBorders>
              <w:top w:val="single" w:sz="4" w:space="0" w:color="auto"/>
              <w:left w:val="single" w:sz="6" w:space="0" w:color="auto"/>
              <w:bottom w:val="single" w:sz="4" w:space="0" w:color="auto"/>
              <w:right w:val="single" w:sz="6" w:space="0" w:color="auto"/>
            </w:tcBorders>
          </w:tcPr>
          <w:p w14:paraId="7615DF8C" w14:textId="77777777" w:rsidR="00D437E3" w:rsidRPr="00F562B4" w:rsidRDefault="00D437E3" w:rsidP="00B0167B">
            <w:pPr>
              <w:autoSpaceDE w:val="0"/>
              <w:autoSpaceDN w:val="0"/>
              <w:adjustRightInd w:val="0"/>
              <w:rPr>
                <w:rFonts w:ascii="Arial" w:hAnsi="Arial" w:cs="Arial"/>
              </w:rPr>
            </w:pPr>
          </w:p>
        </w:tc>
        <w:tc>
          <w:tcPr>
            <w:tcW w:w="4010" w:type="dxa"/>
            <w:tcBorders>
              <w:top w:val="single" w:sz="4" w:space="0" w:color="auto"/>
              <w:left w:val="single" w:sz="6" w:space="0" w:color="auto"/>
              <w:bottom w:val="single" w:sz="4" w:space="0" w:color="auto"/>
              <w:right w:val="single" w:sz="6" w:space="0" w:color="auto"/>
            </w:tcBorders>
          </w:tcPr>
          <w:p w14:paraId="402E06E7" w14:textId="77777777" w:rsidR="00D437E3" w:rsidRPr="00F562B4" w:rsidRDefault="00D437E3" w:rsidP="00B0167B">
            <w:pPr>
              <w:autoSpaceDE w:val="0"/>
              <w:autoSpaceDN w:val="0"/>
              <w:adjustRightInd w:val="0"/>
              <w:rPr>
                <w:rFonts w:ascii="Arial" w:hAnsi="Arial" w:cs="Arial"/>
                <w:color w:val="000000"/>
              </w:rPr>
            </w:pPr>
            <w:r w:rsidRPr="00F562B4">
              <w:rPr>
                <w:rFonts w:ascii="Arial" w:hAnsi="Arial" w:cs="Arial"/>
                <w:color w:val="000000"/>
              </w:rPr>
              <w:t>Поддержка сети центров (пунктов) общественного доступа к информации, государственным и муниципальным услугам, предоставляемым в электронной форме на территории Боготольского района посредством сенсорных терминалов (</w:t>
            </w:r>
            <w:proofErr w:type="spellStart"/>
            <w:r w:rsidRPr="00F562B4">
              <w:rPr>
                <w:rFonts w:ascii="Arial" w:hAnsi="Arial" w:cs="Arial"/>
                <w:color w:val="000000"/>
              </w:rPr>
              <w:t>инфоматов</w:t>
            </w:r>
            <w:proofErr w:type="spellEnd"/>
            <w:r w:rsidRPr="00F562B4">
              <w:rPr>
                <w:rFonts w:ascii="Arial" w:hAnsi="Arial" w:cs="Arial"/>
                <w:color w:val="000000"/>
              </w:rPr>
              <w:t>)</w:t>
            </w:r>
          </w:p>
        </w:tc>
        <w:tc>
          <w:tcPr>
            <w:tcW w:w="1417" w:type="dxa"/>
            <w:tcBorders>
              <w:top w:val="single" w:sz="4" w:space="0" w:color="auto"/>
              <w:left w:val="single" w:sz="6" w:space="0" w:color="auto"/>
              <w:bottom w:val="single" w:sz="4" w:space="0" w:color="auto"/>
              <w:right w:val="single" w:sz="6" w:space="0" w:color="auto"/>
            </w:tcBorders>
          </w:tcPr>
          <w:p w14:paraId="40CBAE4D" w14:textId="77777777" w:rsidR="00D437E3" w:rsidRPr="00F562B4" w:rsidRDefault="00D437E3" w:rsidP="004D36C8">
            <w:pPr>
              <w:autoSpaceDE w:val="0"/>
              <w:autoSpaceDN w:val="0"/>
              <w:adjustRightInd w:val="0"/>
              <w:jc w:val="center"/>
              <w:rPr>
                <w:rFonts w:ascii="Arial" w:hAnsi="Arial" w:cs="Arial"/>
              </w:rPr>
            </w:pPr>
            <w:r w:rsidRPr="00F562B4">
              <w:rPr>
                <w:rFonts w:ascii="Arial" w:hAnsi="Arial" w:cs="Arial"/>
              </w:rPr>
              <w:t>количество штук</w:t>
            </w:r>
          </w:p>
        </w:tc>
        <w:tc>
          <w:tcPr>
            <w:tcW w:w="1560" w:type="dxa"/>
            <w:tcBorders>
              <w:top w:val="single" w:sz="4" w:space="0" w:color="auto"/>
              <w:left w:val="single" w:sz="6" w:space="0" w:color="auto"/>
              <w:bottom w:val="single" w:sz="4" w:space="0" w:color="auto"/>
              <w:right w:val="single" w:sz="6" w:space="0" w:color="auto"/>
            </w:tcBorders>
          </w:tcPr>
          <w:p w14:paraId="60EA8667" w14:textId="77777777" w:rsidR="00D437E3" w:rsidRPr="00F562B4" w:rsidRDefault="00D437E3" w:rsidP="001948C1">
            <w:pPr>
              <w:autoSpaceDE w:val="0"/>
              <w:autoSpaceDN w:val="0"/>
              <w:adjustRightInd w:val="0"/>
              <w:jc w:val="center"/>
              <w:rPr>
                <w:rFonts w:ascii="Arial" w:hAnsi="Arial" w:cs="Arial"/>
              </w:rPr>
            </w:pPr>
            <w:r w:rsidRPr="00F562B4">
              <w:rPr>
                <w:rFonts w:ascii="Arial" w:hAnsi="Arial" w:cs="Arial"/>
                <w:color w:val="000000"/>
              </w:rPr>
              <w:t>отчетные данные</w:t>
            </w:r>
          </w:p>
        </w:tc>
        <w:tc>
          <w:tcPr>
            <w:tcW w:w="1559" w:type="dxa"/>
            <w:tcBorders>
              <w:top w:val="single" w:sz="4" w:space="0" w:color="auto"/>
              <w:left w:val="single" w:sz="6" w:space="0" w:color="auto"/>
              <w:bottom w:val="single" w:sz="4" w:space="0" w:color="auto"/>
              <w:right w:val="single" w:sz="6" w:space="0" w:color="auto"/>
            </w:tcBorders>
          </w:tcPr>
          <w:p w14:paraId="203313BB" w14:textId="77777777" w:rsidR="00D437E3" w:rsidRPr="008F0AE5" w:rsidRDefault="00D437E3" w:rsidP="00A3190E">
            <w:pPr>
              <w:autoSpaceDE w:val="0"/>
              <w:autoSpaceDN w:val="0"/>
              <w:adjustRightInd w:val="0"/>
              <w:jc w:val="center"/>
              <w:rPr>
                <w:rFonts w:ascii="Arial" w:hAnsi="Arial" w:cs="Arial"/>
              </w:rPr>
            </w:pPr>
            <w:r w:rsidRPr="008F0AE5">
              <w:rPr>
                <w:rFonts w:ascii="Arial" w:hAnsi="Arial" w:cs="Arial"/>
              </w:rPr>
              <w:t>9</w:t>
            </w:r>
          </w:p>
        </w:tc>
        <w:tc>
          <w:tcPr>
            <w:tcW w:w="1984" w:type="dxa"/>
            <w:tcBorders>
              <w:top w:val="single" w:sz="4" w:space="0" w:color="auto"/>
              <w:left w:val="single" w:sz="6" w:space="0" w:color="auto"/>
              <w:bottom w:val="single" w:sz="4" w:space="0" w:color="auto"/>
              <w:right w:val="single" w:sz="6" w:space="0" w:color="auto"/>
            </w:tcBorders>
          </w:tcPr>
          <w:p w14:paraId="6288BF81" w14:textId="77777777" w:rsidR="00D437E3" w:rsidRPr="008F0AE5" w:rsidRDefault="00D437E3" w:rsidP="00A3190E">
            <w:pPr>
              <w:autoSpaceDE w:val="0"/>
              <w:autoSpaceDN w:val="0"/>
              <w:adjustRightInd w:val="0"/>
              <w:jc w:val="center"/>
              <w:rPr>
                <w:rFonts w:ascii="Arial" w:hAnsi="Arial" w:cs="Arial"/>
              </w:rPr>
            </w:pPr>
            <w:r w:rsidRPr="008F0AE5">
              <w:rPr>
                <w:rFonts w:ascii="Arial" w:hAnsi="Arial" w:cs="Arial"/>
              </w:rPr>
              <w:t>9</w:t>
            </w:r>
          </w:p>
        </w:tc>
        <w:tc>
          <w:tcPr>
            <w:tcW w:w="1560" w:type="dxa"/>
            <w:tcBorders>
              <w:top w:val="single" w:sz="4" w:space="0" w:color="auto"/>
              <w:left w:val="single" w:sz="6" w:space="0" w:color="auto"/>
              <w:bottom w:val="single" w:sz="4" w:space="0" w:color="auto"/>
              <w:right w:val="single" w:sz="6" w:space="0" w:color="auto"/>
            </w:tcBorders>
          </w:tcPr>
          <w:p w14:paraId="33279826" w14:textId="77777777" w:rsidR="00D437E3" w:rsidRPr="008F0AE5" w:rsidRDefault="00D437E3" w:rsidP="00A3190E">
            <w:pPr>
              <w:autoSpaceDE w:val="0"/>
              <w:autoSpaceDN w:val="0"/>
              <w:adjustRightInd w:val="0"/>
              <w:jc w:val="center"/>
              <w:rPr>
                <w:rFonts w:ascii="Arial" w:hAnsi="Arial" w:cs="Arial"/>
              </w:rPr>
            </w:pPr>
            <w:r w:rsidRPr="008F0AE5">
              <w:rPr>
                <w:rFonts w:ascii="Arial" w:hAnsi="Arial" w:cs="Arial"/>
              </w:rPr>
              <w:t>9</w:t>
            </w:r>
          </w:p>
        </w:tc>
        <w:tc>
          <w:tcPr>
            <w:tcW w:w="1842" w:type="dxa"/>
            <w:tcBorders>
              <w:top w:val="single" w:sz="4" w:space="0" w:color="auto"/>
              <w:left w:val="single" w:sz="6" w:space="0" w:color="auto"/>
              <w:bottom w:val="single" w:sz="4" w:space="0" w:color="auto"/>
              <w:right w:val="single" w:sz="6" w:space="0" w:color="auto"/>
            </w:tcBorders>
          </w:tcPr>
          <w:p w14:paraId="1104ACF2" w14:textId="77777777" w:rsidR="00D437E3" w:rsidRPr="008F0AE5" w:rsidRDefault="00D437E3" w:rsidP="002B4EBD">
            <w:pPr>
              <w:autoSpaceDE w:val="0"/>
              <w:autoSpaceDN w:val="0"/>
              <w:adjustRightInd w:val="0"/>
              <w:jc w:val="center"/>
              <w:rPr>
                <w:rFonts w:ascii="Arial" w:hAnsi="Arial" w:cs="Arial"/>
              </w:rPr>
            </w:pPr>
            <w:r>
              <w:rPr>
                <w:rFonts w:ascii="Arial" w:hAnsi="Arial" w:cs="Arial"/>
              </w:rPr>
              <w:t>9</w:t>
            </w:r>
          </w:p>
        </w:tc>
      </w:tr>
      <w:tr w:rsidR="00D437E3" w:rsidRPr="00F562B4" w14:paraId="3B6AAF50" w14:textId="77777777" w:rsidTr="004D36C8">
        <w:trPr>
          <w:cantSplit/>
          <w:trHeight w:val="150"/>
        </w:trPr>
        <w:tc>
          <w:tcPr>
            <w:tcW w:w="810" w:type="dxa"/>
            <w:tcBorders>
              <w:top w:val="single" w:sz="4" w:space="0" w:color="auto"/>
              <w:left w:val="single" w:sz="6" w:space="0" w:color="auto"/>
              <w:bottom w:val="single" w:sz="6" w:space="0" w:color="auto"/>
              <w:right w:val="single" w:sz="6" w:space="0" w:color="auto"/>
            </w:tcBorders>
          </w:tcPr>
          <w:p w14:paraId="62C6A58D" w14:textId="77777777" w:rsidR="00D437E3" w:rsidRPr="00F562B4" w:rsidRDefault="00D437E3" w:rsidP="004D36C8">
            <w:pPr>
              <w:autoSpaceDE w:val="0"/>
              <w:autoSpaceDN w:val="0"/>
              <w:adjustRightInd w:val="0"/>
              <w:rPr>
                <w:rFonts w:ascii="Arial" w:hAnsi="Arial" w:cs="Arial"/>
              </w:rPr>
            </w:pPr>
            <w:r w:rsidRPr="00F562B4">
              <w:rPr>
                <w:rFonts w:ascii="Arial" w:hAnsi="Arial" w:cs="Arial"/>
              </w:rPr>
              <w:t>1.1.5</w:t>
            </w:r>
          </w:p>
        </w:tc>
        <w:tc>
          <w:tcPr>
            <w:tcW w:w="4010" w:type="dxa"/>
            <w:tcBorders>
              <w:top w:val="single" w:sz="4" w:space="0" w:color="auto"/>
              <w:left w:val="single" w:sz="6" w:space="0" w:color="auto"/>
              <w:bottom w:val="single" w:sz="6" w:space="0" w:color="auto"/>
              <w:right w:val="single" w:sz="6" w:space="0" w:color="auto"/>
            </w:tcBorders>
          </w:tcPr>
          <w:p w14:paraId="79CA0888" w14:textId="77777777" w:rsidR="00D437E3" w:rsidRPr="00F562B4" w:rsidRDefault="00D437E3" w:rsidP="004D36C8">
            <w:pPr>
              <w:autoSpaceDE w:val="0"/>
              <w:autoSpaceDN w:val="0"/>
              <w:adjustRightInd w:val="0"/>
              <w:rPr>
                <w:rFonts w:ascii="Arial" w:hAnsi="Arial" w:cs="Arial"/>
              </w:rPr>
            </w:pPr>
            <w:r w:rsidRPr="00F562B4">
              <w:rPr>
                <w:rFonts w:ascii="Arial" w:hAnsi="Arial" w:cs="Arial"/>
              </w:rPr>
              <w:t>Показатель результативности 5</w:t>
            </w:r>
          </w:p>
        </w:tc>
        <w:tc>
          <w:tcPr>
            <w:tcW w:w="1417" w:type="dxa"/>
            <w:tcBorders>
              <w:top w:val="single" w:sz="4" w:space="0" w:color="auto"/>
              <w:left w:val="single" w:sz="6" w:space="0" w:color="auto"/>
              <w:bottom w:val="single" w:sz="6" w:space="0" w:color="auto"/>
              <w:right w:val="single" w:sz="6" w:space="0" w:color="auto"/>
            </w:tcBorders>
          </w:tcPr>
          <w:p w14:paraId="56B64257" w14:textId="77777777" w:rsidR="00D437E3" w:rsidRPr="00F562B4" w:rsidRDefault="00D437E3" w:rsidP="004D36C8">
            <w:pPr>
              <w:autoSpaceDE w:val="0"/>
              <w:autoSpaceDN w:val="0"/>
              <w:adjustRightInd w:val="0"/>
              <w:jc w:val="center"/>
              <w:rPr>
                <w:rFonts w:ascii="Arial" w:hAnsi="Arial" w:cs="Arial"/>
              </w:rPr>
            </w:pPr>
          </w:p>
        </w:tc>
        <w:tc>
          <w:tcPr>
            <w:tcW w:w="1560" w:type="dxa"/>
            <w:tcBorders>
              <w:top w:val="single" w:sz="4" w:space="0" w:color="auto"/>
              <w:left w:val="single" w:sz="6" w:space="0" w:color="auto"/>
              <w:bottom w:val="single" w:sz="6" w:space="0" w:color="auto"/>
              <w:right w:val="single" w:sz="6" w:space="0" w:color="auto"/>
            </w:tcBorders>
          </w:tcPr>
          <w:p w14:paraId="291BE40A" w14:textId="77777777" w:rsidR="00D437E3" w:rsidRPr="00F562B4" w:rsidRDefault="00D437E3" w:rsidP="00B0167B">
            <w:pPr>
              <w:autoSpaceDE w:val="0"/>
              <w:autoSpaceDN w:val="0"/>
              <w:adjustRightInd w:val="0"/>
              <w:rPr>
                <w:rFonts w:ascii="Arial" w:hAnsi="Arial" w:cs="Arial"/>
              </w:rPr>
            </w:pPr>
          </w:p>
        </w:tc>
        <w:tc>
          <w:tcPr>
            <w:tcW w:w="1559" w:type="dxa"/>
            <w:tcBorders>
              <w:top w:val="single" w:sz="4" w:space="0" w:color="auto"/>
              <w:left w:val="single" w:sz="6" w:space="0" w:color="auto"/>
              <w:bottom w:val="single" w:sz="6" w:space="0" w:color="auto"/>
              <w:right w:val="single" w:sz="6" w:space="0" w:color="auto"/>
            </w:tcBorders>
          </w:tcPr>
          <w:p w14:paraId="2E0824B5" w14:textId="77777777" w:rsidR="00D437E3" w:rsidRPr="00F562B4" w:rsidRDefault="00D437E3" w:rsidP="002B4EBD">
            <w:pPr>
              <w:autoSpaceDE w:val="0"/>
              <w:autoSpaceDN w:val="0"/>
              <w:adjustRightInd w:val="0"/>
              <w:rPr>
                <w:rFonts w:ascii="Arial" w:hAnsi="Arial" w:cs="Arial"/>
              </w:rPr>
            </w:pPr>
          </w:p>
        </w:tc>
        <w:tc>
          <w:tcPr>
            <w:tcW w:w="1984" w:type="dxa"/>
            <w:tcBorders>
              <w:top w:val="single" w:sz="4" w:space="0" w:color="auto"/>
              <w:left w:val="single" w:sz="6" w:space="0" w:color="auto"/>
              <w:bottom w:val="single" w:sz="6" w:space="0" w:color="auto"/>
              <w:right w:val="single" w:sz="6" w:space="0" w:color="auto"/>
            </w:tcBorders>
          </w:tcPr>
          <w:p w14:paraId="0974FBC3" w14:textId="77777777" w:rsidR="00D437E3" w:rsidRPr="00F562B4" w:rsidRDefault="00D437E3" w:rsidP="002B4EBD">
            <w:pPr>
              <w:autoSpaceDE w:val="0"/>
              <w:autoSpaceDN w:val="0"/>
              <w:adjustRightInd w:val="0"/>
              <w:rPr>
                <w:rFonts w:ascii="Arial" w:hAnsi="Arial" w:cs="Arial"/>
              </w:rPr>
            </w:pPr>
          </w:p>
        </w:tc>
        <w:tc>
          <w:tcPr>
            <w:tcW w:w="1560" w:type="dxa"/>
            <w:tcBorders>
              <w:top w:val="single" w:sz="4" w:space="0" w:color="auto"/>
              <w:left w:val="single" w:sz="6" w:space="0" w:color="auto"/>
              <w:bottom w:val="single" w:sz="6" w:space="0" w:color="auto"/>
              <w:right w:val="single" w:sz="6" w:space="0" w:color="auto"/>
            </w:tcBorders>
          </w:tcPr>
          <w:p w14:paraId="67EB30AB" w14:textId="77777777" w:rsidR="00D437E3" w:rsidRPr="00F562B4" w:rsidRDefault="00D437E3" w:rsidP="002B4EBD">
            <w:pPr>
              <w:autoSpaceDE w:val="0"/>
              <w:autoSpaceDN w:val="0"/>
              <w:adjustRightInd w:val="0"/>
              <w:jc w:val="center"/>
              <w:rPr>
                <w:rFonts w:ascii="Arial" w:hAnsi="Arial" w:cs="Arial"/>
              </w:rPr>
            </w:pPr>
          </w:p>
        </w:tc>
        <w:tc>
          <w:tcPr>
            <w:tcW w:w="1842" w:type="dxa"/>
            <w:tcBorders>
              <w:top w:val="single" w:sz="4" w:space="0" w:color="auto"/>
              <w:left w:val="single" w:sz="6" w:space="0" w:color="auto"/>
              <w:bottom w:val="single" w:sz="6" w:space="0" w:color="auto"/>
              <w:right w:val="single" w:sz="6" w:space="0" w:color="auto"/>
            </w:tcBorders>
          </w:tcPr>
          <w:p w14:paraId="44B6FF3D" w14:textId="77777777" w:rsidR="00D437E3" w:rsidRPr="00F562B4" w:rsidRDefault="00D437E3" w:rsidP="002B4EBD">
            <w:pPr>
              <w:autoSpaceDE w:val="0"/>
              <w:autoSpaceDN w:val="0"/>
              <w:adjustRightInd w:val="0"/>
              <w:jc w:val="center"/>
              <w:rPr>
                <w:rFonts w:ascii="Arial" w:hAnsi="Arial" w:cs="Arial"/>
              </w:rPr>
            </w:pPr>
          </w:p>
        </w:tc>
      </w:tr>
      <w:tr w:rsidR="00D437E3" w:rsidRPr="00F562B4" w14:paraId="7A062F37" w14:textId="77777777" w:rsidTr="00B0167B">
        <w:trPr>
          <w:cantSplit/>
          <w:trHeight w:val="240"/>
        </w:trPr>
        <w:tc>
          <w:tcPr>
            <w:tcW w:w="810" w:type="dxa"/>
            <w:tcBorders>
              <w:top w:val="single" w:sz="6" w:space="0" w:color="auto"/>
              <w:left w:val="single" w:sz="6" w:space="0" w:color="auto"/>
              <w:bottom w:val="single" w:sz="6" w:space="0" w:color="auto"/>
              <w:right w:val="single" w:sz="6" w:space="0" w:color="auto"/>
            </w:tcBorders>
          </w:tcPr>
          <w:p w14:paraId="06D455F9" w14:textId="77777777" w:rsidR="00D437E3" w:rsidRPr="00F562B4" w:rsidRDefault="00D437E3" w:rsidP="00B0167B">
            <w:pPr>
              <w:autoSpaceDE w:val="0"/>
              <w:autoSpaceDN w:val="0"/>
              <w:adjustRightInd w:val="0"/>
              <w:rPr>
                <w:rFonts w:ascii="Arial" w:hAnsi="Arial" w:cs="Arial"/>
              </w:rPr>
            </w:pPr>
          </w:p>
        </w:tc>
        <w:tc>
          <w:tcPr>
            <w:tcW w:w="4010" w:type="dxa"/>
            <w:tcBorders>
              <w:top w:val="single" w:sz="6" w:space="0" w:color="auto"/>
              <w:left w:val="single" w:sz="6" w:space="0" w:color="auto"/>
              <w:bottom w:val="single" w:sz="6" w:space="0" w:color="auto"/>
              <w:right w:val="single" w:sz="6" w:space="0" w:color="auto"/>
            </w:tcBorders>
          </w:tcPr>
          <w:p w14:paraId="1AF2F6FE" w14:textId="77777777" w:rsidR="00D437E3" w:rsidRPr="00F562B4" w:rsidRDefault="00D437E3" w:rsidP="00B0167B">
            <w:pPr>
              <w:autoSpaceDE w:val="0"/>
              <w:autoSpaceDN w:val="0"/>
              <w:adjustRightInd w:val="0"/>
              <w:rPr>
                <w:rFonts w:ascii="Arial" w:hAnsi="Arial" w:cs="Arial"/>
              </w:rPr>
            </w:pPr>
            <w:r w:rsidRPr="00F562B4">
              <w:rPr>
                <w:rFonts w:ascii="Arial" w:hAnsi="Arial" w:cs="Arial"/>
                <w:color w:val="000000"/>
              </w:rPr>
              <w:t>Количество специалистов, прошедших обучение по информационно-коммуникационным технологиям</w:t>
            </w:r>
          </w:p>
        </w:tc>
        <w:tc>
          <w:tcPr>
            <w:tcW w:w="1417" w:type="dxa"/>
            <w:tcBorders>
              <w:top w:val="single" w:sz="6" w:space="0" w:color="auto"/>
              <w:left w:val="single" w:sz="6" w:space="0" w:color="auto"/>
              <w:bottom w:val="single" w:sz="6" w:space="0" w:color="auto"/>
              <w:right w:val="single" w:sz="6" w:space="0" w:color="auto"/>
            </w:tcBorders>
          </w:tcPr>
          <w:p w14:paraId="75FA3753" w14:textId="77777777" w:rsidR="00D437E3" w:rsidRPr="00F562B4" w:rsidRDefault="00D437E3" w:rsidP="004D36C8">
            <w:pPr>
              <w:autoSpaceDE w:val="0"/>
              <w:autoSpaceDN w:val="0"/>
              <w:adjustRightInd w:val="0"/>
              <w:jc w:val="center"/>
              <w:rPr>
                <w:rFonts w:ascii="Arial" w:hAnsi="Arial" w:cs="Arial"/>
              </w:rPr>
            </w:pPr>
            <w:r w:rsidRPr="00F562B4">
              <w:rPr>
                <w:rFonts w:ascii="Arial" w:hAnsi="Arial" w:cs="Arial"/>
              </w:rPr>
              <w:t>человек</w:t>
            </w:r>
          </w:p>
        </w:tc>
        <w:tc>
          <w:tcPr>
            <w:tcW w:w="1560" w:type="dxa"/>
            <w:tcBorders>
              <w:top w:val="single" w:sz="6" w:space="0" w:color="auto"/>
              <w:left w:val="single" w:sz="6" w:space="0" w:color="auto"/>
              <w:bottom w:val="single" w:sz="6" w:space="0" w:color="auto"/>
              <w:right w:val="single" w:sz="6" w:space="0" w:color="auto"/>
            </w:tcBorders>
          </w:tcPr>
          <w:p w14:paraId="1B296F2E" w14:textId="77777777" w:rsidR="00D437E3" w:rsidRPr="00F562B4" w:rsidRDefault="00D437E3" w:rsidP="001948C1">
            <w:pPr>
              <w:autoSpaceDE w:val="0"/>
              <w:autoSpaceDN w:val="0"/>
              <w:adjustRightInd w:val="0"/>
              <w:jc w:val="center"/>
              <w:rPr>
                <w:rFonts w:ascii="Arial" w:hAnsi="Arial" w:cs="Arial"/>
              </w:rPr>
            </w:pPr>
            <w:r w:rsidRPr="00F562B4">
              <w:rPr>
                <w:rFonts w:ascii="Arial" w:hAnsi="Arial" w:cs="Arial"/>
                <w:color w:val="000000"/>
              </w:rPr>
              <w:t>отчетные данные</w:t>
            </w:r>
          </w:p>
        </w:tc>
        <w:tc>
          <w:tcPr>
            <w:tcW w:w="1559" w:type="dxa"/>
            <w:tcBorders>
              <w:top w:val="single" w:sz="6" w:space="0" w:color="auto"/>
              <w:left w:val="single" w:sz="6" w:space="0" w:color="auto"/>
              <w:bottom w:val="single" w:sz="6" w:space="0" w:color="auto"/>
              <w:right w:val="single" w:sz="6" w:space="0" w:color="auto"/>
            </w:tcBorders>
          </w:tcPr>
          <w:p w14:paraId="1F9AED49" w14:textId="77777777" w:rsidR="00D437E3" w:rsidRPr="00F562B4" w:rsidRDefault="00D437E3" w:rsidP="002B4EBD">
            <w:pPr>
              <w:autoSpaceDE w:val="0"/>
              <w:autoSpaceDN w:val="0"/>
              <w:adjustRightInd w:val="0"/>
              <w:jc w:val="center"/>
              <w:rPr>
                <w:rFonts w:ascii="Arial" w:hAnsi="Arial" w:cs="Arial"/>
              </w:rPr>
            </w:pPr>
            <w:r w:rsidRPr="00F562B4">
              <w:rPr>
                <w:rFonts w:ascii="Arial" w:hAnsi="Arial" w:cs="Arial"/>
              </w:rPr>
              <w:t>1</w:t>
            </w:r>
          </w:p>
        </w:tc>
        <w:tc>
          <w:tcPr>
            <w:tcW w:w="1984" w:type="dxa"/>
            <w:tcBorders>
              <w:top w:val="single" w:sz="6" w:space="0" w:color="auto"/>
              <w:left w:val="single" w:sz="6" w:space="0" w:color="auto"/>
              <w:bottom w:val="single" w:sz="6" w:space="0" w:color="auto"/>
              <w:right w:val="single" w:sz="6" w:space="0" w:color="auto"/>
            </w:tcBorders>
          </w:tcPr>
          <w:p w14:paraId="158DDE7E" w14:textId="77777777" w:rsidR="00D437E3" w:rsidRPr="00F562B4" w:rsidRDefault="00D437E3" w:rsidP="002B4EBD">
            <w:pPr>
              <w:autoSpaceDE w:val="0"/>
              <w:autoSpaceDN w:val="0"/>
              <w:adjustRightInd w:val="0"/>
              <w:jc w:val="center"/>
              <w:rPr>
                <w:rFonts w:ascii="Arial" w:hAnsi="Arial" w:cs="Arial"/>
              </w:rPr>
            </w:pPr>
            <w:r w:rsidRPr="00F562B4">
              <w:rPr>
                <w:rFonts w:ascii="Arial" w:hAnsi="Arial" w:cs="Arial"/>
              </w:rPr>
              <w:t>1</w:t>
            </w:r>
          </w:p>
        </w:tc>
        <w:tc>
          <w:tcPr>
            <w:tcW w:w="1560" w:type="dxa"/>
            <w:tcBorders>
              <w:top w:val="single" w:sz="6" w:space="0" w:color="auto"/>
              <w:left w:val="single" w:sz="6" w:space="0" w:color="auto"/>
              <w:bottom w:val="single" w:sz="6" w:space="0" w:color="auto"/>
              <w:right w:val="single" w:sz="6" w:space="0" w:color="auto"/>
            </w:tcBorders>
          </w:tcPr>
          <w:p w14:paraId="7E9D3A7F" w14:textId="77777777" w:rsidR="00D437E3" w:rsidRPr="00F562B4" w:rsidRDefault="00D437E3" w:rsidP="002B4EBD">
            <w:pPr>
              <w:autoSpaceDE w:val="0"/>
              <w:autoSpaceDN w:val="0"/>
              <w:adjustRightInd w:val="0"/>
              <w:jc w:val="center"/>
              <w:rPr>
                <w:rFonts w:ascii="Arial" w:hAnsi="Arial" w:cs="Arial"/>
              </w:rPr>
            </w:pPr>
            <w:r w:rsidRPr="00F562B4">
              <w:rPr>
                <w:rFonts w:ascii="Arial" w:hAnsi="Arial" w:cs="Arial"/>
                <w:color w:val="000000" w:themeColor="text1"/>
              </w:rPr>
              <w:t>1</w:t>
            </w:r>
          </w:p>
        </w:tc>
        <w:tc>
          <w:tcPr>
            <w:tcW w:w="1842" w:type="dxa"/>
            <w:tcBorders>
              <w:top w:val="single" w:sz="6" w:space="0" w:color="auto"/>
              <w:left w:val="single" w:sz="6" w:space="0" w:color="auto"/>
              <w:bottom w:val="single" w:sz="6" w:space="0" w:color="auto"/>
              <w:right w:val="single" w:sz="6" w:space="0" w:color="auto"/>
            </w:tcBorders>
          </w:tcPr>
          <w:p w14:paraId="70DA1936" w14:textId="77777777" w:rsidR="00D437E3" w:rsidRPr="00F562B4" w:rsidRDefault="00D437E3" w:rsidP="002B4EBD">
            <w:pPr>
              <w:autoSpaceDE w:val="0"/>
              <w:autoSpaceDN w:val="0"/>
              <w:adjustRightInd w:val="0"/>
              <w:jc w:val="center"/>
              <w:rPr>
                <w:rFonts w:ascii="Arial" w:hAnsi="Arial" w:cs="Arial"/>
              </w:rPr>
            </w:pPr>
            <w:r w:rsidRPr="00F562B4">
              <w:rPr>
                <w:rFonts w:ascii="Arial" w:hAnsi="Arial" w:cs="Arial"/>
                <w:color w:val="000000" w:themeColor="text1"/>
              </w:rPr>
              <w:t>1</w:t>
            </w:r>
          </w:p>
        </w:tc>
      </w:tr>
    </w:tbl>
    <w:p w14:paraId="5A4E41E5" w14:textId="77777777" w:rsidR="00BF6432" w:rsidRDefault="00BF6432" w:rsidP="00F335A4">
      <w:pPr>
        <w:tabs>
          <w:tab w:val="left" w:pos="9214"/>
        </w:tabs>
        <w:autoSpaceDE w:val="0"/>
        <w:autoSpaceDN w:val="0"/>
        <w:adjustRightInd w:val="0"/>
        <w:ind w:left="6946"/>
        <w:jc w:val="right"/>
        <w:rPr>
          <w:rFonts w:ascii="Arial" w:eastAsia="Calibri" w:hAnsi="Arial" w:cs="Arial"/>
        </w:rPr>
      </w:pPr>
    </w:p>
    <w:p w14:paraId="0742E435" w14:textId="77777777" w:rsidR="00BF6432" w:rsidRDefault="00BF6432" w:rsidP="00F335A4">
      <w:pPr>
        <w:tabs>
          <w:tab w:val="left" w:pos="9214"/>
        </w:tabs>
        <w:autoSpaceDE w:val="0"/>
        <w:autoSpaceDN w:val="0"/>
        <w:adjustRightInd w:val="0"/>
        <w:ind w:left="6946"/>
        <w:jc w:val="right"/>
        <w:rPr>
          <w:rFonts w:ascii="Arial" w:eastAsia="Calibri" w:hAnsi="Arial" w:cs="Arial"/>
        </w:rPr>
      </w:pPr>
    </w:p>
    <w:p w14:paraId="2C397BF4" w14:textId="77777777" w:rsidR="00F335A4" w:rsidRPr="00F562B4" w:rsidRDefault="00F335A4" w:rsidP="00F335A4">
      <w:pPr>
        <w:tabs>
          <w:tab w:val="left" w:pos="9214"/>
        </w:tabs>
        <w:autoSpaceDE w:val="0"/>
        <w:autoSpaceDN w:val="0"/>
        <w:adjustRightInd w:val="0"/>
        <w:ind w:left="6946"/>
        <w:jc w:val="right"/>
        <w:rPr>
          <w:rFonts w:ascii="Arial" w:eastAsia="Calibri" w:hAnsi="Arial" w:cs="Arial"/>
        </w:rPr>
      </w:pPr>
      <w:r w:rsidRPr="00F562B4">
        <w:rPr>
          <w:rFonts w:ascii="Arial" w:eastAsia="Calibri" w:hAnsi="Arial" w:cs="Arial"/>
        </w:rPr>
        <w:t>Приложение № 2</w:t>
      </w:r>
    </w:p>
    <w:p w14:paraId="34550A0C" w14:textId="77777777" w:rsidR="005C0F89" w:rsidRPr="00F562B4" w:rsidRDefault="00F335A4" w:rsidP="00F335A4">
      <w:pPr>
        <w:tabs>
          <w:tab w:val="left" w:pos="9214"/>
        </w:tabs>
        <w:autoSpaceDE w:val="0"/>
        <w:autoSpaceDN w:val="0"/>
        <w:adjustRightInd w:val="0"/>
        <w:ind w:left="6946"/>
        <w:jc w:val="right"/>
        <w:rPr>
          <w:rFonts w:ascii="Arial" w:eastAsia="Calibri" w:hAnsi="Arial" w:cs="Arial"/>
        </w:rPr>
      </w:pPr>
      <w:r w:rsidRPr="00F562B4">
        <w:rPr>
          <w:rFonts w:ascii="Arial" w:eastAsia="Calibri" w:hAnsi="Arial" w:cs="Arial"/>
        </w:rPr>
        <w:t>к</w:t>
      </w:r>
      <w:r w:rsidR="009A620B" w:rsidRPr="00F562B4">
        <w:rPr>
          <w:rFonts w:ascii="Arial" w:eastAsia="Calibri" w:hAnsi="Arial" w:cs="Arial"/>
        </w:rPr>
        <w:t xml:space="preserve"> подпрограмм</w:t>
      </w:r>
      <w:r w:rsidR="0015367B" w:rsidRPr="00F562B4">
        <w:rPr>
          <w:rFonts w:ascii="Arial" w:eastAsia="Calibri" w:hAnsi="Arial" w:cs="Arial"/>
        </w:rPr>
        <w:t>е</w:t>
      </w:r>
    </w:p>
    <w:p w14:paraId="3D6F2FFF" w14:textId="77777777" w:rsidR="00F335A4" w:rsidRDefault="00F335A4" w:rsidP="00F335A4">
      <w:pPr>
        <w:tabs>
          <w:tab w:val="left" w:pos="9214"/>
        </w:tabs>
        <w:autoSpaceDE w:val="0"/>
        <w:autoSpaceDN w:val="0"/>
        <w:adjustRightInd w:val="0"/>
        <w:ind w:left="6946"/>
        <w:jc w:val="right"/>
        <w:rPr>
          <w:rFonts w:ascii="Arial" w:hAnsi="Arial" w:cs="Arial"/>
        </w:rPr>
      </w:pPr>
      <w:r w:rsidRPr="00F562B4">
        <w:rPr>
          <w:rFonts w:ascii="Arial" w:hAnsi="Arial" w:cs="Arial"/>
        </w:rPr>
        <w:t>«Инфраструктура информационного общества</w:t>
      </w:r>
      <w:r w:rsidR="00222211" w:rsidRPr="00F562B4">
        <w:rPr>
          <w:rFonts w:ascii="Arial" w:hAnsi="Arial" w:cs="Arial"/>
        </w:rPr>
        <w:t>»</w:t>
      </w:r>
    </w:p>
    <w:p w14:paraId="6D9127F8" w14:textId="77777777" w:rsidR="00CF4F0F" w:rsidRPr="00F562B4" w:rsidRDefault="00CF4F0F" w:rsidP="00CF4F0F">
      <w:pPr>
        <w:tabs>
          <w:tab w:val="left" w:pos="14459"/>
          <w:tab w:val="left" w:pos="14570"/>
          <w:tab w:val="left" w:pos="15309"/>
        </w:tabs>
        <w:ind w:right="-31"/>
        <w:rPr>
          <w:rFonts w:ascii="Arial" w:hAnsi="Arial" w:cs="Arial"/>
        </w:rPr>
      </w:pPr>
    </w:p>
    <w:p w14:paraId="74B7493B" w14:textId="77777777" w:rsidR="00CF4F0F" w:rsidRPr="00F562B4" w:rsidRDefault="00CF4F0F" w:rsidP="00CF4F0F">
      <w:pPr>
        <w:tabs>
          <w:tab w:val="left" w:pos="14459"/>
          <w:tab w:val="left" w:pos="14570"/>
          <w:tab w:val="left" w:pos="15309"/>
        </w:tabs>
        <w:ind w:right="-31"/>
        <w:jc w:val="center"/>
        <w:rPr>
          <w:rFonts w:ascii="Arial" w:hAnsi="Arial" w:cs="Arial"/>
        </w:rPr>
      </w:pPr>
      <w:r w:rsidRPr="00F562B4">
        <w:rPr>
          <w:rFonts w:ascii="Arial" w:hAnsi="Arial" w:cs="Arial"/>
        </w:rPr>
        <w:t>Перечень мероприятий подпрограммы</w:t>
      </w:r>
    </w:p>
    <w:p w14:paraId="36814B41" w14:textId="77777777" w:rsidR="00CF4F0F" w:rsidRPr="00F562B4" w:rsidRDefault="00CF4F0F" w:rsidP="00CF4F0F">
      <w:pPr>
        <w:jc w:val="both"/>
        <w:rPr>
          <w:rFonts w:ascii="Arial" w:hAnsi="Arial" w:cs="Arial"/>
        </w:rPr>
      </w:pPr>
    </w:p>
    <w:tbl>
      <w:tblPr>
        <w:tblW w:w="14758" w:type="dxa"/>
        <w:tblInd w:w="93" w:type="dxa"/>
        <w:tblLayout w:type="fixed"/>
        <w:tblLook w:val="00A0" w:firstRow="1" w:lastRow="0" w:firstColumn="1" w:lastColumn="0" w:noHBand="0" w:noVBand="0"/>
      </w:tblPr>
      <w:tblGrid>
        <w:gridCol w:w="3265"/>
        <w:gridCol w:w="805"/>
        <w:gridCol w:w="794"/>
        <w:gridCol w:w="12"/>
        <w:gridCol w:w="769"/>
        <w:gridCol w:w="601"/>
        <w:gridCol w:w="709"/>
        <w:gridCol w:w="1134"/>
        <w:gridCol w:w="6"/>
        <w:gridCol w:w="990"/>
        <w:gridCol w:w="1134"/>
        <w:gridCol w:w="6"/>
        <w:gridCol w:w="1260"/>
        <w:gridCol w:w="10"/>
        <w:gridCol w:w="3263"/>
      </w:tblGrid>
      <w:tr w:rsidR="00063FCA" w:rsidRPr="00F562B4" w14:paraId="4A470D20" w14:textId="77777777" w:rsidTr="00543500">
        <w:trPr>
          <w:trHeight w:val="735"/>
        </w:trPr>
        <w:tc>
          <w:tcPr>
            <w:tcW w:w="3265" w:type="dxa"/>
            <w:vMerge w:val="restart"/>
            <w:tcBorders>
              <w:top w:val="single" w:sz="4" w:space="0" w:color="auto"/>
              <w:left w:val="single" w:sz="4" w:space="0" w:color="auto"/>
              <w:right w:val="single" w:sz="4" w:space="0" w:color="auto"/>
            </w:tcBorders>
          </w:tcPr>
          <w:p w14:paraId="1930C8F8" w14:textId="77777777" w:rsidR="00063FCA" w:rsidRPr="00F562B4" w:rsidRDefault="00063FCA" w:rsidP="00CF4F0F">
            <w:pPr>
              <w:jc w:val="center"/>
              <w:rPr>
                <w:rFonts w:ascii="Arial" w:hAnsi="Arial" w:cs="Arial"/>
              </w:rPr>
            </w:pPr>
            <w:r w:rsidRPr="00F562B4">
              <w:rPr>
                <w:rFonts w:ascii="Arial" w:hAnsi="Arial" w:cs="Arial"/>
              </w:rPr>
              <w:t>Наименование программы, подпрограммы</w:t>
            </w:r>
          </w:p>
        </w:tc>
        <w:tc>
          <w:tcPr>
            <w:tcW w:w="805" w:type="dxa"/>
            <w:vMerge w:val="restart"/>
            <w:tcBorders>
              <w:top w:val="single" w:sz="4" w:space="0" w:color="auto"/>
              <w:left w:val="single" w:sz="4" w:space="0" w:color="auto"/>
              <w:right w:val="single" w:sz="4" w:space="0" w:color="auto"/>
            </w:tcBorders>
            <w:vAlign w:val="center"/>
          </w:tcPr>
          <w:p w14:paraId="7F9A8916" w14:textId="77777777" w:rsidR="00063FCA" w:rsidRPr="00F562B4" w:rsidRDefault="00063FCA" w:rsidP="00CF4F0F">
            <w:pPr>
              <w:jc w:val="center"/>
              <w:rPr>
                <w:rFonts w:ascii="Arial" w:hAnsi="Arial" w:cs="Arial"/>
              </w:rPr>
            </w:pPr>
            <w:r w:rsidRPr="00F562B4">
              <w:rPr>
                <w:rFonts w:ascii="Arial" w:hAnsi="Arial" w:cs="Arial"/>
              </w:rPr>
              <w:t xml:space="preserve">ГРБС </w:t>
            </w:r>
          </w:p>
        </w:tc>
        <w:tc>
          <w:tcPr>
            <w:tcW w:w="2885" w:type="dxa"/>
            <w:gridSpan w:val="5"/>
            <w:tcBorders>
              <w:top w:val="single" w:sz="4" w:space="0" w:color="auto"/>
              <w:left w:val="nil"/>
              <w:bottom w:val="single" w:sz="4" w:space="0" w:color="auto"/>
              <w:right w:val="single" w:sz="4" w:space="0" w:color="auto"/>
            </w:tcBorders>
            <w:vAlign w:val="center"/>
          </w:tcPr>
          <w:p w14:paraId="668A1DA1" w14:textId="77777777" w:rsidR="00063FCA" w:rsidRPr="00F562B4" w:rsidRDefault="00063FCA" w:rsidP="00CF4F0F">
            <w:pPr>
              <w:jc w:val="center"/>
              <w:rPr>
                <w:rFonts w:ascii="Arial" w:hAnsi="Arial" w:cs="Arial"/>
              </w:rPr>
            </w:pPr>
            <w:r w:rsidRPr="00F562B4">
              <w:rPr>
                <w:rFonts w:ascii="Arial" w:hAnsi="Arial" w:cs="Arial"/>
              </w:rPr>
              <w:t>Код бюджетной классификации</w:t>
            </w:r>
          </w:p>
        </w:tc>
        <w:tc>
          <w:tcPr>
            <w:tcW w:w="4540" w:type="dxa"/>
            <w:gridSpan w:val="7"/>
            <w:tcBorders>
              <w:top w:val="single" w:sz="4" w:space="0" w:color="auto"/>
              <w:left w:val="nil"/>
              <w:bottom w:val="single" w:sz="4" w:space="0" w:color="auto"/>
              <w:right w:val="single" w:sz="4" w:space="0" w:color="auto"/>
            </w:tcBorders>
            <w:vAlign w:val="center"/>
          </w:tcPr>
          <w:p w14:paraId="5B9FA771" w14:textId="77777777" w:rsidR="00063FCA" w:rsidRPr="00F562B4" w:rsidRDefault="00063FCA" w:rsidP="002B5180">
            <w:pPr>
              <w:jc w:val="center"/>
              <w:rPr>
                <w:rFonts w:ascii="Arial" w:hAnsi="Arial" w:cs="Arial"/>
              </w:rPr>
            </w:pPr>
            <w:r w:rsidRPr="00F562B4">
              <w:rPr>
                <w:rFonts w:ascii="Arial" w:hAnsi="Arial" w:cs="Arial"/>
              </w:rPr>
              <w:t>Расходы</w:t>
            </w:r>
            <w:r>
              <w:rPr>
                <w:rFonts w:ascii="Arial" w:hAnsi="Arial" w:cs="Arial"/>
              </w:rPr>
              <w:t xml:space="preserve">, в том числе по годам реализации программы, </w:t>
            </w:r>
            <w:r w:rsidRPr="00F562B4">
              <w:rPr>
                <w:rFonts w:ascii="Arial" w:hAnsi="Arial" w:cs="Arial"/>
              </w:rPr>
              <w:t>(тыс. руб.)</w:t>
            </w:r>
          </w:p>
        </w:tc>
        <w:tc>
          <w:tcPr>
            <w:tcW w:w="3263" w:type="dxa"/>
            <w:vMerge w:val="restart"/>
            <w:tcBorders>
              <w:top w:val="single" w:sz="4" w:space="0" w:color="auto"/>
              <w:left w:val="single" w:sz="4" w:space="0" w:color="auto"/>
              <w:right w:val="single" w:sz="4" w:space="0" w:color="auto"/>
            </w:tcBorders>
          </w:tcPr>
          <w:p w14:paraId="16E780DB" w14:textId="77777777" w:rsidR="00063FCA" w:rsidRPr="00F562B4" w:rsidRDefault="00063FCA" w:rsidP="00CF4F0F">
            <w:pPr>
              <w:jc w:val="center"/>
              <w:rPr>
                <w:rFonts w:ascii="Arial" w:hAnsi="Arial" w:cs="Arial"/>
              </w:rPr>
            </w:pPr>
            <w:r w:rsidRPr="00F562B4">
              <w:rPr>
                <w:rFonts w:ascii="Arial" w:hAnsi="Arial" w:cs="Arial"/>
              </w:rPr>
              <w:t xml:space="preserve">Ожидаемый </w:t>
            </w:r>
            <w:r>
              <w:rPr>
                <w:rFonts w:ascii="Arial" w:hAnsi="Arial" w:cs="Arial"/>
              </w:rPr>
              <w:t xml:space="preserve"> непосредственный </w:t>
            </w:r>
            <w:r w:rsidRPr="00F562B4">
              <w:rPr>
                <w:rFonts w:ascii="Arial" w:hAnsi="Arial" w:cs="Arial"/>
              </w:rPr>
              <w:t>результат</w:t>
            </w:r>
            <w:r>
              <w:rPr>
                <w:rFonts w:ascii="Arial" w:hAnsi="Arial" w:cs="Arial"/>
              </w:rPr>
              <w:t xml:space="preserve"> (краткое описание)</w:t>
            </w:r>
            <w:r w:rsidRPr="00F562B4">
              <w:rPr>
                <w:rFonts w:ascii="Arial" w:hAnsi="Arial" w:cs="Arial"/>
              </w:rPr>
              <w:t xml:space="preserve"> от реализации подпрограммного мероприятия (в </w:t>
            </w:r>
            <w:r>
              <w:rPr>
                <w:rFonts w:ascii="Arial" w:hAnsi="Arial" w:cs="Arial"/>
              </w:rPr>
              <w:t xml:space="preserve">том числе </w:t>
            </w:r>
            <w:r>
              <w:rPr>
                <w:rFonts w:ascii="Arial" w:hAnsi="Arial" w:cs="Arial"/>
              </w:rPr>
              <w:lastRenderedPageBreak/>
              <w:t xml:space="preserve">в </w:t>
            </w:r>
            <w:r w:rsidRPr="00F562B4">
              <w:rPr>
                <w:rFonts w:ascii="Arial" w:hAnsi="Arial" w:cs="Arial"/>
              </w:rPr>
              <w:t>натуральном выражении)</w:t>
            </w:r>
          </w:p>
        </w:tc>
      </w:tr>
      <w:tr w:rsidR="00063FCA" w:rsidRPr="00F562B4" w14:paraId="28C1B06E" w14:textId="77777777" w:rsidTr="00543500">
        <w:trPr>
          <w:trHeight w:val="90"/>
        </w:trPr>
        <w:tc>
          <w:tcPr>
            <w:tcW w:w="3265" w:type="dxa"/>
            <w:vMerge/>
            <w:tcBorders>
              <w:left w:val="single" w:sz="4" w:space="0" w:color="auto"/>
              <w:right w:val="single" w:sz="4" w:space="0" w:color="auto"/>
            </w:tcBorders>
            <w:vAlign w:val="center"/>
          </w:tcPr>
          <w:p w14:paraId="22CF6DFA" w14:textId="77777777" w:rsidR="00063FCA" w:rsidRPr="00F562B4" w:rsidRDefault="00063FCA" w:rsidP="00CF4F0F">
            <w:pPr>
              <w:rPr>
                <w:rFonts w:ascii="Arial" w:hAnsi="Arial" w:cs="Arial"/>
              </w:rPr>
            </w:pPr>
          </w:p>
        </w:tc>
        <w:tc>
          <w:tcPr>
            <w:tcW w:w="805" w:type="dxa"/>
            <w:vMerge/>
            <w:tcBorders>
              <w:left w:val="single" w:sz="4" w:space="0" w:color="auto"/>
              <w:right w:val="single" w:sz="4" w:space="0" w:color="auto"/>
            </w:tcBorders>
            <w:vAlign w:val="center"/>
          </w:tcPr>
          <w:p w14:paraId="0ABAD223" w14:textId="77777777" w:rsidR="00063FCA" w:rsidRPr="00F562B4" w:rsidRDefault="00063FCA" w:rsidP="00CF4F0F">
            <w:pPr>
              <w:rPr>
                <w:rFonts w:ascii="Arial" w:hAnsi="Arial" w:cs="Arial"/>
              </w:rPr>
            </w:pPr>
          </w:p>
        </w:tc>
        <w:tc>
          <w:tcPr>
            <w:tcW w:w="806" w:type="dxa"/>
            <w:gridSpan w:val="2"/>
            <w:vMerge w:val="restart"/>
            <w:tcBorders>
              <w:top w:val="nil"/>
              <w:left w:val="nil"/>
              <w:right w:val="single" w:sz="4" w:space="0" w:color="auto"/>
            </w:tcBorders>
            <w:vAlign w:val="center"/>
          </w:tcPr>
          <w:p w14:paraId="3C1C32AD" w14:textId="77777777" w:rsidR="00063FCA" w:rsidRPr="00F562B4" w:rsidRDefault="00063FCA" w:rsidP="00CF4F0F">
            <w:pPr>
              <w:jc w:val="center"/>
              <w:rPr>
                <w:rFonts w:ascii="Arial" w:hAnsi="Arial" w:cs="Arial"/>
              </w:rPr>
            </w:pPr>
            <w:r w:rsidRPr="00F562B4">
              <w:rPr>
                <w:rFonts w:ascii="Arial" w:hAnsi="Arial" w:cs="Arial"/>
              </w:rPr>
              <w:t>ГРБС</w:t>
            </w:r>
          </w:p>
        </w:tc>
        <w:tc>
          <w:tcPr>
            <w:tcW w:w="769" w:type="dxa"/>
            <w:vMerge w:val="restart"/>
            <w:tcBorders>
              <w:top w:val="nil"/>
              <w:left w:val="nil"/>
              <w:right w:val="single" w:sz="4" w:space="0" w:color="auto"/>
            </w:tcBorders>
            <w:vAlign w:val="center"/>
          </w:tcPr>
          <w:p w14:paraId="20D0E5E6" w14:textId="77777777" w:rsidR="00063FCA" w:rsidRPr="00F562B4" w:rsidRDefault="00063FCA" w:rsidP="00CF4F0F">
            <w:pPr>
              <w:jc w:val="center"/>
              <w:rPr>
                <w:rFonts w:ascii="Arial" w:hAnsi="Arial" w:cs="Arial"/>
              </w:rPr>
            </w:pPr>
            <w:proofErr w:type="spellStart"/>
            <w:r w:rsidRPr="00F562B4">
              <w:rPr>
                <w:rFonts w:ascii="Arial" w:hAnsi="Arial" w:cs="Arial"/>
              </w:rPr>
              <w:t>РзПр</w:t>
            </w:r>
            <w:proofErr w:type="spellEnd"/>
          </w:p>
        </w:tc>
        <w:tc>
          <w:tcPr>
            <w:tcW w:w="601" w:type="dxa"/>
            <w:vMerge w:val="restart"/>
            <w:tcBorders>
              <w:top w:val="nil"/>
              <w:left w:val="nil"/>
              <w:right w:val="single" w:sz="4" w:space="0" w:color="auto"/>
            </w:tcBorders>
            <w:vAlign w:val="center"/>
          </w:tcPr>
          <w:p w14:paraId="0910743C" w14:textId="77777777" w:rsidR="00063FCA" w:rsidRPr="00F562B4" w:rsidRDefault="00063FCA" w:rsidP="00CF4F0F">
            <w:pPr>
              <w:jc w:val="center"/>
              <w:rPr>
                <w:rFonts w:ascii="Arial" w:hAnsi="Arial" w:cs="Arial"/>
              </w:rPr>
            </w:pPr>
            <w:r w:rsidRPr="00F562B4">
              <w:rPr>
                <w:rFonts w:ascii="Arial" w:hAnsi="Arial" w:cs="Arial"/>
              </w:rPr>
              <w:t>ЦСР</w:t>
            </w:r>
          </w:p>
        </w:tc>
        <w:tc>
          <w:tcPr>
            <w:tcW w:w="709" w:type="dxa"/>
            <w:vMerge w:val="restart"/>
            <w:tcBorders>
              <w:top w:val="nil"/>
              <w:left w:val="nil"/>
              <w:right w:val="single" w:sz="4" w:space="0" w:color="auto"/>
            </w:tcBorders>
            <w:vAlign w:val="center"/>
          </w:tcPr>
          <w:p w14:paraId="5747E6CE" w14:textId="77777777" w:rsidR="00063FCA" w:rsidRPr="00F562B4" w:rsidRDefault="00063FCA" w:rsidP="00CF4F0F">
            <w:pPr>
              <w:jc w:val="center"/>
              <w:rPr>
                <w:rFonts w:ascii="Arial" w:hAnsi="Arial" w:cs="Arial"/>
              </w:rPr>
            </w:pPr>
            <w:r w:rsidRPr="00F562B4">
              <w:rPr>
                <w:rFonts w:ascii="Arial" w:hAnsi="Arial" w:cs="Arial"/>
              </w:rPr>
              <w:t>ВР</w:t>
            </w:r>
          </w:p>
        </w:tc>
        <w:tc>
          <w:tcPr>
            <w:tcW w:w="1134" w:type="dxa"/>
            <w:tcBorders>
              <w:top w:val="single" w:sz="4" w:space="0" w:color="auto"/>
              <w:left w:val="nil"/>
              <w:bottom w:val="single" w:sz="4" w:space="0" w:color="auto"/>
              <w:right w:val="single" w:sz="4" w:space="0" w:color="auto"/>
            </w:tcBorders>
            <w:vAlign w:val="center"/>
          </w:tcPr>
          <w:p w14:paraId="7C6E51D6" w14:textId="77777777" w:rsidR="00063FCA" w:rsidRPr="00F562B4" w:rsidRDefault="00D437E3" w:rsidP="00063FCA">
            <w:pPr>
              <w:jc w:val="center"/>
              <w:rPr>
                <w:rFonts w:ascii="Arial" w:hAnsi="Arial" w:cs="Arial"/>
              </w:rPr>
            </w:pPr>
            <w:r>
              <w:rPr>
                <w:rFonts w:ascii="Arial" w:hAnsi="Arial" w:cs="Arial"/>
              </w:rPr>
              <w:t>очеред</w:t>
            </w:r>
            <w:r w:rsidR="00063FCA">
              <w:rPr>
                <w:rFonts w:ascii="Arial" w:hAnsi="Arial" w:cs="Arial"/>
              </w:rPr>
              <w:t xml:space="preserve">ной финансовый год </w:t>
            </w:r>
          </w:p>
        </w:tc>
        <w:tc>
          <w:tcPr>
            <w:tcW w:w="996" w:type="dxa"/>
            <w:gridSpan w:val="2"/>
            <w:tcBorders>
              <w:top w:val="nil"/>
              <w:left w:val="nil"/>
              <w:bottom w:val="single" w:sz="4" w:space="0" w:color="auto"/>
              <w:right w:val="single" w:sz="4" w:space="0" w:color="auto"/>
            </w:tcBorders>
            <w:vAlign w:val="center"/>
          </w:tcPr>
          <w:p w14:paraId="2F467940" w14:textId="77777777" w:rsidR="00063FCA" w:rsidRPr="00F562B4" w:rsidRDefault="00063FCA" w:rsidP="00063FCA">
            <w:pPr>
              <w:jc w:val="center"/>
              <w:rPr>
                <w:rFonts w:ascii="Arial" w:hAnsi="Arial" w:cs="Arial"/>
              </w:rPr>
            </w:pPr>
            <w:r>
              <w:rPr>
                <w:rFonts w:ascii="Arial" w:hAnsi="Arial" w:cs="Arial"/>
              </w:rPr>
              <w:t>1-й год планового периода</w:t>
            </w:r>
          </w:p>
        </w:tc>
        <w:tc>
          <w:tcPr>
            <w:tcW w:w="1134" w:type="dxa"/>
            <w:tcBorders>
              <w:top w:val="nil"/>
              <w:left w:val="nil"/>
              <w:bottom w:val="single" w:sz="4" w:space="0" w:color="auto"/>
              <w:right w:val="single" w:sz="4" w:space="0" w:color="auto"/>
            </w:tcBorders>
            <w:vAlign w:val="center"/>
          </w:tcPr>
          <w:p w14:paraId="3DA6657D" w14:textId="77777777" w:rsidR="00063FCA" w:rsidRPr="00F562B4" w:rsidRDefault="00063FCA" w:rsidP="00063FCA">
            <w:pPr>
              <w:jc w:val="center"/>
              <w:rPr>
                <w:rFonts w:ascii="Arial" w:hAnsi="Arial" w:cs="Arial"/>
              </w:rPr>
            </w:pPr>
            <w:r>
              <w:rPr>
                <w:rFonts w:ascii="Arial" w:hAnsi="Arial" w:cs="Arial"/>
              </w:rPr>
              <w:t>2-й год планового периода</w:t>
            </w:r>
          </w:p>
        </w:tc>
        <w:tc>
          <w:tcPr>
            <w:tcW w:w="1276" w:type="dxa"/>
            <w:gridSpan w:val="3"/>
            <w:vMerge w:val="restart"/>
            <w:tcBorders>
              <w:top w:val="nil"/>
              <w:left w:val="nil"/>
              <w:right w:val="single" w:sz="4" w:space="0" w:color="auto"/>
            </w:tcBorders>
            <w:vAlign w:val="center"/>
          </w:tcPr>
          <w:p w14:paraId="33905310" w14:textId="77777777" w:rsidR="00063FCA" w:rsidRPr="00F562B4" w:rsidRDefault="00063FCA" w:rsidP="00276E7B">
            <w:pPr>
              <w:jc w:val="center"/>
              <w:rPr>
                <w:rFonts w:ascii="Arial" w:hAnsi="Arial" w:cs="Arial"/>
              </w:rPr>
            </w:pPr>
            <w:r w:rsidRPr="00F562B4">
              <w:rPr>
                <w:rFonts w:ascii="Arial" w:hAnsi="Arial" w:cs="Arial"/>
              </w:rPr>
              <w:t>Итого</w:t>
            </w:r>
            <w:r>
              <w:rPr>
                <w:rFonts w:ascii="Arial" w:hAnsi="Arial" w:cs="Arial"/>
              </w:rPr>
              <w:t xml:space="preserve"> на очередной финансовый год </w:t>
            </w:r>
            <w:r>
              <w:rPr>
                <w:rFonts w:ascii="Arial" w:hAnsi="Arial" w:cs="Arial"/>
              </w:rPr>
              <w:lastRenderedPageBreak/>
              <w:t>и плановый период</w:t>
            </w:r>
          </w:p>
        </w:tc>
        <w:tc>
          <w:tcPr>
            <w:tcW w:w="3263" w:type="dxa"/>
            <w:vMerge/>
            <w:tcBorders>
              <w:left w:val="single" w:sz="4" w:space="0" w:color="auto"/>
              <w:right w:val="single" w:sz="4" w:space="0" w:color="auto"/>
            </w:tcBorders>
            <w:vAlign w:val="center"/>
          </w:tcPr>
          <w:p w14:paraId="42CF60CF" w14:textId="77777777" w:rsidR="00063FCA" w:rsidRPr="00F562B4" w:rsidRDefault="00063FCA" w:rsidP="00CF4F0F">
            <w:pPr>
              <w:rPr>
                <w:rFonts w:ascii="Arial" w:hAnsi="Arial" w:cs="Arial"/>
              </w:rPr>
            </w:pPr>
          </w:p>
        </w:tc>
      </w:tr>
      <w:tr w:rsidR="00063FCA" w:rsidRPr="00F562B4" w14:paraId="7FB6662E" w14:textId="77777777" w:rsidTr="00063FCA">
        <w:trPr>
          <w:trHeight w:val="847"/>
        </w:trPr>
        <w:tc>
          <w:tcPr>
            <w:tcW w:w="3265" w:type="dxa"/>
            <w:vMerge/>
            <w:tcBorders>
              <w:left w:val="single" w:sz="4" w:space="0" w:color="auto"/>
              <w:bottom w:val="single" w:sz="4" w:space="0" w:color="auto"/>
              <w:right w:val="single" w:sz="4" w:space="0" w:color="auto"/>
            </w:tcBorders>
            <w:vAlign w:val="center"/>
          </w:tcPr>
          <w:p w14:paraId="299A2D86" w14:textId="77777777" w:rsidR="00063FCA" w:rsidRPr="00F562B4" w:rsidRDefault="00063FCA" w:rsidP="00CF4F0F">
            <w:pPr>
              <w:rPr>
                <w:rFonts w:ascii="Arial" w:hAnsi="Arial" w:cs="Arial"/>
              </w:rPr>
            </w:pPr>
          </w:p>
        </w:tc>
        <w:tc>
          <w:tcPr>
            <w:tcW w:w="805" w:type="dxa"/>
            <w:vMerge/>
            <w:tcBorders>
              <w:left w:val="single" w:sz="4" w:space="0" w:color="auto"/>
              <w:bottom w:val="single" w:sz="4" w:space="0" w:color="auto"/>
              <w:right w:val="single" w:sz="4" w:space="0" w:color="auto"/>
            </w:tcBorders>
            <w:vAlign w:val="center"/>
          </w:tcPr>
          <w:p w14:paraId="1AD1450C" w14:textId="77777777" w:rsidR="00063FCA" w:rsidRPr="00F562B4" w:rsidRDefault="00063FCA" w:rsidP="00CF4F0F">
            <w:pPr>
              <w:rPr>
                <w:rFonts w:ascii="Arial" w:hAnsi="Arial" w:cs="Arial"/>
              </w:rPr>
            </w:pPr>
          </w:p>
        </w:tc>
        <w:tc>
          <w:tcPr>
            <w:tcW w:w="806" w:type="dxa"/>
            <w:gridSpan w:val="2"/>
            <w:vMerge/>
            <w:tcBorders>
              <w:left w:val="nil"/>
              <w:bottom w:val="single" w:sz="4" w:space="0" w:color="auto"/>
              <w:right w:val="single" w:sz="4" w:space="0" w:color="auto"/>
            </w:tcBorders>
            <w:vAlign w:val="center"/>
          </w:tcPr>
          <w:p w14:paraId="6952AF41" w14:textId="77777777" w:rsidR="00063FCA" w:rsidRPr="00F562B4" w:rsidRDefault="00063FCA" w:rsidP="00CF4F0F">
            <w:pPr>
              <w:jc w:val="center"/>
              <w:rPr>
                <w:rFonts w:ascii="Arial" w:hAnsi="Arial" w:cs="Arial"/>
              </w:rPr>
            </w:pPr>
          </w:p>
        </w:tc>
        <w:tc>
          <w:tcPr>
            <w:tcW w:w="769" w:type="dxa"/>
            <w:vMerge/>
            <w:tcBorders>
              <w:left w:val="nil"/>
              <w:bottom w:val="single" w:sz="4" w:space="0" w:color="auto"/>
              <w:right w:val="single" w:sz="4" w:space="0" w:color="auto"/>
            </w:tcBorders>
            <w:vAlign w:val="center"/>
          </w:tcPr>
          <w:p w14:paraId="241A3EE9" w14:textId="77777777" w:rsidR="00063FCA" w:rsidRPr="00F562B4" w:rsidRDefault="00063FCA" w:rsidP="00CF4F0F">
            <w:pPr>
              <w:jc w:val="center"/>
              <w:rPr>
                <w:rFonts w:ascii="Arial" w:hAnsi="Arial" w:cs="Arial"/>
              </w:rPr>
            </w:pPr>
          </w:p>
        </w:tc>
        <w:tc>
          <w:tcPr>
            <w:tcW w:w="601" w:type="dxa"/>
            <w:vMerge/>
            <w:tcBorders>
              <w:left w:val="nil"/>
              <w:bottom w:val="single" w:sz="4" w:space="0" w:color="auto"/>
              <w:right w:val="single" w:sz="4" w:space="0" w:color="auto"/>
            </w:tcBorders>
            <w:vAlign w:val="center"/>
          </w:tcPr>
          <w:p w14:paraId="1DEC3282" w14:textId="77777777" w:rsidR="00063FCA" w:rsidRPr="00F562B4" w:rsidRDefault="00063FCA" w:rsidP="00CF4F0F">
            <w:pPr>
              <w:jc w:val="center"/>
              <w:rPr>
                <w:rFonts w:ascii="Arial" w:hAnsi="Arial" w:cs="Arial"/>
              </w:rPr>
            </w:pPr>
          </w:p>
        </w:tc>
        <w:tc>
          <w:tcPr>
            <w:tcW w:w="709" w:type="dxa"/>
            <w:vMerge/>
            <w:tcBorders>
              <w:left w:val="nil"/>
              <w:bottom w:val="single" w:sz="4" w:space="0" w:color="auto"/>
              <w:right w:val="single" w:sz="4" w:space="0" w:color="auto"/>
            </w:tcBorders>
            <w:vAlign w:val="center"/>
          </w:tcPr>
          <w:p w14:paraId="095A721B" w14:textId="77777777" w:rsidR="00063FCA" w:rsidRPr="00F562B4" w:rsidRDefault="00063FCA" w:rsidP="00CF4F0F">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center"/>
          </w:tcPr>
          <w:p w14:paraId="6DD83738" w14:textId="3DA063F1" w:rsidR="00063FCA" w:rsidRDefault="00063FCA" w:rsidP="004F5A56">
            <w:pPr>
              <w:jc w:val="center"/>
              <w:rPr>
                <w:rFonts w:ascii="Arial" w:hAnsi="Arial" w:cs="Arial"/>
              </w:rPr>
            </w:pPr>
            <w:r>
              <w:rPr>
                <w:rFonts w:ascii="Arial" w:hAnsi="Arial" w:cs="Arial"/>
              </w:rPr>
              <w:t>202</w:t>
            </w:r>
            <w:r w:rsidR="006D3E56">
              <w:rPr>
                <w:rFonts w:ascii="Arial" w:hAnsi="Arial" w:cs="Arial"/>
              </w:rPr>
              <w:t>4</w:t>
            </w:r>
          </w:p>
        </w:tc>
        <w:tc>
          <w:tcPr>
            <w:tcW w:w="996" w:type="dxa"/>
            <w:gridSpan w:val="2"/>
            <w:tcBorders>
              <w:top w:val="single" w:sz="4" w:space="0" w:color="auto"/>
              <w:left w:val="nil"/>
              <w:bottom w:val="single" w:sz="4" w:space="0" w:color="auto"/>
              <w:right w:val="single" w:sz="4" w:space="0" w:color="auto"/>
            </w:tcBorders>
            <w:vAlign w:val="center"/>
          </w:tcPr>
          <w:p w14:paraId="1ACB4F24" w14:textId="66A04603" w:rsidR="00063FCA" w:rsidRDefault="00063FCA" w:rsidP="004F5A56">
            <w:pPr>
              <w:jc w:val="center"/>
              <w:rPr>
                <w:rFonts w:ascii="Arial" w:hAnsi="Arial" w:cs="Arial"/>
              </w:rPr>
            </w:pPr>
            <w:r>
              <w:rPr>
                <w:rFonts w:ascii="Arial" w:hAnsi="Arial" w:cs="Arial"/>
              </w:rPr>
              <w:t>202</w:t>
            </w:r>
            <w:r w:rsidR="006D3E56">
              <w:rPr>
                <w:rFonts w:ascii="Arial" w:hAnsi="Arial" w:cs="Arial"/>
              </w:rPr>
              <w:t>5</w:t>
            </w:r>
          </w:p>
        </w:tc>
        <w:tc>
          <w:tcPr>
            <w:tcW w:w="1134" w:type="dxa"/>
            <w:tcBorders>
              <w:top w:val="single" w:sz="4" w:space="0" w:color="auto"/>
              <w:left w:val="nil"/>
              <w:bottom w:val="single" w:sz="4" w:space="0" w:color="auto"/>
              <w:right w:val="single" w:sz="4" w:space="0" w:color="auto"/>
            </w:tcBorders>
            <w:vAlign w:val="center"/>
          </w:tcPr>
          <w:p w14:paraId="04A7CBDC" w14:textId="0B339E3B" w:rsidR="00063FCA" w:rsidRDefault="00063FCA" w:rsidP="004F5A56">
            <w:pPr>
              <w:jc w:val="center"/>
              <w:rPr>
                <w:rFonts w:ascii="Arial" w:hAnsi="Arial" w:cs="Arial"/>
              </w:rPr>
            </w:pPr>
            <w:r>
              <w:rPr>
                <w:rFonts w:ascii="Arial" w:hAnsi="Arial" w:cs="Arial"/>
              </w:rPr>
              <w:t>20</w:t>
            </w:r>
            <w:r w:rsidR="003E79C1">
              <w:rPr>
                <w:rFonts w:ascii="Arial" w:hAnsi="Arial" w:cs="Arial"/>
              </w:rPr>
              <w:t>2</w:t>
            </w:r>
            <w:r w:rsidR="006D3E56">
              <w:rPr>
                <w:rFonts w:ascii="Arial" w:hAnsi="Arial" w:cs="Arial"/>
              </w:rPr>
              <w:t>6</w:t>
            </w:r>
          </w:p>
        </w:tc>
        <w:tc>
          <w:tcPr>
            <w:tcW w:w="1276" w:type="dxa"/>
            <w:gridSpan w:val="3"/>
            <w:vMerge/>
            <w:tcBorders>
              <w:left w:val="nil"/>
              <w:bottom w:val="single" w:sz="4" w:space="0" w:color="auto"/>
              <w:right w:val="single" w:sz="4" w:space="0" w:color="auto"/>
            </w:tcBorders>
            <w:vAlign w:val="center"/>
          </w:tcPr>
          <w:p w14:paraId="344457BE" w14:textId="77777777" w:rsidR="00063FCA" w:rsidRPr="00F562B4" w:rsidRDefault="00063FCA" w:rsidP="00276E7B">
            <w:pPr>
              <w:jc w:val="center"/>
              <w:rPr>
                <w:rFonts w:ascii="Arial" w:hAnsi="Arial" w:cs="Arial"/>
              </w:rPr>
            </w:pPr>
          </w:p>
        </w:tc>
        <w:tc>
          <w:tcPr>
            <w:tcW w:w="3263" w:type="dxa"/>
            <w:vMerge/>
            <w:tcBorders>
              <w:left w:val="single" w:sz="4" w:space="0" w:color="auto"/>
              <w:bottom w:val="single" w:sz="4" w:space="0" w:color="auto"/>
              <w:right w:val="single" w:sz="4" w:space="0" w:color="auto"/>
            </w:tcBorders>
            <w:vAlign w:val="center"/>
          </w:tcPr>
          <w:p w14:paraId="3CE6DCEE" w14:textId="77777777" w:rsidR="00063FCA" w:rsidRPr="00F562B4" w:rsidRDefault="00063FCA" w:rsidP="00CF4F0F">
            <w:pPr>
              <w:rPr>
                <w:rFonts w:ascii="Arial" w:hAnsi="Arial" w:cs="Arial"/>
              </w:rPr>
            </w:pPr>
          </w:p>
        </w:tc>
      </w:tr>
      <w:tr w:rsidR="003219F9" w:rsidRPr="00F562B4" w14:paraId="116F1BEB" w14:textId="77777777" w:rsidTr="00EC0BFC">
        <w:trPr>
          <w:trHeight w:val="314"/>
        </w:trPr>
        <w:tc>
          <w:tcPr>
            <w:tcW w:w="3265" w:type="dxa"/>
            <w:tcBorders>
              <w:top w:val="single" w:sz="4" w:space="0" w:color="auto"/>
              <w:left w:val="single" w:sz="4" w:space="0" w:color="auto"/>
              <w:bottom w:val="single" w:sz="4" w:space="0" w:color="auto"/>
              <w:right w:val="single" w:sz="4" w:space="0" w:color="auto"/>
            </w:tcBorders>
            <w:vAlign w:val="center"/>
          </w:tcPr>
          <w:p w14:paraId="137AFD1B" w14:textId="77777777" w:rsidR="003219F9" w:rsidRPr="00F562B4" w:rsidRDefault="003219F9" w:rsidP="00CF4F0F">
            <w:pPr>
              <w:rPr>
                <w:rFonts w:ascii="Arial" w:hAnsi="Arial" w:cs="Arial"/>
              </w:rPr>
            </w:pPr>
          </w:p>
        </w:tc>
        <w:tc>
          <w:tcPr>
            <w:tcW w:w="805" w:type="dxa"/>
            <w:tcBorders>
              <w:top w:val="single" w:sz="4" w:space="0" w:color="auto"/>
              <w:left w:val="single" w:sz="4" w:space="0" w:color="auto"/>
              <w:bottom w:val="single" w:sz="4" w:space="0" w:color="auto"/>
              <w:right w:val="single" w:sz="4" w:space="0" w:color="auto"/>
            </w:tcBorders>
            <w:vAlign w:val="center"/>
          </w:tcPr>
          <w:p w14:paraId="704CBB2A" w14:textId="77777777" w:rsidR="003219F9" w:rsidRPr="00F562B4" w:rsidRDefault="003219F9" w:rsidP="00F14FC4">
            <w:pPr>
              <w:jc w:val="center"/>
              <w:rPr>
                <w:rFonts w:ascii="Arial" w:hAnsi="Arial" w:cs="Arial"/>
              </w:rPr>
            </w:pPr>
            <w:r>
              <w:rPr>
                <w:rFonts w:ascii="Arial" w:hAnsi="Arial" w:cs="Arial"/>
              </w:rPr>
              <w:t>3</w:t>
            </w:r>
          </w:p>
        </w:tc>
        <w:tc>
          <w:tcPr>
            <w:tcW w:w="806" w:type="dxa"/>
            <w:gridSpan w:val="2"/>
            <w:tcBorders>
              <w:top w:val="nil"/>
              <w:left w:val="nil"/>
              <w:bottom w:val="single" w:sz="4" w:space="0" w:color="auto"/>
              <w:right w:val="single" w:sz="4" w:space="0" w:color="auto"/>
            </w:tcBorders>
            <w:vAlign w:val="center"/>
          </w:tcPr>
          <w:p w14:paraId="4AB5299A" w14:textId="77777777" w:rsidR="003219F9" w:rsidRPr="00F562B4" w:rsidRDefault="003219F9" w:rsidP="00CF4F0F">
            <w:pPr>
              <w:jc w:val="center"/>
              <w:rPr>
                <w:rFonts w:ascii="Arial" w:hAnsi="Arial" w:cs="Arial"/>
              </w:rPr>
            </w:pPr>
            <w:r>
              <w:rPr>
                <w:rFonts w:ascii="Arial" w:hAnsi="Arial" w:cs="Arial"/>
              </w:rPr>
              <w:t>4</w:t>
            </w:r>
          </w:p>
        </w:tc>
        <w:tc>
          <w:tcPr>
            <w:tcW w:w="769" w:type="dxa"/>
            <w:tcBorders>
              <w:top w:val="nil"/>
              <w:left w:val="nil"/>
              <w:bottom w:val="single" w:sz="4" w:space="0" w:color="auto"/>
              <w:right w:val="single" w:sz="4" w:space="0" w:color="auto"/>
            </w:tcBorders>
            <w:vAlign w:val="center"/>
          </w:tcPr>
          <w:p w14:paraId="2309CFCA" w14:textId="77777777" w:rsidR="003219F9" w:rsidRPr="00F562B4" w:rsidRDefault="003219F9" w:rsidP="00CF4F0F">
            <w:pPr>
              <w:jc w:val="center"/>
              <w:rPr>
                <w:rFonts w:ascii="Arial" w:hAnsi="Arial" w:cs="Arial"/>
              </w:rPr>
            </w:pPr>
            <w:r>
              <w:rPr>
                <w:rFonts w:ascii="Arial" w:hAnsi="Arial" w:cs="Arial"/>
              </w:rPr>
              <w:t>5</w:t>
            </w:r>
          </w:p>
        </w:tc>
        <w:tc>
          <w:tcPr>
            <w:tcW w:w="601" w:type="dxa"/>
            <w:tcBorders>
              <w:top w:val="nil"/>
              <w:left w:val="nil"/>
              <w:bottom w:val="single" w:sz="4" w:space="0" w:color="auto"/>
              <w:right w:val="single" w:sz="4" w:space="0" w:color="auto"/>
            </w:tcBorders>
            <w:vAlign w:val="center"/>
          </w:tcPr>
          <w:p w14:paraId="4A753FDD" w14:textId="77777777" w:rsidR="003219F9" w:rsidRPr="00F562B4" w:rsidRDefault="003219F9" w:rsidP="00CF4F0F">
            <w:pPr>
              <w:jc w:val="center"/>
              <w:rPr>
                <w:rFonts w:ascii="Arial" w:hAnsi="Arial" w:cs="Arial"/>
              </w:rPr>
            </w:pPr>
            <w:r>
              <w:rPr>
                <w:rFonts w:ascii="Arial" w:hAnsi="Arial" w:cs="Arial"/>
              </w:rPr>
              <w:t>6</w:t>
            </w:r>
          </w:p>
        </w:tc>
        <w:tc>
          <w:tcPr>
            <w:tcW w:w="709" w:type="dxa"/>
            <w:tcBorders>
              <w:top w:val="nil"/>
              <w:left w:val="nil"/>
              <w:bottom w:val="single" w:sz="4" w:space="0" w:color="auto"/>
              <w:right w:val="single" w:sz="4" w:space="0" w:color="auto"/>
            </w:tcBorders>
            <w:vAlign w:val="center"/>
          </w:tcPr>
          <w:p w14:paraId="0F1FE611" w14:textId="77777777" w:rsidR="003219F9" w:rsidRPr="00F562B4" w:rsidRDefault="003219F9" w:rsidP="00CF4F0F">
            <w:pPr>
              <w:jc w:val="center"/>
              <w:rPr>
                <w:rFonts w:ascii="Arial" w:hAnsi="Arial" w:cs="Arial"/>
              </w:rPr>
            </w:pPr>
            <w:r>
              <w:rPr>
                <w:rFonts w:ascii="Arial" w:hAnsi="Arial" w:cs="Arial"/>
              </w:rPr>
              <w:t>7</w:t>
            </w:r>
          </w:p>
        </w:tc>
        <w:tc>
          <w:tcPr>
            <w:tcW w:w="1134" w:type="dxa"/>
            <w:tcBorders>
              <w:top w:val="nil"/>
              <w:left w:val="nil"/>
              <w:bottom w:val="single" w:sz="4" w:space="0" w:color="auto"/>
              <w:right w:val="single" w:sz="4" w:space="0" w:color="auto"/>
            </w:tcBorders>
            <w:vAlign w:val="center"/>
          </w:tcPr>
          <w:p w14:paraId="55C9D96A" w14:textId="77777777" w:rsidR="003219F9" w:rsidRDefault="003219F9" w:rsidP="003219F9">
            <w:pPr>
              <w:jc w:val="center"/>
              <w:rPr>
                <w:rFonts w:ascii="Arial" w:hAnsi="Arial" w:cs="Arial"/>
              </w:rPr>
            </w:pPr>
            <w:r>
              <w:rPr>
                <w:rFonts w:ascii="Arial" w:hAnsi="Arial" w:cs="Arial"/>
              </w:rPr>
              <w:t>8</w:t>
            </w:r>
          </w:p>
        </w:tc>
        <w:tc>
          <w:tcPr>
            <w:tcW w:w="996" w:type="dxa"/>
            <w:gridSpan w:val="2"/>
            <w:tcBorders>
              <w:top w:val="nil"/>
              <w:left w:val="nil"/>
              <w:bottom w:val="single" w:sz="4" w:space="0" w:color="auto"/>
              <w:right w:val="single" w:sz="4" w:space="0" w:color="auto"/>
            </w:tcBorders>
            <w:vAlign w:val="center"/>
          </w:tcPr>
          <w:p w14:paraId="3BA69D09" w14:textId="77777777" w:rsidR="003219F9" w:rsidRDefault="003219F9" w:rsidP="003219F9">
            <w:pPr>
              <w:jc w:val="center"/>
              <w:rPr>
                <w:rFonts w:ascii="Arial" w:hAnsi="Arial" w:cs="Arial"/>
              </w:rPr>
            </w:pPr>
            <w:r>
              <w:rPr>
                <w:rFonts w:ascii="Arial" w:hAnsi="Arial" w:cs="Arial"/>
              </w:rPr>
              <w:t>9</w:t>
            </w:r>
          </w:p>
        </w:tc>
        <w:tc>
          <w:tcPr>
            <w:tcW w:w="1134" w:type="dxa"/>
            <w:tcBorders>
              <w:top w:val="nil"/>
              <w:left w:val="nil"/>
              <w:bottom w:val="single" w:sz="4" w:space="0" w:color="auto"/>
              <w:right w:val="single" w:sz="4" w:space="0" w:color="auto"/>
            </w:tcBorders>
            <w:vAlign w:val="center"/>
          </w:tcPr>
          <w:p w14:paraId="01E340D5" w14:textId="77777777" w:rsidR="003219F9" w:rsidRDefault="003219F9" w:rsidP="00EC744E">
            <w:pPr>
              <w:jc w:val="center"/>
              <w:rPr>
                <w:rFonts w:ascii="Arial" w:hAnsi="Arial" w:cs="Arial"/>
              </w:rPr>
            </w:pPr>
            <w:r>
              <w:rPr>
                <w:rFonts w:ascii="Arial" w:hAnsi="Arial" w:cs="Arial"/>
              </w:rPr>
              <w:t>10</w:t>
            </w:r>
          </w:p>
        </w:tc>
        <w:tc>
          <w:tcPr>
            <w:tcW w:w="1276" w:type="dxa"/>
            <w:gridSpan w:val="3"/>
            <w:tcBorders>
              <w:top w:val="nil"/>
              <w:left w:val="nil"/>
              <w:bottom w:val="single" w:sz="4" w:space="0" w:color="auto"/>
              <w:right w:val="single" w:sz="4" w:space="0" w:color="auto"/>
            </w:tcBorders>
            <w:vAlign w:val="center"/>
          </w:tcPr>
          <w:p w14:paraId="063AE7B3" w14:textId="77777777" w:rsidR="003219F9" w:rsidRPr="00F562B4" w:rsidRDefault="003219F9" w:rsidP="00EC744E">
            <w:pPr>
              <w:jc w:val="center"/>
              <w:rPr>
                <w:rFonts w:ascii="Arial" w:hAnsi="Arial" w:cs="Arial"/>
              </w:rPr>
            </w:pPr>
            <w:r>
              <w:rPr>
                <w:rFonts w:ascii="Arial" w:hAnsi="Arial" w:cs="Arial"/>
              </w:rPr>
              <w:t>11</w:t>
            </w:r>
          </w:p>
        </w:tc>
        <w:tc>
          <w:tcPr>
            <w:tcW w:w="3263" w:type="dxa"/>
            <w:tcBorders>
              <w:left w:val="single" w:sz="4" w:space="0" w:color="auto"/>
              <w:bottom w:val="single" w:sz="4" w:space="0" w:color="auto"/>
              <w:right w:val="single" w:sz="4" w:space="0" w:color="auto"/>
            </w:tcBorders>
            <w:vAlign w:val="center"/>
          </w:tcPr>
          <w:p w14:paraId="1CD779FA" w14:textId="77777777" w:rsidR="003219F9" w:rsidRPr="00F562B4" w:rsidRDefault="003219F9" w:rsidP="003219F9">
            <w:pPr>
              <w:jc w:val="center"/>
              <w:rPr>
                <w:rFonts w:ascii="Arial" w:hAnsi="Arial" w:cs="Arial"/>
              </w:rPr>
            </w:pPr>
            <w:r>
              <w:rPr>
                <w:rFonts w:ascii="Arial" w:hAnsi="Arial" w:cs="Arial"/>
              </w:rPr>
              <w:t>12</w:t>
            </w:r>
          </w:p>
        </w:tc>
      </w:tr>
      <w:tr w:rsidR="00523A50" w:rsidRPr="00F562B4" w14:paraId="75BA2D36" w14:textId="77777777" w:rsidTr="00E44C55">
        <w:trPr>
          <w:trHeight w:val="399"/>
        </w:trPr>
        <w:tc>
          <w:tcPr>
            <w:tcW w:w="14758" w:type="dxa"/>
            <w:gridSpan w:val="15"/>
            <w:tcBorders>
              <w:top w:val="nil"/>
              <w:left w:val="single" w:sz="4" w:space="0" w:color="auto"/>
              <w:bottom w:val="single" w:sz="4" w:space="0" w:color="auto"/>
              <w:right w:val="single" w:sz="4" w:space="0" w:color="auto"/>
            </w:tcBorders>
          </w:tcPr>
          <w:p w14:paraId="6E8EC220" w14:textId="77777777" w:rsidR="00523A50" w:rsidRPr="00F562B4" w:rsidRDefault="00523A50" w:rsidP="00CF4F0F">
            <w:pPr>
              <w:jc w:val="both"/>
              <w:rPr>
                <w:rFonts w:ascii="Arial" w:hAnsi="Arial" w:cs="Arial"/>
              </w:rPr>
            </w:pPr>
            <w:r w:rsidRPr="00F562B4">
              <w:rPr>
                <w:rFonts w:ascii="Arial" w:hAnsi="Arial" w:cs="Arial"/>
              </w:rPr>
              <w:t xml:space="preserve">Цель: Развитие институтов информационного общества и использование информационно-коммуникационных технологий в муниципальном </w:t>
            </w:r>
            <w:r w:rsidR="00CC3E9D" w:rsidRPr="00F562B4">
              <w:rPr>
                <w:rFonts w:ascii="Arial" w:hAnsi="Arial" w:cs="Arial"/>
              </w:rPr>
              <w:t>управлении Боготольского района</w:t>
            </w:r>
            <w:r w:rsidR="00454C9A">
              <w:t xml:space="preserve"> </w:t>
            </w:r>
            <w:r w:rsidR="00454C9A" w:rsidRPr="00454C9A">
              <w:rPr>
                <w:rFonts w:ascii="Arial" w:hAnsi="Arial" w:cs="Arial"/>
              </w:rPr>
              <w:t>для увеличения доли граждан, получающих услуги в электронной форме.</w:t>
            </w:r>
          </w:p>
        </w:tc>
      </w:tr>
      <w:tr w:rsidR="00A40C5D" w:rsidRPr="00F562B4" w14:paraId="1C9CBEE4" w14:textId="77777777" w:rsidTr="00EC0BFC">
        <w:trPr>
          <w:trHeight w:val="1541"/>
        </w:trPr>
        <w:tc>
          <w:tcPr>
            <w:tcW w:w="3265" w:type="dxa"/>
            <w:tcBorders>
              <w:top w:val="single" w:sz="4" w:space="0" w:color="auto"/>
              <w:left w:val="single" w:sz="4" w:space="0" w:color="auto"/>
              <w:bottom w:val="single" w:sz="4" w:space="0" w:color="auto"/>
              <w:right w:val="single" w:sz="4" w:space="0" w:color="auto"/>
            </w:tcBorders>
          </w:tcPr>
          <w:p w14:paraId="0265624A" w14:textId="77777777" w:rsidR="00A40C5D" w:rsidRPr="00F562B4" w:rsidRDefault="00A40C5D" w:rsidP="00276E7B">
            <w:pPr>
              <w:rPr>
                <w:rFonts w:ascii="Arial" w:hAnsi="Arial" w:cs="Arial"/>
                <w:color w:val="000000"/>
              </w:rPr>
            </w:pPr>
            <w:r w:rsidRPr="00F562B4">
              <w:rPr>
                <w:rFonts w:ascii="Arial" w:hAnsi="Arial" w:cs="Arial"/>
                <w:color w:val="000000"/>
              </w:rPr>
              <w:t>Задача 1.Управление</w:t>
            </w:r>
            <w:r>
              <w:rPr>
                <w:rFonts w:ascii="Arial" w:hAnsi="Arial" w:cs="Arial"/>
                <w:color w:val="000000"/>
              </w:rPr>
              <w:t xml:space="preserve"> </w:t>
            </w:r>
            <w:r w:rsidRPr="00F562B4">
              <w:rPr>
                <w:rFonts w:ascii="Arial" w:hAnsi="Arial" w:cs="Arial"/>
                <w:color w:val="000000"/>
              </w:rPr>
              <w:t>развитием информационного</w:t>
            </w:r>
            <w:r>
              <w:rPr>
                <w:rFonts w:ascii="Arial" w:hAnsi="Arial" w:cs="Arial"/>
                <w:color w:val="000000"/>
              </w:rPr>
              <w:t xml:space="preserve"> </w:t>
            </w:r>
            <w:r w:rsidRPr="00F562B4">
              <w:rPr>
                <w:rFonts w:ascii="Arial" w:hAnsi="Arial" w:cs="Arial"/>
                <w:color w:val="000000"/>
              </w:rPr>
              <w:t xml:space="preserve">общества в </w:t>
            </w:r>
            <w:proofErr w:type="spellStart"/>
            <w:r w:rsidRPr="00F562B4">
              <w:rPr>
                <w:rFonts w:ascii="Arial" w:hAnsi="Arial" w:cs="Arial"/>
                <w:color w:val="000000"/>
              </w:rPr>
              <w:t>Боготольском</w:t>
            </w:r>
            <w:proofErr w:type="spellEnd"/>
            <w:r w:rsidRPr="00F562B4">
              <w:rPr>
                <w:rFonts w:ascii="Arial" w:hAnsi="Arial" w:cs="Arial"/>
                <w:color w:val="000000"/>
              </w:rPr>
              <w:t xml:space="preserve"> районе.</w:t>
            </w:r>
          </w:p>
        </w:tc>
        <w:tc>
          <w:tcPr>
            <w:tcW w:w="805" w:type="dxa"/>
            <w:tcBorders>
              <w:top w:val="single" w:sz="4" w:space="0" w:color="auto"/>
              <w:left w:val="single" w:sz="4" w:space="0" w:color="auto"/>
              <w:bottom w:val="single" w:sz="4" w:space="0" w:color="auto"/>
              <w:right w:val="single" w:sz="4" w:space="0" w:color="auto"/>
            </w:tcBorders>
          </w:tcPr>
          <w:p w14:paraId="06785321" w14:textId="77777777" w:rsidR="00A40C5D" w:rsidRPr="00F562B4" w:rsidRDefault="00A40C5D" w:rsidP="00276E7B">
            <w:pPr>
              <w:spacing w:after="200" w:line="276" w:lineRule="auto"/>
              <w:rPr>
                <w:rFonts w:ascii="Arial" w:hAnsi="Arial" w:cs="Arial"/>
                <w:color w:val="000000"/>
              </w:rPr>
            </w:pPr>
            <w:r>
              <w:rPr>
                <w:rFonts w:ascii="Arial" w:hAnsi="Arial" w:cs="Arial"/>
                <w:color w:val="000000"/>
              </w:rPr>
              <w:t>Администрация района</w:t>
            </w:r>
          </w:p>
        </w:tc>
        <w:tc>
          <w:tcPr>
            <w:tcW w:w="794" w:type="dxa"/>
            <w:tcBorders>
              <w:top w:val="single" w:sz="4" w:space="0" w:color="auto"/>
              <w:left w:val="single" w:sz="4" w:space="0" w:color="auto"/>
              <w:bottom w:val="single" w:sz="4" w:space="0" w:color="auto"/>
              <w:right w:val="single" w:sz="4" w:space="0" w:color="auto"/>
            </w:tcBorders>
          </w:tcPr>
          <w:p w14:paraId="5119CCD7" w14:textId="77777777" w:rsidR="00A40C5D" w:rsidRPr="00F562B4" w:rsidRDefault="00A40C5D" w:rsidP="00276E7B">
            <w:pPr>
              <w:spacing w:after="200" w:line="276" w:lineRule="auto"/>
              <w:rPr>
                <w:rFonts w:ascii="Arial" w:hAnsi="Arial" w:cs="Arial"/>
                <w:color w:val="000000"/>
              </w:rPr>
            </w:pPr>
            <w:r>
              <w:rPr>
                <w:rFonts w:ascii="Arial" w:hAnsi="Arial" w:cs="Arial"/>
                <w:color w:val="000000"/>
              </w:rPr>
              <w:t>501</w:t>
            </w:r>
          </w:p>
        </w:tc>
        <w:tc>
          <w:tcPr>
            <w:tcW w:w="781" w:type="dxa"/>
            <w:gridSpan w:val="2"/>
            <w:tcBorders>
              <w:top w:val="single" w:sz="4" w:space="0" w:color="auto"/>
              <w:left w:val="single" w:sz="4" w:space="0" w:color="auto"/>
              <w:bottom w:val="single" w:sz="4" w:space="0" w:color="auto"/>
              <w:right w:val="single" w:sz="4" w:space="0" w:color="auto"/>
            </w:tcBorders>
          </w:tcPr>
          <w:p w14:paraId="65D4393F" w14:textId="77777777" w:rsidR="00A40C5D" w:rsidRPr="00EC0BFC" w:rsidRDefault="00A40C5D" w:rsidP="00276E7B">
            <w:pPr>
              <w:spacing w:after="200" w:line="276" w:lineRule="auto"/>
              <w:rPr>
                <w:rFonts w:ascii="Arial" w:hAnsi="Arial" w:cs="Arial"/>
              </w:rPr>
            </w:pPr>
            <w:r>
              <w:rPr>
                <w:rFonts w:ascii="Arial" w:hAnsi="Arial" w:cs="Arial"/>
                <w:color w:val="000000"/>
              </w:rPr>
              <w:t>ХХХХ</w:t>
            </w:r>
          </w:p>
        </w:tc>
        <w:tc>
          <w:tcPr>
            <w:tcW w:w="601" w:type="dxa"/>
            <w:tcBorders>
              <w:top w:val="single" w:sz="4" w:space="0" w:color="auto"/>
              <w:left w:val="single" w:sz="4" w:space="0" w:color="auto"/>
              <w:bottom w:val="single" w:sz="4" w:space="0" w:color="auto"/>
              <w:right w:val="single" w:sz="4" w:space="0" w:color="auto"/>
            </w:tcBorders>
          </w:tcPr>
          <w:p w14:paraId="19A51F0C" w14:textId="77777777" w:rsidR="00A40C5D" w:rsidRPr="00F562B4" w:rsidRDefault="00A40C5D" w:rsidP="00276E7B">
            <w:pPr>
              <w:spacing w:after="200" w:line="276" w:lineRule="auto"/>
              <w:rPr>
                <w:rFonts w:ascii="Arial" w:hAnsi="Arial" w:cs="Arial"/>
                <w:color w:val="000000"/>
              </w:rPr>
            </w:pPr>
            <w:r>
              <w:rPr>
                <w:rFonts w:ascii="Arial" w:hAnsi="Arial" w:cs="Arial"/>
                <w:color w:val="000000"/>
              </w:rPr>
              <w:t>10</w:t>
            </w:r>
          </w:p>
        </w:tc>
        <w:tc>
          <w:tcPr>
            <w:tcW w:w="709" w:type="dxa"/>
            <w:tcBorders>
              <w:top w:val="single" w:sz="4" w:space="0" w:color="auto"/>
              <w:left w:val="single" w:sz="4" w:space="0" w:color="auto"/>
              <w:bottom w:val="single" w:sz="4" w:space="0" w:color="auto"/>
              <w:right w:val="single" w:sz="4" w:space="0" w:color="auto"/>
            </w:tcBorders>
          </w:tcPr>
          <w:p w14:paraId="6EA4DE2E" w14:textId="77777777" w:rsidR="00A40C5D" w:rsidRPr="00F562B4" w:rsidRDefault="00A40C5D" w:rsidP="00EC0BFC">
            <w:pPr>
              <w:rPr>
                <w:rFonts w:ascii="Arial" w:hAnsi="Arial" w:cs="Arial"/>
                <w:color w:val="000000"/>
              </w:rPr>
            </w:pPr>
            <w:r>
              <w:rPr>
                <w:rFonts w:ascii="Arial" w:hAnsi="Arial" w:cs="Arial"/>
                <w:color w:val="000000"/>
              </w:rPr>
              <w:t>ХХХ</w:t>
            </w:r>
          </w:p>
        </w:tc>
        <w:tc>
          <w:tcPr>
            <w:tcW w:w="1140" w:type="dxa"/>
            <w:gridSpan w:val="2"/>
            <w:tcBorders>
              <w:top w:val="single" w:sz="4" w:space="0" w:color="auto"/>
              <w:left w:val="single" w:sz="4" w:space="0" w:color="auto"/>
              <w:bottom w:val="single" w:sz="4" w:space="0" w:color="auto"/>
              <w:right w:val="single" w:sz="4" w:space="0" w:color="auto"/>
            </w:tcBorders>
          </w:tcPr>
          <w:p w14:paraId="45EC8E36" w14:textId="77777777" w:rsidR="00A40C5D" w:rsidRPr="00F562B4" w:rsidRDefault="004F5A56" w:rsidP="004F5A56">
            <w:pPr>
              <w:spacing w:after="200" w:line="276" w:lineRule="auto"/>
              <w:jc w:val="right"/>
              <w:rPr>
                <w:rFonts w:ascii="Arial" w:hAnsi="Arial" w:cs="Arial"/>
                <w:color w:val="000000"/>
              </w:rPr>
            </w:pPr>
            <w:r>
              <w:rPr>
                <w:rFonts w:ascii="Arial" w:hAnsi="Arial" w:cs="Arial"/>
                <w:color w:val="000000"/>
              </w:rPr>
              <w:t>2</w:t>
            </w:r>
            <w:r w:rsidR="00A40C5D">
              <w:rPr>
                <w:rFonts w:ascii="Arial" w:hAnsi="Arial" w:cs="Arial"/>
                <w:color w:val="000000"/>
              </w:rPr>
              <w:t>67,0</w:t>
            </w:r>
          </w:p>
        </w:tc>
        <w:tc>
          <w:tcPr>
            <w:tcW w:w="990" w:type="dxa"/>
            <w:tcBorders>
              <w:top w:val="single" w:sz="4" w:space="0" w:color="auto"/>
              <w:left w:val="single" w:sz="4" w:space="0" w:color="auto"/>
              <w:bottom w:val="single" w:sz="4" w:space="0" w:color="auto"/>
              <w:right w:val="single" w:sz="4" w:space="0" w:color="auto"/>
            </w:tcBorders>
          </w:tcPr>
          <w:p w14:paraId="1F187F11" w14:textId="77777777" w:rsidR="00A40C5D" w:rsidRPr="00F562B4" w:rsidRDefault="004F5A56" w:rsidP="004F5A56">
            <w:pPr>
              <w:spacing w:after="200" w:line="276" w:lineRule="auto"/>
              <w:jc w:val="right"/>
              <w:rPr>
                <w:rFonts w:ascii="Arial" w:hAnsi="Arial" w:cs="Arial"/>
                <w:color w:val="000000"/>
              </w:rPr>
            </w:pPr>
            <w:r>
              <w:rPr>
                <w:rFonts w:ascii="Arial" w:hAnsi="Arial" w:cs="Arial"/>
                <w:color w:val="000000"/>
              </w:rPr>
              <w:t>2</w:t>
            </w:r>
            <w:r w:rsidR="00A40C5D">
              <w:rPr>
                <w:rFonts w:ascii="Arial" w:hAnsi="Arial" w:cs="Arial"/>
                <w:color w:val="000000"/>
              </w:rPr>
              <w:t>67,0</w:t>
            </w:r>
          </w:p>
        </w:tc>
        <w:tc>
          <w:tcPr>
            <w:tcW w:w="1140" w:type="dxa"/>
            <w:gridSpan w:val="2"/>
            <w:tcBorders>
              <w:top w:val="single" w:sz="4" w:space="0" w:color="auto"/>
              <w:left w:val="single" w:sz="4" w:space="0" w:color="auto"/>
              <w:bottom w:val="single" w:sz="4" w:space="0" w:color="auto"/>
              <w:right w:val="single" w:sz="4" w:space="0" w:color="auto"/>
            </w:tcBorders>
          </w:tcPr>
          <w:p w14:paraId="09CF73AA" w14:textId="77777777" w:rsidR="00A40C5D" w:rsidRPr="00F562B4" w:rsidRDefault="004F5A56" w:rsidP="004F5A56">
            <w:pPr>
              <w:spacing w:after="200" w:line="276" w:lineRule="auto"/>
              <w:jc w:val="right"/>
              <w:rPr>
                <w:rFonts w:ascii="Arial" w:hAnsi="Arial" w:cs="Arial"/>
                <w:color w:val="000000"/>
              </w:rPr>
            </w:pPr>
            <w:r>
              <w:rPr>
                <w:rFonts w:ascii="Arial" w:hAnsi="Arial" w:cs="Arial"/>
                <w:color w:val="000000"/>
              </w:rPr>
              <w:t>2</w:t>
            </w:r>
            <w:r w:rsidR="00A40C5D">
              <w:rPr>
                <w:rFonts w:ascii="Arial" w:hAnsi="Arial" w:cs="Arial"/>
                <w:color w:val="000000"/>
              </w:rPr>
              <w:t>67,0</w:t>
            </w:r>
          </w:p>
        </w:tc>
        <w:tc>
          <w:tcPr>
            <w:tcW w:w="1260" w:type="dxa"/>
            <w:tcBorders>
              <w:top w:val="single" w:sz="4" w:space="0" w:color="auto"/>
              <w:left w:val="single" w:sz="4" w:space="0" w:color="auto"/>
              <w:bottom w:val="single" w:sz="4" w:space="0" w:color="auto"/>
              <w:right w:val="single" w:sz="4" w:space="0" w:color="auto"/>
            </w:tcBorders>
          </w:tcPr>
          <w:p w14:paraId="7694F4FB" w14:textId="77777777" w:rsidR="00A40C5D" w:rsidRPr="00F562B4" w:rsidRDefault="004F5A56" w:rsidP="004F5A56">
            <w:pPr>
              <w:spacing w:after="200" w:line="276" w:lineRule="auto"/>
              <w:jc w:val="right"/>
              <w:rPr>
                <w:rFonts w:ascii="Arial" w:hAnsi="Arial" w:cs="Arial"/>
                <w:color w:val="000000"/>
              </w:rPr>
            </w:pPr>
            <w:r>
              <w:rPr>
                <w:rFonts w:ascii="Arial" w:hAnsi="Arial" w:cs="Arial"/>
                <w:color w:val="000000"/>
              </w:rPr>
              <w:t>8</w:t>
            </w:r>
            <w:r w:rsidR="00A40C5D">
              <w:rPr>
                <w:rFonts w:ascii="Arial" w:hAnsi="Arial" w:cs="Arial"/>
                <w:color w:val="000000"/>
              </w:rPr>
              <w:t>01,0</w:t>
            </w:r>
          </w:p>
        </w:tc>
        <w:tc>
          <w:tcPr>
            <w:tcW w:w="3273" w:type="dxa"/>
            <w:gridSpan w:val="2"/>
            <w:tcBorders>
              <w:top w:val="single" w:sz="4" w:space="0" w:color="auto"/>
              <w:left w:val="single" w:sz="4" w:space="0" w:color="auto"/>
              <w:bottom w:val="single" w:sz="4" w:space="0" w:color="auto"/>
              <w:right w:val="single" w:sz="4" w:space="0" w:color="auto"/>
            </w:tcBorders>
          </w:tcPr>
          <w:p w14:paraId="4B87322D" w14:textId="77777777" w:rsidR="00A40C5D" w:rsidRPr="00F562B4" w:rsidRDefault="00A40C5D" w:rsidP="00EC0BFC">
            <w:pPr>
              <w:rPr>
                <w:rFonts w:ascii="Arial" w:hAnsi="Arial" w:cs="Arial"/>
                <w:color w:val="000000"/>
              </w:rPr>
            </w:pPr>
          </w:p>
        </w:tc>
      </w:tr>
      <w:tr w:rsidR="00EE53A9" w:rsidRPr="00F562B4" w14:paraId="551214F4" w14:textId="77777777" w:rsidTr="00EC0BFC">
        <w:trPr>
          <w:trHeight w:val="134"/>
        </w:trPr>
        <w:tc>
          <w:tcPr>
            <w:tcW w:w="3265" w:type="dxa"/>
            <w:tcBorders>
              <w:top w:val="single" w:sz="4" w:space="0" w:color="auto"/>
              <w:left w:val="single" w:sz="4" w:space="0" w:color="auto"/>
              <w:bottom w:val="single" w:sz="4" w:space="0" w:color="auto"/>
              <w:right w:val="single" w:sz="4" w:space="0" w:color="auto"/>
            </w:tcBorders>
          </w:tcPr>
          <w:p w14:paraId="445402CD" w14:textId="77777777" w:rsidR="00EE53A9" w:rsidRPr="00F562B4" w:rsidRDefault="00EE53A9" w:rsidP="00CF4F0F">
            <w:pPr>
              <w:rPr>
                <w:rFonts w:ascii="Arial" w:hAnsi="Arial" w:cs="Arial"/>
                <w:color w:val="000000"/>
              </w:rPr>
            </w:pPr>
            <w:r w:rsidRPr="00F562B4">
              <w:rPr>
                <w:rFonts w:ascii="Arial" w:hAnsi="Arial" w:cs="Arial"/>
                <w:color w:val="000000"/>
              </w:rPr>
              <w:t xml:space="preserve">Мероприятие 1.1. Наполнение и актуализация информационного ресурса - официального сайта администрации Боготольского района. </w:t>
            </w:r>
          </w:p>
        </w:tc>
        <w:tc>
          <w:tcPr>
            <w:tcW w:w="805" w:type="dxa"/>
            <w:tcBorders>
              <w:top w:val="single" w:sz="4" w:space="0" w:color="auto"/>
              <w:left w:val="nil"/>
              <w:bottom w:val="single" w:sz="4" w:space="0" w:color="auto"/>
              <w:right w:val="single" w:sz="4" w:space="0" w:color="auto"/>
            </w:tcBorders>
            <w:vAlign w:val="center"/>
          </w:tcPr>
          <w:p w14:paraId="65FC415F" w14:textId="77777777" w:rsidR="00EE53A9" w:rsidRPr="00F562B4" w:rsidRDefault="00EE53A9" w:rsidP="00CF4F0F">
            <w:pPr>
              <w:jc w:val="center"/>
              <w:rPr>
                <w:rFonts w:ascii="Arial" w:hAnsi="Arial" w:cs="Arial"/>
              </w:rPr>
            </w:pPr>
          </w:p>
        </w:tc>
        <w:tc>
          <w:tcPr>
            <w:tcW w:w="806" w:type="dxa"/>
            <w:gridSpan w:val="2"/>
            <w:tcBorders>
              <w:top w:val="single" w:sz="4" w:space="0" w:color="auto"/>
              <w:left w:val="nil"/>
              <w:bottom w:val="single" w:sz="4" w:space="0" w:color="auto"/>
              <w:right w:val="single" w:sz="4" w:space="0" w:color="auto"/>
            </w:tcBorders>
            <w:vAlign w:val="center"/>
          </w:tcPr>
          <w:p w14:paraId="1964BD9E" w14:textId="77777777" w:rsidR="00EE53A9" w:rsidRPr="00F562B4" w:rsidRDefault="00EE53A9" w:rsidP="00CF4F0F">
            <w:pPr>
              <w:jc w:val="center"/>
              <w:rPr>
                <w:rFonts w:ascii="Arial" w:hAnsi="Arial" w:cs="Arial"/>
                <w:color w:val="000000"/>
              </w:rPr>
            </w:pPr>
          </w:p>
        </w:tc>
        <w:tc>
          <w:tcPr>
            <w:tcW w:w="769" w:type="dxa"/>
            <w:tcBorders>
              <w:top w:val="single" w:sz="4" w:space="0" w:color="auto"/>
              <w:left w:val="nil"/>
              <w:bottom w:val="single" w:sz="4" w:space="0" w:color="auto"/>
              <w:right w:val="single" w:sz="4" w:space="0" w:color="auto"/>
            </w:tcBorders>
            <w:vAlign w:val="center"/>
          </w:tcPr>
          <w:p w14:paraId="48CB23A6" w14:textId="77777777" w:rsidR="00EE53A9" w:rsidRPr="00F562B4" w:rsidRDefault="00EE53A9" w:rsidP="00CF4F0F">
            <w:pPr>
              <w:jc w:val="center"/>
              <w:rPr>
                <w:rFonts w:ascii="Arial" w:hAnsi="Arial" w:cs="Arial"/>
                <w:color w:val="000000"/>
              </w:rPr>
            </w:pPr>
          </w:p>
        </w:tc>
        <w:tc>
          <w:tcPr>
            <w:tcW w:w="601" w:type="dxa"/>
            <w:tcBorders>
              <w:top w:val="single" w:sz="4" w:space="0" w:color="auto"/>
              <w:left w:val="nil"/>
              <w:bottom w:val="single" w:sz="4" w:space="0" w:color="auto"/>
              <w:right w:val="single" w:sz="4" w:space="0" w:color="auto"/>
            </w:tcBorders>
            <w:vAlign w:val="center"/>
          </w:tcPr>
          <w:p w14:paraId="34237B8F" w14:textId="77777777" w:rsidR="00EE53A9" w:rsidRPr="00F562B4" w:rsidRDefault="00EE53A9" w:rsidP="00CF4F0F">
            <w:pPr>
              <w:jc w:val="center"/>
              <w:rPr>
                <w:rFonts w:ascii="Arial" w:hAnsi="Arial" w:cs="Arial"/>
                <w:color w:val="000000"/>
              </w:rPr>
            </w:pPr>
          </w:p>
        </w:tc>
        <w:tc>
          <w:tcPr>
            <w:tcW w:w="709" w:type="dxa"/>
            <w:tcBorders>
              <w:top w:val="single" w:sz="4" w:space="0" w:color="auto"/>
              <w:left w:val="nil"/>
              <w:bottom w:val="single" w:sz="4" w:space="0" w:color="auto"/>
              <w:right w:val="single" w:sz="4" w:space="0" w:color="auto"/>
            </w:tcBorders>
            <w:vAlign w:val="center"/>
          </w:tcPr>
          <w:p w14:paraId="5047F823" w14:textId="77777777" w:rsidR="00EE53A9" w:rsidRPr="00F562B4" w:rsidRDefault="00EE53A9" w:rsidP="00CF4F0F">
            <w:pPr>
              <w:jc w:val="center"/>
              <w:rPr>
                <w:rFonts w:ascii="Arial" w:hAnsi="Arial" w:cs="Arial"/>
                <w:color w:val="000000"/>
              </w:rPr>
            </w:pPr>
          </w:p>
        </w:tc>
        <w:tc>
          <w:tcPr>
            <w:tcW w:w="1134" w:type="dxa"/>
            <w:tcBorders>
              <w:top w:val="single" w:sz="4" w:space="0" w:color="auto"/>
              <w:left w:val="nil"/>
              <w:bottom w:val="single" w:sz="4" w:space="0" w:color="auto"/>
              <w:right w:val="single" w:sz="4" w:space="0" w:color="auto"/>
            </w:tcBorders>
            <w:vAlign w:val="center"/>
          </w:tcPr>
          <w:p w14:paraId="740732B9" w14:textId="77777777" w:rsidR="00EE53A9" w:rsidRPr="00F562B4" w:rsidRDefault="00EE53A9" w:rsidP="000E45F1">
            <w:pPr>
              <w:jc w:val="center"/>
              <w:rPr>
                <w:rFonts w:ascii="Arial" w:hAnsi="Arial" w:cs="Arial"/>
                <w:color w:val="000000"/>
              </w:rPr>
            </w:pPr>
            <w:r w:rsidRPr="00F562B4">
              <w:rPr>
                <w:rFonts w:ascii="Arial" w:hAnsi="Arial" w:cs="Arial"/>
                <w:color w:val="000000"/>
              </w:rPr>
              <w:t>7,0</w:t>
            </w:r>
          </w:p>
        </w:tc>
        <w:tc>
          <w:tcPr>
            <w:tcW w:w="996" w:type="dxa"/>
            <w:gridSpan w:val="2"/>
            <w:tcBorders>
              <w:top w:val="single" w:sz="4" w:space="0" w:color="auto"/>
              <w:left w:val="nil"/>
              <w:bottom w:val="single" w:sz="4" w:space="0" w:color="auto"/>
              <w:right w:val="single" w:sz="4" w:space="0" w:color="auto"/>
            </w:tcBorders>
            <w:vAlign w:val="center"/>
          </w:tcPr>
          <w:p w14:paraId="5331E582" w14:textId="77777777" w:rsidR="00EE53A9" w:rsidRPr="00F562B4" w:rsidRDefault="00EE53A9" w:rsidP="00CD4DE4">
            <w:pPr>
              <w:jc w:val="center"/>
              <w:rPr>
                <w:rFonts w:ascii="Arial" w:hAnsi="Arial" w:cs="Arial"/>
                <w:color w:val="000000"/>
              </w:rPr>
            </w:pPr>
            <w:r w:rsidRPr="00F562B4">
              <w:rPr>
                <w:rFonts w:ascii="Arial" w:hAnsi="Arial" w:cs="Arial"/>
                <w:color w:val="000000"/>
              </w:rPr>
              <w:t>7,0</w:t>
            </w:r>
          </w:p>
        </w:tc>
        <w:tc>
          <w:tcPr>
            <w:tcW w:w="1134" w:type="dxa"/>
            <w:tcBorders>
              <w:top w:val="single" w:sz="4" w:space="0" w:color="auto"/>
              <w:left w:val="nil"/>
              <w:bottom w:val="single" w:sz="4" w:space="0" w:color="auto"/>
              <w:right w:val="single" w:sz="4" w:space="0" w:color="auto"/>
            </w:tcBorders>
            <w:vAlign w:val="center"/>
          </w:tcPr>
          <w:p w14:paraId="3C3E8145" w14:textId="77777777" w:rsidR="00EE53A9" w:rsidRPr="00F562B4" w:rsidRDefault="00EE53A9" w:rsidP="00CD4DE4">
            <w:pPr>
              <w:jc w:val="center"/>
              <w:rPr>
                <w:rFonts w:ascii="Arial" w:hAnsi="Arial" w:cs="Arial"/>
                <w:color w:val="000000"/>
              </w:rPr>
            </w:pPr>
            <w:r w:rsidRPr="00F562B4">
              <w:rPr>
                <w:rFonts w:ascii="Arial" w:hAnsi="Arial" w:cs="Arial"/>
                <w:color w:val="000000"/>
              </w:rPr>
              <w:t>7,0</w:t>
            </w:r>
          </w:p>
        </w:tc>
        <w:tc>
          <w:tcPr>
            <w:tcW w:w="1276" w:type="dxa"/>
            <w:gridSpan w:val="3"/>
            <w:tcBorders>
              <w:top w:val="single" w:sz="4" w:space="0" w:color="auto"/>
              <w:left w:val="nil"/>
              <w:bottom w:val="single" w:sz="4" w:space="0" w:color="auto"/>
              <w:right w:val="single" w:sz="4" w:space="0" w:color="auto"/>
            </w:tcBorders>
            <w:vAlign w:val="center"/>
          </w:tcPr>
          <w:p w14:paraId="44F21420" w14:textId="77777777" w:rsidR="00EE53A9" w:rsidRPr="00F562B4" w:rsidRDefault="00EE53A9" w:rsidP="00EE53A9">
            <w:pPr>
              <w:jc w:val="center"/>
              <w:rPr>
                <w:rFonts w:ascii="Arial" w:hAnsi="Arial" w:cs="Arial"/>
                <w:color w:val="000000"/>
              </w:rPr>
            </w:pPr>
            <w:r w:rsidRPr="00F562B4">
              <w:rPr>
                <w:rFonts w:ascii="Arial" w:hAnsi="Arial" w:cs="Arial"/>
                <w:color w:val="000000"/>
              </w:rPr>
              <w:t>21,0</w:t>
            </w:r>
          </w:p>
        </w:tc>
        <w:tc>
          <w:tcPr>
            <w:tcW w:w="3263" w:type="dxa"/>
            <w:tcBorders>
              <w:top w:val="single" w:sz="4" w:space="0" w:color="auto"/>
              <w:left w:val="nil"/>
              <w:bottom w:val="single" w:sz="4" w:space="0" w:color="auto"/>
              <w:right w:val="single" w:sz="4" w:space="0" w:color="auto"/>
            </w:tcBorders>
          </w:tcPr>
          <w:p w14:paraId="15FAE439" w14:textId="77777777" w:rsidR="00EE53A9" w:rsidRPr="00F562B4" w:rsidRDefault="00EE53A9" w:rsidP="00A659B7">
            <w:pPr>
              <w:rPr>
                <w:rFonts w:ascii="Arial" w:hAnsi="Arial" w:cs="Arial"/>
                <w:color w:val="000000"/>
              </w:rPr>
            </w:pPr>
            <w:r w:rsidRPr="00F562B4">
              <w:rPr>
                <w:rFonts w:ascii="Arial" w:hAnsi="Arial" w:cs="Arial"/>
                <w:color w:val="000000"/>
              </w:rPr>
              <w:t>Актуализация информационных ресурсов, подготовка аналитических и справочных материалов для Администрации Боготольского района и иных органов местного самоуправления района</w:t>
            </w:r>
          </w:p>
        </w:tc>
      </w:tr>
      <w:tr w:rsidR="00EE53A9" w:rsidRPr="00F562B4" w14:paraId="040F12B2" w14:textId="77777777" w:rsidTr="00EC0BFC">
        <w:trPr>
          <w:trHeight w:val="510"/>
        </w:trPr>
        <w:tc>
          <w:tcPr>
            <w:tcW w:w="3265" w:type="dxa"/>
            <w:tcBorders>
              <w:top w:val="single" w:sz="4" w:space="0" w:color="auto"/>
              <w:left w:val="single" w:sz="4" w:space="0" w:color="auto"/>
              <w:bottom w:val="single" w:sz="4" w:space="0" w:color="auto"/>
              <w:right w:val="single" w:sz="4" w:space="0" w:color="auto"/>
            </w:tcBorders>
          </w:tcPr>
          <w:p w14:paraId="31BAC1F6" w14:textId="77777777" w:rsidR="00EE53A9" w:rsidRPr="00F562B4" w:rsidRDefault="00EE53A9" w:rsidP="00CF4F0F">
            <w:pPr>
              <w:rPr>
                <w:rFonts w:ascii="Arial" w:hAnsi="Arial" w:cs="Arial"/>
                <w:color w:val="000000"/>
              </w:rPr>
            </w:pPr>
            <w:r w:rsidRPr="00F562B4">
              <w:rPr>
                <w:rFonts w:ascii="Arial" w:hAnsi="Arial" w:cs="Arial"/>
                <w:color w:val="000000"/>
              </w:rPr>
              <w:t>Мероприятие 1.2 Подключение к СМЭВ пунктов предоставления муниципальных услуг, а также источников необходимой для их оказания информации в соответствии с технологическими картами межведомственного взаимодействия.</w:t>
            </w:r>
          </w:p>
        </w:tc>
        <w:tc>
          <w:tcPr>
            <w:tcW w:w="805" w:type="dxa"/>
            <w:tcBorders>
              <w:top w:val="single" w:sz="4" w:space="0" w:color="auto"/>
              <w:left w:val="single" w:sz="4" w:space="0" w:color="auto"/>
              <w:bottom w:val="single" w:sz="4" w:space="0" w:color="auto"/>
              <w:right w:val="single" w:sz="4" w:space="0" w:color="auto"/>
            </w:tcBorders>
            <w:vAlign w:val="center"/>
          </w:tcPr>
          <w:p w14:paraId="64AFD4BB" w14:textId="77777777" w:rsidR="00EE53A9" w:rsidRPr="00F562B4" w:rsidRDefault="00EE53A9" w:rsidP="00CF4F0F">
            <w:pPr>
              <w:jc w:val="center"/>
              <w:rPr>
                <w:rFonts w:ascii="Arial" w:hAnsi="Arial" w:cs="Arial"/>
                <w:color w:val="000000"/>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14:paraId="4880E605" w14:textId="77777777" w:rsidR="00EE53A9" w:rsidRPr="00F562B4" w:rsidRDefault="00EE53A9" w:rsidP="00CF4F0F">
            <w:pPr>
              <w:jc w:val="center"/>
              <w:rPr>
                <w:rFonts w:ascii="Arial" w:hAnsi="Arial" w:cs="Arial"/>
              </w:rPr>
            </w:pPr>
          </w:p>
        </w:tc>
        <w:tc>
          <w:tcPr>
            <w:tcW w:w="769" w:type="dxa"/>
            <w:tcBorders>
              <w:top w:val="single" w:sz="4" w:space="0" w:color="auto"/>
              <w:left w:val="single" w:sz="4" w:space="0" w:color="auto"/>
              <w:bottom w:val="single" w:sz="4" w:space="0" w:color="auto"/>
              <w:right w:val="single" w:sz="4" w:space="0" w:color="auto"/>
            </w:tcBorders>
            <w:vAlign w:val="center"/>
          </w:tcPr>
          <w:p w14:paraId="140530BA" w14:textId="77777777" w:rsidR="00EE53A9" w:rsidRPr="00F562B4" w:rsidRDefault="00EE53A9" w:rsidP="00CF4F0F">
            <w:pPr>
              <w:jc w:val="center"/>
              <w:rPr>
                <w:rFonts w:ascii="Arial" w:hAnsi="Arial" w:cs="Arial"/>
                <w:color w:val="000000"/>
              </w:rPr>
            </w:pPr>
          </w:p>
        </w:tc>
        <w:tc>
          <w:tcPr>
            <w:tcW w:w="601" w:type="dxa"/>
            <w:tcBorders>
              <w:top w:val="single" w:sz="4" w:space="0" w:color="auto"/>
              <w:left w:val="single" w:sz="4" w:space="0" w:color="auto"/>
              <w:bottom w:val="single" w:sz="4" w:space="0" w:color="auto"/>
              <w:right w:val="single" w:sz="4" w:space="0" w:color="auto"/>
            </w:tcBorders>
            <w:vAlign w:val="center"/>
          </w:tcPr>
          <w:p w14:paraId="262AFA0E" w14:textId="77777777" w:rsidR="00EE53A9" w:rsidRPr="00F562B4" w:rsidRDefault="00EE53A9" w:rsidP="00CF4F0F">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59C7C48D" w14:textId="77777777" w:rsidR="00EE53A9" w:rsidRPr="00F562B4" w:rsidRDefault="00EE53A9" w:rsidP="00CF4F0F">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5FCC2A6A" w14:textId="77777777" w:rsidR="00EE53A9" w:rsidRPr="00F562B4" w:rsidRDefault="00EE53A9" w:rsidP="000E45F1">
            <w:pPr>
              <w:jc w:val="center"/>
              <w:rPr>
                <w:rFonts w:ascii="Arial" w:hAnsi="Arial" w:cs="Arial"/>
                <w:color w:val="000000"/>
              </w:rPr>
            </w:pPr>
            <w:r w:rsidRPr="00F562B4">
              <w:rPr>
                <w:rFonts w:ascii="Arial" w:hAnsi="Arial" w:cs="Arial"/>
                <w:color w:val="000000"/>
              </w:rPr>
              <w:t>Х</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36841281" w14:textId="77777777" w:rsidR="00EE53A9" w:rsidRPr="00F562B4" w:rsidRDefault="00EE53A9" w:rsidP="000E45F1">
            <w:pPr>
              <w:jc w:val="center"/>
              <w:rPr>
                <w:rFonts w:ascii="Arial" w:hAnsi="Arial" w:cs="Arial"/>
                <w:color w:val="000000"/>
              </w:rPr>
            </w:pPr>
            <w:r w:rsidRPr="00F562B4">
              <w:rPr>
                <w:rFonts w:ascii="Arial" w:hAnsi="Arial" w:cs="Arial"/>
                <w:color w:val="00000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03C6AB38" w14:textId="77777777" w:rsidR="00EE53A9" w:rsidRPr="00F562B4" w:rsidRDefault="00EE53A9" w:rsidP="000E45F1">
            <w:pPr>
              <w:jc w:val="center"/>
              <w:rPr>
                <w:rFonts w:ascii="Arial" w:hAnsi="Arial" w:cs="Arial"/>
                <w:color w:val="000000"/>
              </w:rPr>
            </w:pPr>
            <w:r w:rsidRPr="00F562B4">
              <w:rPr>
                <w:rFonts w:ascii="Arial" w:hAnsi="Arial" w:cs="Arial"/>
                <w:color w:val="000000"/>
              </w:rPr>
              <w:t>Х</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7A33A57" w14:textId="77777777" w:rsidR="00EE53A9" w:rsidRPr="00F562B4" w:rsidRDefault="00EE53A9" w:rsidP="000E45F1">
            <w:pPr>
              <w:jc w:val="center"/>
              <w:rPr>
                <w:rFonts w:ascii="Arial" w:hAnsi="Arial" w:cs="Arial"/>
                <w:color w:val="000000"/>
              </w:rPr>
            </w:pPr>
            <w:r w:rsidRPr="00F562B4">
              <w:rPr>
                <w:rFonts w:ascii="Arial" w:hAnsi="Arial" w:cs="Arial"/>
                <w:color w:val="000000"/>
              </w:rPr>
              <w:t>Х</w:t>
            </w:r>
          </w:p>
        </w:tc>
        <w:tc>
          <w:tcPr>
            <w:tcW w:w="3263" w:type="dxa"/>
            <w:tcBorders>
              <w:top w:val="single" w:sz="4" w:space="0" w:color="auto"/>
              <w:left w:val="single" w:sz="4" w:space="0" w:color="auto"/>
              <w:bottom w:val="single" w:sz="4" w:space="0" w:color="auto"/>
              <w:right w:val="single" w:sz="4" w:space="0" w:color="auto"/>
            </w:tcBorders>
          </w:tcPr>
          <w:p w14:paraId="4C0201E2" w14:textId="77777777" w:rsidR="00EE53A9" w:rsidRPr="00F562B4" w:rsidRDefault="00EE53A9" w:rsidP="00A659B7">
            <w:pPr>
              <w:rPr>
                <w:rFonts w:ascii="Arial" w:hAnsi="Arial" w:cs="Arial"/>
                <w:color w:val="000000"/>
              </w:rPr>
            </w:pPr>
            <w:r w:rsidRPr="00F562B4">
              <w:rPr>
                <w:rFonts w:ascii="Arial" w:hAnsi="Arial" w:cs="Arial"/>
                <w:color w:val="000000"/>
              </w:rPr>
              <w:t>Подключение информационных систем органов местного самоуправления, задействованных в оказании услуг в электронной форме. (работа маршрутизатора)</w:t>
            </w:r>
          </w:p>
        </w:tc>
      </w:tr>
      <w:tr w:rsidR="00EE53A9" w:rsidRPr="00F562B4" w14:paraId="0D1A4A98" w14:textId="77777777" w:rsidTr="00EC0BFC">
        <w:trPr>
          <w:trHeight w:val="510"/>
        </w:trPr>
        <w:tc>
          <w:tcPr>
            <w:tcW w:w="3265" w:type="dxa"/>
            <w:tcBorders>
              <w:top w:val="single" w:sz="4" w:space="0" w:color="auto"/>
              <w:left w:val="single" w:sz="4" w:space="0" w:color="auto"/>
              <w:bottom w:val="single" w:sz="4" w:space="0" w:color="auto"/>
              <w:right w:val="single" w:sz="4" w:space="0" w:color="auto"/>
            </w:tcBorders>
          </w:tcPr>
          <w:p w14:paraId="514CF71A" w14:textId="77777777" w:rsidR="00EE53A9" w:rsidRPr="00F562B4" w:rsidRDefault="00EE53A9" w:rsidP="00CF4F0F">
            <w:pPr>
              <w:rPr>
                <w:rFonts w:ascii="Arial" w:hAnsi="Arial" w:cs="Arial"/>
                <w:color w:val="000000"/>
              </w:rPr>
            </w:pPr>
            <w:r w:rsidRPr="00F562B4">
              <w:rPr>
                <w:rFonts w:ascii="Arial" w:hAnsi="Arial" w:cs="Arial"/>
                <w:color w:val="000000"/>
              </w:rPr>
              <w:lastRenderedPageBreak/>
              <w:t>Мероприятие 1.3 Модернизация технического и программного обеспечения деятельности администрации</w:t>
            </w:r>
          </w:p>
        </w:tc>
        <w:tc>
          <w:tcPr>
            <w:tcW w:w="805" w:type="dxa"/>
            <w:tcBorders>
              <w:top w:val="single" w:sz="4" w:space="0" w:color="auto"/>
              <w:left w:val="single" w:sz="4" w:space="0" w:color="auto"/>
              <w:bottom w:val="single" w:sz="4" w:space="0" w:color="auto"/>
              <w:right w:val="single" w:sz="4" w:space="0" w:color="auto"/>
            </w:tcBorders>
            <w:vAlign w:val="center"/>
          </w:tcPr>
          <w:p w14:paraId="10B08261" w14:textId="77777777" w:rsidR="00EE53A9" w:rsidRPr="00F562B4" w:rsidRDefault="00EE53A9" w:rsidP="00CF4F0F">
            <w:pPr>
              <w:jc w:val="center"/>
              <w:rPr>
                <w:rFonts w:ascii="Arial" w:hAnsi="Arial" w:cs="Arial"/>
                <w:color w:val="000000"/>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14:paraId="5E868639" w14:textId="77777777" w:rsidR="00EE53A9" w:rsidRPr="00F562B4" w:rsidRDefault="00EE53A9" w:rsidP="00CF4F0F">
            <w:pPr>
              <w:jc w:val="center"/>
              <w:rPr>
                <w:rFonts w:ascii="Arial" w:hAnsi="Arial" w:cs="Arial"/>
              </w:rPr>
            </w:pPr>
          </w:p>
        </w:tc>
        <w:tc>
          <w:tcPr>
            <w:tcW w:w="769" w:type="dxa"/>
            <w:tcBorders>
              <w:top w:val="single" w:sz="4" w:space="0" w:color="auto"/>
              <w:left w:val="single" w:sz="4" w:space="0" w:color="auto"/>
              <w:bottom w:val="single" w:sz="4" w:space="0" w:color="auto"/>
              <w:right w:val="single" w:sz="4" w:space="0" w:color="auto"/>
            </w:tcBorders>
            <w:vAlign w:val="center"/>
          </w:tcPr>
          <w:p w14:paraId="69D82161" w14:textId="77777777" w:rsidR="00EE53A9" w:rsidRPr="00F562B4" w:rsidRDefault="00EE53A9" w:rsidP="00CF4F0F">
            <w:pPr>
              <w:jc w:val="center"/>
              <w:rPr>
                <w:rFonts w:ascii="Arial" w:hAnsi="Arial" w:cs="Arial"/>
                <w:color w:val="000000"/>
              </w:rPr>
            </w:pPr>
          </w:p>
        </w:tc>
        <w:tc>
          <w:tcPr>
            <w:tcW w:w="601" w:type="dxa"/>
            <w:tcBorders>
              <w:top w:val="single" w:sz="4" w:space="0" w:color="auto"/>
              <w:left w:val="single" w:sz="4" w:space="0" w:color="auto"/>
              <w:bottom w:val="single" w:sz="4" w:space="0" w:color="auto"/>
              <w:right w:val="single" w:sz="4" w:space="0" w:color="auto"/>
            </w:tcBorders>
            <w:vAlign w:val="center"/>
          </w:tcPr>
          <w:p w14:paraId="23857CED" w14:textId="77777777" w:rsidR="00EE53A9" w:rsidRPr="00F562B4" w:rsidRDefault="00EE53A9" w:rsidP="00CF4F0F">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53165F25" w14:textId="77777777" w:rsidR="00EE53A9" w:rsidRPr="00F562B4" w:rsidRDefault="00EE53A9" w:rsidP="00CF4F0F">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1C4D007C" w14:textId="77777777" w:rsidR="00EE53A9" w:rsidRPr="00F562B4" w:rsidRDefault="004F5A56" w:rsidP="00F14FC4">
            <w:pPr>
              <w:jc w:val="center"/>
              <w:rPr>
                <w:rFonts w:ascii="Arial" w:hAnsi="Arial" w:cs="Arial"/>
                <w:color w:val="000000"/>
              </w:rPr>
            </w:pPr>
            <w:r>
              <w:rPr>
                <w:rFonts w:ascii="Arial" w:hAnsi="Arial" w:cs="Arial"/>
              </w:rPr>
              <w:t>2</w:t>
            </w:r>
            <w:r w:rsidR="00AD5C91" w:rsidRPr="001C3DB2">
              <w:rPr>
                <w:rFonts w:ascii="Arial" w:hAnsi="Arial" w:cs="Arial"/>
              </w:rPr>
              <w:t>57,4</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1185A0E" w14:textId="77777777" w:rsidR="00EE53A9" w:rsidRPr="001C3DB2" w:rsidRDefault="004F5A56" w:rsidP="000F0958">
            <w:pPr>
              <w:jc w:val="center"/>
              <w:rPr>
                <w:rFonts w:ascii="Arial" w:hAnsi="Arial" w:cs="Arial"/>
              </w:rPr>
            </w:pPr>
            <w:r>
              <w:rPr>
                <w:rFonts w:ascii="Arial" w:hAnsi="Arial" w:cs="Arial"/>
              </w:rPr>
              <w:t>2</w:t>
            </w:r>
            <w:r w:rsidR="00DE4A63" w:rsidRPr="001C3DB2">
              <w:rPr>
                <w:rFonts w:ascii="Arial" w:hAnsi="Arial" w:cs="Arial"/>
              </w:rPr>
              <w:t>57,4</w:t>
            </w:r>
          </w:p>
        </w:tc>
        <w:tc>
          <w:tcPr>
            <w:tcW w:w="1134" w:type="dxa"/>
            <w:tcBorders>
              <w:top w:val="single" w:sz="4" w:space="0" w:color="auto"/>
              <w:left w:val="single" w:sz="4" w:space="0" w:color="auto"/>
              <w:bottom w:val="single" w:sz="4" w:space="0" w:color="auto"/>
              <w:right w:val="single" w:sz="4" w:space="0" w:color="auto"/>
            </w:tcBorders>
            <w:vAlign w:val="center"/>
          </w:tcPr>
          <w:p w14:paraId="2E43B017" w14:textId="77777777" w:rsidR="00EE53A9" w:rsidRPr="00F562B4" w:rsidRDefault="004F5A56" w:rsidP="00CF4F0F">
            <w:pPr>
              <w:jc w:val="center"/>
              <w:rPr>
                <w:rFonts w:ascii="Arial" w:hAnsi="Arial" w:cs="Arial"/>
                <w:color w:val="000000"/>
              </w:rPr>
            </w:pPr>
            <w:r>
              <w:rPr>
                <w:rFonts w:ascii="Arial" w:hAnsi="Arial" w:cs="Arial"/>
              </w:rPr>
              <w:t>2</w:t>
            </w:r>
            <w:r w:rsidR="00DE4A63" w:rsidRPr="001C3DB2">
              <w:rPr>
                <w:rFonts w:ascii="Arial" w:hAnsi="Arial" w:cs="Arial"/>
              </w:rPr>
              <w:t>57,4</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5C7367F" w14:textId="77777777" w:rsidR="00EE53A9" w:rsidRPr="00F562B4" w:rsidRDefault="004F5A56" w:rsidP="00F14FC4">
            <w:pPr>
              <w:jc w:val="center"/>
              <w:rPr>
                <w:rFonts w:ascii="Arial" w:hAnsi="Arial" w:cs="Arial"/>
                <w:color w:val="000000"/>
              </w:rPr>
            </w:pPr>
            <w:r>
              <w:rPr>
                <w:rFonts w:ascii="Arial" w:hAnsi="Arial" w:cs="Arial"/>
                <w:color w:val="000000"/>
              </w:rPr>
              <w:t>7</w:t>
            </w:r>
            <w:r w:rsidR="00DE4A63">
              <w:rPr>
                <w:rFonts w:ascii="Arial" w:hAnsi="Arial" w:cs="Arial"/>
                <w:color w:val="000000"/>
              </w:rPr>
              <w:t>72,2</w:t>
            </w:r>
          </w:p>
        </w:tc>
        <w:tc>
          <w:tcPr>
            <w:tcW w:w="3263" w:type="dxa"/>
            <w:tcBorders>
              <w:top w:val="single" w:sz="4" w:space="0" w:color="auto"/>
              <w:left w:val="single" w:sz="4" w:space="0" w:color="auto"/>
              <w:bottom w:val="single" w:sz="4" w:space="0" w:color="auto"/>
              <w:right w:val="single" w:sz="4" w:space="0" w:color="auto"/>
            </w:tcBorders>
          </w:tcPr>
          <w:p w14:paraId="7682A5A9" w14:textId="77777777" w:rsidR="00EE53A9" w:rsidRPr="00F562B4" w:rsidRDefault="00EE53A9" w:rsidP="00A659B7">
            <w:pPr>
              <w:rPr>
                <w:rFonts w:ascii="Arial" w:hAnsi="Arial" w:cs="Arial"/>
                <w:color w:val="000000"/>
              </w:rPr>
            </w:pPr>
            <w:r w:rsidRPr="00F562B4">
              <w:rPr>
                <w:rFonts w:ascii="Arial" w:hAnsi="Arial" w:cs="Arial"/>
                <w:color w:val="000000"/>
              </w:rPr>
              <w:t>Оснащенный современным информационным оборудованием компьютерный парк администрации</w:t>
            </w:r>
          </w:p>
        </w:tc>
      </w:tr>
      <w:tr w:rsidR="00EE53A9" w:rsidRPr="00F562B4" w14:paraId="4F3526DA" w14:textId="77777777" w:rsidTr="00EC0BFC">
        <w:trPr>
          <w:trHeight w:val="510"/>
        </w:trPr>
        <w:tc>
          <w:tcPr>
            <w:tcW w:w="3265" w:type="dxa"/>
            <w:tcBorders>
              <w:top w:val="single" w:sz="4" w:space="0" w:color="auto"/>
              <w:left w:val="single" w:sz="4" w:space="0" w:color="auto"/>
              <w:bottom w:val="single" w:sz="4" w:space="0" w:color="auto"/>
              <w:right w:val="single" w:sz="4" w:space="0" w:color="auto"/>
            </w:tcBorders>
          </w:tcPr>
          <w:p w14:paraId="44AC68FC" w14:textId="77777777" w:rsidR="00EE53A9" w:rsidRPr="00F562B4" w:rsidRDefault="00EE53A9" w:rsidP="00CF4F0F">
            <w:pPr>
              <w:rPr>
                <w:rFonts w:ascii="Arial" w:hAnsi="Arial" w:cs="Arial"/>
                <w:color w:val="000000"/>
              </w:rPr>
            </w:pPr>
            <w:r w:rsidRPr="00F562B4">
              <w:rPr>
                <w:rFonts w:ascii="Arial" w:hAnsi="Arial" w:cs="Arial"/>
                <w:color w:val="000000"/>
              </w:rPr>
              <w:t>Мероприятие 1.4 Выпуск периодического печатного издания «Официальный вестник администрации Боготольского района».</w:t>
            </w:r>
          </w:p>
        </w:tc>
        <w:tc>
          <w:tcPr>
            <w:tcW w:w="805" w:type="dxa"/>
            <w:tcBorders>
              <w:top w:val="single" w:sz="4" w:space="0" w:color="auto"/>
              <w:left w:val="single" w:sz="4" w:space="0" w:color="auto"/>
              <w:bottom w:val="single" w:sz="4" w:space="0" w:color="auto"/>
              <w:right w:val="single" w:sz="4" w:space="0" w:color="auto"/>
            </w:tcBorders>
            <w:vAlign w:val="center"/>
          </w:tcPr>
          <w:p w14:paraId="25445521" w14:textId="77777777" w:rsidR="00EE53A9" w:rsidRPr="00F562B4" w:rsidRDefault="00EE53A9" w:rsidP="00CF4F0F">
            <w:pPr>
              <w:jc w:val="center"/>
              <w:rPr>
                <w:rFonts w:ascii="Arial" w:hAnsi="Arial" w:cs="Arial"/>
                <w:color w:val="000000"/>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14:paraId="498294B3" w14:textId="77777777" w:rsidR="00EE53A9" w:rsidRPr="00F562B4" w:rsidRDefault="00EE53A9" w:rsidP="00CF4F0F">
            <w:pPr>
              <w:jc w:val="center"/>
              <w:rPr>
                <w:rFonts w:ascii="Arial" w:hAnsi="Arial" w:cs="Arial"/>
              </w:rPr>
            </w:pPr>
          </w:p>
        </w:tc>
        <w:tc>
          <w:tcPr>
            <w:tcW w:w="769" w:type="dxa"/>
            <w:tcBorders>
              <w:top w:val="single" w:sz="4" w:space="0" w:color="auto"/>
              <w:left w:val="single" w:sz="4" w:space="0" w:color="auto"/>
              <w:bottom w:val="single" w:sz="4" w:space="0" w:color="auto"/>
              <w:right w:val="single" w:sz="4" w:space="0" w:color="auto"/>
            </w:tcBorders>
            <w:vAlign w:val="center"/>
          </w:tcPr>
          <w:p w14:paraId="318F7C55" w14:textId="77777777" w:rsidR="00EE53A9" w:rsidRPr="00F562B4" w:rsidRDefault="00EE53A9" w:rsidP="00CF4F0F">
            <w:pPr>
              <w:jc w:val="center"/>
              <w:rPr>
                <w:rFonts w:ascii="Arial" w:hAnsi="Arial" w:cs="Arial"/>
                <w:color w:val="000000"/>
              </w:rPr>
            </w:pPr>
          </w:p>
        </w:tc>
        <w:tc>
          <w:tcPr>
            <w:tcW w:w="601" w:type="dxa"/>
            <w:tcBorders>
              <w:top w:val="single" w:sz="4" w:space="0" w:color="auto"/>
              <w:left w:val="single" w:sz="4" w:space="0" w:color="auto"/>
              <w:bottom w:val="single" w:sz="4" w:space="0" w:color="auto"/>
              <w:right w:val="single" w:sz="4" w:space="0" w:color="auto"/>
            </w:tcBorders>
            <w:vAlign w:val="center"/>
          </w:tcPr>
          <w:p w14:paraId="68A19288" w14:textId="77777777" w:rsidR="00EE53A9" w:rsidRPr="00F562B4" w:rsidRDefault="00EE53A9" w:rsidP="00CF4F0F">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197F5A74" w14:textId="77777777" w:rsidR="00EE53A9" w:rsidRPr="00F562B4" w:rsidRDefault="00EE53A9" w:rsidP="00CF4F0F">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45BDCEF6" w14:textId="77777777" w:rsidR="00EE53A9" w:rsidRPr="00F562B4" w:rsidRDefault="00EE53A9" w:rsidP="000E45F1">
            <w:pPr>
              <w:jc w:val="center"/>
              <w:rPr>
                <w:rFonts w:ascii="Arial" w:hAnsi="Arial" w:cs="Arial"/>
                <w:color w:val="000000"/>
              </w:rPr>
            </w:pPr>
            <w:r w:rsidRPr="00F562B4">
              <w:rPr>
                <w:rFonts w:ascii="Arial" w:hAnsi="Arial" w:cs="Arial"/>
                <w:color w:val="000000"/>
              </w:rPr>
              <w:t>2,6</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DB97D66" w14:textId="77777777" w:rsidR="00EE53A9" w:rsidRPr="001C3DB2" w:rsidRDefault="00EE53A9" w:rsidP="00CF4F0F">
            <w:pPr>
              <w:jc w:val="center"/>
              <w:rPr>
                <w:rFonts w:ascii="Arial" w:hAnsi="Arial" w:cs="Arial"/>
              </w:rPr>
            </w:pPr>
            <w:r w:rsidRPr="001C3DB2">
              <w:rPr>
                <w:rFonts w:ascii="Arial" w:hAnsi="Arial" w:cs="Arial"/>
              </w:rPr>
              <w:t>2,6</w:t>
            </w:r>
          </w:p>
        </w:tc>
        <w:tc>
          <w:tcPr>
            <w:tcW w:w="1134" w:type="dxa"/>
            <w:tcBorders>
              <w:top w:val="single" w:sz="4" w:space="0" w:color="auto"/>
              <w:left w:val="single" w:sz="4" w:space="0" w:color="auto"/>
              <w:bottom w:val="single" w:sz="4" w:space="0" w:color="auto"/>
              <w:right w:val="single" w:sz="4" w:space="0" w:color="auto"/>
            </w:tcBorders>
            <w:vAlign w:val="center"/>
          </w:tcPr>
          <w:p w14:paraId="700C7736" w14:textId="77777777" w:rsidR="00EE53A9" w:rsidRPr="00F562B4" w:rsidRDefault="00EE53A9" w:rsidP="00CF4F0F">
            <w:pPr>
              <w:jc w:val="center"/>
              <w:rPr>
                <w:rFonts w:ascii="Arial" w:hAnsi="Arial" w:cs="Arial"/>
                <w:color w:val="000000"/>
              </w:rPr>
            </w:pPr>
            <w:r w:rsidRPr="00F562B4">
              <w:rPr>
                <w:rFonts w:ascii="Arial" w:hAnsi="Arial" w:cs="Arial"/>
                <w:color w:val="000000"/>
              </w:rPr>
              <w:t>2,6</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946458F" w14:textId="77777777" w:rsidR="00EE53A9" w:rsidRPr="00F562B4" w:rsidRDefault="00EE53A9" w:rsidP="00CF4F0F">
            <w:pPr>
              <w:jc w:val="center"/>
              <w:rPr>
                <w:rFonts w:ascii="Arial" w:hAnsi="Arial" w:cs="Arial"/>
                <w:color w:val="000000"/>
              </w:rPr>
            </w:pPr>
            <w:r w:rsidRPr="00F562B4">
              <w:rPr>
                <w:rFonts w:ascii="Arial" w:hAnsi="Arial" w:cs="Arial"/>
                <w:color w:val="000000"/>
              </w:rPr>
              <w:t>7,8</w:t>
            </w:r>
          </w:p>
        </w:tc>
        <w:tc>
          <w:tcPr>
            <w:tcW w:w="3263" w:type="dxa"/>
            <w:tcBorders>
              <w:top w:val="single" w:sz="4" w:space="0" w:color="auto"/>
              <w:left w:val="single" w:sz="4" w:space="0" w:color="auto"/>
              <w:bottom w:val="single" w:sz="4" w:space="0" w:color="auto"/>
              <w:right w:val="single" w:sz="4" w:space="0" w:color="auto"/>
            </w:tcBorders>
          </w:tcPr>
          <w:p w14:paraId="07E74B01" w14:textId="77777777" w:rsidR="00EE53A9" w:rsidRPr="00F562B4" w:rsidRDefault="00EE53A9" w:rsidP="00A659B7">
            <w:pPr>
              <w:rPr>
                <w:rFonts w:ascii="Arial" w:hAnsi="Arial" w:cs="Arial"/>
                <w:color w:val="000000"/>
              </w:rPr>
            </w:pPr>
            <w:r w:rsidRPr="00F562B4">
              <w:rPr>
                <w:rFonts w:ascii="Arial" w:hAnsi="Arial" w:cs="Arial"/>
                <w:color w:val="000000"/>
              </w:rPr>
              <w:t>Не менее 36 выпусков «Официального вестника администрации Боготольского района» с актуальной информацией.</w:t>
            </w:r>
          </w:p>
        </w:tc>
      </w:tr>
      <w:tr w:rsidR="00EE53A9" w:rsidRPr="00F562B4" w14:paraId="7F20C811" w14:textId="77777777" w:rsidTr="00EC0BFC">
        <w:trPr>
          <w:trHeight w:val="510"/>
        </w:trPr>
        <w:tc>
          <w:tcPr>
            <w:tcW w:w="3265" w:type="dxa"/>
            <w:tcBorders>
              <w:top w:val="single" w:sz="4" w:space="0" w:color="auto"/>
              <w:left w:val="single" w:sz="4" w:space="0" w:color="auto"/>
              <w:bottom w:val="single" w:sz="4" w:space="0" w:color="auto"/>
              <w:right w:val="single" w:sz="4" w:space="0" w:color="auto"/>
            </w:tcBorders>
          </w:tcPr>
          <w:p w14:paraId="45204998" w14:textId="77777777" w:rsidR="00EE53A9" w:rsidRPr="00F562B4" w:rsidRDefault="00EE53A9" w:rsidP="00CF4F0F">
            <w:pPr>
              <w:rPr>
                <w:rFonts w:ascii="Arial" w:hAnsi="Arial" w:cs="Arial"/>
                <w:color w:val="000000"/>
              </w:rPr>
            </w:pPr>
            <w:r w:rsidRPr="00F562B4">
              <w:rPr>
                <w:rFonts w:ascii="Arial" w:hAnsi="Arial" w:cs="Arial"/>
                <w:color w:val="000000"/>
              </w:rPr>
              <w:t xml:space="preserve">мероприятие 1.5 Подключение органов местного самоуправления, подведомственных им учреждений к системе межведомственного электронного документооборота </w:t>
            </w:r>
          </w:p>
        </w:tc>
        <w:tc>
          <w:tcPr>
            <w:tcW w:w="805" w:type="dxa"/>
            <w:tcBorders>
              <w:top w:val="single" w:sz="4" w:space="0" w:color="auto"/>
              <w:left w:val="single" w:sz="4" w:space="0" w:color="auto"/>
              <w:bottom w:val="single" w:sz="4" w:space="0" w:color="auto"/>
              <w:right w:val="single" w:sz="4" w:space="0" w:color="auto"/>
            </w:tcBorders>
            <w:vAlign w:val="center"/>
          </w:tcPr>
          <w:p w14:paraId="02B4223E" w14:textId="77777777" w:rsidR="00EE53A9" w:rsidRPr="00F562B4" w:rsidRDefault="00EE53A9" w:rsidP="00CF4F0F">
            <w:pPr>
              <w:jc w:val="center"/>
              <w:rPr>
                <w:rFonts w:ascii="Arial" w:hAnsi="Arial" w:cs="Arial"/>
                <w:color w:val="000000"/>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14:paraId="539245B7" w14:textId="77777777" w:rsidR="00EE53A9" w:rsidRPr="00F562B4" w:rsidRDefault="00EE53A9" w:rsidP="00CF4F0F">
            <w:pPr>
              <w:jc w:val="center"/>
              <w:rPr>
                <w:rFonts w:ascii="Arial" w:hAnsi="Arial" w:cs="Arial"/>
              </w:rPr>
            </w:pPr>
          </w:p>
        </w:tc>
        <w:tc>
          <w:tcPr>
            <w:tcW w:w="769" w:type="dxa"/>
            <w:tcBorders>
              <w:top w:val="single" w:sz="4" w:space="0" w:color="auto"/>
              <w:left w:val="single" w:sz="4" w:space="0" w:color="auto"/>
              <w:bottom w:val="single" w:sz="4" w:space="0" w:color="auto"/>
              <w:right w:val="single" w:sz="4" w:space="0" w:color="auto"/>
            </w:tcBorders>
            <w:vAlign w:val="center"/>
          </w:tcPr>
          <w:p w14:paraId="2D89693B" w14:textId="77777777" w:rsidR="00EE53A9" w:rsidRPr="00F562B4" w:rsidRDefault="00EE53A9" w:rsidP="00CF4F0F">
            <w:pPr>
              <w:jc w:val="center"/>
              <w:rPr>
                <w:rFonts w:ascii="Arial" w:hAnsi="Arial" w:cs="Arial"/>
                <w:color w:val="000000"/>
              </w:rPr>
            </w:pPr>
          </w:p>
        </w:tc>
        <w:tc>
          <w:tcPr>
            <w:tcW w:w="601" w:type="dxa"/>
            <w:tcBorders>
              <w:top w:val="single" w:sz="4" w:space="0" w:color="auto"/>
              <w:left w:val="single" w:sz="4" w:space="0" w:color="auto"/>
              <w:bottom w:val="single" w:sz="4" w:space="0" w:color="auto"/>
              <w:right w:val="single" w:sz="4" w:space="0" w:color="auto"/>
            </w:tcBorders>
            <w:vAlign w:val="center"/>
          </w:tcPr>
          <w:p w14:paraId="0B96CE8F" w14:textId="77777777" w:rsidR="00EE53A9" w:rsidRPr="00F562B4" w:rsidRDefault="00EE53A9" w:rsidP="00CF4F0F">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337EFA6C" w14:textId="77777777" w:rsidR="00EE53A9" w:rsidRPr="00F562B4" w:rsidRDefault="00EE53A9" w:rsidP="00CF4F0F">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2959DD19" w14:textId="77777777" w:rsidR="00EE53A9" w:rsidRPr="00F562B4" w:rsidRDefault="00EE53A9" w:rsidP="000E45F1">
            <w:pPr>
              <w:jc w:val="center"/>
              <w:rPr>
                <w:rFonts w:ascii="Arial" w:hAnsi="Arial" w:cs="Arial"/>
                <w:color w:val="000000"/>
              </w:rPr>
            </w:pPr>
            <w:r w:rsidRPr="00F562B4">
              <w:rPr>
                <w:rFonts w:ascii="Arial" w:hAnsi="Arial" w:cs="Arial"/>
                <w:color w:val="000000"/>
              </w:rPr>
              <w:t>Х</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783D614" w14:textId="77777777" w:rsidR="00EE53A9" w:rsidRPr="00F562B4" w:rsidRDefault="00EE53A9" w:rsidP="000E45F1">
            <w:pPr>
              <w:jc w:val="center"/>
              <w:rPr>
                <w:rFonts w:ascii="Arial" w:hAnsi="Arial" w:cs="Arial"/>
                <w:color w:val="000000"/>
              </w:rPr>
            </w:pPr>
            <w:r w:rsidRPr="00F562B4">
              <w:rPr>
                <w:rFonts w:ascii="Arial" w:hAnsi="Arial" w:cs="Arial"/>
                <w:color w:val="00000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17B8C0D8" w14:textId="77777777" w:rsidR="00EE53A9" w:rsidRPr="00F562B4" w:rsidRDefault="00EE53A9" w:rsidP="000E45F1">
            <w:pPr>
              <w:jc w:val="center"/>
              <w:rPr>
                <w:rFonts w:ascii="Arial" w:hAnsi="Arial" w:cs="Arial"/>
                <w:color w:val="000000"/>
              </w:rPr>
            </w:pPr>
            <w:r w:rsidRPr="00F562B4">
              <w:rPr>
                <w:rFonts w:ascii="Arial" w:hAnsi="Arial" w:cs="Arial"/>
                <w:color w:val="000000"/>
              </w:rPr>
              <w:t>Х</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5CAD073" w14:textId="77777777" w:rsidR="00EE53A9" w:rsidRPr="00F562B4" w:rsidRDefault="00EE53A9" w:rsidP="000E45F1">
            <w:pPr>
              <w:jc w:val="center"/>
              <w:rPr>
                <w:rFonts w:ascii="Arial" w:hAnsi="Arial" w:cs="Arial"/>
                <w:color w:val="000000"/>
              </w:rPr>
            </w:pPr>
            <w:r w:rsidRPr="00F562B4">
              <w:rPr>
                <w:rFonts w:ascii="Arial" w:hAnsi="Arial" w:cs="Arial"/>
                <w:color w:val="000000"/>
              </w:rPr>
              <w:t>Х</w:t>
            </w:r>
          </w:p>
        </w:tc>
        <w:tc>
          <w:tcPr>
            <w:tcW w:w="3263" w:type="dxa"/>
            <w:tcBorders>
              <w:top w:val="single" w:sz="4" w:space="0" w:color="auto"/>
              <w:left w:val="single" w:sz="4" w:space="0" w:color="auto"/>
              <w:bottom w:val="single" w:sz="4" w:space="0" w:color="auto"/>
              <w:right w:val="single" w:sz="4" w:space="0" w:color="auto"/>
            </w:tcBorders>
          </w:tcPr>
          <w:p w14:paraId="70AB852B" w14:textId="77777777" w:rsidR="00EE53A9" w:rsidRPr="00F562B4" w:rsidRDefault="00EE53A9" w:rsidP="00A659B7">
            <w:pPr>
              <w:rPr>
                <w:rFonts w:ascii="Arial" w:hAnsi="Arial" w:cs="Arial"/>
                <w:color w:val="000000"/>
              </w:rPr>
            </w:pPr>
            <w:r w:rsidRPr="00F562B4">
              <w:rPr>
                <w:rFonts w:ascii="Arial" w:hAnsi="Arial" w:cs="Arial"/>
                <w:color w:val="000000"/>
              </w:rPr>
              <w:t>Увеличение доли органов власти района, осуществляющих обмен электронными образами документов с использованием единой межведомственной системы электронного документооборота.</w:t>
            </w:r>
          </w:p>
        </w:tc>
      </w:tr>
      <w:tr w:rsidR="00EE53A9" w:rsidRPr="00F562B4" w14:paraId="109CF5B3" w14:textId="77777777" w:rsidTr="00EC0BFC">
        <w:trPr>
          <w:trHeight w:val="2491"/>
        </w:trPr>
        <w:tc>
          <w:tcPr>
            <w:tcW w:w="3265" w:type="dxa"/>
            <w:tcBorders>
              <w:top w:val="single" w:sz="4" w:space="0" w:color="auto"/>
              <w:left w:val="single" w:sz="4" w:space="0" w:color="auto"/>
              <w:bottom w:val="single" w:sz="4" w:space="0" w:color="auto"/>
              <w:right w:val="single" w:sz="4" w:space="0" w:color="auto"/>
            </w:tcBorders>
          </w:tcPr>
          <w:p w14:paraId="27A82159" w14:textId="77777777" w:rsidR="00EE53A9" w:rsidRPr="00F562B4" w:rsidRDefault="00EE53A9" w:rsidP="00CF4F0F">
            <w:pPr>
              <w:rPr>
                <w:rFonts w:ascii="Arial" w:hAnsi="Arial" w:cs="Arial"/>
                <w:color w:val="000000"/>
              </w:rPr>
            </w:pPr>
            <w:r w:rsidRPr="00F562B4">
              <w:rPr>
                <w:rFonts w:ascii="Arial" w:hAnsi="Arial" w:cs="Arial"/>
                <w:color w:val="000000"/>
              </w:rPr>
              <w:t>мероприятие 1.6. Поддержка сети центров (пунктов) общественного доступа к государственным и муниципальным информационным ресурсам посредством сенсорных терминалов (</w:t>
            </w:r>
            <w:proofErr w:type="spellStart"/>
            <w:r w:rsidRPr="00F562B4">
              <w:rPr>
                <w:rFonts w:ascii="Arial" w:hAnsi="Arial" w:cs="Arial"/>
                <w:color w:val="000000"/>
              </w:rPr>
              <w:t>инфоматов</w:t>
            </w:r>
            <w:proofErr w:type="spellEnd"/>
            <w:r w:rsidRPr="00F562B4">
              <w:rPr>
                <w:rFonts w:ascii="Arial" w:hAnsi="Arial" w:cs="Arial"/>
                <w:color w:val="000000"/>
              </w:rPr>
              <w:t>).</w:t>
            </w:r>
          </w:p>
        </w:tc>
        <w:tc>
          <w:tcPr>
            <w:tcW w:w="805" w:type="dxa"/>
            <w:tcBorders>
              <w:top w:val="single" w:sz="4" w:space="0" w:color="auto"/>
              <w:left w:val="single" w:sz="4" w:space="0" w:color="auto"/>
              <w:bottom w:val="single" w:sz="4" w:space="0" w:color="auto"/>
              <w:right w:val="single" w:sz="4" w:space="0" w:color="auto"/>
            </w:tcBorders>
            <w:vAlign w:val="center"/>
          </w:tcPr>
          <w:p w14:paraId="78141FD5" w14:textId="77777777" w:rsidR="00EE53A9" w:rsidRPr="00F562B4" w:rsidRDefault="00EE53A9" w:rsidP="00CF4F0F">
            <w:pPr>
              <w:jc w:val="center"/>
              <w:rPr>
                <w:rFonts w:ascii="Arial" w:hAnsi="Arial" w:cs="Arial"/>
                <w:color w:val="000000"/>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14:paraId="371619AD" w14:textId="77777777" w:rsidR="00EE53A9" w:rsidRPr="00F562B4" w:rsidRDefault="00EE53A9" w:rsidP="00CF4F0F">
            <w:pPr>
              <w:jc w:val="center"/>
              <w:rPr>
                <w:rFonts w:ascii="Arial" w:hAnsi="Arial" w:cs="Arial"/>
              </w:rPr>
            </w:pPr>
          </w:p>
        </w:tc>
        <w:tc>
          <w:tcPr>
            <w:tcW w:w="769" w:type="dxa"/>
            <w:tcBorders>
              <w:top w:val="single" w:sz="4" w:space="0" w:color="auto"/>
              <w:left w:val="single" w:sz="4" w:space="0" w:color="auto"/>
              <w:bottom w:val="single" w:sz="4" w:space="0" w:color="auto"/>
              <w:right w:val="single" w:sz="4" w:space="0" w:color="auto"/>
            </w:tcBorders>
            <w:vAlign w:val="center"/>
          </w:tcPr>
          <w:p w14:paraId="65E3DFE1" w14:textId="77777777" w:rsidR="00EE53A9" w:rsidRPr="00F562B4" w:rsidRDefault="00EE53A9" w:rsidP="00CF4F0F">
            <w:pPr>
              <w:jc w:val="center"/>
              <w:rPr>
                <w:rFonts w:ascii="Arial" w:hAnsi="Arial" w:cs="Arial"/>
                <w:color w:val="000000"/>
              </w:rPr>
            </w:pPr>
          </w:p>
        </w:tc>
        <w:tc>
          <w:tcPr>
            <w:tcW w:w="601" w:type="dxa"/>
            <w:tcBorders>
              <w:top w:val="single" w:sz="4" w:space="0" w:color="auto"/>
              <w:left w:val="single" w:sz="4" w:space="0" w:color="auto"/>
              <w:bottom w:val="single" w:sz="4" w:space="0" w:color="auto"/>
              <w:right w:val="single" w:sz="4" w:space="0" w:color="auto"/>
            </w:tcBorders>
            <w:vAlign w:val="center"/>
          </w:tcPr>
          <w:p w14:paraId="7210B95D" w14:textId="77777777" w:rsidR="00EE53A9" w:rsidRPr="00F562B4" w:rsidRDefault="00EE53A9" w:rsidP="00CF4F0F">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06A423F1" w14:textId="77777777" w:rsidR="00EE53A9" w:rsidRPr="00F562B4" w:rsidRDefault="00EE53A9" w:rsidP="00CF4F0F">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62039177" w14:textId="77777777" w:rsidR="00EE53A9" w:rsidRPr="00F562B4" w:rsidRDefault="00EE53A9" w:rsidP="00CF4F0F">
            <w:pPr>
              <w:jc w:val="center"/>
              <w:rPr>
                <w:rFonts w:ascii="Arial" w:hAnsi="Arial" w:cs="Arial"/>
                <w:color w:val="000000"/>
              </w:rPr>
            </w:pPr>
            <w:r w:rsidRPr="00F562B4">
              <w:rPr>
                <w:rFonts w:ascii="Arial" w:hAnsi="Arial" w:cs="Arial"/>
                <w:color w:val="000000"/>
              </w:rPr>
              <w:t>Х</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3DF075EC" w14:textId="77777777" w:rsidR="00EE53A9" w:rsidRPr="00F562B4" w:rsidRDefault="00EE53A9" w:rsidP="000E45F1">
            <w:pPr>
              <w:jc w:val="center"/>
              <w:rPr>
                <w:rFonts w:ascii="Arial" w:hAnsi="Arial" w:cs="Arial"/>
                <w:color w:val="000000"/>
              </w:rPr>
            </w:pPr>
            <w:r w:rsidRPr="00F562B4">
              <w:rPr>
                <w:rFonts w:ascii="Arial" w:hAnsi="Arial" w:cs="Arial"/>
                <w:color w:val="00000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4CE8A398" w14:textId="77777777" w:rsidR="00EE53A9" w:rsidRPr="00F562B4" w:rsidRDefault="00EE53A9" w:rsidP="000E45F1">
            <w:pPr>
              <w:jc w:val="center"/>
              <w:rPr>
                <w:rFonts w:ascii="Arial" w:hAnsi="Arial" w:cs="Arial"/>
                <w:color w:val="000000"/>
              </w:rPr>
            </w:pPr>
            <w:r w:rsidRPr="00F562B4">
              <w:rPr>
                <w:rFonts w:ascii="Arial" w:hAnsi="Arial" w:cs="Arial"/>
                <w:color w:val="000000"/>
              </w:rPr>
              <w:t>Х</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3D8D54A" w14:textId="77777777" w:rsidR="00EE53A9" w:rsidRPr="00F562B4" w:rsidRDefault="00EE53A9" w:rsidP="000E45F1">
            <w:pPr>
              <w:jc w:val="center"/>
              <w:rPr>
                <w:rFonts w:ascii="Arial" w:hAnsi="Arial" w:cs="Arial"/>
                <w:color w:val="000000"/>
              </w:rPr>
            </w:pPr>
            <w:r w:rsidRPr="00F562B4">
              <w:rPr>
                <w:rFonts w:ascii="Arial" w:hAnsi="Arial" w:cs="Arial"/>
                <w:color w:val="000000"/>
              </w:rPr>
              <w:t>Х</w:t>
            </w:r>
          </w:p>
        </w:tc>
        <w:tc>
          <w:tcPr>
            <w:tcW w:w="3263" w:type="dxa"/>
            <w:tcBorders>
              <w:top w:val="single" w:sz="4" w:space="0" w:color="auto"/>
              <w:left w:val="single" w:sz="4" w:space="0" w:color="auto"/>
              <w:bottom w:val="single" w:sz="4" w:space="0" w:color="auto"/>
              <w:right w:val="single" w:sz="4" w:space="0" w:color="auto"/>
            </w:tcBorders>
          </w:tcPr>
          <w:p w14:paraId="007B2DE9" w14:textId="77777777" w:rsidR="00EE53A9" w:rsidRPr="00F562B4" w:rsidRDefault="00EE53A9" w:rsidP="006A12BF">
            <w:pPr>
              <w:rPr>
                <w:rFonts w:ascii="Arial" w:hAnsi="Arial" w:cs="Arial"/>
                <w:color w:val="000000"/>
              </w:rPr>
            </w:pPr>
            <w:r w:rsidRPr="00F562B4">
              <w:rPr>
                <w:rFonts w:ascii="Arial" w:hAnsi="Arial" w:cs="Arial"/>
                <w:color w:val="000000"/>
              </w:rPr>
              <w:t>Поддержка сети центров (пунктов) общественного доступа к информации, государственным и муниципальным услугам, предоставляемым в электронной форме на территории Боготольского района посредством сенсорных терминалов (</w:t>
            </w:r>
            <w:proofErr w:type="spellStart"/>
            <w:r w:rsidRPr="00F562B4">
              <w:rPr>
                <w:rFonts w:ascii="Arial" w:hAnsi="Arial" w:cs="Arial"/>
                <w:color w:val="000000"/>
              </w:rPr>
              <w:t>инфоматов</w:t>
            </w:r>
            <w:proofErr w:type="spellEnd"/>
            <w:r w:rsidRPr="00F562B4">
              <w:rPr>
                <w:rFonts w:ascii="Arial" w:hAnsi="Arial" w:cs="Arial"/>
                <w:color w:val="000000"/>
              </w:rPr>
              <w:t xml:space="preserve">) в количестве </w:t>
            </w:r>
            <w:r w:rsidR="006A12BF">
              <w:rPr>
                <w:rFonts w:ascii="Arial" w:hAnsi="Arial" w:cs="Arial"/>
              </w:rPr>
              <w:t>9</w:t>
            </w:r>
            <w:r w:rsidRPr="00F562B4">
              <w:rPr>
                <w:rFonts w:ascii="Arial" w:hAnsi="Arial" w:cs="Arial"/>
              </w:rPr>
              <w:t xml:space="preserve"> </w:t>
            </w:r>
            <w:r w:rsidRPr="00F562B4">
              <w:rPr>
                <w:rFonts w:ascii="Arial" w:hAnsi="Arial" w:cs="Arial"/>
                <w:color w:val="000000"/>
              </w:rPr>
              <w:t>штук.</w:t>
            </w:r>
          </w:p>
        </w:tc>
      </w:tr>
    </w:tbl>
    <w:p w14:paraId="708A9464" w14:textId="77777777" w:rsidR="00ED5487" w:rsidRPr="00F562B4" w:rsidRDefault="00ED5487" w:rsidP="00ED5487">
      <w:pPr>
        <w:ind w:right="437"/>
        <w:rPr>
          <w:rFonts w:ascii="Arial" w:hAnsi="Arial" w:cs="Arial"/>
        </w:rPr>
      </w:pPr>
    </w:p>
    <w:p w14:paraId="0F6BA6CC" w14:textId="77777777" w:rsidR="00CF4F0F" w:rsidRPr="00F562B4" w:rsidRDefault="00CF4F0F" w:rsidP="00CF4F0F">
      <w:pPr>
        <w:ind w:right="434"/>
        <w:rPr>
          <w:rFonts w:ascii="Arial" w:hAnsi="Arial" w:cs="Arial"/>
        </w:rPr>
        <w:sectPr w:rsidR="00CF4F0F" w:rsidRPr="00F562B4" w:rsidSect="00F562B4">
          <w:pgSz w:w="16838" w:h="11906" w:orient="landscape"/>
          <w:pgMar w:top="1134" w:right="567" w:bottom="1134" w:left="1701" w:header="709" w:footer="709" w:gutter="0"/>
          <w:cols w:space="708"/>
          <w:docGrid w:linePitch="360"/>
        </w:sectPr>
      </w:pPr>
    </w:p>
    <w:tbl>
      <w:tblPr>
        <w:tblW w:w="9648" w:type="dxa"/>
        <w:tblLook w:val="01E0" w:firstRow="1" w:lastRow="1" w:firstColumn="1" w:lastColumn="1" w:noHBand="0" w:noVBand="0"/>
      </w:tblPr>
      <w:tblGrid>
        <w:gridCol w:w="5328"/>
        <w:gridCol w:w="4320"/>
      </w:tblGrid>
      <w:tr w:rsidR="00CF4F0F" w:rsidRPr="00F562B4" w14:paraId="03986296" w14:textId="77777777" w:rsidTr="00CF4F0F">
        <w:tc>
          <w:tcPr>
            <w:tcW w:w="5328" w:type="dxa"/>
          </w:tcPr>
          <w:p w14:paraId="2FEA8F8A" w14:textId="77777777" w:rsidR="00CF4F0F" w:rsidRPr="00F562B4" w:rsidRDefault="00CF4F0F" w:rsidP="00CF4F0F">
            <w:pPr>
              <w:outlineLvl w:val="0"/>
              <w:rPr>
                <w:rFonts w:ascii="Arial" w:hAnsi="Arial" w:cs="Arial"/>
                <w:b/>
              </w:rPr>
            </w:pPr>
          </w:p>
        </w:tc>
        <w:tc>
          <w:tcPr>
            <w:tcW w:w="4320" w:type="dxa"/>
            <w:vAlign w:val="center"/>
          </w:tcPr>
          <w:p w14:paraId="54917A26" w14:textId="77777777" w:rsidR="00CF4F0F" w:rsidRPr="00F562B4" w:rsidRDefault="00CF4F0F" w:rsidP="00CF4F0F">
            <w:pPr>
              <w:pStyle w:val="ConsPlusNormal"/>
              <w:widowControl/>
              <w:ind w:firstLine="0"/>
              <w:outlineLvl w:val="0"/>
              <w:rPr>
                <w:sz w:val="24"/>
                <w:szCs w:val="24"/>
              </w:rPr>
            </w:pPr>
            <w:r w:rsidRPr="00F562B4">
              <w:rPr>
                <w:sz w:val="24"/>
                <w:szCs w:val="24"/>
              </w:rPr>
              <w:t>Приложение № 4</w:t>
            </w:r>
          </w:p>
          <w:p w14:paraId="6C07D58D" w14:textId="77777777" w:rsidR="00CF4F0F" w:rsidRPr="00F562B4" w:rsidRDefault="00CF4F0F" w:rsidP="00D93B58">
            <w:pPr>
              <w:pStyle w:val="ConsPlusNormal"/>
              <w:widowControl/>
              <w:ind w:firstLine="0"/>
              <w:outlineLvl w:val="0"/>
              <w:rPr>
                <w:sz w:val="24"/>
                <w:szCs w:val="24"/>
              </w:rPr>
            </w:pPr>
            <w:r w:rsidRPr="00F562B4">
              <w:rPr>
                <w:sz w:val="24"/>
                <w:szCs w:val="24"/>
              </w:rPr>
              <w:t xml:space="preserve">к муниципальной программе «Развитие информационного общества в </w:t>
            </w:r>
            <w:proofErr w:type="spellStart"/>
            <w:r w:rsidRPr="00F562B4">
              <w:rPr>
                <w:sz w:val="24"/>
                <w:szCs w:val="24"/>
              </w:rPr>
              <w:t>Боготольском</w:t>
            </w:r>
            <w:proofErr w:type="spellEnd"/>
            <w:r w:rsidRPr="00F562B4">
              <w:rPr>
                <w:sz w:val="24"/>
                <w:szCs w:val="24"/>
              </w:rPr>
              <w:t xml:space="preserve"> районе»</w:t>
            </w:r>
          </w:p>
        </w:tc>
      </w:tr>
    </w:tbl>
    <w:p w14:paraId="080AB863" w14:textId="77777777" w:rsidR="00CF4F0F" w:rsidRPr="00F562B4" w:rsidRDefault="00CF4F0F" w:rsidP="00CF4F0F">
      <w:pPr>
        <w:outlineLvl w:val="0"/>
        <w:rPr>
          <w:rFonts w:ascii="Arial" w:hAnsi="Arial" w:cs="Arial"/>
        </w:rPr>
      </w:pPr>
    </w:p>
    <w:p w14:paraId="1E5061AB" w14:textId="77777777" w:rsidR="00CF4F0F" w:rsidRPr="00F562B4" w:rsidRDefault="00CF4F0F" w:rsidP="00C45A26">
      <w:pPr>
        <w:jc w:val="center"/>
        <w:outlineLvl w:val="0"/>
        <w:rPr>
          <w:rFonts w:ascii="Arial" w:hAnsi="Arial" w:cs="Arial"/>
        </w:rPr>
      </w:pPr>
      <w:r w:rsidRPr="00F562B4">
        <w:rPr>
          <w:rFonts w:ascii="Arial" w:hAnsi="Arial" w:cs="Arial"/>
        </w:rPr>
        <w:t>Подпрограмма 2</w:t>
      </w:r>
    </w:p>
    <w:p w14:paraId="0CBF9D57" w14:textId="77777777" w:rsidR="00CF4F0F" w:rsidRPr="00F562B4" w:rsidRDefault="00CF4F0F" w:rsidP="00C45A26">
      <w:pPr>
        <w:jc w:val="center"/>
        <w:outlineLvl w:val="0"/>
        <w:rPr>
          <w:rFonts w:ascii="Arial" w:hAnsi="Arial" w:cs="Arial"/>
        </w:rPr>
      </w:pPr>
      <w:r w:rsidRPr="00F562B4">
        <w:rPr>
          <w:rFonts w:ascii="Arial" w:hAnsi="Arial" w:cs="Arial"/>
        </w:rPr>
        <w:t>«Обеспечение реализации муниципальной программы»</w:t>
      </w:r>
    </w:p>
    <w:p w14:paraId="2E03B945" w14:textId="77777777" w:rsidR="00CF4F0F" w:rsidRPr="00F562B4" w:rsidRDefault="00CF4F0F" w:rsidP="00C45A26">
      <w:pPr>
        <w:rPr>
          <w:rFonts w:ascii="Arial" w:hAnsi="Arial" w:cs="Arial"/>
          <w:b/>
        </w:rPr>
      </w:pPr>
    </w:p>
    <w:p w14:paraId="5FE75B6A" w14:textId="77777777" w:rsidR="00CF4F0F" w:rsidRPr="00F562B4" w:rsidRDefault="00CF4F0F" w:rsidP="00C45A26">
      <w:pPr>
        <w:jc w:val="center"/>
        <w:outlineLvl w:val="0"/>
        <w:rPr>
          <w:rFonts w:ascii="Arial" w:hAnsi="Arial" w:cs="Arial"/>
        </w:rPr>
      </w:pPr>
      <w:r w:rsidRPr="00F562B4">
        <w:rPr>
          <w:rFonts w:ascii="Arial" w:hAnsi="Arial" w:cs="Arial"/>
        </w:rPr>
        <w:t>1.Паспорт подпрограммы</w:t>
      </w:r>
    </w:p>
    <w:p w14:paraId="49AAD90F" w14:textId="77777777" w:rsidR="00CF4F0F" w:rsidRPr="00F562B4" w:rsidRDefault="00CF4F0F" w:rsidP="00C45A26">
      <w:pPr>
        <w:jc w:val="both"/>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158"/>
      </w:tblGrid>
      <w:tr w:rsidR="00CF4F0F" w:rsidRPr="00F562B4" w14:paraId="57491172" w14:textId="77777777" w:rsidTr="00ED5487">
        <w:tc>
          <w:tcPr>
            <w:tcW w:w="2448" w:type="dxa"/>
          </w:tcPr>
          <w:p w14:paraId="3A55EF57" w14:textId="77777777" w:rsidR="00CF4F0F" w:rsidRPr="00F562B4" w:rsidRDefault="00CF4F0F" w:rsidP="00C45A26">
            <w:pPr>
              <w:jc w:val="both"/>
              <w:rPr>
                <w:rFonts w:ascii="Arial" w:hAnsi="Arial" w:cs="Arial"/>
              </w:rPr>
            </w:pPr>
            <w:r w:rsidRPr="00F562B4">
              <w:rPr>
                <w:rFonts w:ascii="Arial" w:hAnsi="Arial" w:cs="Arial"/>
              </w:rPr>
              <w:t>Наименование подпрограммы</w:t>
            </w:r>
          </w:p>
        </w:tc>
        <w:tc>
          <w:tcPr>
            <w:tcW w:w="7158" w:type="dxa"/>
          </w:tcPr>
          <w:p w14:paraId="0DCB9CBF" w14:textId="77777777" w:rsidR="00CF4F0F" w:rsidRPr="00F562B4" w:rsidRDefault="00CF4F0F" w:rsidP="00FE16BA">
            <w:pPr>
              <w:rPr>
                <w:rFonts w:ascii="Arial" w:hAnsi="Arial" w:cs="Arial"/>
              </w:rPr>
            </w:pPr>
            <w:r w:rsidRPr="00F562B4">
              <w:rPr>
                <w:rFonts w:ascii="Arial" w:hAnsi="Arial" w:cs="Arial"/>
              </w:rPr>
              <w:t>«Обеспечение реализации муниципальной программы» (далее – подпрограмма)</w:t>
            </w:r>
          </w:p>
        </w:tc>
      </w:tr>
      <w:tr w:rsidR="00CF4F0F" w:rsidRPr="00F562B4" w14:paraId="2FCB9034" w14:textId="77777777" w:rsidTr="00ED5487">
        <w:trPr>
          <w:trHeight w:val="1875"/>
        </w:trPr>
        <w:tc>
          <w:tcPr>
            <w:tcW w:w="2448" w:type="dxa"/>
          </w:tcPr>
          <w:p w14:paraId="292F15E3" w14:textId="77777777" w:rsidR="00343D53" w:rsidRPr="00F562B4" w:rsidRDefault="00CF4F0F" w:rsidP="00C45A26">
            <w:pPr>
              <w:rPr>
                <w:rFonts w:ascii="Arial" w:hAnsi="Arial" w:cs="Arial"/>
              </w:rPr>
            </w:pPr>
            <w:r w:rsidRPr="00F562B4">
              <w:rPr>
                <w:rFonts w:ascii="Arial" w:hAnsi="Arial" w:cs="Arial"/>
              </w:rPr>
              <w:t>Наименование муниципальной программы, в рамках которой реализуется подпрограмма</w:t>
            </w:r>
          </w:p>
        </w:tc>
        <w:tc>
          <w:tcPr>
            <w:tcW w:w="7158" w:type="dxa"/>
          </w:tcPr>
          <w:p w14:paraId="0E676648" w14:textId="77777777" w:rsidR="00CF4F0F" w:rsidRPr="00F562B4" w:rsidRDefault="00CF4F0F" w:rsidP="00FE16BA">
            <w:pPr>
              <w:rPr>
                <w:rFonts w:ascii="Arial" w:hAnsi="Arial" w:cs="Arial"/>
              </w:rPr>
            </w:pPr>
            <w:r w:rsidRPr="00F562B4">
              <w:rPr>
                <w:rFonts w:ascii="Arial" w:hAnsi="Arial" w:cs="Arial"/>
              </w:rPr>
              <w:t xml:space="preserve">«Развитие информационного общества в </w:t>
            </w:r>
            <w:proofErr w:type="spellStart"/>
            <w:r w:rsidRPr="00F562B4">
              <w:rPr>
                <w:rFonts w:ascii="Arial" w:hAnsi="Arial" w:cs="Arial"/>
              </w:rPr>
              <w:t>Боготольском</w:t>
            </w:r>
            <w:proofErr w:type="spellEnd"/>
            <w:r w:rsidRPr="00F562B4">
              <w:rPr>
                <w:rFonts w:ascii="Arial" w:hAnsi="Arial" w:cs="Arial"/>
              </w:rPr>
              <w:t xml:space="preserve"> районе» </w:t>
            </w:r>
          </w:p>
        </w:tc>
      </w:tr>
      <w:tr w:rsidR="00343D53" w:rsidRPr="00F562B4" w14:paraId="41F2A222" w14:textId="77777777" w:rsidTr="00ED5487">
        <w:trPr>
          <w:trHeight w:val="375"/>
        </w:trPr>
        <w:tc>
          <w:tcPr>
            <w:tcW w:w="2448" w:type="dxa"/>
          </w:tcPr>
          <w:p w14:paraId="2F67EFA3" w14:textId="77777777" w:rsidR="00343D53" w:rsidRPr="00F562B4" w:rsidRDefault="00AF4ABD" w:rsidP="002E0E37">
            <w:pPr>
              <w:rPr>
                <w:rFonts w:ascii="Arial" w:hAnsi="Arial" w:cs="Arial"/>
              </w:rPr>
            </w:pPr>
            <w:r w:rsidRPr="00AF4ABD">
              <w:rPr>
                <w:rFonts w:ascii="Arial" w:hAnsi="Arial" w:cs="Arial"/>
              </w:rPr>
              <w:t>Главный распорядитель бюджетных средств, структурное подразделение администрации Боготольского района, определенное в муниципальной программе, соисполнителем подпрограммы, реализующим подпрограмму (далее – исполнитель подпрограммы)</w:t>
            </w:r>
          </w:p>
        </w:tc>
        <w:tc>
          <w:tcPr>
            <w:tcW w:w="7158" w:type="dxa"/>
          </w:tcPr>
          <w:p w14:paraId="41610466" w14:textId="77777777" w:rsidR="00343D53" w:rsidRPr="00F562B4" w:rsidRDefault="00343D53" w:rsidP="002E0E37">
            <w:pPr>
              <w:rPr>
                <w:rFonts w:ascii="Arial" w:hAnsi="Arial" w:cs="Arial"/>
              </w:rPr>
            </w:pPr>
            <w:r w:rsidRPr="00F562B4">
              <w:rPr>
                <w:rFonts w:ascii="Arial" w:hAnsi="Arial" w:cs="Arial"/>
              </w:rPr>
              <w:t>Администрация Боготольского района  – Отдел кадров, муниципальной службы и организационной работы</w:t>
            </w:r>
          </w:p>
        </w:tc>
      </w:tr>
      <w:tr w:rsidR="00CF4F0F" w:rsidRPr="00F562B4" w14:paraId="2F43147D" w14:textId="77777777" w:rsidTr="00ED5487">
        <w:tc>
          <w:tcPr>
            <w:tcW w:w="2448" w:type="dxa"/>
          </w:tcPr>
          <w:p w14:paraId="1442CD78" w14:textId="77777777" w:rsidR="00CF4F0F" w:rsidRPr="00F562B4" w:rsidRDefault="001420BE" w:rsidP="001420BE">
            <w:pPr>
              <w:rPr>
                <w:rFonts w:ascii="Arial" w:hAnsi="Arial" w:cs="Arial"/>
              </w:rPr>
            </w:pPr>
            <w:r w:rsidRPr="001420BE">
              <w:rPr>
                <w:rFonts w:ascii="Arial" w:hAnsi="Arial" w:cs="Arial"/>
              </w:rPr>
              <w:t xml:space="preserve">Главный распорядитель бюджетных средств, ответственный за реализацию мероприятий подпрограммы </w:t>
            </w:r>
          </w:p>
        </w:tc>
        <w:tc>
          <w:tcPr>
            <w:tcW w:w="7158" w:type="dxa"/>
          </w:tcPr>
          <w:p w14:paraId="61D12346" w14:textId="77777777" w:rsidR="00CF4F0F" w:rsidRPr="00F562B4" w:rsidRDefault="00CF4F0F" w:rsidP="00614D65">
            <w:pPr>
              <w:rPr>
                <w:rFonts w:ascii="Arial" w:hAnsi="Arial" w:cs="Arial"/>
              </w:rPr>
            </w:pPr>
            <w:r w:rsidRPr="00F562B4">
              <w:rPr>
                <w:rFonts w:ascii="Arial" w:hAnsi="Arial" w:cs="Arial"/>
              </w:rPr>
              <w:t xml:space="preserve">Администрация Боготольского района </w:t>
            </w:r>
          </w:p>
        </w:tc>
      </w:tr>
      <w:tr w:rsidR="00CF4F0F" w:rsidRPr="00F562B4" w14:paraId="128AC9CF" w14:textId="77777777" w:rsidTr="00ED5487">
        <w:tc>
          <w:tcPr>
            <w:tcW w:w="2448" w:type="dxa"/>
          </w:tcPr>
          <w:p w14:paraId="3B75D401" w14:textId="77777777" w:rsidR="00CF4F0F" w:rsidRPr="00F562B4" w:rsidRDefault="00CF4F0F" w:rsidP="00343D53">
            <w:pPr>
              <w:rPr>
                <w:rFonts w:ascii="Arial" w:hAnsi="Arial" w:cs="Arial"/>
              </w:rPr>
            </w:pPr>
            <w:r w:rsidRPr="00F562B4">
              <w:rPr>
                <w:rFonts w:ascii="Arial" w:hAnsi="Arial" w:cs="Arial"/>
              </w:rPr>
              <w:t>Цель и задачи подпрограммы</w:t>
            </w:r>
          </w:p>
        </w:tc>
        <w:tc>
          <w:tcPr>
            <w:tcW w:w="7158" w:type="dxa"/>
          </w:tcPr>
          <w:p w14:paraId="325306FA" w14:textId="77777777" w:rsidR="00CF4F0F" w:rsidRDefault="00454C9A" w:rsidP="00FE16BA">
            <w:pPr>
              <w:pStyle w:val="a6"/>
              <w:autoSpaceDE w:val="0"/>
              <w:autoSpaceDN w:val="0"/>
              <w:adjustRightInd w:val="0"/>
              <w:spacing w:after="0" w:line="240" w:lineRule="auto"/>
              <w:ind w:left="0"/>
              <w:rPr>
                <w:rFonts w:ascii="Arial" w:hAnsi="Arial" w:cs="Arial"/>
                <w:sz w:val="24"/>
                <w:szCs w:val="24"/>
              </w:rPr>
            </w:pPr>
            <w:r>
              <w:rPr>
                <w:rFonts w:ascii="Arial" w:hAnsi="Arial" w:cs="Arial"/>
                <w:sz w:val="24"/>
                <w:szCs w:val="24"/>
              </w:rPr>
              <w:t>Цель подпрограммы:</w:t>
            </w:r>
          </w:p>
          <w:p w14:paraId="363F6BC7" w14:textId="77777777" w:rsidR="00454C9A" w:rsidRDefault="00454C9A" w:rsidP="00FE16BA">
            <w:pPr>
              <w:pStyle w:val="a6"/>
              <w:autoSpaceDE w:val="0"/>
              <w:autoSpaceDN w:val="0"/>
              <w:adjustRightInd w:val="0"/>
              <w:spacing w:after="0" w:line="240" w:lineRule="auto"/>
              <w:ind w:left="0"/>
              <w:rPr>
                <w:rFonts w:ascii="Arial" w:hAnsi="Arial" w:cs="Arial"/>
                <w:sz w:val="24"/>
                <w:szCs w:val="24"/>
              </w:rPr>
            </w:pPr>
            <w:r>
              <w:rPr>
                <w:rFonts w:ascii="Arial" w:hAnsi="Arial" w:cs="Arial"/>
                <w:sz w:val="24"/>
                <w:szCs w:val="24"/>
              </w:rPr>
              <w:t>Создание условий для эффективного, ответственного</w:t>
            </w:r>
            <w:r w:rsidR="00AE53D5">
              <w:rPr>
                <w:rFonts w:ascii="Arial" w:hAnsi="Arial" w:cs="Arial"/>
                <w:sz w:val="24"/>
                <w:szCs w:val="24"/>
              </w:rPr>
              <w:t xml:space="preserve"> и прозрачного управления финансовыми ресурсами а рамках  выполнения установленных функций и полномочий.</w:t>
            </w:r>
          </w:p>
          <w:p w14:paraId="3A168BA8" w14:textId="77777777" w:rsidR="00AE53D5" w:rsidRDefault="00AE53D5" w:rsidP="00FE16BA">
            <w:pPr>
              <w:pStyle w:val="a6"/>
              <w:autoSpaceDE w:val="0"/>
              <w:autoSpaceDN w:val="0"/>
              <w:adjustRightInd w:val="0"/>
              <w:spacing w:after="0" w:line="240" w:lineRule="auto"/>
              <w:ind w:left="0"/>
              <w:rPr>
                <w:rFonts w:ascii="Arial" w:hAnsi="Arial" w:cs="Arial"/>
                <w:sz w:val="24"/>
                <w:szCs w:val="24"/>
              </w:rPr>
            </w:pPr>
            <w:r>
              <w:rPr>
                <w:rFonts w:ascii="Arial" w:hAnsi="Arial" w:cs="Arial"/>
                <w:sz w:val="24"/>
                <w:szCs w:val="24"/>
              </w:rPr>
              <w:t>Задача подпрограммы:</w:t>
            </w:r>
          </w:p>
          <w:p w14:paraId="0DF8881F" w14:textId="77777777" w:rsidR="00AE53D5" w:rsidRPr="00772152" w:rsidRDefault="00AE53D5" w:rsidP="00AE53D5">
            <w:pPr>
              <w:pStyle w:val="a6"/>
              <w:autoSpaceDE w:val="0"/>
              <w:autoSpaceDN w:val="0"/>
              <w:adjustRightInd w:val="0"/>
              <w:spacing w:after="0" w:line="240" w:lineRule="auto"/>
              <w:ind w:left="0"/>
              <w:rPr>
                <w:rFonts w:ascii="Arial" w:hAnsi="Arial" w:cs="Arial"/>
                <w:sz w:val="24"/>
                <w:szCs w:val="24"/>
              </w:rPr>
            </w:pPr>
            <w:r>
              <w:rPr>
                <w:rFonts w:ascii="Arial" w:hAnsi="Arial" w:cs="Arial"/>
                <w:sz w:val="24"/>
                <w:szCs w:val="24"/>
              </w:rPr>
              <w:lastRenderedPageBreak/>
              <w:t>Обеспечение создания условий для доступа к информации о деятельности органов местного самоуправления, развития информационных технологий и телекоммуникационной инфраструктуры в районе.</w:t>
            </w:r>
          </w:p>
        </w:tc>
      </w:tr>
      <w:tr w:rsidR="00CF4F0F" w:rsidRPr="00F562B4" w14:paraId="604F8FF9" w14:textId="77777777" w:rsidTr="00ED5487">
        <w:tc>
          <w:tcPr>
            <w:tcW w:w="2448" w:type="dxa"/>
          </w:tcPr>
          <w:p w14:paraId="716CB4AE" w14:textId="77777777" w:rsidR="00CF4F0F" w:rsidRPr="00F562B4" w:rsidRDefault="00C04418" w:rsidP="00614D65">
            <w:pPr>
              <w:rPr>
                <w:rFonts w:ascii="Arial" w:hAnsi="Arial" w:cs="Arial"/>
              </w:rPr>
            </w:pPr>
            <w:r w:rsidRPr="00C04418">
              <w:rPr>
                <w:rFonts w:ascii="Arial" w:hAnsi="Arial" w:cs="Arial"/>
              </w:rP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7158" w:type="dxa"/>
          </w:tcPr>
          <w:p w14:paraId="725C7709" w14:textId="77777777" w:rsidR="00CF4F0F" w:rsidRPr="00F562B4" w:rsidRDefault="00CF4F0F" w:rsidP="00FE16BA">
            <w:pPr>
              <w:pStyle w:val="a6"/>
              <w:spacing w:after="0" w:line="240" w:lineRule="auto"/>
              <w:ind w:left="0"/>
              <w:rPr>
                <w:rFonts w:ascii="Arial" w:hAnsi="Arial" w:cs="Arial"/>
                <w:sz w:val="24"/>
                <w:szCs w:val="24"/>
              </w:rPr>
            </w:pPr>
            <w:r w:rsidRPr="00F562B4">
              <w:rPr>
                <w:rFonts w:ascii="Arial" w:hAnsi="Arial" w:cs="Arial"/>
                <w:sz w:val="24"/>
                <w:szCs w:val="24"/>
              </w:rPr>
              <w:t xml:space="preserve">Доля исполненных бюджетных ассигнований </w:t>
            </w:r>
            <w:r w:rsidR="00CB10CB" w:rsidRPr="00F562B4">
              <w:rPr>
                <w:rFonts w:ascii="Arial" w:hAnsi="Arial" w:cs="Arial"/>
                <w:sz w:val="24"/>
                <w:szCs w:val="24"/>
              </w:rPr>
              <w:t xml:space="preserve">в период с 2014 по 2016 годы составила </w:t>
            </w:r>
            <w:r w:rsidRPr="00F562B4">
              <w:rPr>
                <w:rFonts w:ascii="Arial" w:hAnsi="Arial" w:cs="Arial"/>
                <w:sz w:val="24"/>
                <w:szCs w:val="24"/>
              </w:rPr>
              <w:t xml:space="preserve">не менее </w:t>
            </w:r>
            <w:r w:rsidR="00CB10CB" w:rsidRPr="00F562B4">
              <w:rPr>
                <w:rFonts w:ascii="Arial" w:hAnsi="Arial" w:cs="Arial"/>
                <w:color w:val="000000" w:themeColor="text1"/>
                <w:sz w:val="24"/>
                <w:szCs w:val="24"/>
              </w:rPr>
              <w:t>93</w:t>
            </w:r>
            <w:r w:rsidRPr="00F562B4">
              <w:rPr>
                <w:rFonts w:ascii="Arial" w:hAnsi="Arial" w:cs="Arial"/>
                <w:sz w:val="24"/>
                <w:szCs w:val="24"/>
              </w:rPr>
              <w:t>%.</w:t>
            </w:r>
          </w:p>
        </w:tc>
      </w:tr>
      <w:tr w:rsidR="00CF4F0F" w:rsidRPr="00F562B4" w14:paraId="5F430A9F" w14:textId="77777777" w:rsidTr="00ED5487">
        <w:tc>
          <w:tcPr>
            <w:tcW w:w="2448" w:type="dxa"/>
          </w:tcPr>
          <w:p w14:paraId="67533F76" w14:textId="77777777" w:rsidR="00CF4F0F" w:rsidRPr="00F562B4" w:rsidRDefault="00CF4F0F" w:rsidP="00C45A26">
            <w:pPr>
              <w:rPr>
                <w:rFonts w:ascii="Arial" w:hAnsi="Arial" w:cs="Arial"/>
              </w:rPr>
            </w:pPr>
            <w:r w:rsidRPr="00F562B4">
              <w:rPr>
                <w:rFonts w:ascii="Arial" w:hAnsi="Arial" w:cs="Arial"/>
              </w:rPr>
              <w:t>Сроки реализации подпрограммы</w:t>
            </w:r>
          </w:p>
        </w:tc>
        <w:tc>
          <w:tcPr>
            <w:tcW w:w="7158" w:type="dxa"/>
          </w:tcPr>
          <w:p w14:paraId="7FB6834E" w14:textId="77777777" w:rsidR="00CF4F0F" w:rsidRDefault="00CF4F0F" w:rsidP="009B29AA">
            <w:pPr>
              <w:rPr>
                <w:rFonts w:ascii="Arial" w:hAnsi="Arial" w:cs="Arial"/>
              </w:rPr>
            </w:pPr>
            <w:r w:rsidRPr="00F562B4">
              <w:rPr>
                <w:rFonts w:ascii="Arial" w:hAnsi="Arial" w:cs="Arial"/>
              </w:rPr>
              <w:t>201</w:t>
            </w:r>
            <w:r w:rsidR="00CB10CB" w:rsidRPr="00F562B4">
              <w:rPr>
                <w:rFonts w:ascii="Arial" w:hAnsi="Arial" w:cs="Arial"/>
              </w:rPr>
              <w:t>4</w:t>
            </w:r>
            <w:r w:rsidRPr="00F562B4">
              <w:rPr>
                <w:rFonts w:ascii="Arial" w:hAnsi="Arial" w:cs="Arial"/>
              </w:rPr>
              <w:t xml:space="preserve"> – 20</w:t>
            </w:r>
            <w:r w:rsidR="009B29AA">
              <w:rPr>
                <w:rFonts w:ascii="Arial" w:hAnsi="Arial" w:cs="Arial"/>
              </w:rPr>
              <w:t>16</w:t>
            </w:r>
            <w:r w:rsidRPr="00F562B4">
              <w:rPr>
                <w:rFonts w:ascii="Arial" w:hAnsi="Arial" w:cs="Arial"/>
              </w:rPr>
              <w:t xml:space="preserve"> годы</w:t>
            </w:r>
          </w:p>
          <w:p w14:paraId="17D847B1" w14:textId="77777777" w:rsidR="009B29AA" w:rsidRPr="00F562B4" w:rsidRDefault="009B29AA" w:rsidP="009B29AA">
            <w:pPr>
              <w:rPr>
                <w:rFonts w:ascii="Arial" w:hAnsi="Arial" w:cs="Arial"/>
              </w:rPr>
            </w:pPr>
            <w:r>
              <w:rPr>
                <w:rFonts w:ascii="Arial" w:hAnsi="Arial" w:cs="Arial"/>
              </w:rPr>
              <w:t>(не реализуется с 2016 года)</w:t>
            </w:r>
          </w:p>
        </w:tc>
      </w:tr>
      <w:tr w:rsidR="00CF4F0F" w:rsidRPr="00F562B4" w14:paraId="7CF5BBB9" w14:textId="77777777" w:rsidTr="00ED5487">
        <w:tc>
          <w:tcPr>
            <w:tcW w:w="2448" w:type="dxa"/>
          </w:tcPr>
          <w:p w14:paraId="29FB4DE1" w14:textId="77777777" w:rsidR="00CF4F0F" w:rsidRPr="00F562B4" w:rsidRDefault="00614D65" w:rsidP="00C45A26">
            <w:pPr>
              <w:rPr>
                <w:rFonts w:ascii="Arial" w:hAnsi="Arial" w:cs="Arial"/>
              </w:rPr>
            </w:pPr>
            <w:r w:rsidRPr="00F562B4">
              <w:rPr>
                <w:rFonts w:ascii="Arial" w:hAnsi="Arial" w:cs="Arial"/>
              </w:rPr>
              <w:t>Информация по ресурсному обеспечению подпрограммы</w:t>
            </w:r>
            <w:r w:rsidR="00CF4F0F" w:rsidRPr="00F562B4">
              <w:rPr>
                <w:rFonts w:ascii="Arial" w:hAnsi="Arial" w:cs="Arial"/>
              </w:rPr>
              <w:t xml:space="preserve"> </w:t>
            </w:r>
          </w:p>
        </w:tc>
        <w:tc>
          <w:tcPr>
            <w:tcW w:w="7158" w:type="dxa"/>
          </w:tcPr>
          <w:p w14:paraId="28E77B98" w14:textId="77777777" w:rsidR="00342EA6" w:rsidRPr="00F562B4" w:rsidRDefault="00CF4F0F" w:rsidP="00342EA6">
            <w:pPr>
              <w:rPr>
                <w:rFonts w:ascii="Arial" w:hAnsi="Arial" w:cs="Arial"/>
              </w:rPr>
            </w:pPr>
            <w:r w:rsidRPr="00F562B4">
              <w:rPr>
                <w:rFonts w:ascii="Arial" w:hAnsi="Arial" w:cs="Arial"/>
              </w:rPr>
              <w:t>Общий объем финансирования подпрограмм</w:t>
            </w:r>
            <w:r w:rsidR="00A659B7" w:rsidRPr="00F562B4">
              <w:rPr>
                <w:rFonts w:ascii="Arial" w:hAnsi="Arial" w:cs="Arial"/>
              </w:rPr>
              <w:t>ы составит</w:t>
            </w:r>
            <w:r w:rsidR="00EE53A9" w:rsidRPr="00F562B4">
              <w:rPr>
                <w:rFonts w:ascii="Arial" w:hAnsi="Arial" w:cs="Arial"/>
              </w:rPr>
              <w:t xml:space="preserve"> 0</w:t>
            </w:r>
            <w:r w:rsidRPr="00F562B4">
              <w:rPr>
                <w:rFonts w:ascii="Arial" w:hAnsi="Arial" w:cs="Arial"/>
              </w:rPr>
              <w:t xml:space="preserve"> рублей, из них:</w:t>
            </w:r>
          </w:p>
          <w:p w14:paraId="537D3B4D" w14:textId="6C615B30" w:rsidR="00A659B7" w:rsidRPr="00F562B4" w:rsidRDefault="00A659B7" w:rsidP="00FE16BA">
            <w:pPr>
              <w:rPr>
                <w:rFonts w:ascii="Arial" w:hAnsi="Arial" w:cs="Arial"/>
              </w:rPr>
            </w:pPr>
            <w:r w:rsidRPr="00F562B4">
              <w:rPr>
                <w:rFonts w:ascii="Arial" w:hAnsi="Arial" w:cs="Arial"/>
              </w:rPr>
              <w:t>20</w:t>
            </w:r>
            <w:r w:rsidR="00DE4A63">
              <w:rPr>
                <w:rFonts w:ascii="Arial" w:hAnsi="Arial" w:cs="Arial"/>
              </w:rPr>
              <w:t>2</w:t>
            </w:r>
            <w:r w:rsidR="006D3E56">
              <w:rPr>
                <w:rFonts w:ascii="Arial" w:hAnsi="Arial" w:cs="Arial"/>
              </w:rPr>
              <w:t>4</w:t>
            </w:r>
            <w:r w:rsidRPr="00F562B4">
              <w:rPr>
                <w:rFonts w:ascii="Arial" w:hAnsi="Arial" w:cs="Arial"/>
              </w:rPr>
              <w:t xml:space="preserve"> год –</w:t>
            </w:r>
            <w:r w:rsidR="00CB10CB" w:rsidRPr="00F562B4">
              <w:rPr>
                <w:rFonts w:ascii="Arial" w:hAnsi="Arial" w:cs="Arial"/>
              </w:rPr>
              <w:t xml:space="preserve"> </w:t>
            </w:r>
            <w:r w:rsidRPr="00F562B4">
              <w:rPr>
                <w:rFonts w:ascii="Arial" w:hAnsi="Arial" w:cs="Arial"/>
                <w:color w:val="000000" w:themeColor="text1"/>
              </w:rPr>
              <w:t>0</w:t>
            </w:r>
            <w:r w:rsidRPr="00F562B4">
              <w:rPr>
                <w:rFonts w:ascii="Arial" w:hAnsi="Arial" w:cs="Arial"/>
              </w:rPr>
              <w:t xml:space="preserve"> т</w:t>
            </w:r>
            <w:r w:rsidR="00875DBF" w:rsidRPr="00F562B4">
              <w:rPr>
                <w:rFonts w:ascii="Arial" w:hAnsi="Arial" w:cs="Arial"/>
              </w:rPr>
              <w:t>ыс. рублей из районного бюджета;</w:t>
            </w:r>
          </w:p>
          <w:p w14:paraId="0658E4F3" w14:textId="4A97F0FB" w:rsidR="00875DBF" w:rsidRDefault="00875DBF" w:rsidP="00397BCD">
            <w:pPr>
              <w:rPr>
                <w:rFonts w:ascii="Arial" w:hAnsi="Arial" w:cs="Arial"/>
              </w:rPr>
            </w:pPr>
            <w:r w:rsidRPr="00F562B4">
              <w:rPr>
                <w:rFonts w:ascii="Arial" w:hAnsi="Arial" w:cs="Arial"/>
              </w:rPr>
              <w:t>202</w:t>
            </w:r>
            <w:r w:rsidR="006D3E56">
              <w:rPr>
                <w:rFonts w:ascii="Arial" w:hAnsi="Arial" w:cs="Arial"/>
              </w:rPr>
              <w:t>5</w:t>
            </w:r>
            <w:r w:rsidRPr="00F562B4">
              <w:rPr>
                <w:rFonts w:ascii="Arial" w:hAnsi="Arial" w:cs="Arial"/>
              </w:rPr>
              <w:t xml:space="preserve"> год – 0 тыс. рублей из районного бюджета</w:t>
            </w:r>
            <w:r w:rsidR="00397BCD">
              <w:rPr>
                <w:rFonts w:ascii="Arial" w:hAnsi="Arial" w:cs="Arial"/>
              </w:rPr>
              <w:t>;</w:t>
            </w:r>
          </w:p>
          <w:p w14:paraId="1B53E7F1" w14:textId="4AB8BE1F" w:rsidR="00397BCD" w:rsidRPr="00F562B4" w:rsidRDefault="00397BCD" w:rsidP="0068493E">
            <w:pPr>
              <w:rPr>
                <w:rFonts w:ascii="Arial" w:hAnsi="Arial" w:cs="Arial"/>
                <w:color w:val="FF0000"/>
              </w:rPr>
            </w:pPr>
            <w:r w:rsidRPr="00F562B4">
              <w:rPr>
                <w:rFonts w:ascii="Arial" w:hAnsi="Arial" w:cs="Arial"/>
              </w:rPr>
              <w:t>20</w:t>
            </w:r>
            <w:r>
              <w:rPr>
                <w:rFonts w:ascii="Arial" w:hAnsi="Arial" w:cs="Arial"/>
              </w:rPr>
              <w:t>2</w:t>
            </w:r>
            <w:r w:rsidR="006D3E56">
              <w:rPr>
                <w:rFonts w:ascii="Arial" w:hAnsi="Arial" w:cs="Arial"/>
              </w:rPr>
              <w:t>6</w:t>
            </w:r>
            <w:r w:rsidRPr="00F562B4">
              <w:rPr>
                <w:rFonts w:ascii="Arial" w:hAnsi="Arial" w:cs="Arial"/>
              </w:rPr>
              <w:t xml:space="preserve"> год – 0 тыс. рублей из районного бюджета</w:t>
            </w:r>
            <w:r>
              <w:rPr>
                <w:rFonts w:ascii="Arial" w:hAnsi="Arial" w:cs="Arial"/>
              </w:rPr>
              <w:t>.</w:t>
            </w:r>
          </w:p>
        </w:tc>
      </w:tr>
    </w:tbl>
    <w:p w14:paraId="7A2FAABB" w14:textId="77777777" w:rsidR="00CF4F0F" w:rsidRPr="00F562B4" w:rsidRDefault="00CF4F0F" w:rsidP="00C45A26">
      <w:pPr>
        <w:rPr>
          <w:rFonts w:ascii="Arial" w:hAnsi="Arial" w:cs="Arial"/>
        </w:rPr>
      </w:pPr>
    </w:p>
    <w:p w14:paraId="11B5B1F6" w14:textId="77777777" w:rsidR="00CF4F0F" w:rsidRPr="00F562B4" w:rsidRDefault="00CF4F0F" w:rsidP="00C45A26">
      <w:pPr>
        <w:jc w:val="center"/>
        <w:rPr>
          <w:rFonts w:ascii="Arial" w:hAnsi="Arial" w:cs="Arial"/>
        </w:rPr>
      </w:pPr>
      <w:r w:rsidRPr="00F562B4">
        <w:rPr>
          <w:rFonts w:ascii="Arial" w:hAnsi="Arial" w:cs="Arial"/>
        </w:rPr>
        <w:t>2.</w:t>
      </w:r>
      <w:r w:rsidR="00754385">
        <w:rPr>
          <w:rFonts w:ascii="Arial" w:hAnsi="Arial" w:cs="Arial"/>
        </w:rPr>
        <w:t xml:space="preserve"> Мероприятия </w:t>
      </w:r>
      <w:r w:rsidRPr="00F562B4">
        <w:rPr>
          <w:rFonts w:ascii="Arial" w:hAnsi="Arial" w:cs="Arial"/>
        </w:rPr>
        <w:t xml:space="preserve"> подпрограммы</w:t>
      </w:r>
    </w:p>
    <w:p w14:paraId="0278DEBF" w14:textId="77777777" w:rsidR="00CF4F0F" w:rsidRPr="00F562B4" w:rsidRDefault="00CF4F0F" w:rsidP="00C45A26">
      <w:pPr>
        <w:rPr>
          <w:rFonts w:ascii="Arial" w:hAnsi="Arial" w:cs="Arial"/>
        </w:rPr>
      </w:pPr>
    </w:p>
    <w:p w14:paraId="7205F796" w14:textId="77777777" w:rsidR="00CF4F0F" w:rsidRPr="00F562B4" w:rsidRDefault="00CF4F0F" w:rsidP="00C45A26">
      <w:pPr>
        <w:ind w:firstLine="709"/>
        <w:jc w:val="both"/>
        <w:rPr>
          <w:rFonts w:ascii="Arial" w:hAnsi="Arial" w:cs="Arial"/>
        </w:rPr>
      </w:pPr>
      <w:r w:rsidRPr="00F562B4">
        <w:rPr>
          <w:rFonts w:ascii="Arial" w:hAnsi="Arial" w:cs="Arial"/>
        </w:rPr>
        <w:t>Отдел кадров, муниципальной службы и организационной работы администрации Боготольского р</w:t>
      </w:r>
      <w:r w:rsidR="00CB10CB" w:rsidRPr="00F562B4">
        <w:rPr>
          <w:rFonts w:ascii="Arial" w:hAnsi="Arial" w:cs="Arial"/>
        </w:rPr>
        <w:t xml:space="preserve">айона (далее – отдел) является </w:t>
      </w:r>
      <w:r w:rsidRPr="00F562B4">
        <w:rPr>
          <w:rFonts w:ascii="Arial" w:hAnsi="Arial" w:cs="Arial"/>
        </w:rPr>
        <w:t>структурным подразделением администрации Боготольского района (далее – район) - органа местного самоуправления, который на основании и во исполнение Конституции Российской Федерации, федеральных законов и иных нормативных правовых актов Российской Федерации, Устава края, законов края, правовых актов Губернатора края и Правительства края, Устава Боготольского района и иных муниципальных нормативно-правовых актов осуществляет:</w:t>
      </w:r>
    </w:p>
    <w:p w14:paraId="69F82A28" w14:textId="3FB86E47" w:rsidR="00CF4F0F" w:rsidRPr="00F562B4" w:rsidRDefault="00CF4F0F" w:rsidP="00C45A26">
      <w:pPr>
        <w:ind w:firstLine="709"/>
        <w:jc w:val="both"/>
        <w:rPr>
          <w:rFonts w:ascii="Arial" w:hAnsi="Arial" w:cs="Arial"/>
        </w:rPr>
      </w:pPr>
      <w:r w:rsidRPr="00F562B4">
        <w:rPr>
          <w:rFonts w:ascii="Arial" w:hAnsi="Arial" w:cs="Arial"/>
        </w:rPr>
        <w:t xml:space="preserve">1) Нормативное правовое регулирование и разработку проектов постановлений и распоряжений </w:t>
      </w:r>
      <w:r w:rsidR="006D3E56">
        <w:rPr>
          <w:rFonts w:ascii="Arial" w:hAnsi="Arial" w:cs="Arial"/>
        </w:rPr>
        <w:t>Г</w:t>
      </w:r>
      <w:r w:rsidRPr="00F562B4">
        <w:rPr>
          <w:rFonts w:ascii="Arial" w:hAnsi="Arial" w:cs="Arial"/>
        </w:rPr>
        <w:t xml:space="preserve">лавы </w:t>
      </w:r>
      <w:proofErr w:type="spellStart"/>
      <w:r w:rsidRPr="00F562B4">
        <w:rPr>
          <w:rFonts w:ascii="Arial" w:hAnsi="Arial" w:cs="Arial"/>
        </w:rPr>
        <w:t>Боготольского</w:t>
      </w:r>
      <w:proofErr w:type="spellEnd"/>
      <w:r w:rsidRPr="00F562B4">
        <w:rPr>
          <w:rFonts w:ascii="Arial" w:hAnsi="Arial" w:cs="Arial"/>
        </w:rPr>
        <w:t xml:space="preserve"> района в сферах обеспечения доступа к информации о деятельности органов местного самоуправления района и информационных технологий.</w:t>
      </w:r>
    </w:p>
    <w:p w14:paraId="70762A41" w14:textId="77777777" w:rsidR="00CF4F0F" w:rsidRPr="00F562B4" w:rsidRDefault="00CF4F0F" w:rsidP="00C45A26">
      <w:pPr>
        <w:ind w:firstLine="709"/>
        <w:jc w:val="both"/>
        <w:rPr>
          <w:rFonts w:ascii="Arial" w:hAnsi="Arial" w:cs="Arial"/>
        </w:rPr>
      </w:pPr>
      <w:r w:rsidRPr="00F562B4">
        <w:rPr>
          <w:rFonts w:ascii="Arial" w:hAnsi="Arial" w:cs="Arial"/>
        </w:rPr>
        <w:t>2) Координацию деятельности структурных подразделений ад</w:t>
      </w:r>
      <w:r w:rsidR="00C45A26" w:rsidRPr="00F562B4">
        <w:rPr>
          <w:rFonts w:ascii="Arial" w:hAnsi="Arial" w:cs="Arial"/>
        </w:rPr>
        <w:t xml:space="preserve">министрации района по оказанию </w:t>
      </w:r>
      <w:r w:rsidRPr="00F562B4">
        <w:rPr>
          <w:rFonts w:ascii="Arial" w:hAnsi="Arial" w:cs="Arial"/>
        </w:rPr>
        <w:t>муниципальных услуг, управление и распоряжение муниципальной собственностью в сферах обеспечения доступа к информации о деятельности органов местного самоуправления и информационных технологий (за исключением полномочий, отнесенных к компетенции иных органов исполнительной власти края).</w:t>
      </w:r>
    </w:p>
    <w:p w14:paraId="003FE4C5" w14:textId="77777777" w:rsidR="00CF4F0F" w:rsidRPr="00F562B4" w:rsidRDefault="00CF4F0F" w:rsidP="00C45A26">
      <w:pPr>
        <w:ind w:firstLine="709"/>
        <w:jc w:val="both"/>
        <w:rPr>
          <w:rFonts w:ascii="Arial" w:hAnsi="Arial" w:cs="Arial"/>
        </w:rPr>
      </w:pPr>
      <w:r w:rsidRPr="00F562B4">
        <w:rPr>
          <w:rFonts w:ascii="Arial" w:hAnsi="Arial" w:cs="Arial"/>
        </w:rPr>
        <w:t>К задачам отдела относятся:</w:t>
      </w:r>
    </w:p>
    <w:p w14:paraId="2E38156F" w14:textId="77777777" w:rsidR="00CF4F0F" w:rsidRPr="00F562B4" w:rsidRDefault="00CF4F0F" w:rsidP="00C45A26">
      <w:pPr>
        <w:pStyle w:val="a6"/>
        <w:spacing w:after="0" w:line="240" w:lineRule="auto"/>
        <w:ind w:left="0" w:firstLine="708"/>
        <w:jc w:val="both"/>
        <w:rPr>
          <w:rFonts w:ascii="Arial" w:hAnsi="Arial" w:cs="Arial"/>
          <w:sz w:val="24"/>
          <w:szCs w:val="24"/>
        </w:rPr>
      </w:pPr>
      <w:r w:rsidRPr="00F562B4">
        <w:rPr>
          <w:rFonts w:ascii="Arial" w:hAnsi="Arial" w:cs="Arial"/>
          <w:sz w:val="24"/>
          <w:szCs w:val="24"/>
        </w:rPr>
        <w:t>Обеспечение создания условий для доступа к информации о деятельности органов местного самоуправления, развития информационных технологий и телекоммуникационной инфраструктуры в районе.</w:t>
      </w:r>
    </w:p>
    <w:p w14:paraId="389B2230" w14:textId="77777777" w:rsidR="00CF4F0F" w:rsidRPr="00F562B4" w:rsidRDefault="00CF4F0F" w:rsidP="00C45A26">
      <w:pPr>
        <w:pStyle w:val="a6"/>
        <w:spacing w:after="0" w:line="240" w:lineRule="auto"/>
        <w:ind w:left="0" w:firstLine="709"/>
        <w:jc w:val="both"/>
        <w:rPr>
          <w:rFonts w:ascii="Arial" w:hAnsi="Arial" w:cs="Arial"/>
          <w:sz w:val="24"/>
          <w:szCs w:val="24"/>
        </w:rPr>
      </w:pPr>
      <w:r w:rsidRPr="00F562B4">
        <w:rPr>
          <w:rFonts w:ascii="Arial" w:hAnsi="Arial" w:cs="Arial"/>
          <w:sz w:val="24"/>
          <w:szCs w:val="24"/>
        </w:rPr>
        <w:lastRenderedPageBreak/>
        <w:t>Настоящая подпрограмма направлена на обеспечение функционирования администрации района в области информационно-коммуникационных технологий.</w:t>
      </w:r>
    </w:p>
    <w:p w14:paraId="327B4BA7" w14:textId="77777777" w:rsidR="009571EB" w:rsidRPr="009571EB" w:rsidRDefault="009571EB" w:rsidP="00276E7B">
      <w:pPr>
        <w:ind w:firstLine="709"/>
        <w:rPr>
          <w:rFonts w:ascii="Arial" w:eastAsia="Calibri" w:hAnsi="Arial" w:cs="Arial"/>
          <w:lang w:eastAsia="en-US"/>
        </w:rPr>
      </w:pPr>
      <w:r w:rsidRPr="009571EB">
        <w:rPr>
          <w:rFonts w:ascii="Arial" w:eastAsia="Calibri" w:hAnsi="Arial" w:cs="Arial"/>
          <w:lang w:eastAsia="en-US"/>
        </w:rPr>
        <w:t>Система мероприятий подпрограммы представлена в приложении № 2.</w:t>
      </w:r>
    </w:p>
    <w:p w14:paraId="3F1212B2" w14:textId="77777777" w:rsidR="00CF4F0F" w:rsidRPr="00F562B4" w:rsidRDefault="00CF4F0F" w:rsidP="00C45A26">
      <w:pPr>
        <w:jc w:val="both"/>
        <w:rPr>
          <w:rFonts w:ascii="Arial" w:hAnsi="Arial" w:cs="Arial"/>
        </w:rPr>
      </w:pPr>
    </w:p>
    <w:p w14:paraId="33640604" w14:textId="77777777" w:rsidR="00CF4F0F" w:rsidRPr="00914001" w:rsidRDefault="00CF4F0F" w:rsidP="00C45A26">
      <w:pPr>
        <w:jc w:val="center"/>
        <w:rPr>
          <w:rFonts w:ascii="Arial" w:hAnsi="Arial" w:cs="Arial"/>
        </w:rPr>
      </w:pPr>
      <w:r w:rsidRPr="00914001">
        <w:rPr>
          <w:rFonts w:ascii="Arial" w:hAnsi="Arial" w:cs="Arial"/>
        </w:rPr>
        <w:t>3.Механизм реализации подпрограммы</w:t>
      </w:r>
    </w:p>
    <w:p w14:paraId="1F4788A5" w14:textId="77777777" w:rsidR="00CF4F0F" w:rsidRPr="00914001" w:rsidRDefault="00CF4F0F" w:rsidP="00C45A26">
      <w:pPr>
        <w:rPr>
          <w:rFonts w:ascii="Arial" w:hAnsi="Arial" w:cs="Arial"/>
        </w:rPr>
      </w:pPr>
    </w:p>
    <w:p w14:paraId="1651D678" w14:textId="77777777" w:rsidR="00CF4F0F" w:rsidRPr="00914001" w:rsidRDefault="00CF4F0F" w:rsidP="00C45A26">
      <w:pPr>
        <w:ind w:firstLine="709"/>
        <w:jc w:val="both"/>
        <w:rPr>
          <w:rFonts w:ascii="Arial" w:hAnsi="Arial" w:cs="Arial"/>
        </w:rPr>
      </w:pPr>
      <w:r w:rsidRPr="00914001">
        <w:rPr>
          <w:rFonts w:ascii="Arial" w:hAnsi="Arial" w:cs="Arial"/>
        </w:rPr>
        <w:t>Бюджетное финансирование подпрограммных мероприятий осуществляется в соответствующих формах, предусмотренных статьей 69 Бюджетного кодекса Российской Федерации.</w:t>
      </w:r>
    </w:p>
    <w:p w14:paraId="5C9D79BB" w14:textId="77777777" w:rsidR="00CF4F0F" w:rsidRDefault="00CF4F0F" w:rsidP="00C45A26">
      <w:pPr>
        <w:ind w:firstLine="709"/>
        <w:jc w:val="both"/>
        <w:rPr>
          <w:rFonts w:ascii="Arial" w:hAnsi="Arial" w:cs="Arial"/>
        </w:rPr>
      </w:pPr>
      <w:r w:rsidRPr="00914001">
        <w:rPr>
          <w:rFonts w:ascii="Arial" w:hAnsi="Arial" w:cs="Arial"/>
        </w:rPr>
        <w:t>Главным распорядителем бюджетных средств на выполнение мероприятий подпрограммы выступает администрация Боготольского района.</w:t>
      </w:r>
    </w:p>
    <w:p w14:paraId="2053E75B" w14:textId="77777777" w:rsidR="00914001" w:rsidRPr="00914001" w:rsidRDefault="00914001" w:rsidP="00C45A26">
      <w:pPr>
        <w:ind w:firstLine="709"/>
        <w:jc w:val="both"/>
        <w:rPr>
          <w:rFonts w:ascii="Arial" w:hAnsi="Arial" w:cs="Arial"/>
        </w:rPr>
      </w:pPr>
      <w:r>
        <w:rPr>
          <w:rFonts w:ascii="Arial" w:hAnsi="Arial" w:cs="Arial"/>
        </w:rPr>
        <w:t>Реализация подпрограммы закончена в 201</w:t>
      </w:r>
      <w:r w:rsidR="00812252">
        <w:rPr>
          <w:rFonts w:ascii="Arial" w:hAnsi="Arial" w:cs="Arial"/>
        </w:rPr>
        <w:t>6</w:t>
      </w:r>
      <w:r>
        <w:rPr>
          <w:rFonts w:ascii="Arial" w:hAnsi="Arial" w:cs="Arial"/>
        </w:rPr>
        <w:t xml:space="preserve"> году.</w:t>
      </w:r>
    </w:p>
    <w:p w14:paraId="4DDF6187" w14:textId="77777777" w:rsidR="00CF4F0F" w:rsidRPr="00F562B4" w:rsidRDefault="00CF4F0F" w:rsidP="00C45A26">
      <w:pPr>
        <w:jc w:val="both"/>
        <w:rPr>
          <w:rFonts w:ascii="Arial" w:hAnsi="Arial" w:cs="Arial"/>
        </w:rPr>
      </w:pPr>
    </w:p>
    <w:p w14:paraId="0DAD5F39" w14:textId="77777777" w:rsidR="00CF4F0F" w:rsidRPr="00F562B4" w:rsidRDefault="00CF4F0F" w:rsidP="00C45A26">
      <w:pPr>
        <w:jc w:val="center"/>
        <w:rPr>
          <w:rFonts w:ascii="Arial" w:hAnsi="Arial" w:cs="Arial"/>
        </w:rPr>
      </w:pPr>
      <w:r w:rsidRPr="00F562B4">
        <w:rPr>
          <w:rFonts w:ascii="Arial" w:hAnsi="Arial" w:cs="Arial"/>
        </w:rPr>
        <w:t>4.Управле</w:t>
      </w:r>
      <w:r w:rsidR="00BE2CFA">
        <w:rPr>
          <w:rFonts w:ascii="Arial" w:hAnsi="Arial" w:cs="Arial"/>
        </w:rPr>
        <w:t>ние подпрограммой и контроль за</w:t>
      </w:r>
      <w:r w:rsidR="00754385">
        <w:rPr>
          <w:rFonts w:ascii="Arial" w:hAnsi="Arial" w:cs="Arial"/>
        </w:rPr>
        <w:t xml:space="preserve"> исполнением подпрограммы</w:t>
      </w:r>
    </w:p>
    <w:p w14:paraId="4F2AC5C1" w14:textId="77777777" w:rsidR="00CF4F0F" w:rsidRPr="00F562B4" w:rsidRDefault="00CF4F0F" w:rsidP="00C45A26">
      <w:pPr>
        <w:rPr>
          <w:rFonts w:ascii="Arial" w:hAnsi="Arial" w:cs="Arial"/>
        </w:rPr>
      </w:pPr>
    </w:p>
    <w:p w14:paraId="36F151DC" w14:textId="77777777" w:rsidR="00E85EA3" w:rsidRPr="00F562B4" w:rsidRDefault="00E85EA3" w:rsidP="00E85EA3">
      <w:pPr>
        <w:ind w:firstLine="709"/>
        <w:jc w:val="both"/>
        <w:rPr>
          <w:rFonts w:ascii="Arial" w:hAnsi="Arial" w:cs="Arial"/>
        </w:rPr>
      </w:pPr>
      <w:r w:rsidRPr="00F562B4">
        <w:rPr>
          <w:rFonts w:ascii="Arial" w:hAnsi="Arial" w:cs="Arial"/>
        </w:rPr>
        <w:t>Текущее управление реализацией подпрограммы осуществляется ответственным исполнителем подпрограммы – отделом кадров, муниципальной службы и организационной работы.</w:t>
      </w:r>
    </w:p>
    <w:p w14:paraId="62DE291B" w14:textId="77777777" w:rsidR="00E85EA3" w:rsidRDefault="00E85EA3" w:rsidP="00E85EA3">
      <w:pPr>
        <w:ind w:firstLine="709"/>
        <w:jc w:val="both"/>
        <w:rPr>
          <w:rFonts w:ascii="Arial" w:hAnsi="Arial" w:cs="Arial"/>
        </w:rPr>
      </w:pPr>
      <w:r w:rsidRPr="00F562B4">
        <w:rPr>
          <w:rFonts w:ascii="Arial" w:hAnsi="Arial" w:cs="Arial"/>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7FDBD5E2" w14:textId="77777777" w:rsidR="00E85EA3" w:rsidRDefault="00E85EA3" w:rsidP="00E85EA3">
      <w:pPr>
        <w:ind w:firstLine="709"/>
        <w:jc w:val="both"/>
        <w:rPr>
          <w:rFonts w:ascii="Arial" w:hAnsi="Arial" w:cs="Arial"/>
        </w:rPr>
      </w:pPr>
      <w:r>
        <w:rPr>
          <w:rFonts w:ascii="Arial" w:hAnsi="Arial" w:cs="Arial"/>
        </w:rPr>
        <w:t>Исполнителем подпрограммы осуществляется:</w:t>
      </w:r>
    </w:p>
    <w:p w14:paraId="2FA94094" w14:textId="77777777" w:rsidR="00E85EA3" w:rsidRDefault="00E85EA3" w:rsidP="00E85EA3">
      <w:pPr>
        <w:ind w:firstLine="709"/>
        <w:jc w:val="both"/>
        <w:rPr>
          <w:rFonts w:ascii="Arial" w:hAnsi="Arial" w:cs="Arial"/>
        </w:rPr>
      </w:pPr>
      <w:r>
        <w:rPr>
          <w:rFonts w:ascii="Arial" w:hAnsi="Arial" w:cs="Arial"/>
        </w:rPr>
        <w:t>отбор исполнителей мероприятий подпрограммы;</w:t>
      </w:r>
    </w:p>
    <w:p w14:paraId="0B1F42D0" w14:textId="77777777" w:rsidR="00E85EA3" w:rsidRDefault="00E85EA3" w:rsidP="00E85EA3">
      <w:pPr>
        <w:ind w:firstLine="709"/>
        <w:jc w:val="both"/>
        <w:rPr>
          <w:rFonts w:ascii="Arial" w:hAnsi="Arial" w:cs="Arial"/>
        </w:rPr>
      </w:pPr>
      <w:r>
        <w:rPr>
          <w:rFonts w:ascii="Arial" w:hAnsi="Arial" w:cs="Arial"/>
        </w:rPr>
        <w:t>непосредственный контроль за ходом реализации подпрограммы;</w:t>
      </w:r>
    </w:p>
    <w:p w14:paraId="4952DF42" w14:textId="77777777" w:rsidR="00E85EA3" w:rsidRDefault="00E85EA3" w:rsidP="00E85EA3">
      <w:pPr>
        <w:ind w:firstLine="709"/>
        <w:jc w:val="both"/>
        <w:rPr>
          <w:rFonts w:ascii="Arial" w:hAnsi="Arial" w:cs="Arial"/>
        </w:rPr>
      </w:pPr>
      <w:r>
        <w:rPr>
          <w:rFonts w:ascii="Arial" w:hAnsi="Arial" w:cs="Arial"/>
        </w:rPr>
        <w:t>подготовка отчетов о реализации подпрограммы.</w:t>
      </w:r>
    </w:p>
    <w:p w14:paraId="0B4BBB93" w14:textId="77777777" w:rsidR="003E79C1" w:rsidRDefault="003E79C1" w:rsidP="003E79C1">
      <w:pPr>
        <w:autoSpaceDE w:val="0"/>
        <w:autoSpaceDN w:val="0"/>
        <w:adjustRightInd w:val="0"/>
        <w:ind w:firstLine="709"/>
        <w:jc w:val="both"/>
        <w:outlineLvl w:val="1"/>
        <w:rPr>
          <w:rFonts w:ascii="Arial" w:hAnsi="Arial" w:cs="Arial"/>
        </w:rPr>
      </w:pPr>
      <w:r w:rsidRPr="00533004">
        <w:rPr>
          <w:rFonts w:ascii="Arial" w:eastAsia="Calibri" w:hAnsi="Arial" w:cs="Arial"/>
          <w:color w:val="000000"/>
        </w:rPr>
        <w:t xml:space="preserve">Отчеты о реализации программы, представляются </w:t>
      </w:r>
      <w:r w:rsidRPr="00533004">
        <w:rPr>
          <w:rFonts w:ascii="Arial" w:eastAsia="Calibri" w:hAnsi="Arial" w:cs="Arial"/>
        </w:rPr>
        <w:t>ответственным исполнителем</w:t>
      </w:r>
      <w:r w:rsidRPr="00533004">
        <w:rPr>
          <w:rFonts w:ascii="Arial" w:eastAsia="Calibri" w:hAnsi="Arial" w:cs="Arial"/>
          <w:color w:val="000000"/>
        </w:rPr>
        <w:t xml:space="preserve"> одновременно в отдел экономики и планирования и финансовое управление</w:t>
      </w:r>
      <w:r>
        <w:rPr>
          <w:rFonts w:ascii="Arial" w:eastAsia="Calibri" w:hAnsi="Arial" w:cs="Arial"/>
          <w:color w:val="000000"/>
        </w:rPr>
        <w:t xml:space="preserve"> администрации района</w:t>
      </w:r>
      <w:r w:rsidRPr="00533004">
        <w:rPr>
          <w:rFonts w:ascii="Arial" w:eastAsia="Calibri" w:hAnsi="Arial" w:cs="Arial"/>
          <w:color w:val="000000"/>
        </w:rPr>
        <w:t>.</w:t>
      </w:r>
      <w:r>
        <w:rPr>
          <w:rFonts w:ascii="Arial" w:eastAsia="Calibri" w:hAnsi="Arial" w:cs="Arial"/>
          <w:color w:val="000000"/>
        </w:rPr>
        <w:t xml:space="preserve"> </w:t>
      </w:r>
      <w:r w:rsidRPr="00533004">
        <w:rPr>
          <w:rFonts w:ascii="Arial" w:eastAsia="Calibri" w:hAnsi="Arial" w:cs="Arial"/>
          <w:color w:val="000000"/>
        </w:rPr>
        <w:t>Отчет о реализации программы за первое полугодие отчетного года представляется в срок не позднее 10-го августа отчетного года</w:t>
      </w:r>
      <w:r>
        <w:rPr>
          <w:rFonts w:ascii="Arial" w:eastAsia="Calibri" w:hAnsi="Arial" w:cs="Arial"/>
          <w:color w:val="000000"/>
        </w:rPr>
        <w:t xml:space="preserve">. </w:t>
      </w:r>
      <w:r w:rsidRPr="00533004">
        <w:rPr>
          <w:rFonts w:ascii="Arial" w:eastAsia="Calibri" w:hAnsi="Arial" w:cs="Arial"/>
          <w:color w:val="000000"/>
        </w:rPr>
        <w:t xml:space="preserve">Годовой отчет о ходе реализации программы формируется </w:t>
      </w:r>
      <w:r w:rsidRPr="00533004">
        <w:rPr>
          <w:rFonts w:ascii="Arial" w:eastAsia="Calibri" w:hAnsi="Arial" w:cs="Arial"/>
        </w:rPr>
        <w:t xml:space="preserve">ответственным исполнителем </w:t>
      </w:r>
      <w:r w:rsidRPr="00533004">
        <w:rPr>
          <w:rFonts w:ascii="Arial" w:eastAsia="Calibri" w:hAnsi="Arial" w:cs="Arial"/>
          <w:color w:val="000000"/>
        </w:rPr>
        <w:t>и представляется в отдел экономики и планирования до 1 марта года, следующего за отчетным</w:t>
      </w:r>
      <w:r>
        <w:rPr>
          <w:rFonts w:ascii="Arial" w:eastAsia="Calibri" w:hAnsi="Arial" w:cs="Arial"/>
          <w:color w:val="000000"/>
        </w:rPr>
        <w:t xml:space="preserve">, </w:t>
      </w:r>
      <w:r w:rsidRPr="00F562B4">
        <w:rPr>
          <w:rFonts w:ascii="Arial" w:hAnsi="Arial" w:cs="Arial"/>
        </w:rPr>
        <w:t>по форме и содержанию в соответствии с требованиями к отчету о реализации муниципальной программы, утвержденными постановлением администрации района от 05.08.2013</w:t>
      </w:r>
      <w:r>
        <w:rPr>
          <w:rFonts w:ascii="Arial" w:hAnsi="Arial" w:cs="Arial"/>
        </w:rPr>
        <w:t xml:space="preserve"> </w:t>
      </w:r>
      <w:r w:rsidRPr="00F562B4">
        <w:rPr>
          <w:rFonts w:ascii="Arial" w:hAnsi="Arial" w:cs="Arial"/>
        </w:rPr>
        <w:t>г. № 560-п «</w:t>
      </w:r>
      <w:r w:rsidRPr="00ED4017">
        <w:rPr>
          <w:rFonts w:ascii="Arial" w:hAnsi="Arial" w:cs="Arial"/>
        </w:rPr>
        <w:t xml:space="preserve">Об утверждении Порядка принятия решений о разработке муниципальных программ </w:t>
      </w:r>
      <w:proofErr w:type="spellStart"/>
      <w:r w:rsidRPr="00ED4017">
        <w:rPr>
          <w:rFonts w:ascii="Arial" w:hAnsi="Arial" w:cs="Arial"/>
        </w:rPr>
        <w:t>Боготольского</w:t>
      </w:r>
      <w:proofErr w:type="spellEnd"/>
      <w:r w:rsidRPr="00ED4017">
        <w:rPr>
          <w:rFonts w:ascii="Arial" w:hAnsi="Arial" w:cs="Arial"/>
        </w:rPr>
        <w:t xml:space="preserve"> района Красноярского края, их формирования и реализации</w:t>
      </w:r>
      <w:r>
        <w:rPr>
          <w:rFonts w:ascii="Arial" w:hAnsi="Arial" w:cs="Arial"/>
        </w:rPr>
        <w:t>».</w:t>
      </w:r>
    </w:p>
    <w:p w14:paraId="7367ACA6" w14:textId="77777777" w:rsidR="00E85EA3" w:rsidRDefault="00E85EA3" w:rsidP="00E85EA3">
      <w:pPr>
        <w:ind w:firstLine="709"/>
        <w:jc w:val="both"/>
        <w:rPr>
          <w:rFonts w:ascii="Arial" w:hAnsi="Arial" w:cs="Arial"/>
        </w:rPr>
      </w:pPr>
      <w:r>
        <w:rPr>
          <w:rFonts w:ascii="Arial" w:hAnsi="Arial" w:cs="Arial"/>
        </w:rPr>
        <w:t xml:space="preserve">Внутренний муниципальный финансовый контроль осуществляет Администрация </w:t>
      </w:r>
      <w:proofErr w:type="spellStart"/>
      <w:r>
        <w:rPr>
          <w:rFonts w:ascii="Arial" w:hAnsi="Arial" w:cs="Arial"/>
        </w:rPr>
        <w:t>Боготольского</w:t>
      </w:r>
      <w:proofErr w:type="spellEnd"/>
      <w:r>
        <w:rPr>
          <w:rFonts w:ascii="Arial" w:hAnsi="Arial" w:cs="Arial"/>
        </w:rPr>
        <w:t xml:space="preserve"> района (орган внутреннего муниципального финансового контроля) в соответствии с п.3 Порядка осуществления органом внутреннего муниципального финансового контроля полномочий по внутреннему муниципальному контролю, утвержденному постановлением администрации </w:t>
      </w:r>
      <w:proofErr w:type="spellStart"/>
      <w:r>
        <w:rPr>
          <w:rFonts w:ascii="Arial" w:hAnsi="Arial" w:cs="Arial"/>
        </w:rPr>
        <w:t>Боготольского</w:t>
      </w:r>
      <w:proofErr w:type="spellEnd"/>
      <w:r>
        <w:rPr>
          <w:rFonts w:ascii="Arial" w:hAnsi="Arial" w:cs="Arial"/>
        </w:rPr>
        <w:t xml:space="preserve"> района от 06.05.2012 № 152-п (в редакции от 30.09.2019 № 550-п).</w:t>
      </w:r>
    </w:p>
    <w:p w14:paraId="6B57499F" w14:textId="77777777" w:rsidR="00E85EA3" w:rsidRDefault="00E85EA3" w:rsidP="00E85EA3">
      <w:pPr>
        <w:ind w:firstLine="709"/>
        <w:jc w:val="both"/>
        <w:rPr>
          <w:rFonts w:ascii="Arial" w:hAnsi="Arial" w:cs="Arial"/>
        </w:rPr>
      </w:pPr>
      <w:r>
        <w:rPr>
          <w:rFonts w:ascii="Arial" w:hAnsi="Arial" w:cs="Arial"/>
        </w:rPr>
        <w:t xml:space="preserve">Внешний муниципальный финансовый контроль осуществляет контрольно-счетный орган </w:t>
      </w:r>
      <w:proofErr w:type="spellStart"/>
      <w:r>
        <w:rPr>
          <w:rFonts w:ascii="Arial" w:hAnsi="Arial" w:cs="Arial"/>
        </w:rPr>
        <w:t>Боготольского</w:t>
      </w:r>
      <w:proofErr w:type="spellEnd"/>
      <w:r>
        <w:rPr>
          <w:rFonts w:ascii="Arial" w:hAnsi="Arial" w:cs="Arial"/>
        </w:rPr>
        <w:t xml:space="preserve"> района в соответствии с п.7 ст.4 Положения о контрольном-счетном органе, утвержденным решением </w:t>
      </w:r>
      <w:proofErr w:type="spellStart"/>
      <w:r>
        <w:rPr>
          <w:rFonts w:ascii="Arial" w:hAnsi="Arial" w:cs="Arial"/>
        </w:rPr>
        <w:t>Боготольского</w:t>
      </w:r>
      <w:proofErr w:type="spellEnd"/>
      <w:r>
        <w:rPr>
          <w:rFonts w:ascii="Arial" w:hAnsi="Arial" w:cs="Arial"/>
        </w:rPr>
        <w:t xml:space="preserve"> районного Совета депутатов от 16.07.2013 № 29-195.</w:t>
      </w:r>
    </w:p>
    <w:p w14:paraId="0EB05991" w14:textId="77777777" w:rsidR="00CF4F0F" w:rsidRPr="00F562B4" w:rsidRDefault="00CF4F0F" w:rsidP="00C45A26">
      <w:pPr>
        <w:ind w:firstLine="709"/>
        <w:jc w:val="both"/>
        <w:rPr>
          <w:rFonts w:ascii="Arial" w:hAnsi="Arial" w:cs="Arial"/>
        </w:rPr>
        <w:sectPr w:rsidR="00CF4F0F" w:rsidRPr="00F562B4" w:rsidSect="00F562B4">
          <w:pgSz w:w="11906" w:h="16838"/>
          <w:pgMar w:top="1134" w:right="567" w:bottom="1134" w:left="1701" w:header="709" w:footer="709" w:gutter="0"/>
          <w:cols w:space="708"/>
          <w:titlePg/>
          <w:docGrid w:linePitch="381"/>
        </w:sectPr>
      </w:pPr>
    </w:p>
    <w:p w14:paraId="1E68CC72" w14:textId="77777777" w:rsidR="00F335A4" w:rsidRPr="00F562B4" w:rsidRDefault="00F335A4" w:rsidP="00E01330">
      <w:pPr>
        <w:tabs>
          <w:tab w:val="left" w:pos="9214"/>
        </w:tabs>
        <w:autoSpaceDE w:val="0"/>
        <w:autoSpaceDN w:val="0"/>
        <w:adjustRightInd w:val="0"/>
        <w:ind w:left="6946"/>
        <w:jc w:val="right"/>
        <w:rPr>
          <w:rFonts w:ascii="Arial" w:eastAsia="Calibri" w:hAnsi="Arial" w:cs="Arial"/>
        </w:rPr>
      </w:pPr>
      <w:r w:rsidRPr="00F562B4">
        <w:rPr>
          <w:rFonts w:ascii="Arial" w:eastAsia="Calibri" w:hAnsi="Arial" w:cs="Arial"/>
        </w:rPr>
        <w:lastRenderedPageBreak/>
        <w:t>Приложение № 1</w:t>
      </w:r>
    </w:p>
    <w:p w14:paraId="3577F0CE" w14:textId="77777777" w:rsidR="00F335A4" w:rsidRPr="00F562B4" w:rsidRDefault="00F335A4" w:rsidP="00E01330">
      <w:pPr>
        <w:tabs>
          <w:tab w:val="left" w:pos="14570"/>
        </w:tabs>
        <w:ind w:firstLine="709"/>
        <w:jc w:val="right"/>
        <w:rPr>
          <w:rFonts w:ascii="Arial" w:hAnsi="Arial" w:cs="Arial"/>
        </w:rPr>
      </w:pPr>
      <w:r w:rsidRPr="00F562B4">
        <w:rPr>
          <w:rFonts w:ascii="Arial" w:eastAsia="Calibri" w:hAnsi="Arial" w:cs="Arial"/>
        </w:rPr>
        <w:t xml:space="preserve">к </w:t>
      </w:r>
      <w:r w:rsidR="00AA3AEF" w:rsidRPr="00F562B4">
        <w:rPr>
          <w:rFonts w:ascii="Arial" w:eastAsia="Calibri" w:hAnsi="Arial" w:cs="Arial"/>
        </w:rPr>
        <w:t xml:space="preserve">паспорту </w:t>
      </w:r>
      <w:r w:rsidRPr="00F562B4">
        <w:rPr>
          <w:rFonts w:ascii="Arial" w:eastAsia="Calibri" w:hAnsi="Arial" w:cs="Arial"/>
        </w:rPr>
        <w:t>подпрограмм</w:t>
      </w:r>
      <w:r w:rsidR="0015367B" w:rsidRPr="00F562B4">
        <w:rPr>
          <w:rFonts w:ascii="Arial" w:eastAsia="Calibri" w:hAnsi="Arial" w:cs="Arial"/>
        </w:rPr>
        <w:t>ы</w:t>
      </w:r>
      <w:r w:rsidR="00CB10CB" w:rsidRPr="00F562B4">
        <w:rPr>
          <w:rFonts w:ascii="Arial" w:eastAsia="Calibri" w:hAnsi="Arial" w:cs="Arial"/>
        </w:rPr>
        <w:t xml:space="preserve"> </w:t>
      </w:r>
      <w:r w:rsidRPr="00F562B4">
        <w:rPr>
          <w:rFonts w:ascii="Arial" w:hAnsi="Arial" w:cs="Arial"/>
        </w:rPr>
        <w:t>«Обеспечение реализации муниципальной</w:t>
      </w:r>
    </w:p>
    <w:p w14:paraId="555DDBF0" w14:textId="77777777" w:rsidR="00F335A4" w:rsidRPr="00F562B4" w:rsidRDefault="00F335A4" w:rsidP="00E01330">
      <w:pPr>
        <w:tabs>
          <w:tab w:val="left" w:pos="14570"/>
        </w:tabs>
        <w:ind w:firstLine="709"/>
        <w:jc w:val="right"/>
        <w:rPr>
          <w:rFonts w:ascii="Arial" w:hAnsi="Arial" w:cs="Arial"/>
        </w:rPr>
      </w:pPr>
      <w:r w:rsidRPr="00F562B4">
        <w:rPr>
          <w:rFonts w:ascii="Arial" w:hAnsi="Arial" w:cs="Arial"/>
        </w:rPr>
        <w:t>программы и прочие мероприятия»</w:t>
      </w:r>
    </w:p>
    <w:p w14:paraId="0CCB5C82" w14:textId="77777777" w:rsidR="00F335A4" w:rsidRPr="00F562B4" w:rsidRDefault="00F335A4" w:rsidP="00F335A4">
      <w:pPr>
        <w:autoSpaceDE w:val="0"/>
        <w:autoSpaceDN w:val="0"/>
        <w:adjustRightInd w:val="0"/>
        <w:ind w:firstLine="540"/>
        <w:jc w:val="both"/>
        <w:rPr>
          <w:rFonts w:ascii="Arial" w:eastAsia="Calibri" w:hAnsi="Arial" w:cs="Arial"/>
        </w:rPr>
      </w:pPr>
    </w:p>
    <w:p w14:paraId="70A8A44A" w14:textId="77777777" w:rsidR="00F335A4" w:rsidRPr="00F562B4" w:rsidRDefault="00F335A4" w:rsidP="00F335A4">
      <w:pPr>
        <w:autoSpaceDE w:val="0"/>
        <w:autoSpaceDN w:val="0"/>
        <w:adjustRightInd w:val="0"/>
        <w:ind w:firstLine="540"/>
        <w:jc w:val="center"/>
        <w:outlineLvl w:val="0"/>
        <w:rPr>
          <w:rFonts w:ascii="Arial" w:eastAsia="Calibri" w:hAnsi="Arial" w:cs="Arial"/>
        </w:rPr>
      </w:pPr>
      <w:r w:rsidRPr="00F562B4">
        <w:rPr>
          <w:rFonts w:ascii="Arial" w:eastAsia="Calibri" w:hAnsi="Arial" w:cs="Arial"/>
        </w:rPr>
        <w:t>Перечень и значения показателей результативности подпрограммы</w:t>
      </w:r>
    </w:p>
    <w:p w14:paraId="10B3AC83" w14:textId="77777777" w:rsidR="00F335A4" w:rsidRPr="00F562B4" w:rsidRDefault="00F335A4" w:rsidP="00F335A4">
      <w:pPr>
        <w:autoSpaceDE w:val="0"/>
        <w:autoSpaceDN w:val="0"/>
        <w:adjustRightInd w:val="0"/>
        <w:ind w:firstLine="540"/>
        <w:jc w:val="center"/>
        <w:outlineLvl w:val="0"/>
        <w:rPr>
          <w:rFonts w:ascii="Arial" w:eastAsia="Calibri" w:hAnsi="Arial" w:cs="Arial"/>
        </w:rPr>
      </w:pPr>
    </w:p>
    <w:tbl>
      <w:tblPr>
        <w:tblW w:w="14742" w:type="dxa"/>
        <w:tblInd w:w="70" w:type="dxa"/>
        <w:tblLayout w:type="fixed"/>
        <w:tblCellMar>
          <w:left w:w="70" w:type="dxa"/>
          <w:right w:w="70" w:type="dxa"/>
        </w:tblCellMar>
        <w:tblLook w:val="0000" w:firstRow="0" w:lastRow="0" w:firstColumn="0" w:lastColumn="0" w:noHBand="0" w:noVBand="0"/>
      </w:tblPr>
      <w:tblGrid>
        <w:gridCol w:w="810"/>
        <w:gridCol w:w="4010"/>
        <w:gridCol w:w="1417"/>
        <w:gridCol w:w="1560"/>
        <w:gridCol w:w="1559"/>
        <w:gridCol w:w="1984"/>
        <w:gridCol w:w="1560"/>
        <w:gridCol w:w="1842"/>
      </w:tblGrid>
      <w:tr w:rsidR="00E4467E" w:rsidRPr="00F562B4" w14:paraId="66256624" w14:textId="77777777" w:rsidTr="000E45F1">
        <w:trPr>
          <w:cantSplit/>
          <w:trHeight w:val="314"/>
        </w:trPr>
        <w:tc>
          <w:tcPr>
            <w:tcW w:w="810" w:type="dxa"/>
            <w:vMerge w:val="restart"/>
            <w:tcBorders>
              <w:top w:val="single" w:sz="6" w:space="0" w:color="auto"/>
              <w:left w:val="single" w:sz="6" w:space="0" w:color="auto"/>
              <w:right w:val="single" w:sz="6" w:space="0" w:color="auto"/>
            </w:tcBorders>
            <w:vAlign w:val="center"/>
          </w:tcPr>
          <w:p w14:paraId="57EDDA5B" w14:textId="77777777" w:rsidR="00E4467E" w:rsidRPr="00F562B4" w:rsidRDefault="00E4467E" w:rsidP="000E45F1">
            <w:pPr>
              <w:autoSpaceDE w:val="0"/>
              <w:autoSpaceDN w:val="0"/>
              <w:adjustRightInd w:val="0"/>
              <w:jc w:val="center"/>
              <w:rPr>
                <w:rFonts w:ascii="Arial" w:hAnsi="Arial" w:cs="Arial"/>
              </w:rPr>
            </w:pPr>
            <w:r w:rsidRPr="00F562B4">
              <w:rPr>
                <w:rFonts w:ascii="Arial" w:hAnsi="Arial" w:cs="Arial"/>
              </w:rPr>
              <w:t>№ п/п</w:t>
            </w:r>
          </w:p>
        </w:tc>
        <w:tc>
          <w:tcPr>
            <w:tcW w:w="4010" w:type="dxa"/>
            <w:vMerge w:val="restart"/>
            <w:tcBorders>
              <w:top w:val="single" w:sz="6" w:space="0" w:color="auto"/>
              <w:left w:val="single" w:sz="6" w:space="0" w:color="auto"/>
              <w:right w:val="single" w:sz="6" w:space="0" w:color="auto"/>
            </w:tcBorders>
            <w:vAlign w:val="center"/>
          </w:tcPr>
          <w:p w14:paraId="5ADEBACF" w14:textId="77777777" w:rsidR="00E4467E" w:rsidRPr="00F562B4" w:rsidRDefault="00E4467E" w:rsidP="000E45F1">
            <w:pPr>
              <w:autoSpaceDE w:val="0"/>
              <w:autoSpaceDN w:val="0"/>
              <w:adjustRightInd w:val="0"/>
              <w:jc w:val="center"/>
              <w:rPr>
                <w:rFonts w:ascii="Arial" w:hAnsi="Arial" w:cs="Arial"/>
              </w:rPr>
            </w:pPr>
            <w:r w:rsidRPr="00F562B4">
              <w:rPr>
                <w:rFonts w:ascii="Arial" w:hAnsi="Arial" w:cs="Arial"/>
              </w:rPr>
              <w:t>Цель, показатели результативности</w:t>
            </w:r>
          </w:p>
        </w:tc>
        <w:tc>
          <w:tcPr>
            <w:tcW w:w="1417" w:type="dxa"/>
            <w:vMerge w:val="restart"/>
            <w:tcBorders>
              <w:top w:val="single" w:sz="6" w:space="0" w:color="auto"/>
              <w:left w:val="single" w:sz="6" w:space="0" w:color="auto"/>
              <w:right w:val="single" w:sz="6" w:space="0" w:color="auto"/>
            </w:tcBorders>
            <w:vAlign w:val="center"/>
          </w:tcPr>
          <w:p w14:paraId="2DB18AAA" w14:textId="77777777" w:rsidR="00E4467E" w:rsidRPr="00F562B4" w:rsidRDefault="00E4467E" w:rsidP="000E45F1">
            <w:pPr>
              <w:autoSpaceDE w:val="0"/>
              <w:autoSpaceDN w:val="0"/>
              <w:adjustRightInd w:val="0"/>
              <w:jc w:val="center"/>
              <w:rPr>
                <w:rFonts w:ascii="Arial" w:hAnsi="Arial" w:cs="Arial"/>
              </w:rPr>
            </w:pPr>
            <w:r w:rsidRPr="00F562B4">
              <w:rPr>
                <w:rFonts w:ascii="Arial" w:hAnsi="Arial" w:cs="Arial"/>
              </w:rPr>
              <w:t>Единица измерения</w:t>
            </w:r>
          </w:p>
        </w:tc>
        <w:tc>
          <w:tcPr>
            <w:tcW w:w="1560" w:type="dxa"/>
            <w:vMerge w:val="restart"/>
            <w:tcBorders>
              <w:top w:val="single" w:sz="6" w:space="0" w:color="auto"/>
              <w:left w:val="single" w:sz="6" w:space="0" w:color="auto"/>
              <w:right w:val="single" w:sz="6" w:space="0" w:color="auto"/>
            </w:tcBorders>
            <w:vAlign w:val="center"/>
          </w:tcPr>
          <w:p w14:paraId="0F217214" w14:textId="77777777" w:rsidR="00E4467E" w:rsidRPr="00F562B4" w:rsidRDefault="00E4467E" w:rsidP="000E45F1">
            <w:pPr>
              <w:autoSpaceDE w:val="0"/>
              <w:autoSpaceDN w:val="0"/>
              <w:adjustRightInd w:val="0"/>
              <w:jc w:val="center"/>
              <w:rPr>
                <w:rFonts w:ascii="Arial" w:hAnsi="Arial" w:cs="Arial"/>
              </w:rPr>
            </w:pPr>
            <w:r w:rsidRPr="00F562B4">
              <w:rPr>
                <w:rFonts w:ascii="Arial" w:hAnsi="Arial" w:cs="Arial"/>
              </w:rPr>
              <w:t>Источник информации</w:t>
            </w:r>
          </w:p>
        </w:tc>
        <w:tc>
          <w:tcPr>
            <w:tcW w:w="6945" w:type="dxa"/>
            <w:gridSpan w:val="4"/>
            <w:tcBorders>
              <w:top w:val="single" w:sz="6" w:space="0" w:color="auto"/>
              <w:left w:val="single" w:sz="6" w:space="0" w:color="auto"/>
              <w:bottom w:val="single" w:sz="4" w:space="0" w:color="auto"/>
              <w:right w:val="single" w:sz="6" w:space="0" w:color="auto"/>
            </w:tcBorders>
            <w:vAlign w:val="center"/>
          </w:tcPr>
          <w:p w14:paraId="11222656" w14:textId="77777777" w:rsidR="00E4467E" w:rsidRPr="00F562B4" w:rsidRDefault="00E4467E" w:rsidP="000E45F1">
            <w:pPr>
              <w:autoSpaceDE w:val="0"/>
              <w:autoSpaceDN w:val="0"/>
              <w:adjustRightInd w:val="0"/>
              <w:jc w:val="center"/>
              <w:rPr>
                <w:rFonts w:ascii="Arial" w:hAnsi="Arial" w:cs="Arial"/>
              </w:rPr>
            </w:pPr>
            <w:r w:rsidRPr="00F562B4">
              <w:rPr>
                <w:rFonts w:ascii="Arial" w:hAnsi="Arial" w:cs="Arial"/>
              </w:rPr>
              <w:t xml:space="preserve">Годы реализации программы </w:t>
            </w:r>
          </w:p>
        </w:tc>
      </w:tr>
      <w:tr w:rsidR="00E4467E" w:rsidRPr="00F562B4" w14:paraId="2B347213" w14:textId="77777777" w:rsidTr="00E4467E">
        <w:trPr>
          <w:cantSplit/>
          <w:trHeight w:val="960"/>
        </w:trPr>
        <w:tc>
          <w:tcPr>
            <w:tcW w:w="810" w:type="dxa"/>
            <w:vMerge/>
            <w:tcBorders>
              <w:left w:val="single" w:sz="6" w:space="0" w:color="auto"/>
              <w:right w:val="single" w:sz="6" w:space="0" w:color="auto"/>
            </w:tcBorders>
            <w:vAlign w:val="center"/>
          </w:tcPr>
          <w:p w14:paraId="43CC560F" w14:textId="77777777" w:rsidR="00E4467E" w:rsidRPr="00F562B4" w:rsidRDefault="00E4467E" w:rsidP="000E45F1">
            <w:pPr>
              <w:autoSpaceDE w:val="0"/>
              <w:autoSpaceDN w:val="0"/>
              <w:adjustRightInd w:val="0"/>
              <w:jc w:val="center"/>
              <w:rPr>
                <w:rFonts w:ascii="Arial" w:hAnsi="Arial" w:cs="Arial"/>
              </w:rPr>
            </w:pPr>
          </w:p>
        </w:tc>
        <w:tc>
          <w:tcPr>
            <w:tcW w:w="4010" w:type="dxa"/>
            <w:vMerge/>
            <w:tcBorders>
              <w:left w:val="single" w:sz="6" w:space="0" w:color="auto"/>
              <w:right w:val="single" w:sz="6" w:space="0" w:color="auto"/>
            </w:tcBorders>
            <w:vAlign w:val="center"/>
          </w:tcPr>
          <w:p w14:paraId="110E5545" w14:textId="77777777" w:rsidR="00E4467E" w:rsidRPr="00F562B4" w:rsidRDefault="00E4467E" w:rsidP="000E45F1">
            <w:pPr>
              <w:autoSpaceDE w:val="0"/>
              <w:autoSpaceDN w:val="0"/>
              <w:adjustRightInd w:val="0"/>
              <w:jc w:val="center"/>
              <w:rPr>
                <w:rFonts w:ascii="Arial" w:hAnsi="Arial" w:cs="Arial"/>
              </w:rPr>
            </w:pPr>
          </w:p>
        </w:tc>
        <w:tc>
          <w:tcPr>
            <w:tcW w:w="1417" w:type="dxa"/>
            <w:vMerge/>
            <w:tcBorders>
              <w:left w:val="single" w:sz="6" w:space="0" w:color="auto"/>
              <w:right w:val="single" w:sz="6" w:space="0" w:color="auto"/>
            </w:tcBorders>
            <w:vAlign w:val="center"/>
          </w:tcPr>
          <w:p w14:paraId="6DE9E70B" w14:textId="77777777" w:rsidR="00E4467E" w:rsidRPr="00F562B4" w:rsidRDefault="00E4467E" w:rsidP="000E45F1">
            <w:pPr>
              <w:autoSpaceDE w:val="0"/>
              <w:autoSpaceDN w:val="0"/>
              <w:adjustRightInd w:val="0"/>
              <w:jc w:val="center"/>
              <w:rPr>
                <w:rFonts w:ascii="Arial" w:hAnsi="Arial" w:cs="Arial"/>
              </w:rPr>
            </w:pPr>
          </w:p>
        </w:tc>
        <w:tc>
          <w:tcPr>
            <w:tcW w:w="1560" w:type="dxa"/>
            <w:vMerge/>
            <w:tcBorders>
              <w:left w:val="single" w:sz="6" w:space="0" w:color="auto"/>
              <w:right w:val="single" w:sz="6" w:space="0" w:color="auto"/>
            </w:tcBorders>
            <w:vAlign w:val="center"/>
          </w:tcPr>
          <w:p w14:paraId="41518CEE" w14:textId="77777777" w:rsidR="00E4467E" w:rsidRPr="00F562B4" w:rsidRDefault="00E4467E" w:rsidP="000E45F1">
            <w:pPr>
              <w:autoSpaceDE w:val="0"/>
              <w:autoSpaceDN w:val="0"/>
              <w:adjustRightInd w:val="0"/>
              <w:jc w:val="center"/>
              <w:rPr>
                <w:rFonts w:ascii="Arial" w:hAnsi="Arial" w:cs="Arial"/>
              </w:rPr>
            </w:pPr>
          </w:p>
        </w:tc>
        <w:tc>
          <w:tcPr>
            <w:tcW w:w="1559" w:type="dxa"/>
            <w:tcBorders>
              <w:top w:val="single" w:sz="4" w:space="0" w:color="auto"/>
              <w:left w:val="single" w:sz="6" w:space="0" w:color="auto"/>
              <w:bottom w:val="single" w:sz="4" w:space="0" w:color="auto"/>
              <w:right w:val="single" w:sz="6" w:space="0" w:color="auto"/>
            </w:tcBorders>
            <w:vAlign w:val="center"/>
          </w:tcPr>
          <w:p w14:paraId="70984AB8" w14:textId="77777777" w:rsidR="00E4467E" w:rsidRPr="00F562B4" w:rsidRDefault="00E4467E" w:rsidP="000E45F1">
            <w:pPr>
              <w:autoSpaceDE w:val="0"/>
              <w:autoSpaceDN w:val="0"/>
              <w:adjustRightInd w:val="0"/>
              <w:jc w:val="center"/>
              <w:rPr>
                <w:rFonts w:ascii="Arial" w:hAnsi="Arial" w:cs="Arial"/>
              </w:rPr>
            </w:pPr>
            <w:r w:rsidRPr="00F562B4">
              <w:rPr>
                <w:rFonts w:ascii="Arial" w:hAnsi="Arial" w:cs="Arial"/>
              </w:rPr>
              <w:t>Текущий финансовый год</w:t>
            </w:r>
          </w:p>
        </w:tc>
        <w:tc>
          <w:tcPr>
            <w:tcW w:w="1984" w:type="dxa"/>
            <w:tcBorders>
              <w:top w:val="single" w:sz="4" w:space="0" w:color="auto"/>
              <w:left w:val="single" w:sz="6" w:space="0" w:color="auto"/>
              <w:bottom w:val="single" w:sz="4" w:space="0" w:color="auto"/>
              <w:right w:val="single" w:sz="6" w:space="0" w:color="auto"/>
            </w:tcBorders>
            <w:vAlign w:val="center"/>
          </w:tcPr>
          <w:p w14:paraId="1D7760E5" w14:textId="77777777" w:rsidR="00E4467E" w:rsidRPr="00F562B4" w:rsidRDefault="00E4467E" w:rsidP="000E45F1">
            <w:pPr>
              <w:autoSpaceDE w:val="0"/>
              <w:autoSpaceDN w:val="0"/>
              <w:adjustRightInd w:val="0"/>
              <w:jc w:val="center"/>
              <w:rPr>
                <w:rFonts w:ascii="Arial" w:hAnsi="Arial" w:cs="Arial"/>
              </w:rPr>
            </w:pPr>
            <w:r w:rsidRPr="00F562B4">
              <w:rPr>
                <w:rFonts w:ascii="Arial" w:hAnsi="Arial" w:cs="Arial"/>
              </w:rPr>
              <w:t>Очередной финансовый год</w:t>
            </w:r>
          </w:p>
        </w:tc>
        <w:tc>
          <w:tcPr>
            <w:tcW w:w="1560" w:type="dxa"/>
            <w:tcBorders>
              <w:top w:val="single" w:sz="4" w:space="0" w:color="auto"/>
              <w:left w:val="single" w:sz="6" w:space="0" w:color="auto"/>
              <w:bottom w:val="single" w:sz="4" w:space="0" w:color="auto"/>
              <w:right w:val="single" w:sz="6" w:space="0" w:color="auto"/>
            </w:tcBorders>
            <w:vAlign w:val="center"/>
          </w:tcPr>
          <w:p w14:paraId="07CCE1F9" w14:textId="77777777" w:rsidR="00E4467E" w:rsidRPr="00F562B4" w:rsidRDefault="00E4467E" w:rsidP="000E45F1">
            <w:pPr>
              <w:autoSpaceDE w:val="0"/>
              <w:autoSpaceDN w:val="0"/>
              <w:adjustRightInd w:val="0"/>
              <w:jc w:val="center"/>
              <w:rPr>
                <w:rFonts w:ascii="Arial" w:hAnsi="Arial" w:cs="Arial"/>
              </w:rPr>
            </w:pPr>
            <w:r w:rsidRPr="00F562B4">
              <w:rPr>
                <w:rFonts w:ascii="Arial" w:hAnsi="Arial" w:cs="Arial"/>
              </w:rPr>
              <w:t>1-й год планового периода</w:t>
            </w:r>
          </w:p>
        </w:tc>
        <w:tc>
          <w:tcPr>
            <w:tcW w:w="1842" w:type="dxa"/>
            <w:tcBorders>
              <w:top w:val="single" w:sz="4" w:space="0" w:color="auto"/>
              <w:left w:val="single" w:sz="6" w:space="0" w:color="auto"/>
              <w:bottom w:val="single" w:sz="4" w:space="0" w:color="auto"/>
              <w:right w:val="single" w:sz="6" w:space="0" w:color="auto"/>
            </w:tcBorders>
            <w:vAlign w:val="center"/>
          </w:tcPr>
          <w:p w14:paraId="5A05CA73" w14:textId="77777777" w:rsidR="00E4467E" w:rsidRPr="00F562B4" w:rsidRDefault="00E4467E" w:rsidP="000E45F1">
            <w:pPr>
              <w:autoSpaceDE w:val="0"/>
              <w:autoSpaceDN w:val="0"/>
              <w:adjustRightInd w:val="0"/>
              <w:jc w:val="center"/>
              <w:rPr>
                <w:rFonts w:ascii="Arial" w:hAnsi="Arial" w:cs="Arial"/>
              </w:rPr>
            </w:pPr>
            <w:r w:rsidRPr="00F562B4">
              <w:rPr>
                <w:rFonts w:ascii="Arial" w:hAnsi="Arial" w:cs="Arial"/>
              </w:rPr>
              <w:t>2-ой год планового периода</w:t>
            </w:r>
          </w:p>
        </w:tc>
      </w:tr>
      <w:tr w:rsidR="00E4467E" w:rsidRPr="00F562B4" w14:paraId="294FF775" w14:textId="77777777" w:rsidTr="008E2732">
        <w:trPr>
          <w:cantSplit/>
          <w:trHeight w:val="142"/>
        </w:trPr>
        <w:tc>
          <w:tcPr>
            <w:tcW w:w="810" w:type="dxa"/>
            <w:vMerge/>
            <w:tcBorders>
              <w:left w:val="single" w:sz="6" w:space="0" w:color="auto"/>
              <w:right w:val="single" w:sz="6" w:space="0" w:color="auto"/>
            </w:tcBorders>
            <w:vAlign w:val="center"/>
          </w:tcPr>
          <w:p w14:paraId="160903A5" w14:textId="77777777" w:rsidR="00E4467E" w:rsidRPr="00F562B4" w:rsidRDefault="00E4467E" w:rsidP="000E45F1">
            <w:pPr>
              <w:autoSpaceDE w:val="0"/>
              <w:autoSpaceDN w:val="0"/>
              <w:adjustRightInd w:val="0"/>
              <w:jc w:val="center"/>
              <w:rPr>
                <w:rFonts w:ascii="Arial" w:hAnsi="Arial" w:cs="Arial"/>
              </w:rPr>
            </w:pPr>
          </w:p>
        </w:tc>
        <w:tc>
          <w:tcPr>
            <w:tcW w:w="4010" w:type="dxa"/>
            <w:vMerge/>
            <w:tcBorders>
              <w:left w:val="single" w:sz="6" w:space="0" w:color="auto"/>
              <w:right w:val="single" w:sz="6" w:space="0" w:color="auto"/>
            </w:tcBorders>
            <w:vAlign w:val="center"/>
          </w:tcPr>
          <w:p w14:paraId="72DD8204" w14:textId="77777777" w:rsidR="00E4467E" w:rsidRPr="00F562B4" w:rsidRDefault="00E4467E" w:rsidP="000E45F1">
            <w:pPr>
              <w:autoSpaceDE w:val="0"/>
              <w:autoSpaceDN w:val="0"/>
              <w:adjustRightInd w:val="0"/>
              <w:jc w:val="center"/>
              <w:rPr>
                <w:rFonts w:ascii="Arial" w:hAnsi="Arial" w:cs="Arial"/>
              </w:rPr>
            </w:pPr>
          </w:p>
        </w:tc>
        <w:tc>
          <w:tcPr>
            <w:tcW w:w="1417" w:type="dxa"/>
            <w:vMerge/>
            <w:tcBorders>
              <w:left w:val="single" w:sz="6" w:space="0" w:color="auto"/>
              <w:right w:val="single" w:sz="6" w:space="0" w:color="auto"/>
            </w:tcBorders>
            <w:vAlign w:val="center"/>
          </w:tcPr>
          <w:p w14:paraId="36D1D2AF" w14:textId="77777777" w:rsidR="00E4467E" w:rsidRPr="00F562B4" w:rsidRDefault="00E4467E" w:rsidP="000E45F1">
            <w:pPr>
              <w:autoSpaceDE w:val="0"/>
              <w:autoSpaceDN w:val="0"/>
              <w:adjustRightInd w:val="0"/>
              <w:jc w:val="center"/>
              <w:rPr>
                <w:rFonts w:ascii="Arial" w:hAnsi="Arial" w:cs="Arial"/>
              </w:rPr>
            </w:pPr>
          </w:p>
        </w:tc>
        <w:tc>
          <w:tcPr>
            <w:tcW w:w="1560" w:type="dxa"/>
            <w:vMerge/>
            <w:tcBorders>
              <w:left w:val="single" w:sz="6" w:space="0" w:color="auto"/>
              <w:right w:val="single" w:sz="6" w:space="0" w:color="auto"/>
            </w:tcBorders>
            <w:vAlign w:val="center"/>
          </w:tcPr>
          <w:p w14:paraId="2A8C4789" w14:textId="77777777" w:rsidR="00E4467E" w:rsidRPr="00F562B4" w:rsidRDefault="00E4467E" w:rsidP="000E45F1">
            <w:pPr>
              <w:autoSpaceDE w:val="0"/>
              <w:autoSpaceDN w:val="0"/>
              <w:adjustRightInd w:val="0"/>
              <w:jc w:val="center"/>
              <w:rPr>
                <w:rFonts w:ascii="Arial" w:hAnsi="Arial" w:cs="Arial"/>
              </w:rPr>
            </w:pPr>
          </w:p>
        </w:tc>
        <w:tc>
          <w:tcPr>
            <w:tcW w:w="1559" w:type="dxa"/>
            <w:tcBorders>
              <w:top w:val="single" w:sz="4" w:space="0" w:color="auto"/>
              <w:left w:val="single" w:sz="6" w:space="0" w:color="auto"/>
              <w:right w:val="single" w:sz="6" w:space="0" w:color="auto"/>
            </w:tcBorders>
            <w:vAlign w:val="center"/>
          </w:tcPr>
          <w:p w14:paraId="62A122F1" w14:textId="5D5C284D" w:rsidR="00E4467E" w:rsidRPr="00F562B4" w:rsidRDefault="00E4467E" w:rsidP="0068493E">
            <w:pPr>
              <w:autoSpaceDE w:val="0"/>
              <w:autoSpaceDN w:val="0"/>
              <w:adjustRightInd w:val="0"/>
              <w:jc w:val="center"/>
              <w:rPr>
                <w:rFonts w:ascii="Arial" w:hAnsi="Arial" w:cs="Arial"/>
              </w:rPr>
            </w:pPr>
            <w:r>
              <w:rPr>
                <w:rFonts w:ascii="Arial" w:hAnsi="Arial" w:cs="Arial"/>
              </w:rPr>
              <w:t>202</w:t>
            </w:r>
            <w:r w:rsidR="006D3E56">
              <w:rPr>
                <w:rFonts w:ascii="Arial" w:hAnsi="Arial" w:cs="Arial"/>
              </w:rPr>
              <w:t>3</w:t>
            </w:r>
          </w:p>
        </w:tc>
        <w:tc>
          <w:tcPr>
            <w:tcW w:w="1984" w:type="dxa"/>
            <w:tcBorders>
              <w:top w:val="single" w:sz="4" w:space="0" w:color="auto"/>
              <w:left w:val="single" w:sz="6" w:space="0" w:color="auto"/>
              <w:right w:val="single" w:sz="6" w:space="0" w:color="auto"/>
            </w:tcBorders>
            <w:vAlign w:val="center"/>
          </w:tcPr>
          <w:p w14:paraId="5AC65F07" w14:textId="43D936FD" w:rsidR="00E4467E" w:rsidRPr="00F562B4" w:rsidRDefault="00E4467E" w:rsidP="0068493E">
            <w:pPr>
              <w:autoSpaceDE w:val="0"/>
              <w:autoSpaceDN w:val="0"/>
              <w:adjustRightInd w:val="0"/>
              <w:jc w:val="center"/>
              <w:rPr>
                <w:rFonts w:ascii="Arial" w:hAnsi="Arial" w:cs="Arial"/>
              </w:rPr>
            </w:pPr>
            <w:r>
              <w:rPr>
                <w:rFonts w:ascii="Arial" w:hAnsi="Arial" w:cs="Arial"/>
              </w:rPr>
              <w:t>202</w:t>
            </w:r>
            <w:r w:rsidR="006D3E56">
              <w:rPr>
                <w:rFonts w:ascii="Arial" w:hAnsi="Arial" w:cs="Arial"/>
              </w:rPr>
              <w:t>4</w:t>
            </w:r>
          </w:p>
        </w:tc>
        <w:tc>
          <w:tcPr>
            <w:tcW w:w="1560" w:type="dxa"/>
            <w:tcBorders>
              <w:top w:val="single" w:sz="4" w:space="0" w:color="auto"/>
              <w:left w:val="single" w:sz="6" w:space="0" w:color="auto"/>
              <w:right w:val="single" w:sz="6" w:space="0" w:color="auto"/>
            </w:tcBorders>
            <w:vAlign w:val="center"/>
          </w:tcPr>
          <w:p w14:paraId="07386377" w14:textId="7240910E" w:rsidR="00E4467E" w:rsidRPr="00F562B4" w:rsidRDefault="00E4467E" w:rsidP="0068493E">
            <w:pPr>
              <w:autoSpaceDE w:val="0"/>
              <w:autoSpaceDN w:val="0"/>
              <w:adjustRightInd w:val="0"/>
              <w:jc w:val="center"/>
              <w:rPr>
                <w:rFonts w:ascii="Arial" w:hAnsi="Arial" w:cs="Arial"/>
              </w:rPr>
            </w:pPr>
            <w:r>
              <w:rPr>
                <w:rFonts w:ascii="Arial" w:hAnsi="Arial" w:cs="Arial"/>
              </w:rPr>
              <w:t>202</w:t>
            </w:r>
            <w:r w:rsidR="006D3E56">
              <w:rPr>
                <w:rFonts w:ascii="Arial" w:hAnsi="Arial" w:cs="Arial"/>
              </w:rPr>
              <w:t>5</w:t>
            </w:r>
          </w:p>
        </w:tc>
        <w:tc>
          <w:tcPr>
            <w:tcW w:w="1842" w:type="dxa"/>
            <w:tcBorders>
              <w:top w:val="single" w:sz="4" w:space="0" w:color="auto"/>
              <w:left w:val="single" w:sz="6" w:space="0" w:color="auto"/>
              <w:right w:val="single" w:sz="6" w:space="0" w:color="auto"/>
            </w:tcBorders>
            <w:vAlign w:val="center"/>
          </w:tcPr>
          <w:p w14:paraId="194C907E" w14:textId="3D2849B3" w:rsidR="00E4467E" w:rsidRPr="00F562B4" w:rsidRDefault="00E4467E" w:rsidP="0068493E">
            <w:pPr>
              <w:autoSpaceDE w:val="0"/>
              <w:autoSpaceDN w:val="0"/>
              <w:adjustRightInd w:val="0"/>
              <w:jc w:val="center"/>
              <w:rPr>
                <w:rFonts w:ascii="Arial" w:hAnsi="Arial" w:cs="Arial"/>
              </w:rPr>
            </w:pPr>
            <w:r>
              <w:rPr>
                <w:rFonts w:ascii="Arial" w:hAnsi="Arial" w:cs="Arial"/>
              </w:rPr>
              <w:t>202</w:t>
            </w:r>
            <w:r w:rsidR="006D3E56">
              <w:rPr>
                <w:rFonts w:ascii="Arial" w:hAnsi="Arial" w:cs="Arial"/>
              </w:rPr>
              <w:t>6</w:t>
            </w:r>
          </w:p>
        </w:tc>
      </w:tr>
      <w:tr w:rsidR="00817DD7" w:rsidRPr="00F562B4" w14:paraId="1277A69E" w14:textId="77777777" w:rsidTr="00C07CCA">
        <w:trPr>
          <w:cantSplit/>
          <w:trHeight w:val="240"/>
        </w:trPr>
        <w:tc>
          <w:tcPr>
            <w:tcW w:w="810" w:type="dxa"/>
            <w:tcBorders>
              <w:top w:val="single" w:sz="6" w:space="0" w:color="auto"/>
              <w:left w:val="single" w:sz="6" w:space="0" w:color="auto"/>
              <w:bottom w:val="single" w:sz="6" w:space="0" w:color="auto"/>
              <w:right w:val="single" w:sz="6" w:space="0" w:color="auto"/>
            </w:tcBorders>
          </w:tcPr>
          <w:p w14:paraId="7BD51A7E" w14:textId="77777777" w:rsidR="00817DD7" w:rsidRPr="00F562B4" w:rsidRDefault="00817DD7" w:rsidP="000E45F1">
            <w:pPr>
              <w:autoSpaceDE w:val="0"/>
              <w:autoSpaceDN w:val="0"/>
              <w:adjustRightInd w:val="0"/>
              <w:rPr>
                <w:rFonts w:ascii="Arial" w:hAnsi="Arial" w:cs="Arial"/>
              </w:rPr>
            </w:pPr>
            <w:r w:rsidRPr="00F562B4">
              <w:rPr>
                <w:rFonts w:ascii="Arial" w:hAnsi="Arial" w:cs="Arial"/>
              </w:rPr>
              <w:t>1</w:t>
            </w:r>
          </w:p>
        </w:tc>
        <w:tc>
          <w:tcPr>
            <w:tcW w:w="13932" w:type="dxa"/>
            <w:gridSpan w:val="7"/>
            <w:tcBorders>
              <w:top w:val="single" w:sz="6" w:space="0" w:color="auto"/>
              <w:left w:val="single" w:sz="6" w:space="0" w:color="auto"/>
              <w:bottom w:val="single" w:sz="6" w:space="0" w:color="auto"/>
              <w:right w:val="single" w:sz="6" w:space="0" w:color="auto"/>
            </w:tcBorders>
          </w:tcPr>
          <w:p w14:paraId="39664F8E" w14:textId="77777777" w:rsidR="00817DD7" w:rsidRPr="00F562B4" w:rsidRDefault="00817DD7" w:rsidP="000E45F1">
            <w:pPr>
              <w:autoSpaceDE w:val="0"/>
              <w:autoSpaceDN w:val="0"/>
              <w:adjustRightInd w:val="0"/>
              <w:rPr>
                <w:rFonts w:ascii="Arial" w:hAnsi="Arial" w:cs="Arial"/>
                <w:color w:val="000000"/>
              </w:rPr>
            </w:pPr>
            <w:r w:rsidRPr="00F562B4">
              <w:rPr>
                <w:rFonts w:ascii="Arial" w:hAnsi="Arial" w:cs="Arial"/>
                <w:color w:val="000000"/>
              </w:rPr>
              <w:t>Цель подпрограммы:</w:t>
            </w:r>
          </w:p>
          <w:p w14:paraId="2506D720" w14:textId="77777777" w:rsidR="00817DD7" w:rsidRPr="00F562B4" w:rsidRDefault="00817DD7" w:rsidP="000E45F1">
            <w:pPr>
              <w:autoSpaceDE w:val="0"/>
              <w:autoSpaceDN w:val="0"/>
              <w:adjustRightInd w:val="0"/>
              <w:rPr>
                <w:rFonts w:ascii="Arial" w:hAnsi="Arial" w:cs="Arial"/>
              </w:rPr>
            </w:pPr>
            <w:r w:rsidRPr="00F562B4">
              <w:rPr>
                <w:rFonts w:ascii="Arial" w:hAnsi="Arial" w:cs="Arial"/>
                <w:color w:val="000000"/>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F335A4" w:rsidRPr="00F562B4" w14:paraId="1EECFD45" w14:textId="77777777" w:rsidTr="000E45F1">
        <w:trPr>
          <w:cantSplit/>
          <w:trHeight w:val="360"/>
        </w:trPr>
        <w:tc>
          <w:tcPr>
            <w:tcW w:w="810" w:type="dxa"/>
            <w:tcBorders>
              <w:top w:val="single" w:sz="6" w:space="0" w:color="auto"/>
              <w:left w:val="single" w:sz="6" w:space="0" w:color="auto"/>
              <w:bottom w:val="single" w:sz="6" w:space="0" w:color="auto"/>
              <w:right w:val="single" w:sz="6" w:space="0" w:color="auto"/>
            </w:tcBorders>
          </w:tcPr>
          <w:p w14:paraId="133FB386" w14:textId="77777777" w:rsidR="00F335A4" w:rsidRPr="00F562B4" w:rsidRDefault="00F335A4" w:rsidP="000E45F1">
            <w:pPr>
              <w:autoSpaceDE w:val="0"/>
              <w:autoSpaceDN w:val="0"/>
              <w:adjustRightInd w:val="0"/>
              <w:rPr>
                <w:rFonts w:ascii="Arial" w:hAnsi="Arial" w:cs="Arial"/>
              </w:rPr>
            </w:pPr>
            <w:r w:rsidRPr="00F562B4">
              <w:rPr>
                <w:rFonts w:ascii="Arial" w:hAnsi="Arial" w:cs="Arial"/>
              </w:rPr>
              <w:t>1.1</w:t>
            </w:r>
          </w:p>
        </w:tc>
        <w:tc>
          <w:tcPr>
            <w:tcW w:w="4010" w:type="dxa"/>
            <w:tcBorders>
              <w:top w:val="single" w:sz="6" w:space="0" w:color="auto"/>
              <w:left w:val="single" w:sz="6" w:space="0" w:color="auto"/>
              <w:bottom w:val="single" w:sz="6" w:space="0" w:color="auto"/>
              <w:right w:val="single" w:sz="6" w:space="0" w:color="auto"/>
            </w:tcBorders>
          </w:tcPr>
          <w:p w14:paraId="0DD6D108" w14:textId="77777777" w:rsidR="00F335A4" w:rsidRPr="00F562B4" w:rsidRDefault="00F335A4" w:rsidP="000E45F1">
            <w:pPr>
              <w:autoSpaceDE w:val="0"/>
              <w:autoSpaceDN w:val="0"/>
              <w:adjustRightInd w:val="0"/>
              <w:rPr>
                <w:rFonts w:ascii="Arial" w:hAnsi="Arial" w:cs="Arial"/>
              </w:rPr>
            </w:pPr>
            <w:r w:rsidRPr="00F562B4">
              <w:rPr>
                <w:rFonts w:ascii="Arial" w:hAnsi="Arial" w:cs="Arial"/>
              </w:rPr>
              <w:t>Задача подпрограммы:</w:t>
            </w:r>
          </w:p>
          <w:p w14:paraId="051DDFF9" w14:textId="77777777" w:rsidR="00F335A4" w:rsidRPr="00F562B4" w:rsidRDefault="00C9409E" w:rsidP="000E45F1">
            <w:pPr>
              <w:autoSpaceDE w:val="0"/>
              <w:autoSpaceDN w:val="0"/>
              <w:adjustRightInd w:val="0"/>
              <w:rPr>
                <w:rFonts w:ascii="Arial" w:hAnsi="Arial" w:cs="Arial"/>
              </w:rPr>
            </w:pPr>
            <w:r w:rsidRPr="00F562B4">
              <w:rPr>
                <w:rFonts w:ascii="Arial" w:hAnsi="Arial" w:cs="Arial"/>
                <w:bCs/>
              </w:rPr>
              <w:t>Обеспечение создания условий для доступа к информации о деятельности органов местного самоуправления, развития информационных технологий и телекоммуникационной инфраструктуры в районе</w:t>
            </w:r>
          </w:p>
        </w:tc>
        <w:tc>
          <w:tcPr>
            <w:tcW w:w="1417" w:type="dxa"/>
            <w:tcBorders>
              <w:top w:val="single" w:sz="6" w:space="0" w:color="auto"/>
              <w:left w:val="single" w:sz="6" w:space="0" w:color="auto"/>
              <w:bottom w:val="single" w:sz="6" w:space="0" w:color="auto"/>
              <w:right w:val="single" w:sz="6" w:space="0" w:color="auto"/>
            </w:tcBorders>
          </w:tcPr>
          <w:p w14:paraId="6626128B" w14:textId="77777777" w:rsidR="00F335A4" w:rsidRPr="00F562B4" w:rsidRDefault="00F335A4" w:rsidP="000E45F1">
            <w:pPr>
              <w:autoSpaceDE w:val="0"/>
              <w:autoSpaceDN w:val="0"/>
              <w:adjustRightInd w:val="0"/>
              <w:jc w:val="center"/>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5DA25C73" w14:textId="77777777" w:rsidR="00F335A4" w:rsidRPr="00F562B4" w:rsidRDefault="00F335A4" w:rsidP="000E45F1">
            <w:pPr>
              <w:autoSpaceDE w:val="0"/>
              <w:autoSpaceDN w:val="0"/>
              <w:adjustRightInd w:val="0"/>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38C18E94" w14:textId="77777777" w:rsidR="00F335A4" w:rsidRPr="00F562B4" w:rsidRDefault="00F335A4" w:rsidP="000E45F1">
            <w:pPr>
              <w:autoSpaceDE w:val="0"/>
              <w:autoSpaceDN w:val="0"/>
              <w:adjustRightInd w:val="0"/>
              <w:rPr>
                <w:rFonts w:ascii="Arial" w:hAnsi="Arial" w:cs="Arial"/>
              </w:rPr>
            </w:pPr>
          </w:p>
        </w:tc>
        <w:tc>
          <w:tcPr>
            <w:tcW w:w="1984" w:type="dxa"/>
            <w:tcBorders>
              <w:top w:val="single" w:sz="6" w:space="0" w:color="auto"/>
              <w:left w:val="single" w:sz="6" w:space="0" w:color="auto"/>
              <w:bottom w:val="single" w:sz="6" w:space="0" w:color="auto"/>
              <w:right w:val="single" w:sz="6" w:space="0" w:color="auto"/>
            </w:tcBorders>
          </w:tcPr>
          <w:p w14:paraId="7487A5B2" w14:textId="77777777" w:rsidR="00F335A4" w:rsidRPr="00F562B4" w:rsidRDefault="00F335A4" w:rsidP="000E45F1">
            <w:pPr>
              <w:autoSpaceDE w:val="0"/>
              <w:autoSpaceDN w:val="0"/>
              <w:adjustRightInd w:val="0"/>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12EC8704" w14:textId="77777777" w:rsidR="00F335A4" w:rsidRPr="00F562B4" w:rsidRDefault="00F335A4" w:rsidP="000E45F1">
            <w:pPr>
              <w:autoSpaceDE w:val="0"/>
              <w:autoSpaceDN w:val="0"/>
              <w:adjustRightInd w:val="0"/>
              <w:rPr>
                <w:rFonts w:ascii="Arial" w:hAnsi="Arial" w:cs="Arial"/>
              </w:rPr>
            </w:pPr>
          </w:p>
        </w:tc>
        <w:tc>
          <w:tcPr>
            <w:tcW w:w="1842" w:type="dxa"/>
            <w:tcBorders>
              <w:top w:val="single" w:sz="6" w:space="0" w:color="auto"/>
              <w:left w:val="single" w:sz="6" w:space="0" w:color="auto"/>
              <w:bottom w:val="single" w:sz="6" w:space="0" w:color="auto"/>
              <w:right w:val="single" w:sz="6" w:space="0" w:color="auto"/>
            </w:tcBorders>
          </w:tcPr>
          <w:p w14:paraId="170466EB" w14:textId="77777777" w:rsidR="00F335A4" w:rsidRPr="00F562B4" w:rsidRDefault="00F335A4" w:rsidP="000E45F1">
            <w:pPr>
              <w:autoSpaceDE w:val="0"/>
              <w:autoSpaceDN w:val="0"/>
              <w:adjustRightInd w:val="0"/>
              <w:rPr>
                <w:rFonts w:ascii="Arial" w:hAnsi="Arial" w:cs="Arial"/>
              </w:rPr>
            </w:pPr>
          </w:p>
        </w:tc>
      </w:tr>
      <w:tr w:rsidR="00F335A4" w:rsidRPr="00F562B4" w14:paraId="644FCED4" w14:textId="77777777" w:rsidTr="000E45F1">
        <w:trPr>
          <w:cantSplit/>
          <w:trHeight w:val="240"/>
        </w:trPr>
        <w:tc>
          <w:tcPr>
            <w:tcW w:w="810" w:type="dxa"/>
            <w:tcBorders>
              <w:top w:val="single" w:sz="6" w:space="0" w:color="auto"/>
              <w:left w:val="single" w:sz="6" w:space="0" w:color="auto"/>
              <w:bottom w:val="single" w:sz="6" w:space="0" w:color="auto"/>
              <w:right w:val="single" w:sz="6" w:space="0" w:color="auto"/>
            </w:tcBorders>
          </w:tcPr>
          <w:p w14:paraId="04BD06E1" w14:textId="77777777" w:rsidR="00F335A4" w:rsidRPr="00F562B4" w:rsidRDefault="00F335A4" w:rsidP="000E45F1">
            <w:pPr>
              <w:autoSpaceDE w:val="0"/>
              <w:autoSpaceDN w:val="0"/>
              <w:adjustRightInd w:val="0"/>
              <w:rPr>
                <w:rFonts w:ascii="Arial" w:hAnsi="Arial" w:cs="Arial"/>
              </w:rPr>
            </w:pPr>
            <w:r w:rsidRPr="00F562B4">
              <w:rPr>
                <w:rFonts w:ascii="Arial" w:hAnsi="Arial" w:cs="Arial"/>
              </w:rPr>
              <w:t>1.1.1</w:t>
            </w:r>
          </w:p>
        </w:tc>
        <w:tc>
          <w:tcPr>
            <w:tcW w:w="4010" w:type="dxa"/>
            <w:tcBorders>
              <w:top w:val="single" w:sz="6" w:space="0" w:color="auto"/>
              <w:left w:val="single" w:sz="6" w:space="0" w:color="auto"/>
              <w:bottom w:val="single" w:sz="6" w:space="0" w:color="auto"/>
              <w:right w:val="single" w:sz="6" w:space="0" w:color="auto"/>
            </w:tcBorders>
          </w:tcPr>
          <w:p w14:paraId="62BD8BCD" w14:textId="77777777" w:rsidR="00F335A4" w:rsidRPr="00F562B4" w:rsidRDefault="00F335A4" w:rsidP="000E45F1">
            <w:pPr>
              <w:autoSpaceDE w:val="0"/>
              <w:autoSpaceDN w:val="0"/>
              <w:adjustRightInd w:val="0"/>
              <w:rPr>
                <w:rFonts w:ascii="Arial" w:hAnsi="Arial" w:cs="Arial"/>
              </w:rPr>
            </w:pPr>
            <w:r w:rsidRPr="00F562B4">
              <w:rPr>
                <w:rFonts w:ascii="Arial" w:hAnsi="Arial" w:cs="Arial"/>
              </w:rPr>
              <w:t>Показатель результативности 1</w:t>
            </w:r>
          </w:p>
        </w:tc>
        <w:tc>
          <w:tcPr>
            <w:tcW w:w="1417" w:type="dxa"/>
            <w:tcBorders>
              <w:top w:val="single" w:sz="6" w:space="0" w:color="auto"/>
              <w:left w:val="single" w:sz="6" w:space="0" w:color="auto"/>
              <w:bottom w:val="single" w:sz="6" w:space="0" w:color="auto"/>
              <w:right w:val="single" w:sz="6" w:space="0" w:color="auto"/>
            </w:tcBorders>
          </w:tcPr>
          <w:p w14:paraId="1CA91BCE" w14:textId="77777777" w:rsidR="00F335A4" w:rsidRPr="00F562B4" w:rsidRDefault="00F335A4" w:rsidP="000E45F1">
            <w:pPr>
              <w:autoSpaceDE w:val="0"/>
              <w:autoSpaceDN w:val="0"/>
              <w:adjustRightInd w:val="0"/>
              <w:jc w:val="center"/>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1E9C69A2" w14:textId="77777777" w:rsidR="00F335A4" w:rsidRPr="00F562B4" w:rsidRDefault="00F335A4" w:rsidP="000E45F1">
            <w:pPr>
              <w:autoSpaceDE w:val="0"/>
              <w:autoSpaceDN w:val="0"/>
              <w:adjustRightInd w:val="0"/>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718D1D60" w14:textId="77777777" w:rsidR="00F335A4" w:rsidRPr="00F562B4" w:rsidRDefault="00F335A4" w:rsidP="000E45F1">
            <w:pPr>
              <w:autoSpaceDE w:val="0"/>
              <w:autoSpaceDN w:val="0"/>
              <w:adjustRightInd w:val="0"/>
              <w:rPr>
                <w:rFonts w:ascii="Arial" w:hAnsi="Arial" w:cs="Arial"/>
              </w:rPr>
            </w:pPr>
          </w:p>
        </w:tc>
        <w:tc>
          <w:tcPr>
            <w:tcW w:w="1984" w:type="dxa"/>
            <w:tcBorders>
              <w:top w:val="single" w:sz="6" w:space="0" w:color="auto"/>
              <w:left w:val="single" w:sz="6" w:space="0" w:color="auto"/>
              <w:bottom w:val="single" w:sz="6" w:space="0" w:color="auto"/>
              <w:right w:val="single" w:sz="6" w:space="0" w:color="auto"/>
            </w:tcBorders>
          </w:tcPr>
          <w:p w14:paraId="4DACEE8D" w14:textId="77777777" w:rsidR="00F335A4" w:rsidRPr="00F562B4" w:rsidRDefault="00F335A4" w:rsidP="000E45F1">
            <w:pPr>
              <w:autoSpaceDE w:val="0"/>
              <w:autoSpaceDN w:val="0"/>
              <w:adjustRightInd w:val="0"/>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7E4868AB" w14:textId="77777777" w:rsidR="00F335A4" w:rsidRPr="00F562B4" w:rsidRDefault="00F335A4" w:rsidP="000E45F1">
            <w:pPr>
              <w:autoSpaceDE w:val="0"/>
              <w:autoSpaceDN w:val="0"/>
              <w:adjustRightInd w:val="0"/>
              <w:rPr>
                <w:rFonts w:ascii="Arial" w:hAnsi="Arial" w:cs="Arial"/>
              </w:rPr>
            </w:pPr>
          </w:p>
        </w:tc>
        <w:tc>
          <w:tcPr>
            <w:tcW w:w="1842" w:type="dxa"/>
            <w:tcBorders>
              <w:top w:val="single" w:sz="6" w:space="0" w:color="auto"/>
              <w:left w:val="single" w:sz="6" w:space="0" w:color="auto"/>
              <w:bottom w:val="single" w:sz="6" w:space="0" w:color="auto"/>
              <w:right w:val="single" w:sz="6" w:space="0" w:color="auto"/>
            </w:tcBorders>
          </w:tcPr>
          <w:p w14:paraId="3AE452F8" w14:textId="77777777" w:rsidR="00F335A4" w:rsidRPr="00F562B4" w:rsidRDefault="00F335A4" w:rsidP="000E45F1">
            <w:pPr>
              <w:autoSpaceDE w:val="0"/>
              <w:autoSpaceDN w:val="0"/>
              <w:adjustRightInd w:val="0"/>
              <w:jc w:val="center"/>
              <w:rPr>
                <w:rFonts w:ascii="Arial" w:hAnsi="Arial" w:cs="Arial"/>
              </w:rPr>
            </w:pPr>
          </w:p>
        </w:tc>
      </w:tr>
      <w:tr w:rsidR="00C9409E" w:rsidRPr="00F562B4" w14:paraId="3D2E6028" w14:textId="77777777" w:rsidTr="000E45F1">
        <w:trPr>
          <w:cantSplit/>
          <w:trHeight w:val="240"/>
        </w:trPr>
        <w:tc>
          <w:tcPr>
            <w:tcW w:w="810" w:type="dxa"/>
            <w:tcBorders>
              <w:top w:val="single" w:sz="6" w:space="0" w:color="auto"/>
              <w:left w:val="single" w:sz="6" w:space="0" w:color="auto"/>
              <w:bottom w:val="single" w:sz="6" w:space="0" w:color="auto"/>
              <w:right w:val="single" w:sz="6" w:space="0" w:color="auto"/>
            </w:tcBorders>
          </w:tcPr>
          <w:p w14:paraId="64BE99F1" w14:textId="77777777" w:rsidR="00C9409E" w:rsidRPr="00F562B4" w:rsidRDefault="00C9409E" w:rsidP="000E45F1">
            <w:pPr>
              <w:autoSpaceDE w:val="0"/>
              <w:autoSpaceDN w:val="0"/>
              <w:adjustRightInd w:val="0"/>
              <w:rPr>
                <w:rFonts w:ascii="Arial" w:hAnsi="Arial" w:cs="Arial"/>
              </w:rPr>
            </w:pPr>
          </w:p>
        </w:tc>
        <w:tc>
          <w:tcPr>
            <w:tcW w:w="4010" w:type="dxa"/>
            <w:tcBorders>
              <w:top w:val="single" w:sz="6" w:space="0" w:color="auto"/>
              <w:left w:val="single" w:sz="6" w:space="0" w:color="auto"/>
              <w:bottom w:val="single" w:sz="6" w:space="0" w:color="auto"/>
              <w:right w:val="single" w:sz="6" w:space="0" w:color="auto"/>
            </w:tcBorders>
          </w:tcPr>
          <w:p w14:paraId="7F24A736" w14:textId="77777777" w:rsidR="00C9409E" w:rsidRPr="00F562B4" w:rsidRDefault="00C9409E" w:rsidP="000E45F1">
            <w:pPr>
              <w:autoSpaceDE w:val="0"/>
              <w:autoSpaceDN w:val="0"/>
              <w:adjustRightInd w:val="0"/>
              <w:rPr>
                <w:rFonts w:ascii="Arial" w:hAnsi="Arial" w:cs="Arial"/>
              </w:rPr>
            </w:pPr>
            <w:r w:rsidRPr="00F562B4">
              <w:rPr>
                <w:rFonts w:ascii="Arial" w:hAnsi="Arial" w:cs="Arial"/>
              </w:rPr>
              <w:t>Доля исполненных бюджетных ассигнований</w:t>
            </w:r>
          </w:p>
        </w:tc>
        <w:tc>
          <w:tcPr>
            <w:tcW w:w="1417" w:type="dxa"/>
            <w:tcBorders>
              <w:top w:val="single" w:sz="6" w:space="0" w:color="auto"/>
              <w:left w:val="single" w:sz="6" w:space="0" w:color="auto"/>
              <w:bottom w:val="single" w:sz="6" w:space="0" w:color="auto"/>
              <w:right w:val="single" w:sz="6" w:space="0" w:color="auto"/>
            </w:tcBorders>
          </w:tcPr>
          <w:p w14:paraId="3C2FBBB4" w14:textId="77777777" w:rsidR="00C9409E" w:rsidRPr="00F562B4" w:rsidRDefault="00C9409E" w:rsidP="000E45F1">
            <w:pPr>
              <w:autoSpaceDE w:val="0"/>
              <w:autoSpaceDN w:val="0"/>
              <w:adjustRightInd w:val="0"/>
              <w:jc w:val="center"/>
              <w:rPr>
                <w:rFonts w:ascii="Arial" w:hAnsi="Arial" w:cs="Arial"/>
              </w:rPr>
            </w:pPr>
            <w:r w:rsidRPr="00F562B4">
              <w:rPr>
                <w:rFonts w:ascii="Arial" w:hAnsi="Arial" w:cs="Arial"/>
              </w:rPr>
              <w:t>процент</w:t>
            </w:r>
          </w:p>
        </w:tc>
        <w:tc>
          <w:tcPr>
            <w:tcW w:w="1560" w:type="dxa"/>
            <w:tcBorders>
              <w:top w:val="single" w:sz="6" w:space="0" w:color="auto"/>
              <w:left w:val="single" w:sz="6" w:space="0" w:color="auto"/>
              <w:bottom w:val="single" w:sz="6" w:space="0" w:color="auto"/>
              <w:right w:val="single" w:sz="6" w:space="0" w:color="auto"/>
            </w:tcBorders>
          </w:tcPr>
          <w:p w14:paraId="0E40B040" w14:textId="77777777" w:rsidR="00C9409E" w:rsidRPr="00F562B4" w:rsidRDefault="00C9409E" w:rsidP="000E45F1">
            <w:pPr>
              <w:autoSpaceDE w:val="0"/>
              <w:autoSpaceDN w:val="0"/>
              <w:adjustRightInd w:val="0"/>
              <w:jc w:val="center"/>
              <w:rPr>
                <w:rFonts w:ascii="Arial" w:hAnsi="Arial" w:cs="Arial"/>
              </w:rPr>
            </w:pPr>
            <w:r w:rsidRPr="00F562B4">
              <w:rPr>
                <w:rFonts w:ascii="Arial" w:hAnsi="Arial" w:cs="Arial"/>
                <w:color w:val="000000"/>
              </w:rPr>
              <w:t>отчетные данные</w:t>
            </w:r>
          </w:p>
        </w:tc>
        <w:tc>
          <w:tcPr>
            <w:tcW w:w="1559" w:type="dxa"/>
            <w:tcBorders>
              <w:top w:val="single" w:sz="6" w:space="0" w:color="auto"/>
              <w:left w:val="single" w:sz="6" w:space="0" w:color="auto"/>
              <w:bottom w:val="single" w:sz="6" w:space="0" w:color="auto"/>
              <w:right w:val="single" w:sz="6" w:space="0" w:color="auto"/>
            </w:tcBorders>
          </w:tcPr>
          <w:p w14:paraId="62B64224" w14:textId="77777777" w:rsidR="00C9409E" w:rsidRPr="00F562B4" w:rsidRDefault="006E7641" w:rsidP="000E45F1">
            <w:pPr>
              <w:autoSpaceDE w:val="0"/>
              <w:autoSpaceDN w:val="0"/>
              <w:adjustRightInd w:val="0"/>
              <w:jc w:val="center"/>
              <w:rPr>
                <w:rFonts w:ascii="Arial" w:hAnsi="Arial" w:cs="Arial"/>
              </w:rPr>
            </w:pPr>
            <w:r w:rsidRPr="00F562B4">
              <w:rPr>
                <w:rFonts w:ascii="Arial" w:hAnsi="Arial" w:cs="Arial"/>
              </w:rPr>
              <w:t>0</w:t>
            </w:r>
          </w:p>
        </w:tc>
        <w:tc>
          <w:tcPr>
            <w:tcW w:w="1984" w:type="dxa"/>
            <w:tcBorders>
              <w:top w:val="single" w:sz="6" w:space="0" w:color="auto"/>
              <w:left w:val="single" w:sz="6" w:space="0" w:color="auto"/>
              <w:bottom w:val="single" w:sz="6" w:space="0" w:color="auto"/>
              <w:right w:val="single" w:sz="6" w:space="0" w:color="auto"/>
            </w:tcBorders>
          </w:tcPr>
          <w:p w14:paraId="05145671" w14:textId="77777777" w:rsidR="00C9409E" w:rsidRPr="00F562B4" w:rsidRDefault="00F56502" w:rsidP="000E45F1">
            <w:pPr>
              <w:jc w:val="center"/>
              <w:rPr>
                <w:rFonts w:ascii="Arial" w:hAnsi="Arial" w:cs="Arial"/>
                <w:color w:val="000000"/>
              </w:rPr>
            </w:pPr>
            <w:r w:rsidRPr="00F562B4">
              <w:rPr>
                <w:rFonts w:ascii="Arial" w:hAnsi="Arial" w:cs="Arial"/>
                <w:color w:val="000000"/>
              </w:rPr>
              <w:t>0</w:t>
            </w:r>
          </w:p>
        </w:tc>
        <w:tc>
          <w:tcPr>
            <w:tcW w:w="1560" w:type="dxa"/>
            <w:tcBorders>
              <w:top w:val="single" w:sz="6" w:space="0" w:color="auto"/>
              <w:left w:val="single" w:sz="6" w:space="0" w:color="auto"/>
              <w:bottom w:val="single" w:sz="6" w:space="0" w:color="auto"/>
              <w:right w:val="single" w:sz="6" w:space="0" w:color="auto"/>
            </w:tcBorders>
          </w:tcPr>
          <w:p w14:paraId="7844EE16" w14:textId="77777777" w:rsidR="00C9409E" w:rsidRPr="00F562B4" w:rsidRDefault="00F56502" w:rsidP="000E45F1">
            <w:pPr>
              <w:jc w:val="center"/>
              <w:rPr>
                <w:rFonts w:ascii="Arial" w:hAnsi="Arial" w:cs="Arial"/>
                <w:color w:val="000000"/>
              </w:rPr>
            </w:pPr>
            <w:r w:rsidRPr="00F562B4">
              <w:rPr>
                <w:rFonts w:ascii="Arial" w:hAnsi="Arial" w:cs="Arial"/>
                <w:color w:val="000000"/>
              </w:rPr>
              <w:t>0</w:t>
            </w:r>
          </w:p>
        </w:tc>
        <w:tc>
          <w:tcPr>
            <w:tcW w:w="1842" w:type="dxa"/>
            <w:tcBorders>
              <w:top w:val="single" w:sz="6" w:space="0" w:color="auto"/>
              <w:left w:val="single" w:sz="6" w:space="0" w:color="auto"/>
              <w:bottom w:val="single" w:sz="6" w:space="0" w:color="auto"/>
              <w:right w:val="single" w:sz="6" w:space="0" w:color="auto"/>
            </w:tcBorders>
          </w:tcPr>
          <w:p w14:paraId="076EB550" w14:textId="77777777" w:rsidR="00C9409E" w:rsidRPr="00F562B4" w:rsidRDefault="00F56502" w:rsidP="000E45F1">
            <w:pPr>
              <w:autoSpaceDE w:val="0"/>
              <w:autoSpaceDN w:val="0"/>
              <w:adjustRightInd w:val="0"/>
              <w:jc w:val="center"/>
              <w:rPr>
                <w:rFonts w:ascii="Arial" w:hAnsi="Arial" w:cs="Arial"/>
              </w:rPr>
            </w:pPr>
            <w:r w:rsidRPr="00F562B4">
              <w:rPr>
                <w:rFonts w:ascii="Arial" w:hAnsi="Arial" w:cs="Arial"/>
                <w:color w:val="000000"/>
              </w:rPr>
              <w:t>0</w:t>
            </w:r>
          </w:p>
        </w:tc>
      </w:tr>
    </w:tbl>
    <w:p w14:paraId="372BAACF" w14:textId="77777777" w:rsidR="00B1630C" w:rsidRDefault="00B1630C" w:rsidP="00C209A8">
      <w:pPr>
        <w:tabs>
          <w:tab w:val="left" w:pos="9214"/>
        </w:tabs>
        <w:autoSpaceDE w:val="0"/>
        <w:autoSpaceDN w:val="0"/>
        <w:adjustRightInd w:val="0"/>
        <w:ind w:left="6946"/>
        <w:jc w:val="right"/>
        <w:rPr>
          <w:rFonts w:ascii="Arial" w:eastAsia="Calibri" w:hAnsi="Arial" w:cs="Arial"/>
        </w:rPr>
      </w:pPr>
    </w:p>
    <w:p w14:paraId="21449D98" w14:textId="77777777" w:rsidR="00B1630C" w:rsidRDefault="00B1630C" w:rsidP="00C209A8">
      <w:pPr>
        <w:tabs>
          <w:tab w:val="left" w:pos="9214"/>
        </w:tabs>
        <w:autoSpaceDE w:val="0"/>
        <w:autoSpaceDN w:val="0"/>
        <w:adjustRightInd w:val="0"/>
        <w:ind w:left="6946"/>
        <w:jc w:val="right"/>
        <w:rPr>
          <w:rFonts w:ascii="Arial" w:eastAsia="Calibri" w:hAnsi="Arial" w:cs="Arial"/>
        </w:rPr>
      </w:pPr>
    </w:p>
    <w:p w14:paraId="605E9441" w14:textId="77777777" w:rsidR="00434B03" w:rsidRDefault="00434B03" w:rsidP="00C209A8">
      <w:pPr>
        <w:tabs>
          <w:tab w:val="left" w:pos="9214"/>
        </w:tabs>
        <w:autoSpaceDE w:val="0"/>
        <w:autoSpaceDN w:val="0"/>
        <w:adjustRightInd w:val="0"/>
        <w:ind w:left="6946"/>
        <w:jc w:val="right"/>
        <w:rPr>
          <w:rFonts w:ascii="Arial" w:eastAsia="Calibri" w:hAnsi="Arial" w:cs="Arial"/>
        </w:rPr>
      </w:pPr>
    </w:p>
    <w:p w14:paraId="276A58C2" w14:textId="77777777" w:rsidR="00C209A8" w:rsidRPr="00F562B4" w:rsidRDefault="00C209A8" w:rsidP="00C209A8">
      <w:pPr>
        <w:tabs>
          <w:tab w:val="left" w:pos="9214"/>
        </w:tabs>
        <w:autoSpaceDE w:val="0"/>
        <w:autoSpaceDN w:val="0"/>
        <w:adjustRightInd w:val="0"/>
        <w:ind w:left="6946"/>
        <w:jc w:val="right"/>
        <w:rPr>
          <w:rFonts w:ascii="Arial" w:eastAsia="Calibri" w:hAnsi="Arial" w:cs="Arial"/>
        </w:rPr>
      </w:pPr>
      <w:r w:rsidRPr="00F562B4">
        <w:rPr>
          <w:rFonts w:ascii="Arial" w:eastAsia="Calibri" w:hAnsi="Arial" w:cs="Arial"/>
        </w:rPr>
        <w:t>Приложение № 2</w:t>
      </w:r>
    </w:p>
    <w:p w14:paraId="35DBC778" w14:textId="77777777" w:rsidR="00C209A8" w:rsidRPr="00F562B4" w:rsidRDefault="00C209A8" w:rsidP="00C209A8">
      <w:pPr>
        <w:tabs>
          <w:tab w:val="left" w:pos="14570"/>
        </w:tabs>
        <w:ind w:right="-31" w:firstLine="709"/>
        <w:jc w:val="right"/>
        <w:rPr>
          <w:rFonts w:ascii="Arial" w:hAnsi="Arial" w:cs="Arial"/>
        </w:rPr>
      </w:pPr>
      <w:r w:rsidRPr="00F562B4">
        <w:rPr>
          <w:rFonts w:ascii="Arial" w:eastAsia="Calibri" w:hAnsi="Arial" w:cs="Arial"/>
        </w:rPr>
        <w:t>к по</w:t>
      </w:r>
      <w:r w:rsidR="00CB10CB" w:rsidRPr="00F562B4">
        <w:rPr>
          <w:rFonts w:ascii="Arial" w:eastAsia="Calibri" w:hAnsi="Arial" w:cs="Arial"/>
        </w:rPr>
        <w:t xml:space="preserve">дпрограмме </w:t>
      </w:r>
      <w:r w:rsidRPr="00F562B4">
        <w:rPr>
          <w:rFonts w:ascii="Arial" w:hAnsi="Arial" w:cs="Arial"/>
        </w:rPr>
        <w:t>«Обеспечение реализации муниципальной</w:t>
      </w:r>
    </w:p>
    <w:p w14:paraId="4B801AE3" w14:textId="77777777" w:rsidR="00C209A8" w:rsidRPr="00F562B4" w:rsidRDefault="00C209A8" w:rsidP="00C209A8">
      <w:pPr>
        <w:tabs>
          <w:tab w:val="left" w:pos="14570"/>
        </w:tabs>
        <w:ind w:right="-31" w:firstLine="709"/>
        <w:jc w:val="right"/>
        <w:rPr>
          <w:rFonts w:ascii="Arial" w:hAnsi="Arial" w:cs="Arial"/>
        </w:rPr>
      </w:pPr>
      <w:r w:rsidRPr="00F562B4">
        <w:rPr>
          <w:rFonts w:ascii="Arial" w:hAnsi="Arial" w:cs="Arial"/>
        </w:rPr>
        <w:t>программы и прочие мероприятия»</w:t>
      </w:r>
    </w:p>
    <w:p w14:paraId="0C945D92" w14:textId="77777777" w:rsidR="00CF4F0F" w:rsidRPr="00F562B4" w:rsidRDefault="00CF4F0F" w:rsidP="00CF4F0F">
      <w:pPr>
        <w:tabs>
          <w:tab w:val="left" w:pos="15309"/>
        </w:tabs>
        <w:ind w:right="434" w:firstLine="709"/>
        <w:rPr>
          <w:rFonts w:ascii="Arial" w:hAnsi="Arial" w:cs="Arial"/>
        </w:rPr>
      </w:pPr>
    </w:p>
    <w:p w14:paraId="32D65B1E" w14:textId="77777777" w:rsidR="00CF4F0F" w:rsidRPr="00F562B4" w:rsidRDefault="00CF4F0F" w:rsidP="00CF4F0F">
      <w:pPr>
        <w:ind w:firstLine="709"/>
        <w:jc w:val="center"/>
        <w:rPr>
          <w:rFonts w:ascii="Arial" w:hAnsi="Arial" w:cs="Arial"/>
        </w:rPr>
      </w:pPr>
      <w:r w:rsidRPr="00F562B4">
        <w:rPr>
          <w:rFonts w:ascii="Arial" w:hAnsi="Arial" w:cs="Arial"/>
        </w:rPr>
        <w:t>Перечень мероприятий подпрограммы</w:t>
      </w:r>
    </w:p>
    <w:p w14:paraId="647266C3" w14:textId="77777777" w:rsidR="00F56502" w:rsidRPr="00F562B4" w:rsidRDefault="00F56502" w:rsidP="00CF4F0F">
      <w:pPr>
        <w:ind w:firstLine="709"/>
        <w:jc w:val="center"/>
        <w:rPr>
          <w:rFonts w:ascii="Arial" w:hAnsi="Arial" w:cs="Arial"/>
        </w:rPr>
      </w:pPr>
    </w:p>
    <w:tbl>
      <w:tblPr>
        <w:tblW w:w="14616" w:type="dxa"/>
        <w:tblInd w:w="93" w:type="dxa"/>
        <w:tblLayout w:type="fixed"/>
        <w:tblLook w:val="00A0" w:firstRow="1" w:lastRow="0" w:firstColumn="1" w:lastColumn="0" w:noHBand="0" w:noVBand="0"/>
      </w:tblPr>
      <w:tblGrid>
        <w:gridCol w:w="3843"/>
        <w:gridCol w:w="992"/>
        <w:gridCol w:w="851"/>
        <w:gridCol w:w="850"/>
        <w:gridCol w:w="850"/>
        <w:gridCol w:w="851"/>
        <w:gridCol w:w="850"/>
        <w:gridCol w:w="851"/>
        <w:gridCol w:w="850"/>
        <w:gridCol w:w="1276"/>
        <w:gridCol w:w="2552"/>
      </w:tblGrid>
      <w:tr w:rsidR="00E4467E" w:rsidRPr="00F562B4" w14:paraId="306BF7B2" w14:textId="77777777" w:rsidTr="00543500">
        <w:trPr>
          <w:trHeight w:val="735"/>
        </w:trPr>
        <w:tc>
          <w:tcPr>
            <w:tcW w:w="3843" w:type="dxa"/>
            <w:vMerge w:val="restart"/>
            <w:tcBorders>
              <w:top w:val="single" w:sz="4" w:space="0" w:color="auto"/>
              <w:left w:val="single" w:sz="4" w:space="0" w:color="auto"/>
              <w:right w:val="single" w:sz="4" w:space="0" w:color="auto"/>
            </w:tcBorders>
          </w:tcPr>
          <w:p w14:paraId="13DD3104" w14:textId="77777777" w:rsidR="00E4467E" w:rsidRPr="00F562B4" w:rsidRDefault="00E4467E" w:rsidP="00CF4F0F">
            <w:pPr>
              <w:jc w:val="center"/>
              <w:rPr>
                <w:rFonts w:ascii="Arial" w:hAnsi="Arial" w:cs="Arial"/>
              </w:rPr>
            </w:pPr>
            <w:r w:rsidRPr="00F562B4">
              <w:rPr>
                <w:rFonts w:ascii="Arial" w:hAnsi="Arial" w:cs="Arial"/>
              </w:rPr>
              <w:t>Наименование программы, подпрограммы</w:t>
            </w:r>
          </w:p>
        </w:tc>
        <w:tc>
          <w:tcPr>
            <w:tcW w:w="992" w:type="dxa"/>
            <w:vMerge w:val="restart"/>
            <w:tcBorders>
              <w:top w:val="single" w:sz="4" w:space="0" w:color="auto"/>
              <w:left w:val="single" w:sz="4" w:space="0" w:color="auto"/>
              <w:right w:val="single" w:sz="4" w:space="0" w:color="auto"/>
            </w:tcBorders>
            <w:vAlign w:val="center"/>
          </w:tcPr>
          <w:p w14:paraId="27AE28B1" w14:textId="77777777" w:rsidR="00E4467E" w:rsidRPr="00F562B4" w:rsidRDefault="00E4467E" w:rsidP="00CF4F0F">
            <w:pPr>
              <w:jc w:val="center"/>
              <w:rPr>
                <w:rFonts w:ascii="Arial" w:hAnsi="Arial" w:cs="Arial"/>
              </w:rPr>
            </w:pPr>
            <w:r w:rsidRPr="00F562B4">
              <w:rPr>
                <w:rFonts w:ascii="Arial" w:hAnsi="Arial" w:cs="Arial"/>
              </w:rPr>
              <w:t xml:space="preserve">ГРБС </w:t>
            </w:r>
          </w:p>
        </w:tc>
        <w:tc>
          <w:tcPr>
            <w:tcW w:w="3402" w:type="dxa"/>
            <w:gridSpan w:val="4"/>
            <w:tcBorders>
              <w:top w:val="single" w:sz="4" w:space="0" w:color="auto"/>
              <w:left w:val="nil"/>
              <w:bottom w:val="single" w:sz="4" w:space="0" w:color="auto"/>
              <w:right w:val="single" w:sz="4" w:space="0" w:color="auto"/>
            </w:tcBorders>
            <w:vAlign w:val="center"/>
          </w:tcPr>
          <w:p w14:paraId="5F5BD7A7" w14:textId="77777777" w:rsidR="00E4467E" w:rsidRPr="00F562B4" w:rsidRDefault="00E4467E" w:rsidP="00CF4F0F">
            <w:pPr>
              <w:jc w:val="center"/>
              <w:rPr>
                <w:rFonts w:ascii="Arial" w:hAnsi="Arial" w:cs="Arial"/>
              </w:rPr>
            </w:pPr>
            <w:r w:rsidRPr="00F562B4">
              <w:rPr>
                <w:rFonts w:ascii="Arial" w:hAnsi="Arial" w:cs="Arial"/>
              </w:rPr>
              <w:t>Код бюджетной классификации</w:t>
            </w:r>
          </w:p>
        </w:tc>
        <w:tc>
          <w:tcPr>
            <w:tcW w:w="3827" w:type="dxa"/>
            <w:gridSpan w:val="4"/>
            <w:tcBorders>
              <w:top w:val="single" w:sz="4" w:space="0" w:color="auto"/>
              <w:left w:val="nil"/>
              <w:bottom w:val="single" w:sz="4" w:space="0" w:color="auto"/>
              <w:right w:val="single" w:sz="4" w:space="0" w:color="auto"/>
            </w:tcBorders>
            <w:vAlign w:val="center"/>
          </w:tcPr>
          <w:p w14:paraId="616D1B33" w14:textId="77777777" w:rsidR="00E4467E" w:rsidRPr="00F562B4" w:rsidRDefault="00E4467E" w:rsidP="00665586">
            <w:pPr>
              <w:jc w:val="center"/>
              <w:rPr>
                <w:rFonts w:ascii="Arial" w:hAnsi="Arial" w:cs="Arial"/>
              </w:rPr>
            </w:pPr>
            <w:r w:rsidRPr="00F562B4">
              <w:rPr>
                <w:rFonts w:ascii="Arial" w:hAnsi="Arial" w:cs="Arial"/>
              </w:rPr>
              <w:t>Расходы</w:t>
            </w:r>
            <w:r>
              <w:rPr>
                <w:rFonts w:ascii="Arial" w:hAnsi="Arial" w:cs="Arial"/>
              </w:rPr>
              <w:t>, в том числе по годам реализации программы. (тыс. руб.)</w:t>
            </w:r>
          </w:p>
        </w:tc>
        <w:tc>
          <w:tcPr>
            <w:tcW w:w="2552" w:type="dxa"/>
            <w:vMerge w:val="restart"/>
            <w:tcBorders>
              <w:top w:val="single" w:sz="4" w:space="0" w:color="auto"/>
              <w:left w:val="single" w:sz="4" w:space="0" w:color="auto"/>
              <w:right w:val="single" w:sz="4" w:space="0" w:color="auto"/>
            </w:tcBorders>
          </w:tcPr>
          <w:p w14:paraId="31B96532" w14:textId="77777777" w:rsidR="00E4467E" w:rsidRPr="00F562B4" w:rsidRDefault="00E4467E" w:rsidP="00CF4F0F">
            <w:pPr>
              <w:jc w:val="center"/>
              <w:rPr>
                <w:rFonts w:ascii="Arial" w:hAnsi="Arial" w:cs="Arial"/>
              </w:rPr>
            </w:pPr>
            <w:r w:rsidRPr="00F562B4">
              <w:rPr>
                <w:rFonts w:ascii="Arial" w:hAnsi="Arial" w:cs="Arial"/>
              </w:rPr>
              <w:t>Ожидаемый</w:t>
            </w:r>
            <w:r>
              <w:rPr>
                <w:rFonts w:ascii="Arial" w:hAnsi="Arial" w:cs="Arial"/>
              </w:rPr>
              <w:t xml:space="preserve"> непосредственный</w:t>
            </w:r>
            <w:r w:rsidRPr="00F562B4">
              <w:rPr>
                <w:rFonts w:ascii="Arial" w:hAnsi="Arial" w:cs="Arial"/>
              </w:rPr>
              <w:t xml:space="preserve"> результат</w:t>
            </w:r>
            <w:r>
              <w:rPr>
                <w:rFonts w:ascii="Arial" w:hAnsi="Arial" w:cs="Arial"/>
              </w:rPr>
              <w:t xml:space="preserve"> (краткое описание)</w:t>
            </w:r>
            <w:r w:rsidRPr="00F562B4">
              <w:rPr>
                <w:rFonts w:ascii="Arial" w:hAnsi="Arial" w:cs="Arial"/>
              </w:rPr>
              <w:t xml:space="preserve"> от реализации подпрограммного мероприятия (в </w:t>
            </w:r>
            <w:r>
              <w:rPr>
                <w:rFonts w:ascii="Arial" w:hAnsi="Arial" w:cs="Arial"/>
              </w:rPr>
              <w:t xml:space="preserve">том числе в </w:t>
            </w:r>
            <w:r w:rsidRPr="00F562B4">
              <w:rPr>
                <w:rFonts w:ascii="Arial" w:hAnsi="Arial" w:cs="Arial"/>
              </w:rPr>
              <w:t>натуральном выражении)</w:t>
            </w:r>
          </w:p>
        </w:tc>
      </w:tr>
      <w:tr w:rsidR="00E4467E" w:rsidRPr="00F562B4" w14:paraId="624899E4" w14:textId="77777777" w:rsidTr="00543500">
        <w:trPr>
          <w:trHeight w:val="2040"/>
        </w:trPr>
        <w:tc>
          <w:tcPr>
            <w:tcW w:w="3843" w:type="dxa"/>
            <w:vMerge/>
            <w:tcBorders>
              <w:left w:val="single" w:sz="4" w:space="0" w:color="auto"/>
              <w:right w:val="single" w:sz="4" w:space="0" w:color="auto"/>
            </w:tcBorders>
            <w:vAlign w:val="center"/>
          </w:tcPr>
          <w:p w14:paraId="390A3AE9" w14:textId="77777777" w:rsidR="00E4467E" w:rsidRPr="00F562B4" w:rsidRDefault="00E4467E" w:rsidP="00CF4F0F">
            <w:pPr>
              <w:rPr>
                <w:rFonts w:ascii="Arial" w:hAnsi="Arial" w:cs="Arial"/>
              </w:rPr>
            </w:pPr>
          </w:p>
        </w:tc>
        <w:tc>
          <w:tcPr>
            <w:tcW w:w="992" w:type="dxa"/>
            <w:vMerge/>
            <w:tcBorders>
              <w:left w:val="single" w:sz="4" w:space="0" w:color="auto"/>
              <w:right w:val="single" w:sz="4" w:space="0" w:color="auto"/>
            </w:tcBorders>
            <w:vAlign w:val="center"/>
          </w:tcPr>
          <w:p w14:paraId="5882CEEA" w14:textId="77777777" w:rsidR="00E4467E" w:rsidRPr="00F562B4" w:rsidRDefault="00E4467E" w:rsidP="00CF4F0F">
            <w:pPr>
              <w:rPr>
                <w:rFonts w:ascii="Arial" w:hAnsi="Arial" w:cs="Arial"/>
              </w:rPr>
            </w:pPr>
          </w:p>
        </w:tc>
        <w:tc>
          <w:tcPr>
            <w:tcW w:w="851" w:type="dxa"/>
            <w:vMerge w:val="restart"/>
            <w:tcBorders>
              <w:top w:val="nil"/>
              <w:left w:val="nil"/>
              <w:right w:val="single" w:sz="4" w:space="0" w:color="auto"/>
            </w:tcBorders>
            <w:vAlign w:val="center"/>
          </w:tcPr>
          <w:p w14:paraId="2D48D1C8" w14:textId="77777777" w:rsidR="00E4467E" w:rsidRPr="00F562B4" w:rsidRDefault="00E4467E" w:rsidP="00CF4F0F">
            <w:pPr>
              <w:jc w:val="center"/>
              <w:rPr>
                <w:rFonts w:ascii="Arial" w:hAnsi="Arial" w:cs="Arial"/>
              </w:rPr>
            </w:pPr>
            <w:r w:rsidRPr="00F562B4">
              <w:rPr>
                <w:rFonts w:ascii="Arial" w:hAnsi="Arial" w:cs="Arial"/>
              </w:rPr>
              <w:t>ГРБС</w:t>
            </w:r>
          </w:p>
        </w:tc>
        <w:tc>
          <w:tcPr>
            <w:tcW w:w="850" w:type="dxa"/>
            <w:vMerge w:val="restart"/>
            <w:tcBorders>
              <w:top w:val="nil"/>
              <w:left w:val="nil"/>
              <w:right w:val="single" w:sz="4" w:space="0" w:color="auto"/>
            </w:tcBorders>
            <w:vAlign w:val="center"/>
          </w:tcPr>
          <w:p w14:paraId="5DA4B946" w14:textId="77777777" w:rsidR="00E4467E" w:rsidRPr="00F562B4" w:rsidRDefault="00E4467E" w:rsidP="00CF4F0F">
            <w:pPr>
              <w:jc w:val="center"/>
              <w:rPr>
                <w:rFonts w:ascii="Arial" w:hAnsi="Arial" w:cs="Arial"/>
              </w:rPr>
            </w:pPr>
            <w:proofErr w:type="spellStart"/>
            <w:r w:rsidRPr="00F562B4">
              <w:rPr>
                <w:rFonts w:ascii="Arial" w:hAnsi="Arial" w:cs="Arial"/>
              </w:rPr>
              <w:t>РзПр</w:t>
            </w:r>
            <w:proofErr w:type="spellEnd"/>
          </w:p>
        </w:tc>
        <w:tc>
          <w:tcPr>
            <w:tcW w:w="850" w:type="dxa"/>
            <w:vMerge w:val="restart"/>
            <w:tcBorders>
              <w:top w:val="nil"/>
              <w:left w:val="nil"/>
              <w:right w:val="single" w:sz="4" w:space="0" w:color="auto"/>
            </w:tcBorders>
            <w:vAlign w:val="center"/>
          </w:tcPr>
          <w:p w14:paraId="1364A78C" w14:textId="77777777" w:rsidR="00E4467E" w:rsidRPr="00F562B4" w:rsidRDefault="00E4467E" w:rsidP="00CF4F0F">
            <w:pPr>
              <w:jc w:val="center"/>
              <w:rPr>
                <w:rFonts w:ascii="Arial" w:hAnsi="Arial" w:cs="Arial"/>
              </w:rPr>
            </w:pPr>
            <w:r w:rsidRPr="00F562B4">
              <w:rPr>
                <w:rFonts w:ascii="Arial" w:hAnsi="Arial" w:cs="Arial"/>
              </w:rPr>
              <w:t>ЦСР</w:t>
            </w:r>
          </w:p>
        </w:tc>
        <w:tc>
          <w:tcPr>
            <w:tcW w:w="851" w:type="dxa"/>
            <w:vMerge w:val="restart"/>
            <w:tcBorders>
              <w:top w:val="nil"/>
              <w:left w:val="nil"/>
              <w:right w:val="single" w:sz="4" w:space="0" w:color="auto"/>
            </w:tcBorders>
            <w:vAlign w:val="center"/>
          </w:tcPr>
          <w:p w14:paraId="177C55AB" w14:textId="77777777" w:rsidR="00E4467E" w:rsidRPr="00F562B4" w:rsidRDefault="00E4467E" w:rsidP="00CF4F0F">
            <w:pPr>
              <w:jc w:val="center"/>
              <w:rPr>
                <w:rFonts w:ascii="Arial" w:hAnsi="Arial" w:cs="Arial"/>
              </w:rPr>
            </w:pPr>
            <w:r w:rsidRPr="00F562B4">
              <w:rPr>
                <w:rFonts w:ascii="Arial" w:hAnsi="Arial" w:cs="Arial"/>
              </w:rPr>
              <w:t>ВР</w:t>
            </w:r>
          </w:p>
        </w:tc>
        <w:tc>
          <w:tcPr>
            <w:tcW w:w="850" w:type="dxa"/>
            <w:tcBorders>
              <w:top w:val="nil"/>
              <w:left w:val="nil"/>
              <w:bottom w:val="single" w:sz="4" w:space="0" w:color="auto"/>
              <w:right w:val="single" w:sz="4" w:space="0" w:color="auto"/>
            </w:tcBorders>
            <w:vAlign w:val="center"/>
          </w:tcPr>
          <w:p w14:paraId="17EF3041" w14:textId="77777777" w:rsidR="00E4467E" w:rsidRPr="00F562B4" w:rsidRDefault="00E4467E" w:rsidP="00397BCD">
            <w:pPr>
              <w:jc w:val="center"/>
              <w:rPr>
                <w:rFonts w:ascii="Arial" w:hAnsi="Arial" w:cs="Arial"/>
              </w:rPr>
            </w:pPr>
            <w:r>
              <w:rPr>
                <w:rFonts w:ascii="Arial" w:hAnsi="Arial" w:cs="Arial"/>
              </w:rPr>
              <w:t>очередной финансовый год</w:t>
            </w:r>
          </w:p>
        </w:tc>
        <w:tc>
          <w:tcPr>
            <w:tcW w:w="851" w:type="dxa"/>
            <w:tcBorders>
              <w:top w:val="nil"/>
              <w:left w:val="nil"/>
              <w:bottom w:val="single" w:sz="4" w:space="0" w:color="auto"/>
              <w:right w:val="single" w:sz="4" w:space="0" w:color="auto"/>
            </w:tcBorders>
            <w:vAlign w:val="center"/>
          </w:tcPr>
          <w:p w14:paraId="4E1AEAC1" w14:textId="77777777" w:rsidR="00E4467E" w:rsidRPr="00F562B4" w:rsidRDefault="00E4467E" w:rsidP="00397BCD">
            <w:pPr>
              <w:jc w:val="center"/>
              <w:rPr>
                <w:rFonts w:ascii="Arial" w:hAnsi="Arial" w:cs="Arial"/>
              </w:rPr>
            </w:pPr>
            <w:r>
              <w:rPr>
                <w:rFonts w:ascii="Arial" w:hAnsi="Arial" w:cs="Arial"/>
              </w:rPr>
              <w:t>1-й год планового периода</w:t>
            </w:r>
          </w:p>
        </w:tc>
        <w:tc>
          <w:tcPr>
            <w:tcW w:w="850" w:type="dxa"/>
            <w:tcBorders>
              <w:top w:val="nil"/>
              <w:left w:val="nil"/>
              <w:bottom w:val="single" w:sz="4" w:space="0" w:color="auto"/>
              <w:right w:val="single" w:sz="4" w:space="0" w:color="auto"/>
            </w:tcBorders>
            <w:vAlign w:val="center"/>
          </w:tcPr>
          <w:p w14:paraId="79ACD057" w14:textId="77777777" w:rsidR="00E4467E" w:rsidRPr="00F562B4" w:rsidRDefault="00E4467E" w:rsidP="00665586">
            <w:pPr>
              <w:jc w:val="center"/>
              <w:rPr>
                <w:rFonts w:ascii="Arial" w:hAnsi="Arial" w:cs="Arial"/>
              </w:rPr>
            </w:pPr>
            <w:r w:rsidRPr="00F562B4">
              <w:rPr>
                <w:rFonts w:ascii="Arial" w:hAnsi="Arial" w:cs="Arial"/>
              </w:rPr>
              <w:t>2</w:t>
            </w:r>
            <w:r>
              <w:rPr>
                <w:rFonts w:ascii="Arial" w:hAnsi="Arial" w:cs="Arial"/>
              </w:rPr>
              <w:t>-й год планового периода</w:t>
            </w:r>
          </w:p>
        </w:tc>
        <w:tc>
          <w:tcPr>
            <w:tcW w:w="1276" w:type="dxa"/>
            <w:vMerge w:val="restart"/>
            <w:tcBorders>
              <w:top w:val="nil"/>
              <w:left w:val="nil"/>
              <w:right w:val="single" w:sz="4" w:space="0" w:color="auto"/>
            </w:tcBorders>
            <w:vAlign w:val="center"/>
          </w:tcPr>
          <w:p w14:paraId="75C19ED3" w14:textId="77777777" w:rsidR="00E4467E" w:rsidRPr="00F562B4" w:rsidRDefault="00E4467E" w:rsidP="00E85EA3">
            <w:pPr>
              <w:jc w:val="center"/>
              <w:rPr>
                <w:rFonts w:ascii="Arial" w:hAnsi="Arial" w:cs="Arial"/>
              </w:rPr>
            </w:pPr>
            <w:r w:rsidRPr="00F562B4">
              <w:rPr>
                <w:rFonts w:ascii="Arial" w:hAnsi="Arial" w:cs="Arial"/>
              </w:rPr>
              <w:t>Итого</w:t>
            </w:r>
            <w:r>
              <w:rPr>
                <w:rFonts w:ascii="Arial" w:hAnsi="Arial" w:cs="Arial"/>
              </w:rPr>
              <w:t xml:space="preserve"> на очередной финансовый год и плановый период</w:t>
            </w:r>
          </w:p>
        </w:tc>
        <w:tc>
          <w:tcPr>
            <w:tcW w:w="2552" w:type="dxa"/>
            <w:vMerge/>
            <w:tcBorders>
              <w:left w:val="single" w:sz="4" w:space="0" w:color="auto"/>
              <w:right w:val="single" w:sz="4" w:space="0" w:color="auto"/>
            </w:tcBorders>
            <w:vAlign w:val="center"/>
          </w:tcPr>
          <w:p w14:paraId="1FF7035C" w14:textId="77777777" w:rsidR="00E4467E" w:rsidRPr="00F562B4" w:rsidRDefault="00E4467E" w:rsidP="00CF4F0F">
            <w:pPr>
              <w:rPr>
                <w:rFonts w:ascii="Arial" w:hAnsi="Arial" w:cs="Arial"/>
              </w:rPr>
            </w:pPr>
          </w:p>
        </w:tc>
      </w:tr>
      <w:tr w:rsidR="00E4467E" w:rsidRPr="00F562B4" w14:paraId="212E70A7" w14:textId="77777777" w:rsidTr="00543500">
        <w:trPr>
          <w:trHeight w:val="153"/>
        </w:trPr>
        <w:tc>
          <w:tcPr>
            <w:tcW w:w="3843" w:type="dxa"/>
            <w:vMerge/>
            <w:tcBorders>
              <w:left w:val="single" w:sz="4" w:space="0" w:color="auto"/>
              <w:bottom w:val="single" w:sz="4" w:space="0" w:color="auto"/>
              <w:right w:val="single" w:sz="4" w:space="0" w:color="auto"/>
            </w:tcBorders>
            <w:vAlign w:val="center"/>
          </w:tcPr>
          <w:p w14:paraId="1644A5E2" w14:textId="77777777" w:rsidR="00E4467E" w:rsidRPr="00F562B4" w:rsidRDefault="00E4467E" w:rsidP="00CF4F0F">
            <w:pPr>
              <w:rPr>
                <w:rFonts w:ascii="Arial" w:hAnsi="Arial" w:cs="Arial"/>
              </w:rPr>
            </w:pPr>
          </w:p>
        </w:tc>
        <w:tc>
          <w:tcPr>
            <w:tcW w:w="992" w:type="dxa"/>
            <w:vMerge/>
            <w:tcBorders>
              <w:left w:val="single" w:sz="4" w:space="0" w:color="auto"/>
              <w:bottom w:val="single" w:sz="4" w:space="0" w:color="auto"/>
              <w:right w:val="single" w:sz="4" w:space="0" w:color="auto"/>
            </w:tcBorders>
            <w:vAlign w:val="center"/>
          </w:tcPr>
          <w:p w14:paraId="629C91B6" w14:textId="77777777" w:rsidR="00E4467E" w:rsidRPr="00F562B4" w:rsidRDefault="00E4467E" w:rsidP="00CF4F0F">
            <w:pPr>
              <w:rPr>
                <w:rFonts w:ascii="Arial" w:hAnsi="Arial" w:cs="Arial"/>
              </w:rPr>
            </w:pPr>
          </w:p>
        </w:tc>
        <w:tc>
          <w:tcPr>
            <w:tcW w:w="851" w:type="dxa"/>
            <w:vMerge/>
            <w:tcBorders>
              <w:left w:val="nil"/>
              <w:bottom w:val="single" w:sz="4" w:space="0" w:color="auto"/>
              <w:right w:val="single" w:sz="4" w:space="0" w:color="auto"/>
            </w:tcBorders>
            <w:vAlign w:val="center"/>
          </w:tcPr>
          <w:p w14:paraId="2B8EDF51" w14:textId="77777777" w:rsidR="00E4467E" w:rsidRPr="00F562B4" w:rsidRDefault="00E4467E" w:rsidP="00CF4F0F">
            <w:pPr>
              <w:jc w:val="center"/>
              <w:rPr>
                <w:rFonts w:ascii="Arial" w:hAnsi="Arial" w:cs="Arial"/>
              </w:rPr>
            </w:pPr>
          </w:p>
        </w:tc>
        <w:tc>
          <w:tcPr>
            <w:tcW w:w="850" w:type="dxa"/>
            <w:vMerge/>
            <w:tcBorders>
              <w:left w:val="nil"/>
              <w:bottom w:val="single" w:sz="4" w:space="0" w:color="auto"/>
              <w:right w:val="single" w:sz="4" w:space="0" w:color="auto"/>
            </w:tcBorders>
            <w:vAlign w:val="center"/>
          </w:tcPr>
          <w:p w14:paraId="2319E4FE" w14:textId="77777777" w:rsidR="00E4467E" w:rsidRPr="00F562B4" w:rsidRDefault="00E4467E" w:rsidP="00CF4F0F">
            <w:pPr>
              <w:jc w:val="center"/>
              <w:rPr>
                <w:rFonts w:ascii="Arial" w:hAnsi="Arial" w:cs="Arial"/>
              </w:rPr>
            </w:pPr>
          </w:p>
        </w:tc>
        <w:tc>
          <w:tcPr>
            <w:tcW w:w="850" w:type="dxa"/>
            <w:vMerge/>
            <w:tcBorders>
              <w:left w:val="nil"/>
              <w:bottom w:val="single" w:sz="4" w:space="0" w:color="auto"/>
              <w:right w:val="single" w:sz="4" w:space="0" w:color="auto"/>
            </w:tcBorders>
            <w:vAlign w:val="center"/>
          </w:tcPr>
          <w:p w14:paraId="3372B173" w14:textId="77777777" w:rsidR="00E4467E" w:rsidRPr="00F562B4" w:rsidRDefault="00E4467E" w:rsidP="00CF4F0F">
            <w:pPr>
              <w:jc w:val="center"/>
              <w:rPr>
                <w:rFonts w:ascii="Arial" w:hAnsi="Arial" w:cs="Arial"/>
              </w:rPr>
            </w:pPr>
          </w:p>
        </w:tc>
        <w:tc>
          <w:tcPr>
            <w:tcW w:w="851" w:type="dxa"/>
            <w:vMerge/>
            <w:tcBorders>
              <w:left w:val="nil"/>
              <w:bottom w:val="single" w:sz="4" w:space="0" w:color="auto"/>
              <w:right w:val="single" w:sz="4" w:space="0" w:color="auto"/>
            </w:tcBorders>
            <w:vAlign w:val="center"/>
          </w:tcPr>
          <w:p w14:paraId="520E6610" w14:textId="77777777" w:rsidR="00E4467E" w:rsidRPr="00F562B4" w:rsidRDefault="00E4467E" w:rsidP="00CF4F0F">
            <w:pPr>
              <w:jc w:val="center"/>
              <w:rPr>
                <w:rFonts w:ascii="Arial" w:hAnsi="Arial" w:cs="Arial"/>
              </w:rPr>
            </w:pPr>
          </w:p>
        </w:tc>
        <w:tc>
          <w:tcPr>
            <w:tcW w:w="850" w:type="dxa"/>
            <w:tcBorders>
              <w:top w:val="single" w:sz="4" w:space="0" w:color="auto"/>
              <w:left w:val="nil"/>
              <w:bottom w:val="single" w:sz="4" w:space="0" w:color="auto"/>
              <w:right w:val="single" w:sz="4" w:space="0" w:color="auto"/>
            </w:tcBorders>
            <w:vAlign w:val="center"/>
          </w:tcPr>
          <w:p w14:paraId="0D6E5320" w14:textId="125BA937" w:rsidR="00E4467E" w:rsidRDefault="00E4467E" w:rsidP="005340D5">
            <w:pPr>
              <w:jc w:val="center"/>
              <w:rPr>
                <w:rFonts w:ascii="Arial" w:hAnsi="Arial" w:cs="Arial"/>
              </w:rPr>
            </w:pPr>
            <w:r>
              <w:rPr>
                <w:rFonts w:ascii="Arial" w:hAnsi="Arial" w:cs="Arial"/>
              </w:rPr>
              <w:t>202</w:t>
            </w:r>
            <w:r w:rsidR="006D3E56">
              <w:rPr>
                <w:rFonts w:ascii="Arial" w:hAnsi="Arial" w:cs="Arial"/>
              </w:rPr>
              <w:t>4</w:t>
            </w:r>
          </w:p>
        </w:tc>
        <w:tc>
          <w:tcPr>
            <w:tcW w:w="851" w:type="dxa"/>
            <w:tcBorders>
              <w:top w:val="single" w:sz="4" w:space="0" w:color="auto"/>
              <w:left w:val="nil"/>
              <w:bottom w:val="single" w:sz="4" w:space="0" w:color="auto"/>
              <w:right w:val="single" w:sz="4" w:space="0" w:color="auto"/>
            </w:tcBorders>
            <w:vAlign w:val="center"/>
          </w:tcPr>
          <w:p w14:paraId="5C77A7E6" w14:textId="3CE5D987" w:rsidR="00E4467E" w:rsidRDefault="00E4467E" w:rsidP="005340D5">
            <w:pPr>
              <w:jc w:val="center"/>
              <w:rPr>
                <w:rFonts w:ascii="Arial" w:hAnsi="Arial" w:cs="Arial"/>
              </w:rPr>
            </w:pPr>
            <w:r>
              <w:rPr>
                <w:rFonts w:ascii="Arial" w:hAnsi="Arial" w:cs="Arial"/>
              </w:rPr>
              <w:t>202</w:t>
            </w:r>
            <w:r w:rsidR="006D3E56">
              <w:rPr>
                <w:rFonts w:ascii="Arial" w:hAnsi="Arial" w:cs="Arial"/>
              </w:rPr>
              <w:t>5</w:t>
            </w:r>
          </w:p>
        </w:tc>
        <w:tc>
          <w:tcPr>
            <w:tcW w:w="850" w:type="dxa"/>
            <w:tcBorders>
              <w:top w:val="single" w:sz="4" w:space="0" w:color="auto"/>
              <w:left w:val="nil"/>
              <w:bottom w:val="single" w:sz="4" w:space="0" w:color="auto"/>
              <w:right w:val="single" w:sz="4" w:space="0" w:color="auto"/>
            </w:tcBorders>
            <w:vAlign w:val="center"/>
          </w:tcPr>
          <w:p w14:paraId="75710203" w14:textId="452293F1" w:rsidR="00E4467E" w:rsidRPr="00F562B4" w:rsidRDefault="00E4467E" w:rsidP="005340D5">
            <w:pPr>
              <w:jc w:val="center"/>
              <w:rPr>
                <w:rFonts w:ascii="Arial" w:hAnsi="Arial" w:cs="Arial"/>
              </w:rPr>
            </w:pPr>
            <w:r>
              <w:rPr>
                <w:rFonts w:ascii="Arial" w:hAnsi="Arial" w:cs="Arial"/>
              </w:rPr>
              <w:t>202</w:t>
            </w:r>
            <w:r w:rsidR="006D3E56">
              <w:rPr>
                <w:rFonts w:ascii="Arial" w:hAnsi="Arial" w:cs="Arial"/>
              </w:rPr>
              <w:t>6</w:t>
            </w:r>
          </w:p>
        </w:tc>
        <w:tc>
          <w:tcPr>
            <w:tcW w:w="1276" w:type="dxa"/>
            <w:vMerge/>
            <w:tcBorders>
              <w:left w:val="nil"/>
              <w:bottom w:val="single" w:sz="4" w:space="0" w:color="auto"/>
              <w:right w:val="single" w:sz="4" w:space="0" w:color="auto"/>
            </w:tcBorders>
            <w:vAlign w:val="center"/>
          </w:tcPr>
          <w:p w14:paraId="0B6716AB" w14:textId="77777777" w:rsidR="00E4467E" w:rsidRPr="00F562B4" w:rsidRDefault="00E4467E" w:rsidP="00E85EA3">
            <w:pPr>
              <w:jc w:val="center"/>
              <w:rPr>
                <w:rFonts w:ascii="Arial" w:hAnsi="Arial" w:cs="Arial"/>
              </w:rPr>
            </w:pPr>
          </w:p>
        </w:tc>
        <w:tc>
          <w:tcPr>
            <w:tcW w:w="2552" w:type="dxa"/>
            <w:vMerge/>
            <w:tcBorders>
              <w:left w:val="single" w:sz="4" w:space="0" w:color="auto"/>
              <w:bottom w:val="single" w:sz="4" w:space="0" w:color="auto"/>
              <w:right w:val="single" w:sz="4" w:space="0" w:color="auto"/>
            </w:tcBorders>
            <w:vAlign w:val="center"/>
          </w:tcPr>
          <w:p w14:paraId="0CDD4F0D" w14:textId="77777777" w:rsidR="00E4467E" w:rsidRPr="00F562B4" w:rsidRDefault="00E4467E" w:rsidP="00CF4F0F">
            <w:pPr>
              <w:rPr>
                <w:rFonts w:ascii="Arial" w:hAnsi="Arial" w:cs="Arial"/>
              </w:rPr>
            </w:pPr>
          </w:p>
        </w:tc>
      </w:tr>
      <w:tr w:rsidR="00C209A8" w:rsidRPr="00F562B4" w14:paraId="7B37B4B1" w14:textId="77777777" w:rsidTr="00F562B4">
        <w:trPr>
          <w:trHeight w:val="276"/>
        </w:trPr>
        <w:tc>
          <w:tcPr>
            <w:tcW w:w="14616" w:type="dxa"/>
            <w:gridSpan w:val="11"/>
            <w:tcBorders>
              <w:top w:val="nil"/>
              <w:left w:val="single" w:sz="4" w:space="0" w:color="auto"/>
              <w:bottom w:val="single" w:sz="4" w:space="0" w:color="auto"/>
              <w:right w:val="single" w:sz="4" w:space="0" w:color="auto"/>
            </w:tcBorders>
          </w:tcPr>
          <w:p w14:paraId="0DA482B9" w14:textId="77777777" w:rsidR="00C209A8" w:rsidRPr="00F562B4" w:rsidRDefault="00C209A8" w:rsidP="00CF4F0F">
            <w:pPr>
              <w:rPr>
                <w:rFonts w:ascii="Arial" w:hAnsi="Arial" w:cs="Arial"/>
              </w:rPr>
            </w:pPr>
            <w:r w:rsidRPr="00F562B4">
              <w:rPr>
                <w:rFonts w:ascii="Arial" w:hAnsi="Arial" w:cs="Arial"/>
              </w:rPr>
              <w:t>Цель подпрограммы:</w:t>
            </w:r>
            <w:r w:rsidR="002E0E37" w:rsidRPr="00F562B4">
              <w:rPr>
                <w:rFonts w:ascii="Arial" w:hAnsi="Arial" w:cs="Arial"/>
              </w:rPr>
              <w:t xml:space="preserve"> </w:t>
            </w:r>
            <w:r w:rsidRPr="00F562B4">
              <w:rPr>
                <w:rFonts w:ascii="Arial" w:hAnsi="Arial" w:cs="Arial"/>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w:t>
            </w:r>
          </w:p>
        </w:tc>
      </w:tr>
      <w:tr w:rsidR="009946C0" w:rsidRPr="00F562B4" w14:paraId="0AAAD13F" w14:textId="77777777" w:rsidTr="00665586">
        <w:trPr>
          <w:trHeight w:val="1020"/>
        </w:trPr>
        <w:tc>
          <w:tcPr>
            <w:tcW w:w="3843" w:type="dxa"/>
            <w:tcBorders>
              <w:top w:val="nil"/>
              <w:left w:val="single" w:sz="4" w:space="0" w:color="auto"/>
              <w:bottom w:val="single" w:sz="4" w:space="0" w:color="auto"/>
              <w:right w:val="single" w:sz="4" w:space="0" w:color="auto"/>
            </w:tcBorders>
          </w:tcPr>
          <w:p w14:paraId="231BE110" w14:textId="77777777" w:rsidR="009946C0" w:rsidRPr="00F562B4" w:rsidRDefault="009946C0" w:rsidP="00CF4F0F">
            <w:pPr>
              <w:rPr>
                <w:rFonts w:ascii="Arial" w:hAnsi="Arial" w:cs="Arial"/>
                <w:bCs/>
              </w:rPr>
            </w:pPr>
            <w:r w:rsidRPr="00F562B4">
              <w:rPr>
                <w:rFonts w:ascii="Arial" w:hAnsi="Arial" w:cs="Arial"/>
                <w:bCs/>
              </w:rPr>
              <w:t>Задача 1 Обеспечение создания условий для доступа к информации о деятельности органов местного самоуправления, развития информационных технологий и телекоммуникационной инфраструктуры в районе.</w:t>
            </w:r>
          </w:p>
        </w:tc>
        <w:tc>
          <w:tcPr>
            <w:tcW w:w="992" w:type="dxa"/>
            <w:tcBorders>
              <w:top w:val="nil"/>
              <w:left w:val="nil"/>
              <w:bottom w:val="single" w:sz="4" w:space="0" w:color="auto"/>
              <w:right w:val="single" w:sz="4" w:space="0" w:color="auto"/>
            </w:tcBorders>
          </w:tcPr>
          <w:p w14:paraId="7F95F8E7" w14:textId="77777777" w:rsidR="009946C0" w:rsidRPr="00F562B4" w:rsidRDefault="009946C0" w:rsidP="00CF4F0F">
            <w:pPr>
              <w:jc w:val="center"/>
              <w:rPr>
                <w:rFonts w:ascii="Arial" w:hAnsi="Arial" w:cs="Arial"/>
              </w:rPr>
            </w:pPr>
            <w:r w:rsidRPr="009946C0">
              <w:rPr>
                <w:rFonts w:ascii="Arial" w:hAnsi="Arial" w:cs="Arial"/>
              </w:rPr>
              <w:t>Администрация района</w:t>
            </w:r>
          </w:p>
        </w:tc>
        <w:tc>
          <w:tcPr>
            <w:tcW w:w="851" w:type="dxa"/>
            <w:tcBorders>
              <w:top w:val="nil"/>
              <w:left w:val="nil"/>
              <w:bottom w:val="single" w:sz="4" w:space="0" w:color="auto"/>
              <w:right w:val="single" w:sz="4" w:space="0" w:color="auto"/>
            </w:tcBorders>
          </w:tcPr>
          <w:p w14:paraId="377AAACF" w14:textId="77777777" w:rsidR="009946C0" w:rsidRPr="00F562B4" w:rsidRDefault="009946C0" w:rsidP="00524D97">
            <w:pPr>
              <w:jc w:val="center"/>
              <w:rPr>
                <w:rFonts w:ascii="Arial" w:hAnsi="Arial" w:cs="Arial"/>
              </w:rPr>
            </w:pPr>
            <w:r w:rsidRPr="00F562B4">
              <w:rPr>
                <w:rFonts w:ascii="Arial" w:hAnsi="Arial" w:cs="Arial"/>
              </w:rPr>
              <w:t>501</w:t>
            </w:r>
          </w:p>
        </w:tc>
        <w:tc>
          <w:tcPr>
            <w:tcW w:w="850" w:type="dxa"/>
            <w:tcBorders>
              <w:top w:val="nil"/>
              <w:left w:val="nil"/>
              <w:bottom w:val="single" w:sz="4" w:space="0" w:color="auto"/>
              <w:right w:val="single" w:sz="4" w:space="0" w:color="auto"/>
            </w:tcBorders>
          </w:tcPr>
          <w:p w14:paraId="77F78875" w14:textId="77777777" w:rsidR="009946C0" w:rsidRPr="00F562B4" w:rsidRDefault="009946C0" w:rsidP="00524D97">
            <w:pPr>
              <w:jc w:val="center"/>
              <w:rPr>
                <w:rFonts w:ascii="Arial" w:hAnsi="Arial" w:cs="Arial"/>
              </w:rPr>
            </w:pPr>
            <w:r w:rsidRPr="00F562B4">
              <w:rPr>
                <w:rFonts w:ascii="Arial" w:hAnsi="Arial" w:cs="Arial"/>
              </w:rPr>
              <w:t>ХХХХ</w:t>
            </w:r>
          </w:p>
        </w:tc>
        <w:tc>
          <w:tcPr>
            <w:tcW w:w="850" w:type="dxa"/>
            <w:tcBorders>
              <w:top w:val="nil"/>
              <w:left w:val="nil"/>
              <w:bottom w:val="single" w:sz="4" w:space="0" w:color="auto"/>
              <w:right w:val="single" w:sz="4" w:space="0" w:color="auto"/>
            </w:tcBorders>
          </w:tcPr>
          <w:p w14:paraId="6E3AF8B9" w14:textId="77777777" w:rsidR="009946C0" w:rsidRPr="00F562B4" w:rsidRDefault="009946C0" w:rsidP="00524D97">
            <w:pPr>
              <w:jc w:val="center"/>
              <w:rPr>
                <w:rFonts w:ascii="Arial" w:hAnsi="Arial" w:cs="Arial"/>
              </w:rPr>
            </w:pPr>
            <w:r w:rsidRPr="00F562B4">
              <w:rPr>
                <w:rFonts w:ascii="Arial" w:hAnsi="Arial" w:cs="Arial"/>
              </w:rPr>
              <w:t>10ХХХХХ</w:t>
            </w:r>
          </w:p>
        </w:tc>
        <w:tc>
          <w:tcPr>
            <w:tcW w:w="851" w:type="dxa"/>
            <w:tcBorders>
              <w:top w:val="nil"/>
              <w:left w:val="nil"/>
              <w:bottom w:val="single" w:sz="4" w:space="0" w:color="auto"/>
              <w:right w:val="single" w:sz="4" w:space="0" w:color="auto"/>
            </w:tcBorders>
          </w:tcPr>
          <w:p w14:paraId="6764B3BC" w14:textId="77777777" w:rsidR="009946C0" w:rsidRPr="00F562B4" w:rsidRDefault="009946C0" w:rsidP="00524D97">
            <w:pPr>
              <w:jc w:val="center"/>
              <w:rPr>
                <w:rFonts w:ascii="Arial" w:hAnsi="Arial" w:cs="Arial"/>
                <w:color w:val="000000"/>
              </w:rPr>
            </w:pPr>
            <w:r w:rsidRPr="00F562B4">
              <w:rPr>
                <w:rFonts w:ascii="Arial" w:hAnsi="Arial" w:cs="Arial"/>
                <w:color w:val="000000"/>
              </w:rPr>
              <w:t>ХХХ</w:t>
            </w:r>
          </w:p>
        </w:tc>
        <w:tc>
          <w:tcPr>
            <w:tcW w:w="850" w:type="dxa"/>
            <w:tcBorders>
              <w:top w:val="nil"/>
              <w:left w:val="nil"/>
              <w:bottom w:val="single" w:sz="4" w:space="0" w:color="auto"/>
              <w:right w:val="single" w:sz="4" w:space="0" w:color="auto"/>
            </w:tcBorders>
          </w:tcPr>
          <w:p w14:paraId="1D502E1B" w14:textId="77777777" w:rsidR="009946C0" w:rsidRPr="00F562B4" w:rsidRDefault="009946C0" w:rsidP="00524D97">
            <w:pPr>
              <w:jc w:val="center"/>
              <w:rPr>
                <w:rFonts w:ascii="Arial" w:hAnsi="Arial" w:cs="Arial"/>
                <w:bCs/>
                <w:color w:val="000000"/>
              </w:rPr>
            </w:pPr>
            <w:r w:rsidRPr="00F562B4">
              <w:rPr>
                <w:rFonts w:ascii="Arial" w:hAnsi="Arial" w:cs="Arial"/>
                <w:bCs/>
                <w:color w:val="000000"/>
              </w:rPr>
              <w:t>0</w:t>
            </w:r>
          </w:p>
        </w:tc>
        <w:tc>
          <w:tcPr>
            <w:tcW w:w="851" w:type="dxa"/>
            <w:tcBorders>
              <w:top w:val="nil"/>
              <w:left w:val="nil"/>
              <w:bottom w:val="single" w:sz="4" w:space="0" w:color="auto"/>
              <w:right w:val="single" w:sz="4" w:space="0" w:color="auto"/>
            </w:tcBorders>
          </w:tcPr>
          <w:p w14:paraId="2805907C" w14:textId="77777777" w:rsidR="009946C0" w:rsidRPr="00F562B4" w:rsidRDefault="009946C0" w:rsidP="00524D97">
            <w:pPr>
              <w:jc w:val="center"/>
              <w:rPr>
                <w:rFonts w:ascii="Arial" w:hAnsi="Arial" w:cs="Arial"/>
                <w:bCs/>
                <w:color w:val="000000"/>
              </w:rPr>
            </w:pPr>
            <w:r w:rsidRPr="00F562B4">
              <w:rPr>
                <w:rFonts w:ascii="Arial" w:hAnsi="Arial" w:cs="Arial"/>
                <w:bCs/>
                <w:color w:val="000000"/>
              </w:rPr>
              <w:t>0</w:t>
            </w:r>
          </w:p>
        </w:tc>
        <w:tc>
          <w:tcPr>
            <w:tcW w:w="850" w:type="dxa"/>
            <w:tcBorders>
              <w:top w:val="nil"/>
              <w:left w:val="nil"/>
              <w:bottom w:val="single" w:sz="4" w:space="0" w:color="auto"/>
              <w:right w:val="single" w:sz="4" w:space="0" w:color="auto"/>
            </w:tcBorders>
          </w:tcPr>
          <w:p w14:paraId="7884B43E" w14:textId="77777777" w:rsidR="009946C0" w:rsidRPr="00F562B4" w:rsidRDefault="009946C0" w:rsidP="00524D97">
            <w:pPr>
              <w:jc w:val="center"/>
              <w:rPr>
                <w:rFonts w:ascii="Arial" w:hAnsi="Arial" w:cs="Arial"/>
                <w:bCs/>
                <w:color w:val="000000"/>
              </w:rPr>
            </w:pPr>
            <w:r w:rsidRPr="00F562B4">
              <w:rPr>
                <w:rFonts w:ascii="Arial" w:hAnsi="Arial" w:cs="Arial"/>
                <w:bCs/>
                <w:color w:val="000000"/>
              </w:rPr>
              <w:t>0</w:t>
            </w:r>
          </w:p>
        </w:tc>
        <w:tc>
          <w:tcPr>
            <w:tcW w:w="1276" w:type="dxa"/>
            <w:tcBorders>
              <w:top w:val="nil"/>
              <w:left w:val="nil"/>
              <w:bottom w:val="single" w:sz="4" w:space="0" w:color="auto"/>
              <w:right w:val="single" w:sz="4" w:space="0" w:color="auto"/>
            </w:tcBorders>
          </w:tcPr>
          <w:p w14:paraId="1603AE81" w14:textId="77777777" w:rsidR="009946C0" w:rsidRPr="00F562B4" w:rsidRDefault="009946C0" w:rsidP="00524D97">
            <w:pPr>
              <w:jc w:val="center"/>
              <w:rPr>
                <w:rFonts w:ascii="Arial" w:hAnsi="Arial" w:cs="Arial"/>
                <w:bCs/>
                <w:color w:val="000000"/>
              </w:rPr>
            </w:pPr>
            <w:r w:rsidRPr="00F562B4">
              <w:rPr>
                <w:rFonts w:ascii="Arial" w:hAnsi="Arial" w:cs="Arial"/>
                <w:bCs/>
                <w:color w:val="000000"/>
              </w:rPr>
              <w:t>0</w:t>
            </w:r>
          </w:p>
        </w:tc>
        <w:tc>
          <w:tcPr>
            <w:tcW w:w="2552" w:type="dxa"/>
            <w:tcBorders>
              <w:top w:val="nil"/>
              <w:left w:val="nil"/>
              <w:bottom w:val="single" w:sz="4" w:space="0" w:color="auto"/>
              <w:right w:val="single" w:sz="4" w:space="0" w:color="auto"/>
            </w:tcBorders>
          </w:tcPr>
          <w:p w14:paraId="264A47A2" w14:textId="77777777" w:rsidR="009946C0" w:rsidRPr="00F562B4" w:rsidRDefault="009946C0" w:rsidP="00CF4F0F">
            <w:pPr>
              <w:jc w:val="center"/>
              <w:rPr>
                <w:rFonts w:ascii="Arial" w:hAnsi="Arial" w:cs="Arial"/>
              </w:rPr>
            </w:pPr>
          </w:p>
        </w:tc>
      </w:tr>
      <w:tr w:rsidR="009946C0" w:rsidRPr="00F562B4" w14:paraId="674AECDB" w14:textId="77777777" w:rsidTr="00665586">
        <w:trPr>
          <w:trHeight w:val="276"/>
        </w:trPr>
        <w:tc>
          <w:tcPr>
            <w:tcW w:w="3843" w:type="dxa"/>
            <w:tcBorders>
              <w:top w:val="nil"/>
              <w:left w:val="single" w:sz="4" w:space="0" w:color="auto"/>
              <w:bottom w:val="single" w:sz="4" w:space="0" w:color="auto"/>
              <w:right w:val="single" w:sz="4" w:space="0" w:color="auto"/>
            </w:tcBorders>
          </w:tcPr>
          <w:p w14:paraId="562A04A0" w14:textId="77777777" w:rsidR="009946C0" w:rsidRPr="00F562B4" w:rsidRDefault="009946C0" w:rsidP="00CF4F0F">
            <w:pPr>
              <w:rPr>
                <w:rFonts w:ascii="Arial" w:hAnsi="Arial" w:cs="Arial"/>
              </w:rPr>
            </w:pPr>
            <w:r w:rsidRPr="00F562B4">
              <w:rPr>
                <w:rFonts w:ascii="Arial" w:hAnsi="Arial" w:cs="Arial"/>
              </w:rPr>
              <w:t>Мероприятие 1.1 Выполнение функций отдела по информационно-коммуникационным технологиям.</w:t>
            </w:r>
          </w:p>
        </w:tc>
        <w:tc>
          <w:tcPr>
            <w:tcW w:w="992" w:type="dxa"/>
            <w:tcBorders>
              <w:top w:val="nil"/>
              <w:left w:val="nil"/>
              <w:bottom w:val="single" w:sz="4" w:space="0" w:color="auto"/>
              <w:right w:val="single" w:sz="4" w:space="0" w:color="auto"/>
            </w:tcBorders>
          </w:tcPr>
          <w:p w14:paraId="25004472" w14:textId="77777777" w:rsidR="009946C0" w:rsidRPr="00F562B4" w:rsidRDefault="009946C0" w:rsidP="00CF4F0F">
            <w:pPr>
              <w:jc w:val="center"/>
              <w:rPr>
                <w:rFonts w:ascii="Arial" w:hAnsi="Arial" w:cs="Arial"/>
              </w:rPr>
            </w:pPr>
          </w:p>
        </w:tc>
        <w:tc>
          <w:tcPr>
            <w:tcW w:w="851" w:type="dxa"/>
            <w:tcBorders>
              <w:top w:val="nil"/>
              <w:left w:val="nil"/>
              <w:bottom w:val="single" w:sz="4" w:space="0" w:color="auto"/>
              <w:right w:val="single" w:sz="4" w:space="0" w:color="auto"/>
            </w:tcBorders>
          </w:tcPr>
          <w:p w14:paraId="164E867C" w14:textId="77777777" w:rsidR="009946C0" w:rsidRPr="00F562B4" w:rsidRDefault="009946C0" w:rsidP="00CF4F0F">
            <w:pPr>
              <w:jc w:val="center"/>
              <w:rPr>
                <w:rFonts w:ascii="Arial" w:hAnsi="Arial" w:cs="Arial"/>
              </w:rPr>
            </w:pPr>
          </w:p>
        </w:tc>
        <w:tc>
          <w:tcPr>
            <w:tcW w:w="850" w:type="dxa"/>
            <w:tcBorders>
              <w:top w:val="nil"/>
              <w:left w:val="nil"/>
              <w:bottom w:val="single" w:sz="4" w:space="0" w:color="auto"/>
              <w:right w:val="single" w:sz="4" w:space="0" w:color="auto"/>
            </w:tcBorders>
          </w:tcPr>
          <w:p w14:paraId="5D89F7F2" w14:textId="77777777" w:rsidR="009946C0" w:rsidRPr="00F562B4" w:rsidRDefault="009946C0" w:rsidP="00CF4F0F">
            <w:pPr>
              <w:jc w:val="center"/>
              <w:rPr>
                <w:rFonts w:ascii="Arial" w:hAnsi="Arial" w:cs="Arial"/>
              </w:rPr>
            </w:pPr>
          </w:p>
        </w:tc>
        <w:tc>
          <w:tcPr>
            <w:tcW w:w="850" w:type="dxa"/>
            <w:tcBorders>
              <w:top w:val="nil"/>
              <w:left w:val="nil"/>
              <w:bottom w:val="single" w:sz="4" w:space="0" w:color="auto"/>
              <w:right w:val="single" w:sz="4" w:space="0" w:color="auto"/>
            </w:tcBorders>
          </w:tcPr>
          <w:p w14:paraId="10F9E1E6" w14:textId="77777777" w:rsidR="009946C0" w:rsidRPr="00F562B4" w:rsidRDefault="009946C0" w:rsidP="00CF4F0F">
            <w:pPr>
              <w:jc w:val="center"/>
              <w:rPr>
                <w:rFonts w:ascii="Arial" w:hAnsi="Arial" w:cs="Arial"/>
              </w:rPr>
            </w:pPr>
          </w:p>
        </w:tc>
        <w:tc>
          <w:tcPr>
            <w:tcW w:w="851" w:type="dxa"/>
            <w:tcBorders>
              <w:top w:val="nil"/>
              <w:left w:val="nil"/>
              <w:bottom w:val="single" w:sz="4" w:space="0" w:color="auto"/>
              <w:right w:val="single" w:sz="4" w:space="0" w:color="auto"/>
            </w:tcBorders>
          </w:tcPr>
          <w:p w14:paraId="5D5BE602" w14:textId="77777777" w:rsidR="009946C0" w:rsidRPr="00F562B4" w:rsidRDefault="009946C0" w:rsidP="00CF4F0F">
            <w:pPr>
              <w:jc w:val="center"/>
              <w:rPr>
                <w:rFonts w:ascii="Arial" w:hAnsi="Arial" w:cs="Arial"/>
                <w:color w:val="000000"/>
              </w:rPr>
            </w:pPr>
          </w:p>
        </w:tc>
        <w:tc>
          <w:tcPr>
            <w:tcW w:w="850" w:type="dxa"/>
            <w:tcBorders>
              <w:top w:val="nil"/>
              <w:left w:val="nil"/>
              <w:bottom w:val="single" w:sz="4" w:space="0" w:color="auto"/>
              <w:right w:val="single" w:sz="4" w:space="0" w:color="auto"/>
            </w:tcBorders>
          </w:tcPr>
          <w:p w14:paraId="2993B012" w14:textId="77777777" w:rsidR="009946C0" w:rsidRPr="00F562B4" w:rsidRDefault="009946C0" w:rsidP="000E45F1">
            <w:pPr>
              <w:jc w:val="center"/>
              <w:rPr>
                <w:rFonts w:ascii="Arial" w:hAnsi="Arial" w:cs="Arial"/>
                <w:bCs/>
                <w:color w:val="000000"/>
              </w:rPr>
            </w:pPr>
            <w:r w:rsidRPr="00F562B4">
              <w:rPr>
                <w:rFonts w:ascii="Arial" w:hAnsi="Arial" w:cs="Arial"/>
                <w:bCs/>
                <w:color w:val="000000"/>
              </w:rPr>
              <w:t>0</w:t>
            </w:r>
          </w:p>
        </w:tc>
        <w:tc>
          <w:tcPr>
            <w:tcW w:w="851" w:type="dxa"/>
            <w:tcBorders>
              <w:top w:val="nil"/>
              <w:left w:val="nil"/>
              <w:bottom w:val="single" w:sz="4" w:space="0" w:color="auto"/>
              <w:right w:val="single" w:sz="4" w:space="0" w:color="auto"/>
            </w:tcBorders>
          </w:tcPr>
          <w:p w14:paraId="21D6781C" w14:textId="77777777" w:rsidR="009946C0" w:rsidRPr="00F562B4" w:rsidRDefault="009946C0" w:rsidP="00E44C55">
            <w:pPr>
              <w:jc w:val="center"/>
              <w:rPr>
                <w:rFonts w:ascii="Arial" w:hAnsi="Arial" w:cs="Arial"/>
                <w:bCs/>
                <w:color w:val="000000"/>
              </w:rPr>
            </w:pPr>
            <w:r w:rsidRPr="00F562B4">
              <w:rPr>
                <w:rFonts w:ascii="Arial" w:hAnsi="Arial" w:cs="Arial"/>
                <w:bCs/>
                <w:color w:val="000000"/>
              </w:rPr>
              <w:t>0</w:t>
            </w:r>
          </w:p>
        </w:tc>
        <w:tc>
          <w:tcPr>
            <w:tcW w:w="850" w:type="dxa"/>
            <w:tcBorders>
              <w:top w:val="nil"/>
              <w:left w:val="nil"/>
              <w:bottom w:val="single" w:sz="4" w:space="0" w:color="auto"/>
              <w:right w:val="single" w:sz="4" w:space="0" w:color="auto"/>
            </w:tcBorders>
          </w:tcPr>
          <w:p w14:paraId="3BCA8E48" w14:textId="77777777" w:rsidR="009946C0" w:rsidRPr="00F562B4" w:rsidRDefault="009946C0" w:rsidP="00100D00">
            <w:pPr>
              <w:jc w:val="center"/>
              <w:rPr>
                <w:rFonts w:ascii="Arial" w:hAnsi="Arial" w:cs="Arial"/>
                <w:bCs/>
                <w:color w:val="000000"/>
              </w:rPr>
            </w:pPr>
            <w:r w:rsidRPr="00F562B4">
              <w:rPr>
                <w:rFonts w:ascii="Arial" w:hAnsi="Arial" w:cs="Arial"/>
                <w:bCs/>
                <w:color w:val="000000"/>
              </w:rPr>
              <w:t>0</w:t>
            </w:r>
          </w:p>
        </w:tc>
        <w:tc>
          <w:tcPr>
            <w:tcW w:w="1276" w:type="dxa"/>
            <w:tcBorders>
              <w:top w:val="nil"/>
              <w:left w:val="nil"/>
              <w:bottom w:val="single" w:sz="4" w:space="0" w:color="auto"/>
              <w:right w:val="single" w:sz="4" w:space="0" w:color="auto"/>
            </w:tcBorders>
          </w:tcPr>
          <w:p w14:paraId="64C13E44" w14:textId="77777777" w:rsidR="009946C0" w:rsidRPr="00F562B4" w:rsidRDefault="009946C0" w:rsidP="00100D00">
            <w:pPr>
              <w:jc w:val="center"/>
              <w:rPr>
                <w:rFonts w:ascii="Arial" w:hAnsi="Arial" w:cs="Arial"/>
                <w:bCs/>
                <w:color w:val="000000"/>
              </w:rPr>
            </w:pPr>
            <w:r w:rsidRPr="00F562B4">
              <w:rPr>
                <w:rFonts w:ascii="Arial" w:hAnsi="Arial" w:cs="Arial"/>
                <w:bCs/>
                <w:color w:val="000000"/>
              </w:rPr>
              <w:t>0</w:t>
            </w:r>
          </w:p>
        </w:tc>
        <w:tc>
          <w:tcPr>
            <w:tcW w:w="2552" w:type="dxa"/>
            <w:tcBorders>
              <w:top w:val="nil"/>
              <w:left w:val="nil"/>
              <w:bottom w:val="single" w:sz="4" w:space="0" w:color="auto"/>
              <w:right w:val="single" w:sz="4" w:space="0" w:color="auto"/>
            </w:tcBorders>
          </w:tcPr>
          <w:p w14:paraId="647E95EF" w14:textId="77777777" w:rsidR="009946C0" w:rsidRPr="00F562B4" w:rsidRDefault="007F2D11" w:rsidP="00F56502">
            <w:pPr>
              <w:rPr>
                <w:rFonts w:ascii="Arial" w:hAnsi="Arial" w:cs="Arial"/>
                <w:color w:val="000000"/>
              </w:rPr>
            </w:pPr>
            <w:r>
              <w:rPr>
                <w:rFonts w:ascii="Arial" w:hAnsi="Arial" w:cs="Arial"/>
                <w:color w:val="000000"/>
              </w:rPr>
              <w:t>с 2016 года результат не предполагается</w:t>
            </w:r>
          </w:p>
        </w:tc>
      </w:tr>
    </w:tbl>
    <w:p w14:paraId="406D7123" w14:textId="77777777" w:rsidR="00812252" w:rsidRDefault="00812252" w:rsidP="00597FD6">
      <w:pPr>
        <w:rPr>
          <w:rFonts w:ascii="Arial" w:hAnsi="Arial" w:cs="Arial"/>
        </w:rPr>
      </w:pPr>
    </w:p>
    <w:sectPr w:rsidR="00812252" w:rsidSect="00F562B4">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291"/>
    <w:rsid w:val="000121EA"/>
    <w:rsid w:val="00013DA3"/>
    <w:rsid w:val="000156F3"/>
    <w:rsid w:val="00015C71"/>
    <w:rsid w:val="00017605"/>
    <w:rsid w:val="0002701B"/>
    <w:rsid w:val="00034638"/>
    <w:rsid w:val="00044062"/>
    <w:rsid w:val="000445BF"/>
    <w:rsid w:val="00046449"/>
    <w:rsid w:val="00046752"/>
    <w:rsid w:val="00047B47"/>
    <w:rsid w:val="00057FD8"/>
    <w:rsid w:val="000601ED"/>
    <w:rsid w:val="00061C23"/>
    <w:rsid w:val="00063FCA"/>
    <w:rsid w:val="000741C5"/>
    <w:rsid w:val="00077D37"/>
    <w:rsid w:val="00080B55"/>
    <w:rsid w:val="000924F4"/>
    <w:rsid w:val="00094B2F"/>
    <w:rsid w:val="000A2C9D"/>
    <w:rsid w:val="000C01AB"/>
    <w:rsid w:val="000C70FE"/>
    <w:rsid w:val="000E2470"/>
    <w:rsid w:val="000E45F1"/>
    <w:rsid w:val="000E708E"/>
    <w:rsid w:val="000E767E"/>
    <w:rsid w:val="000F0958"/>
    <w:rsid w:val="00100944"/>
    <w:rsid w:val="00100D00"/>
    <w:rsid w:val="001106D3"/>
    <w:rsid w:val="00137B9D"/>
    <w:rsid w:val="001420BE"/>
    <w:rsid w:val="0014248D"/>
    <w:rsid w:val="00145E3D"/>
    <w:rsid w:val="0015367B"/>
    <w:rsid w:val="00156BBC"/>
    <w:rsid w:val="00165A2F"/>
    <w:rsid w:val="00172051"/>
    <w:rsid w:val="00172AA1"/>
    <w:rsid w:val="00183437"/>
    <w:rsid w:val="00190D9F"/>
    <w:rsid w:val="001948C1"/>
    <w:rsid w:val="00195A49"/>
    <w:rsid w:val="001A00A2"/>
    <w:rsid w:val="001B0167"/>
    <w:rsid w:val="001B30B0"/>
    <w:rsid w:val="001B5DFF"/>
    <w:rsid w:val="001B676F"/>
    <w:rsid w:val="001C3C32"/>
    <w:rsid w:val="001C3DB2"/>
    <w:rsid w:val="001D05BE"/>
    <w:rsid w:val="001D34E9"/>
    <w:rsid w:val="001D67AE"/>
    <w:rsid w:val="002029BE"/>
    <w:rsid w:val="002034D3"/>
    <w:rsid w:val="002131DC"/>
    <w:rsid w:val="00215E6D"/>
    <w:rsid w:val="00222211"/>
    <w:rsid w:val="002312E6"/>
    <w:rsid w:val="002409E8"/>
    <w:rsid w:val="00243B32"/>
    <w:rsid w:val="00256F77"/>
    <w:rsid w:val="00266150"/>
    <w:rsid w:val="00275406"/>
    <w:rsid w:val="00276E7B"/>
    <w:rsid w:val="002873C0"/>
    <w:rsid w:val="0029147E"/>
    <w:rsid w:val="002923CA"/>
    <w:rsid w:val="00292C30"/>
    <w:rsid w:val="00297373"/>
    <w:rsid w:val="002B00FC"/>
    <w:rsid w:val="002B3D5F"/>
    <w:rsid w:val="002B4EBD"/>
    <w:rsid w:val="002B5180"/>
    <w:rsid w:val="002B635B"/>
    <w:rsid w:val="002C019F"/>
    <w:rsid w:val="002C234D"/>
    <w:rsid w:val="002C2B3F"/>
    <w:rsid w:val="002C5597"/>
    <w:rsid w:val="002D3D9B"/>
    <w:rsid w:val="002D57FD"/>
    <w:rsid w:val="002E0E37"/>
    <w:rsid w:val="002E6EF0"/>
    <w:rsid w:val="002F0048"/>
    <w:rsid w:val="002F2C64"/>
    <w:rsid w:val="002F797E"/>
    <w:rsid w:val="003042E8"/>
    <w:rsid w:val="003124E6"/>
    <w:rsid w:val="003219F9"/>
    <w:rsid w:val="003224FD"/>
    <w:rsid w:val="00326493"/>
    <w:rsid w:val="0032710E"/>
    <w:rsid w:val="00330B60"/>
    <w:rsid w:val="00331D5B"/>
    <w:rsid w:val="0033322F"/>
    <w:rsid w:val="00342EA6"/>
    <w:rsid w:val="00342F05"/>
    <w:rsid w:val="00343D53"/>
    <w:rsid w:val="00345129"/>
    <w:rsid w:val="0036467A"/>
    <w:rsid w:val="00366152"/>
    <w:rsid w:val="00384F80"/>
    <w:rsid w:val="00385C2D"/>
    <w:rsid w:val="003865C7"/>
    <w:rsid w:val="00397BCD"/>
    <w:rsid w:val="003A626A"/>
    <w:rsid w:val="003C28BC"/>
    <w:rsid w:val="003C4F77"/>
    <w:rsid w:val="003D3353"/>
    <w:rsid w:val="003E2AAE"/>
    <w:rsid w:val="003E79C1"/>
    <w:rsid w:val="003F6E83"/>
    <w:rsid w:val="003F7875"/>
    <w:rsid w:val="0041311E"/>
    <w:rsid w:val="00414C6E"/>
    <w:rsid w:val="00434576"/>
    <w:rsid w:val="00434B03"/>
    <w:rsid w:val="004360A2"/>
    <w:rsid w:val="004429BD"/>
    <w:rsid w:val="0045048F"/>
    <w:rsid w:val="00454928"/>
    <w:rsid w:val="00454C9A"/>
    <w:rsid w:val="00454E8B"/>
    <w:rsid w:val="00455373"/>
    <w:rsid w:val="0045665E"/>
    <w:rsid w:val="004601B2"/>
    <w:rsid w:val="00461DA2"/>
    <w:rsid w:val="00463A1A"/>
    <w:rsid w:val="00472397"/>
    <w:rsid w:val="004759FE"/>
    <w:rsid w:val="004904E3"/>
    <w:rsid w:val="00490ADD"/>
    <w:rsid w:val="004B0A64"/>
    <w:rsid w:val="004D3631"/>
    <w:rsid w:val="004D36C8"/>
    <w:rsid w:val="004D6BDC"/>
    <w:rsid w:val="004E2D89"/>
    <w:rsid w:val="004E368A"/>
    <w:rsid w:val="004E59B6"/>
    <w:rsid w:val="004E6640"/>
    <w:rsid w:val="004F222D"/>
    <w:rsid w:val="004F28B4"/>
    <w:rsid w:val="004F4A61"/>
    <w:rsid w:val="004F5A56"/>
    <w:rsid w:val="0050200B"/>
    <w:rsid w:val="0050552B"/>
    <w:rsid w:val="00515DFC"/>
    <w:rsid w:val="00516F5A"/>
    <w:rsid w:val="00523A50"/>
    <w:rsid w:val="00524D97"/>
    <w:rsid w:val="00525A16"/>
    <w:rsid w:val="0052662C"/>
    <w:rsid w:val="005340D5"/>
    <w:rsid w:val="00542589"/>
    <w:rsid w:val="00543500"/>
    <w:rsid w:val="005552C1"/>
    <w:rsid w:val="005570CC"/>
    <w:rsid w:val="0056527E"/>
    <w:rsid w:val="00567291"/>
    <w:rsid w:val="0057676A"/>
    <w:rsid w:val="00586459"/>
    <w:rsid w:val="00593C32"/>
    <w:rsid w:val="00597FD6"/>
    <w:rsid w:val="005A0965"/>
    <w:rsid w:val="005A1952"/>
    <w:rsid w:val="005A4345"/>
    <w:rsid w:val="005B4410"/>
    <w:rsid w:val="005B573C"/>
    <w:rsid w:val="005C0F89"/>
    <w:rsid w:val="005C5885"/>
    <w:rsid w:val="005D221D"/>
    <w:rsid w:val="005D5169"/>
    <w:rsid w:val="005E132F"/>
    <w:rsid w:val="005E1476"/>
    <w:rsid w:val="005F27FB"/>
    <w:rsid w:val="005F56C7"/>
    <w:rsid w:val="00602AAD"/>
    <w:rsid w:val="00614D65"/>
    <w:rsid w:val="00624EC5"/>
    <w:rsid w:val="00625A99"/>
    <w:rsid w:val="00627F77"/>
    <w:rsid w:val="006415EF"/>
    <w:rsid w:val="006439DF"/>
    <w:rsid w:val="00643E38"/>
    <w:rsid w:val="006446EA"/>
    <w:rsid w:val="006448F7"/>
    <w:rsid w:val="006536E0"/>
    <w:rsid w:val="0065392E"/>
    <w:rsid w:val="00665586"/>
    <w:rsid w:val="00671866"/>
    <w:rsid w:val="0067477B"/>
    <w:rsid w:val="00675648"/>
    <w:rsid w:val="00682264"/>
    <w:rsid w:val="0068493E"/>
    <w:rsid w:val="00685787"/>
    <w:rsid w:val="00686E03"/>
    <w:rsid w:val="00690E84"/>
    <w:rsid w:val="006947E6"/>
    <w:rsid w:val="00695043"/>
    <w:rsid w:val="00695A1A"/>
    <w:rsid w:val="00696750"/>
    <w:rsid w:val="0069688B"/>
    <w:rsid w:val="006A12BF"/>
    <w:rsid w:val="006A44EF"/>
    <w:rsid w:val="006A7CA3"/>
    <w:rsid w:val="006B0390"/>
    <w:rsid w:val="006B05BF"/>
    <w:rsid w:val="006B1B81"/>
    <w:rsid w:val="006C6BDC"/>
    <w:rsid w:val="006C6CA5"/>
    <w:rsid w:val="006D33A9"/>
    <w:rsid w:val="006D3E56"/>
    <w:rsid w:val="006D7A5A"/>
    <w:rsid w:val="006E7641"/>
    <w:rsid w:val="006F50BD"/>
    <w:rsid w:val="006F6B92"/>
    <w:rsid w:val="00707C8F"/>
    <w:rsid w:val="00711698"/>
    <w:rsid w:val="00711AB4"/>
    <w:rsid w:val="00714E1F"/>
    <w:rsid w:val="00715AA3"/>
    <w:rsid w:val="00720D15"/>
    <w:rsid w:val="00725807"/>
    <w:rsid w:val="00730EE2"/>
    <w:rsid w:val="0073397E"/>
    <w:rsid w:val="00742AFE"/>
    <w:rsid w:val="00754385"/>
    <w:rsid w:val="007620C0"/>
    <w:rsid w:val="00765A59"/>
    <w:rsid w:val="00772152"/>
    <w:rsid w:val="00780AA9"/>
    <w:rsid w:val="007811C7"/>
    <w:rsid w:val="00786768"/>
    <w:rsid w:val="007A3D1B"/>
    <w:rsid w:val="007A7C39"/>
    <w:rsid w:val="007B5231"/>
    <w:rsid w:val="007C6626"/>
    <w:rsid w:val="007D1D12"/>
    <w:rsid w:val="007D3047"/>
    <w:rsid w:val="007D4711"/>
    <w:rsid w:val="007D532D"/>
    <w:rsid w:val="007E6B68"/>
    <w:rsid w:val="007F2D11"/>
    <w:rsid w:val="007F5DBE"/>
    <w:rsid w:val="00801490"/>
    <w:rsid w:val="00812252"/>
    <w:rsid w:val="00815DF0"/>
    <w:rsid w:val="00817DD7"/>
    <w:rsid w:val="008310DF"/>
    <w:rsid w:val="0083397C"/>
    <w:rsid w:val="00844BB2"/>
    <w:rsid w:val="00845D6D"/>
    <w:rsid w:val="00846A62"/>
    <w:rsid w:val="008515B1"/>
    <w:rsid w:val="00851C73"/>
    <w:rsid w:val="00875DBF"/>
    <w:rsid w:val="008767D1"/>
    <w:rsid w:val="00880E5B"/>
    <w:rsid w:val="00882904"/>
    <w:rsid w:val="00891C14"/>
    <w:rsid w:val="00893988"/>
    <w:rsid w:val="00894E93"/>
    <w:rsid w:val="008A4809"/>
    <w:rsid w:val="008A6390"/>
    <w:rsid w:val="008B6911"/>
    <w:rsid w:val="008B6B04"/>
    <w:rsid w:val="008C63F4"/>
    <w:rsid w:val="008D6203"/>
    <w:rsid w:val="008E0C78"/>
    <w:rsid w:val="008E2732"/>
    <w:rsid w:val="008E2E8F"/>
    <w:rsid w:val="008E6A72"/>
    <w:rsid w:val="008E77DA"/>
    <w:rsid w:val="008F0AE5"/>
    <w:rsid w:val="008F1776"/>
    <w:rsid w:val="008F25BF"/>
    <w:rsid w:val="00905FFE"/>
    <w:rsid w:val="00914001"/>
    <w:rsid w:val="009160C2"/>
    <w:rsid w:val="0092467C"/>
    <w:rsid w:val="0093698D"/>
    <w:rsid w:val="00951D02"/>
    <w:rsid w:val="009571EB"/>
    <w:rsid w:val="00963E40"/>
    <w:rsid w:val="00977DFA"/>
    <w:rsid w:val="009946C0"/>
    <w:rsid w:val="009966E8"/>
    <w:rsid w:val="009A374F"/>
    <w:rsid w:val="009A5B8B"/>
    <w:rsid w:val="009A5E3E"/>
    <w:rsid w:val="009A620B"/>
    <w:rsid w:val="009B0D3B"/>
    <w:rsid w:val="009B29AA"/>
    <w:rsid w:val="009B390E"/>
    <w:rsid w:val="009C0E13"/>
    <w:rsid w:val="009C6E75"/>
    <w:rsid w:val="009D04D1"/>
    <w:rsid w:val="009D05E9"/>
    <w:rsid w:val="009D1953"/>
    <w:rsid w:val="009D3991"/>
    <w:rsid w:val="009D6CCF"/>
    <w:rsid w:val="009F51B9"/>
    <w:rsid w:val="009F593C"/>
    <w:rsid w:val="009F796C"/>
    <w:rsid w:val="00A0067D"/>
    <w:rsid w:val="00A14067"/>
    <w:rsid w:val="00A14ABC"/>
    <w:rsid w:val="00A14BFC"/>
    <w:rsid w:val="00A16564"/>
    <w:rsid w:val="00A229CD"/>
    <w:rsid w:val="00A25E23"/>
    <w:rsid w:val="00A26989"/>
    <w:rsid w:val="00A3190E"/>
    <w:rsid w:val="00A33966"/>
    <w:rsid w:val="00A35D79"/>
    <w:rsid w:val="00A371CB"/>
    <w:rsid w:val="00A40C5D"/>
    <w:rsid w:val="00A50228"/>
    <w:rsid w:val="00A52310"/>
    <w:rsid w:val="00A57215"/>
    <w:rsid w:val="00A634E8"/>
    <w:rsid w:val="00A659B7"/>
    <w:rsid w:val="00A75678"/>
    <w:rsid w:val="00A9438E"/>
    <w:rsid w:val="00A95C4C"/>
    <w:rsid w:val="00AA1AAD"/>
    <w:rsid w:val="00AA3300"/>
    <w:rsid w:val="00AA3AEF"/>
    <w:rsid w:val="00AC01C7"/>
    <w:rsid w:val="00AC55E4"/>
    <w:rsid w:val="00AD1A27"/>
    <w:rsid w:val="00AD5C91"/>
    <w:rsid w:val="00AE53D5"/>
    <w:rsid w:val="00AF19E2"/>
    <w:rsid w:val="00AF2DFB"/>
    <w:rsid w:val="00AF4ABD"/>
    <w:rsid w:val="00AF71CA"/>
    <w:rsid w:val="00B01107"/>
    <w:rsid w:val="00B0167B"/>
    <w:rsid w:val="00B020FA"/>
    <w:rsid w:val="00B10223"/>
    <w:rsid w:val="00B10A0E"/>
    <w:rsid w:val="00B1630C"/>
    <w:rsid w:val="00B16913"/>
    <w:rsid w:val="00B35EDF"/>
    <w:rsid w:val="00B37414"/>
    <w:rsid w:val="00B413A0"/>
    <w:rsid w:val="00B550A6"/>
    <w:rsid w:val="00B551E5"/>
    <w:rsid w:val="00B60EF8"/>
    <w:rsid w:val="00B65CF7"/>
    <w:rsid w:val="00B66CFF"/>
    <w:rsid w:val="00B67C38"/>
    <w:rsid w:val="00B7508E"/>
    <w:rsid w:val="00B83A62"/>
    <w:rsid w:val="00B93022"/>
    <w:rsid w:val="00BA7194"/>
    <w:rsid w:val="00BC20D5"/>
    <w:rsid w:val="00BC371B"/>
    <w:rsid w:val="00BC466A"/>
    <w:rsid w:val="00BC6087"/>
    <w:rsid w:val="00BC6F65"/>
    <w:rsid w:val="00BD7B00"/>
    <w:rsid w:val="00BE2764"/>
    <w:rsid w:val="00BE2CFA"/>
    <w:rsid w:val="00BF101A"/>
    <w:rsid w:val="00BF1F4C"/>
    <w:rsid w:val="00BF40B4"/>
    <w:rsid w:val="00BF5F05"/>
    <w:rsid w:val="00BF6432"/>
    <w:rsid w:val="00BF78D1"/>
    <w:rsid w:val="00C03C07"/>
    <w:rsid w:val="00C04418"/>
    <w:rsid w:val="00C07CCA"/>
    <w:rsid w:val="00C13998"/>
    <w:rsid w:val="00C159CF"/>
    <w:rsid w:val="00C15DD0"/>
    <w:rsid w:val="00C209A8"/>
    <w:rsid w:val="00C22364"/>
    <w:rsid w:val="00C2347A"/>
    <w:rsid w:val="00C26743"/>
    <w:rsid w:val="00C3179C"/>
    <w:rsid w:val="00C415DC"/>
    <w:rsid w:val="00C43626"/>
    <w:rsid w:val="00C45A26"/>
    <w:rsid w:val="00C47DA7"/>
    <w:rsid w:val="00C50EAB"/>
    <w:rsid w:val="00C56999"/>
    <w:rsid w:val="00C57683"/>
    <w:rsid w:val="00C57A7F"/>
    <w:rsid w:val="00C63713"/>
    <w:rsid w:val="00C6553C"/>
    <w:rsid w:val="00C66B0C"/>
    <w:rsid w:val="00C71E6F"/>
    <w:rsid w:val="00C721C5"/>
    <w:rsid w:val="00C73CA4"/>
    <w:rsid w:val="00C763EA"/>
    <w:rsid w:val="00C7653B"/>
    <w:rsid w:val="00C77E73"/>
    <w:rsid w:val="00C847E3"/>
    <w:rsid w:val="00C85105"/>
    <w:rsid w:val="00C85E2A"/>
    <w:rsid w:val="00C9409E"/>
    <w:rsid w:val="00CA4CB2"/>
    <w:rsid w:val="00CB10CB"/>
    <w:rsid w:val="00CB1442"/>
    <w:rsid w:val="00CB15A7"/>
    <w:rsid w:val="00CB3006"/>
    <w:rsid w:val="00CB318A"/>
    <w:rsid w:val="00CB326F"/>
    <w:rsid w:val="00CB4D9B"/>
    <w:rsid w:val="00CC2EFE"/>
    <w:rsid w:val="00CC3E9D"/>
    <w:rsid w:val="00CD24CE"/>
    <w:rsid w:val="00CD4AFD"/>
    <w:rsid w:val="00CD4DE4"/>
    <w:rsid w:val="00CD7F0A"/>
    <w:rsid w:val="00CE2893"/>
    <w:rsid w:val="00CF0AF5"/>
    <w:rsid w:val="00CF3D7F"/>
    <w:rsid w:val="00CF4F0F"/>
    <w:rsid w:val="00CF543E"/>
    <w:rsid w:val="00D00255"/>
    <w:rsid w:val="00D0427D"/>
    <w:rsid w:val="00D24C89"/>
    <w:rsid w:val="00D277D4"/>
    <w:rsid w:val="00D30624"/>
    <w:rsid w:val="00D437E3"/>
    <w:rsid w:val="00D4434C"/>
    <w:rsid w:val="00D45A65"/>
    <w:rsid w:val="00D50A7F"/>
    <w:rsid w:val="00D513B6"/>
    <w:rsid w:val="00D71B37"/>
    <w:rsid w:val="00D72825"/>
    <w:rsid w:val="00D74E9A"/>
    <w:rsid w:val="00D75314"/>
    <w:rsid w:val="00D75A70"/>
    <w:rsid w:val="00D777DE"/>
    <w:rsid w:val="00D80C6C"/>
    <w:rsid w:val="00D869FE"/>
    <w:rsid w:val="00D87281"/>
    <w:rsid w:val="00D8769A"/>
    <w:rsid w:val="00D90116"/>
    <w:rsid w:val="00D93B58"/>
    <w:rsid w:val="00DA1B4E"/>
    <w:rsid w:val="00DA3EEE"/>
    <w:rsid w:val="00DA68C9"/>
    <w:rsid w:val="00DB1F32"/>
    <w:rsid w:val="00DB4C19"/>
    <w:rsid w:val="00DB723C"/>
    <w:rsid w:val="00DC54E2"/>
    <w:rsid w:val="00DC582B"/>
    <w:rsid w:val="00DD1811"/>
    <w:rsid w:val="00DE25CD"/>
    <w:rsid w:val="00DE4A63"/>
    <w:rsid w:val="00DE737D"/>
    <w:rsid w:val="00DF36EB"/>
    <w:rsid w:val="00DF7368"/>
    <w:rsid w:val="00E01330"/>
    <w:rsid w:val="00E02530"/>
    <w:rsid w:val="00E02B08"/>
    <w:rsid w:val="00E033C9"/>
    <w:rsid w:val="00E074D4"/>
    <w:rsid w:val="00E1592E"/>
    <w:rsid w:val="00E26F6F"/>
    <w:rsid w:val="00E27F38"/>
    <w:rsid w:val="00E34D68"/>
    <w:rsid w:val="00E40833"/>
    <w:rsid w:val="00E4467E"/>
    <w:rsid w:val="00E44C55"/>
    <w:rsid w:val="00E4537D"/>
    <w:rsid w:val="00E458A1"/>
    <w:rsid w:val="00E46A27"/>
    <w:rsid w:val="00E51460"/>
    <w:rsid w:val="00E6110D"/>
    <w:rsid w:val="00E614DB"/>
    <w:rsid w:val="00E62278"/>
    <w:rsid w:val="00E679EC"/>
    <w:rsid w:val="00E77335"/>
    <w:rsid w:val="00E83B21"/>
    <w:rsid w:val="00E85B51"/>
    <w:rsid w:val="00E85EA3"/>
    <w:rsid w:val="00E8675C"/>
    <w:rsid w:val="00E96C1B"/>
    <w:rsid w:val="00EC0BFC"/>
    <w:rsid w:val="00EC744E"/>
    <w:rsid w:val="00ED0957"/>
    <w:rsid w:val="00ED13A6"/>
    <w:rsid w:val="00ED4017"/>
    <w:rsid w:val="00ED4A5D"/>
    <w:rsid w:val="00ED5487"/>
    <w:rsid w:val="00ED7141"/>
    <w:rsid w:val="00EE030C"/>
    <w:rsid w:val="00EE1C86"/>
    <w:rsid w:val="00EE2179"/>
    <w:rsid w:val="00EE29BA"/>
    <w:rsid w:val="00EE53A9"/>
    <w:rsid w:val="00F0377C"/>
    <w:rsid w:val="00F06F4C"/>
    <w:rsid w:val="00F071B2"/>
    <w:rsid w:val="00F14FC4"/>
    <w:rsid w:val="00F2066D"/>
    <w:rsid w:val="00F2092D"/>
    <w:rsid w:val="00F23DB8"/>
    <w:rsid w:val="00F31398"/>
    <w:rsid w:val="00F335A4"/>
    <w:rsid w:val="00F340D1"/>
    <w:rsid w:val="00F562B4"/>
    <w:rsid w:val="00F56502"/>
    <w:rsid w:val="00F71173"/>
    <w:rsid w:val="00F7413A"/>
    <w:rsid w:val="00F74B60"/>
    <w:rsid w:val="00F87CD1"/>
    <w:rsid w:val="00F97ED6"/>
    <w:rsid w:val="00FB0694"/>
    <w:rsid w:val="00FB262F"/>
    <w:rsid w:val="00FD389C"/>
    <w:rsid w:val="00FE16BA"/>
    <w:rsid w:val="00FE1969"/>
    <w:rsid w:val="00FE4757"/>
    <w:rsid w:val="00FE734E"/>
    <w:rsid w:val="00FF3342"/>
    <w:rsid w:val="00FF7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D20F1"/>
  <w15:docId w15:val="{6C8AFD25-DE6C-4B23-ACEF-37420517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42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427D"/>
    <w:rPr>
      <w:color w:val="0000FF" w:themeColor="hyperlink"/>
      <w:u w:val="single"/>
    </w:rPr>
  </w:style>
  <w:style w:type="paragraph" w:styleId="a4">
    <w:name w:val="Balloon Text"/>
    <w:basedOn w:val="a"/>
    <w:link w:val="a5"/>
    <w:uiPriority w:val="99"/>
    <w:semiHidden/>
    <w:unhideWhenUsed/>
    <w:rsid w:val="00D0427D"/>
    <w:rPr>
      <w:rFonts w:ascii="Tahoma" w:hAnsi="Tahoma" w:cs="Tahoma"/>
      <w:sz w:val="16"/>
      <w:szCs w:val="16"/>
    </w:rPr>
  </w:style>
  <w:style w:type="character" w:customStyle="1" w:styleId="a5">
    <w:name w:val="Текст выноски Знак"/>
    <w:basedOn w:val="a0"/>
    <w:link w:val="a4"/>
    <w:uiPriority w:val="99"/>
    <w:semiHidden/>
    <w:rsid w:val="00D0427D"/>
    <w:rPr>
      <w:rFonts w:ascii="Tahoma" w:eastAsia="Times New Roman" w:hAnsi="Tahoma" w:cs="Tahoma"/>
      <w:sz w:val="16"/>
      <w:szCs w:val="16"/>
      <w:lang w:eastAsia="ru-RU"/>
    </w:rPr>
  </w:style>
  <w:style w:type="paragraph" w:styleId="a6">
    <w:name w:val="List Paragraph"/>
    <w:basedOn w:val="a"/>
    <w:uiPriority w:val="99"/>
    <w:qFormat/>
    <w:rsid w:val="00CF4F0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CF4F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A63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14248D"/>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locked/>
    <w:rsid w:val="0014248D"/>
    <w:rPr>
      <w:rFonts w:ascii="Calibri" w:eastAsia="Times New Roman" w:hAnsi="Calibri" w:cs="Times New Roman"/>
      <w:lang w:eastAsia="ru-RU"/>
    </w:rPr>
  </w:style>
  <w:style w:type="paragraph" w:styleId="aa">
    <w:name w:val="Normal (Web)"/>
    <w:basedOn w:val="a"/>
    <w:uiPriority w:val="99"/>
    <w:semiHidden/>
    <w:unhideWhenUsed/>
    <w:rsid w:val="008B69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51965">
      <w:bodyDiv w:val="1"/>
      <w:marLeft w:val="0"/>
      <w:marRight w:val="0"/>
      <w:marTop w:val="0"/>
      <w:marBottom w:val="0"/>
      <w:divBdr>
        <w:top w:val="none" w:sz="0" w:space="0" w:color="auto"/>
        <w:left w:val="none" w:sz="0" w:space="0" w:color="auto"/>
        <w:bottom w:val="none" w:sz="0" w:space="0" w:color="auto"/>
        <w:right w:val="none" w:sz="0" w:space="0" w:color="auto"/>
      </w:divBdr>
    </w:div>
    <w:div w:id="184951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1B0387405E2CE7278738866B79F843065A29136161A7D20D59DE97EE7A2EFE4430DA59CD558C0C6069E8848468760B8CA45962BBA09FAD7B196011B3y9H" TargetMode="External"/><Relationship Id="rId13" Type="http://schemas.openxmlformats.org/officeDocument/2006/relationships/hyperlink" Target="consultantplus://offline/ref=EC9C1F63AC1FC8F00FFD69B864C11CC69B6FDF9BB8E3C104C66E93D02F7D3F5981FD8D4DAD354C5888305E9FF1C9C18B21F21865B805AC14BF313B23P4i6I" TargetMode="External"/><Relationship Id="rId18" Type="http://schemas.openxmlformats.org/officeDocument/2006/relationships/hyperlink" Target="consultantplus://offline/ref=3C0E99E5573E3645CCEEE523ADFE1D8AA4645DD0C4BE6AD903FC5C864F7619D02A5830FDBC78A2DB4770E5EF1BF459721427AA4FF9E052D92D0998344347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651B0387405E2CE7278738866B79F843065A29136161A7D20D59DE97EE7A2EFE4430DA59CD558C0C6069E8848468760B8CA45962BBA09FAD7B196011B3y9H" TargetMode="External"/><Relationship Id="rId12" Type="http://schemas.openxmlformats.org/officeDocument/2006/relationships/hyperlink" Target="consultantplus://offline/ref=651B0387405E2CE7278738866B79F843065A29136161A7D20D59DE97EE7A2EFE4430DA59CD558C0C6069E8848468760B8CA45962BBA09FAD7B196011B3y9H" TargetMode="External"/><Relationship Id="rId17" Type="http://schemas.openxmlformats.org/officeDocument/2006/relationships/hyperlink" Target="consultantplus://offline/ref=651B0387405E2CE7278738866B79F843065A29136161A7D20D59DE97EE7A2EFE4430DA59CD558C0C6069E8848468760B8CA45962BBA09FAD7B196011B3y9H" TargetMode="External"/><Relationship Id="rId2" Type="http://schemas.openxmlformats.org/officeDocument/2006/relationships/styles" Target="styles.xml"/><Relationship Id="rId16" Type="http://schemas.openxmlformats.org/officeDocument/2006/relationships/hyperlink" Target="consultantplus://offline/ref=651B0387405E2CE7278738866B79F843065A29136161A7D20D59DE97EE7A2EFE4430DA59CD558C0C6069E8848468760B8CA45962BBA09FAD7B196011B3y9H" TargetMode="External"/><Relationship Id="rId20" Type="http://schemas.openxmlformats.org/officeDocument/2006/relationships/hyperlink" Target="consultantplus://offline/ref=83199FA4DA2592C53C0CA50142AA796664B2F8FAFB1C4226BEF65AF8A9045E1C8A2A4D134192AE0B432BB8E9CBt1X0J" TargetMode="External"/><Relationship Id="rId1" Type="http://schemas.openxmlformats.org/officeDocument/2006/relationships/customXml" Target="../customXml/item1.xml"/><Relationship Id="rId6" Type="http://schemas.openxmlformats.org/officeDocument/2006/relationships/hyperlink" Target="consultantplus://offline/ref=C215B56AA8EA87609E19F8652662644EEAB6755BEBEE99ABA3ABA3D55FF27E80A0F916CD8668A806887B6BC50853766ABFFB328088F08C523EC0338CDEvDF" TargetMode="External"/><Relationship Id="rId11" Type="http://schemas.openxmlformats.org/officeDocument/2006/relationships/hyperlink" Target="consultantplus://offline/ref=651B0387405E2CE7278738866B79F843065A29136161A7D20D59DE97EE7A2EFE4430DA59CD558C0C6069E8848468760B8CA45962BBA09FAD7B196011B3y9H" TargetMode="External"/><Relationship Id="rId5" Type="http://schemas.openxmlformats.org/officeDocument/2006/relationships/image" Target="media/image1.jpeg"/><Relationship Id="rId15" Type="http://schemas.openxmlformats.org/officeDocument/2006/relationships/hyperlink" Target="consultantplus://offline/ref=651B0387405E2CE7278738866B79F843065A29136161A7D20D59DE97EE7A2EFE4430DA59CD558C0C6069E8848468760B8CA45962BBA09FAD7B196011B3y9H" TargetMode="External"/><Relationship Id="rId10" Type="http://schemas.openxmlformats.org/officeDocument/2006/relationships/hyperlink" Target="consultantplus://offline/ref=651B0387405E2CE7278738866B79F843065A29136161A7D20D59DE97EE7A2EFE4430DA59CD558C0C6069E8848468760B8CA45962BBA09FAD7B196011B3y9H" TargetMode="External"/><Relationship Id="rId19" Type="http://schemas.openxmlformats.org/officeDocument/2006/relationships/hyperlink" Target="consultantplus://offline/ref=B66B2EF0C361832C8EDB9D8CD446ECD90876AC1CE3B893ECBDE516082136EB5B7C5CD142569FF4D5B286C68E45C123C6EDB85CDCF0C041EA12155790vCOAH" TargetMode="External"/><Relationship Id="rId4" Type="http://schemas.openxmlformats.org/officeDocument/2006/relationships/webSettings" Target="webSettings.xml"/><Relationship Id="rId9" Type="http://schemas.openxmlformats.org/officeDocument/2006/relationships/hyperlink" Target="consultantplus://offline/ref=651B0387405E2CE7278738866B79F843065A29136161A7D20D59DE97EE7A2EFE4430DA59CD558C0C6069E8848468760B8CA45962BBA09FAD7B196011B3y9H" TargetMode="External"/><Relationship Id="rId14" Type="http://schemas.openxmlformats.org/officeDocument/2006/relationships/hyperlink" Target="consultantplus://offline/ref=651B0387405E2CE7278738866B79F843065A29136161A7D20D59DE97EE7A2EFE4430DA59CD558C0C6069E8848468760B8CA45962BBA09FAD7B196011B3y9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D96BE-A569-44E4-B7A5-732926E8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6680</Words>
  <Characters>38079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cp:lastModifiedBy>
  <cp:revision>6</cp:revision>
  <cp:lastPrinted>2023-09-21T08:42:00Z</cp:lastPrinted>
  <dcterms:created xsi:type="dcterms:W3CDTF">2023-09-21T08:49:00Z</dcterms:created>
  <dcterms:modified xsi:type="dcterms:W3CDTF">2023-10-03T06:47:00Z</dcterms:modified>
</cp:coreProperties>
</file>