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0CF" w:rsidRPr="00CA16D5" w:rsidRDefault="002E339B" w:rsidP="00CA16D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b/>
          <w:bCs/>
          <w:sz w:val="28"/>
          <w:szCs w:val="28"/>
        </w:rPr>
        <w:t xml:space="preserve">Пояснительная записка к докладу главы местной администрации </w:t>
      </w:r>
    </w:p>
    <w:p w:rsidR="00B370CF" w:rsidRPr="00CA16D5" w:rsidRDefault="002E339B" w:rsidP="00CA16D5">
      <w:pPr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CA16D5">
        <w:rPr>
          <w:rFonts w:ascii="Times New Roman" w:hAnsi="Times New Roman" w:cs="Times New Roman"/>
          <w:sz w:val="28"/>
          <w:szCs w:val="28"/>
          <w:u w:val="single"/>
        </w:rPr>
        <w:t>Боготольского</w:t>
      </w:r>
      <w:proofErr w:type="spellEnd"/>
      <w:r w:rsidRPr="00CA16D5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 Красноярского края</w:t>
      </w:r>
    </w:p>
    <w:p w:rsidR="00B370CF" w:rsidRPr="00CA16D5" w:rsidRDefault="002E339B" w:rsidP="00CA16D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>наименование городского округа (муниципального района)</w:t>
      </w:r>
    </w:p>
    <w:p w:rsidR="00B370CF" w:rsidRPr="00CA16D5" w:rsidRDefault="002E339B" w:rsidP="00CA16D5">
      <w:pPr>
        <w:widowControl/>
        <w:spacing w:after="16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16D5">
        <w:rPr>
          <w:rFonts w:ascii="Times New Roman" w:hAnsi="Times New Roman" w:cs="Times New Roman"/>
          <w:b/>
          <w:bCs/>
          <w:sz w:val="28"/>
          <w:szCs w:val="28"/>
        </w:rPr>
        <w:t xml:space="preserve">о достигнутых значениях показателей для оценки </w:t>
      </w:r>
      <w:proofErr w:type="gramStart"/>
      <w:r w:rsidRPr="00CA16D5">
        <w:rPr>
          <w:rFonts w:ascii="Times New Roman" w:hAnsi="Times New Roman" w:cs="Times New Roman"/>
          <w:b/>
          <w:bCs/>
          <w:sz w:val="28"/>
          <w:szCs w:val="28"/>
        </w:rPr>
        <w:t xml:space="preserve">эффективности деятельности органов местного самоуправления </w:t>
      </w:r>
      <w:r w:rsidRPr="00CA16D5">
        <w:rPr>
          <w:rFonts w:ascii="Times New Roman" w:hAnsi="Times New Roman" w:cs="Times New Roman"/>
          <w:b/>
          <w:bCs/>
          <w:sz w:val="28"/>
          <w:szCs w:val="28"/>
        </w:rPr>
        <w:br/>
        <w:t>городских округов</w:t>
      </w:r>
      <w:proofErr w:type="gramEnd"/>
      <w:r w:rsidRPr="00CA16D5">
        <w:rPr>
          <w:rFonts w:ascii="Times New Roman" w:hAnsi="Times New Roman" w:cs="Times New Roman"/>
          <w:b/>
          <w:bCs/>
          <w:sz w:val="28"/>
          <w:szCs w:val="28"/>
        </w:rPr>
        <w:t xml:space="preserve"> и муниципальных районов </w:t>
      </w:r>
      <w:r w:rsidRPr="00CA16D5">
        <w:rPr>
          <w:rFonts w:ascii="Times New Roman" w:hAnsi="Times New Roman" w:cs="Times New Roman"/>
          <w:b/>
          <w:bCs/>
          <w:sz w:val="28"/>
          <w:szCs w:val="28"/>
        </w:rPr>
        <w:br/>
        <w:t>за 2017 год и их планируемых значениях на 3-летний период</w:t>
      </w:r>
    </w:p>
    <w:p w:rsidR="00B370CF" w:rsidRPr="00CA16D5" w:rsidRDefault="00B370CF" w:rsidP="00CA16D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370CF" w:rsidRPr="00CA16D5" w:rsidRDefault="002E339B" w:rsidP="00CA16D5">
      <w:pPr>
        <w:contextualSpacing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0CF" w:rsidRPr="00CA16D5" w:rsidRDefault="002E339B" w:rsidP="00CA16D5">
      <w:pPr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 xml:space="preserve"> </w:t>
      </w:r>
      <w:r w:rsidRPr="00CA1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I. Экономическое развитие </w:t>
      </w:r>
    </w:p>
    <w:p w:rsidR="00B370CF" w:rsidRPr="00CA16D5" w:rsidRDefault="002E339B" w:rsidP="00687F0D">
      <w:pPr>
        <w:widowControl/>
        <w:spacing w:after="200"/>
        <w:ind w:left="45" w:firstLine="663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16D5">
        <w:rPr>
          <w:rFonts w:ascii="Times New Roman" w:hAnsi="Times New Roman" w:cs="Times New Roman"/>
          <w:sz w:val="28"/>
          <w:szCs w:val="28"/>
        </w:rPr>
        <w:t>Боготольский</w:t>
      </w:r>
      <w:proofErr w:type="spellEnd"/>
      <w:r w:rsidRPr="00CA16D5">
        <w:rPr>
          <w:rFonts w:ascii="Times New Roman" w:hAnsi="Times New Roman" w:cs="Times New Roman"/>
          <w:sz w:val="28"/>
          <w:szCs w:val="28"/>
        </w:rPr>
        <w:t xml:space="preserve"> район расположен в западной части Красноярского края, на расстоянии 252 км от краевого центра и граничит на западе с Кемеровской областью, на севере с </w:t>
      </w:r>
      <w:proofErr w:type="spellStart"/>
      <w:r w:rsidRPr="00CA16D5">
        <w:rPr>
          <w:rFonts w:ascii="Times New Roman" w:hAnsi="Times New Roman" w:cs="Times New Roman"/>
          <w:sz w:val="28"/>
          <w:szCs w:val="28"/>
        </w:rPr>
        <w:t>Тюхтетским</w:t>
      </w:r>
      <w:proofErr w:type="spellEnd"/>
      <w:r w:rsidRPr="00CA16D5">
        <w:rPr>
          <w:rFonts w:ascii="Times New Roman" w:hAnsi="Times New Roman" w:cs="Times New Roman"/>
          <w:sz w:val="28"/>
          <w:szCs w:val="28"/>
        </w:rPr>
        <w:t xml:space="preserve"> районом, на востоке с </w:t>
      </w:r>
      <w:proofErr w:type="spellStart"/>
      <w:r w:rsidRPr="00CA16D5">
        <w:rPr>
          <w:rFonts w:ascii="Times New Roman" w:hAnsi="Times New Roman" w:cs="Times New Roman"/>
          <w:sz w:val="28"/>
          <w:szCs w:val="28"/>
        </w:rPr>
        <w:t>Большеулуйским</w:t>
      </w:r>
      <w:proofErr w:type="spellEnd"/>
      <w:r w:rsidRPr="00CA16D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A16D5">
        <w:rPr>
          <w:rFonts w:ascii="Times New Roman" w:hAnsi="Times New Roman" w:cs="Times New Roman"/>
          <w:sz w:val="28"/>
          <w:szCs w:val="28"/>
        </w:rPr>
        <w:t>Ачинским</w:t>
      </w:r>
      <w:proofErr w:type="spellEnd"/>
      <w:r w:rsidRPr="00CA16D5">
        <w:rPr>
          <w:rFonts w:ascii="Times New Roman" w:hAnsi="Times New Roman" w:cs="Times New Roman"/>
          <w:sz w:val="28"/>
          <w:szCs w:val="28"/>
        </w:rPr>
        <w:t xml:space="preserve"> районами, на юге с Назаровским районом.</w:t>
      </w:r>
    </w:p>
    <w:p w:rsidR="00B370CF" w:rsidRPr="00CA16D5" w:rsidRDefault="002E339B" w:rsidP="00687F0D">
      <w:pPr>
        <w:widowControl/>
        <w:spacing w:after="200"/>
        <w:ind w:left="45" w:firstLine="66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 xml:space="preserve">Протяженность района с запада на восток 52 км, с севера на юг 85 км. Территория района в административных границах составляет 2 921,58 кв. км. </w:t>
      </w:r>
    </w:p>
    <w:p w:rsidR="00B370CF" w:rsidRPr="00CA16D5" w:rsidRDefault="002E339B" w:rsidP="00687F0D">
      <w:pPr>
        <w:widowControl/>
        <w:spacing w:after="200"/>
        <w:ind w:left="45" w:firstLine="66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>На территории района  на 01.01.2018 года проживает 9751 чел.</w:t>
      </w:r>
    </w:p>
    <w:p w:rsidR="00B370CF" w:rsidRPr="00CA16D5" w:rsidRDefault="002E339B" w:rsidP="00687F0D">
      <w:pPr>
        <w:widowControl/>
        <w:spacing w:after="200"/>
        <w:ind w:left="45" w:firstLine="66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>Административный центр района – город Боготол.</w:t>
      </w:r>
    </w:p>
    <w:p w:rsidR="00B370CF" w:rsidRPr="00CA16D5" w:rsidRDefault="002E339B" w:rsidP="00687F0D">
      <w:pPr>
        <w:widowControl/>
        <w:spacing w:after="200"/>
        <w:ind w:left="45" w:firstLine="66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>Всего на территории района восемь сельских поселений с тридцатью восьмью населенными пунктами.</w:t>
      </w:r>
    </w:p>
    <w:p w:rsidR="00B370CF" w:rsidRPr="00CA16D5" w:rsidRDefault="002E339B" w:rsidP="00687F0D">
      <w:pPr>
        <w:widowControl/>
        <w:spacing w:after="200"/>
        <w:ind w:left="45" w:firstLine="66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 xml:space="preserve">Промышленность </w:t>
      </w:r>
      <w:proofErr w:type="spellStart"/>
      <w:r w:rsidRPr="00CA16D5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CA16D5">
        <w:rPr>
          <w:rFonts w:ascii="Times New Roman" w:hAnsi="Times New Roman" w:cs="Times New Roman"/>
          <w:sz w:val="28"/>
          <w:szCs w:val="28"/>
        </w:rPr>
        <w:t xml:space="preserve"> района представлена следующими предприятиями:</w:t>
      </w:r>
    </w:p>
    <w:p w:rsidR="00B370CF" w:rsidRPr="00CA16D5" w:rsidRDefault="002E339B" w:rsidP="00687F0D">
      <w:pPr>
        <w:widowControl/>
        <w:spacing w:after="200"/>
        <w:ind w:firstLine="66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>-КГУ «</w:t>
      </w:r>
      <w:proofErr w:type="spellStart"/>
      <w:r w:rsidRPr="00CA16D5">
        <w:rPr>
          <w:rFonts w:ascii="Times New Roman" w:hAnsi="Times New Roman" w:cs="Times New Roman"/>
          <w:sz w:val="28"/>
          <w:szCs w:val="28"/>
        </w:rPr>
        <w:t>Боготольское</w:t>
      </w:r>
      <w:proofErr w:type="spellEnd"/>
      <w:r w:rsidRPr="00CA16D5">
        <w:rPr>
          <w:rFonts w:ascii="Times New Roman" w:hAnsi="Times New Roman" w:cs="Times New Roman"/>
          <w:sz w:val="28"/>
          <w:szCs w:val="28"/>
        </w:rPr>
        <w:t xml:space="preserve"> лесничество»- заготовка древесины</w:t>
      </w:r>
      <w:proofErr w:type="gramStart"/>
      <w:r w:rsidRPr="00CA16D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370CF" w:rsidRPr="00CA16D5" w:rsidRDefault="002E339B" w:rsidP="00687F0D">
      <w:pPr>
        <w:widowControl/>
        <w:spacing w:after="200"/>
        <w:ind w:firstLine="66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>-МУП «РТЭК» - услуги теплоснабжения, вывоз жидких бытовых отходов;</w:t>
      </w:r>
    </w:p>
    <w:p w:rsidR="00B370CF" w:rsidRPr="00CA16D5" w:rsidRDefault="002E339B" w:rsidP="00687F0D">
      <w:pPr>
        <w:widowControl/>
        <w:spacing w:after="200"/>
        <w:ind w:firstLine="66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>-МКП «Услуга» - услуги водоснабжения;</w:t>
      </w:r>
    </w:p>
    <w:p w:rsidR="00B370CF" w:rsidRPr="00CA16D5" w:rsidRDefault="002E339B" w:rsidP="00687F0D">
      <w:pPr>
        <w:widowControl/>
        <w:spacing w:after="200"/>
        <w:ind w:firstLine="66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>-АО «</w:t>
      </w:r>
      <w:proofErr w:type="spellStart"/>
      <w:r w:rsidRPr="00CA16D5">
        <w:rPr>
          <w:rFonts w:ascii="Times New Roman" w:hAnsi="Times New Roman" w:cs="Times New Roman"/>
          <w:sz w:val="28"/>
          <w:szCs w:val="28"/>
        </w:rPr>
        <w:t>Транснефть</w:t>
      </w:r>
      <w:proofErr w:type="spellEnd"/>
      <w:proofErr w:type="gramStart"/>
      <w:r w:rsidRPr="00CA16D5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CA16D5">
        <w:rPr>
          <w:rFonts w:ascii="Times New Roman" w:hAnsi="Times New Roman" w:cs="Times New Roman"/>
          <w:sz w:val="28"/>
          <w:szCs w:val="28"/>
        </w:rPr>
        <w:t>Западная Сибирь - услуги теплоснабжения, услуги водоснабжения.</w:t>
      </w:r>
    </w:p>
    <w:p w:rsidR="00B370CF" w:rsidRPr="00CA16D5" w:rsidRDefault="002E339B" w:rsidP="00687F0D">
      <w:pPr>
        <w:widowControl/>
        <w:spacing w:after="200"/>
        <w:ind w:left="45" w:firstLine="66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>Обрабатывающее производство в 2017 году было представлено субъектами малого предпринимательства: ООО «Боготол-хлеб», ООО «Дубравушка» (с</w:t>
      </w:r>
      <w:proofErr w:type="gramStart"/>
      <w:r w:rsidRPr="00CA16D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CA16D5">
        <w:rPr>
          <w:rFonts w:ascii="Times New Roman" w:hAnsi="Times New Roman" w:cs="Times New Roman"/>
          <w:sz w:val="28"/>
          <w:szCs w:val="28"/>
        </w:rPr>
        <w:t xml:space="preserve">ольшая Косуль) , ИП </w:t>
      </w:r>
      <w:proofErr w:type="spellStart"/>
      <w:r w:rsidRPr="00CA16D5">
        <w:rPr>
          <w:rFonts w:ascii="Times New Roman" w:hAnsi="Times New Roman" w:cs="Times New Roman"/>
          <w:sz w:val="28"/>
          <w:szCs w:val="28"/>
        </w:rPr>
        <w:t>Кусамин</w:t>
      </w:r>
      <w:proofErr w:type="spellEnd"/>
      <w:r w:rsidRPr="00CA16D5">
        <w:rPr>
          <w:rFonts w:ascii="Times New Roman" w:hAnsi="Times New Roman" w:cs="Times New Roman"/>
          <w:sz w:val="28"/>
          <w:szCs w:val="28"/>
        </w:rPr>
        <w:t xml:space="preserve"> Н.М. (с.Александровка), И.П. Григорян Г.Г. (с.Боготол), видом деятельности  которых является "Производство хлеба и хлебобулочных изделий".</w:t>
      </w:r>
    </w:p>
    <w:p w:rsidR="00B370CF" w:rsidRPr="00CA16D5" w:rsidRDefault="002E339B" w:rsidP="00687F0D">
      <w:pPr>
        <w:widowControl/>
        <w:spacing w:after="200"/>
        <w:ind w:left="45" w:firstLine="66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>Сельскохозяйственное производство сосредоточено в 7 сельскохозяйственных предприятиях, 2 кооперативах, 13 крестьянских фермерских хозяйствах, зарегистрированных в реестре субъектов агропромышленного комплекса, а также в личных подсобных хозяйствах района.</w:t>
      </w:r>
    </w:p>
    <w:p w:rsidR="00CA16D5" w:rsidRDefault="00CA16D5" w:rsidP="00CA16D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370CF" w:rsidRPr="00CA16D5" w:rsidRDefault="002E339B" w:rsidP="003961EF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1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Число субъектов малого и среднего предпринимательства</w:t>
      </w:r>
    </w:p>
    <w:p w:rsidR="00B370CF" w:rsidRPr="00CA16D5" w:rsidRDefault="002E339B" w:rsidP="00CA16D5">
      <w:pPr>
        <w:widowControl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6D5">
        <w:rPr>
          <w:rFonts w:ascii="Times New Roman" w:hAnsi="Times New Roman" w:cs="Times New Roman"/>
          <w:color w:val="000000"/>
          <w:sz w:val="28"/>
          <w:szCs w:val="28"/>
        </w:rPr>
        <w:t xml:space="preserve">На 01.01.2018 года в </w:t>
      </w:r>
      <w:proofErr w:type="spellStart"/>
      <w:r w:rsidRPr="00CA16D5">
        <w:rPr>
          <w:rFonts w:ascii="Times New Roman" w:hAnsi="Times New Roman" w:cs="Times New Roman"/>
          <w:color w:val="000000"/>
          <w:sz w:val="28"/>
          <w:szCs w:val="28"/>
        </w:rPr>
        <w:t>Боготольском</w:t>
      </w:r>
      <w:proofErr w:type="spellEnd"/>
      <w:r w:rsidRPr="00CA16D5">
        <w:rPr>
          <w:rFonts w:ascii="Times New Roman" w:hAnsi="Times New Roman" w:cs="Times New Roman"/>
          <w:color w:val="000000"/>
          <w:sz w:val="28"/>
          <w:szCs w:val="28"/>
        </w:rPr>
        <w:t xml:space="preserve"> районе состоит на учете 119 субъектов малого предпринимательства, в том числе 98 индивидуальных предпринимателей и 21 юридическое лицо.</w:t>
      </w:r>
    </w:p>
    <w:p w:rsidR="00B370CF" w:rsidRPr="00CA16D5" w:rsidRDefault="002E339B" w:rsidP="00CA16D5">
      <w:pPr>
        <w:widowControl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6D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2017 году число субъектов малого и среднего предпринимательства на 10000 человек населения увеличилось по сравнению с 2016 годом на 40,35 единиц и составило 122,04 единиц. Показатель увеличился за счет приведения в соответствие численности индивидуальных предпринимателей, внесенных в единый реестр субъектов малого и среднего предпринимательства. В 2015 году для расчетов были использованы данные статистики по общему количеству субъектов малого и среднего предпринимательства, зарегистрированных на территории </w:t>
      </w:r>
      <w:proofErr w:type="spellStart"/>
      <w:r w:rsidRPr="00CA16D5">
        <w:rPr>
          <w:rFonts w:ascii="Times New Roman" w:hAnsi="Times New Roman" w:cs="Times New Roman"/>
          <w:color w:val="000000"/>
          <w:sz w:val="28"/>
          <w:szCs w:val="28"/>
        </w:rPr>
        <w:t>Боготольского</w:t>
      </w:r>
      <w:proofErr w:type="spellEnd"/>
      <w:r w:rsidRPr="00CA16D5">
        <w:rPr>
          <w:rFonts w:ascii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B370CF" w:rsidRPr="00CA16D5" w:rsidRDefault="002E339B" w:rsidP="00CA16D5">
      <w:pPr>
        <w:widowControl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color w:val="000000"/>
          <w:sz w:val="28"/>
          <w:szCs w:val="28"/>
        </w:rPr>
        <w:t xml:space="preserve"> К 2020 году этот показатель составит 130,53 единицы.</w:t>
      </w:r>
    </w:p>
    <w:p w:rsidR="00B370CF" w:rsidRPr="00CA16D5" w:rsidRDefault="00B370CF" w:rsidP="00CA16D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370CF" w:rsidRPr="00CA16D5" w:rsidRDefault="002E339B" w:rsidP="003961EF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1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</w:r>
    </w:p>
    <w:p w:rsidR="00B370CF" w:rsidRPr="00CA16D5" w:rsidRDefault="002E339B" w:rsidP="00CA16D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 xml:space="preserve">За 2017 год среднесписочная численность работников организаций субъектов малого предпринимательства, составила 284 человека. </w:t>
      </w:r>
      <w:r w:rsidRPr="00CA16D5">
        <w:rPr>
          <w:rFonts w:ascii="Times New Roman" w:hAnsi="Times New Roman" w:cs="Times New Roman"/>
          <w:color w:val="000000"/>
          <w:sz w:val="28"/>
          <w:szCs w:val="28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</w:r>
      <w:r w:rsidRPr="00CA16D5">
        <w:rPr>
          <w:rFonts w:ascii="Times New Roman" w:hAnsi="Times New Roman" w:cs="Times New Roman"/>
          <w:sz w:val="28"/>
          <w:szCs w:val="28"/>
        </w:rPr>
        <w:t xml:space="preserve"> составила 19,45%.</w:t>
      </w:r>
    </w:p>
    <w:p w:rsidR="00B370CF" w:rsidRPr="00CA16D5" w:rsidRDefault="002E339B" w:rsidP="00CA16D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>Доля среднесписочной численности работников малых и средних предприятий в 2020 году составит 20,19%.</w:t>
      </w:r>
    </w:p>
    <w:p w:rsidR="00B370CF" w:rsidRPr="00CA16D5" w:rsidRDefault="00B370CF" w:rsidP="00CA16D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370CF" w:rsidRPr="00CA16D5" w:rsidRDefault="002E339B" w:rsidP="00687F0D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1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Объем инвестиций в основной капитал (за исключением бюджетных средств) в расчете на 1 человека</w:t>
      </w:r>
    </w:p>
    <w:p w:rsidR="00B370CF" w:rsidRPr="00CA16D5" w:rsidRDefault="002E339B" w:rsidP="00CA16D5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ab/>
        <w:t>Объем инвестиций в основной капитал за счет всех источников финансирования в 2017 году составил 33999 тыс</w:t>
      </w:r>
      <w:proofErr w:type="gramStart"/>
      <w:r w:rsidRPr="00CA16D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A16D5">
        <w:rPr>
          <w:rFonts w:ascii="Times New Roman" w:hAnsi="Times New Roman" w:cs="Times New Roman"/>
          <w:sz w:val="28"/>
          <w:szCs w:val="28"/>
        </w:rPr>
        <w:t xml:space="preserve">уб. Значительное снижение связано с уменьшением инвестиций, приходящихся на отрасль «Транспорт и связь» (с  308144 тыс.руб.в 2016 году до 24921 тыс.руб. в 2017 году), так как не было выделения средств на реконструкции линии нефтепровода на территории </w:t>
      </w:r>
      <w:proofErr w:type="spellStart"/>
      <w:r w:rsidRPr="00CA16D5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CA16D5">
        <w:rPr>
          <w:rFonts w:ascii="Times New Roman" w:hAnsi="Times New Roman" w:cs="Times New Roman"/>
          <w:sz w:val="28"/>
          <w:szCs w:val="28"/>
        </w:rPr>
        <w:t xml:space="preserve"> района (НПС «Каштан»). В 2018 году вновь продолжатся работы  по капитальному ремонту и реконструкции линии нефтепровода на территории </w:t>
      </w:r>
      <w:proofErr w:type="spellStart"/>
      <w:r w:rsidRPr="00CA16D5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CA16D5">
        <w:rPr>
          <w:rFonts w:ascii="Times New Roman" w:hAnsi="Times New Roman" w:cs="Times New Roman"/>
          <w:sz w:val="28"/>
          <w:szCs w:val="28"/>
        </w:rPr>
        <w:t xml:space="preserve"> района (НПС «Каштан»). Ожидаемый объем инвестиционных вложений  ОАО «</w:t>
      </w:r>
      <w:proofErr w:type="spellStart"/>
      <w:r w:rsidRPr="00CA16D5">
        <w:rPr>
          <w:rFonts w:ascii="Times New Roman" w:hAnsi="Times New Roman" w:cs="Times New Roman"/>
          <w:sz w:val="28"/>
          <w:szCs w:val="28"/>
        </w:rPr>
        <w:t>Трансибнефть</w:t>
      </w:r>
      <w:proofErr w:type="spellEnd"/>
      <w:r w:rsidRPr="00CA16D5">
        <w:rPr>
          <w:rFonts w:ascii="Times New Roman" w:hAnsi="Times New Roman" w:cs="Times New Roman"/>
          <w:sz w:val="28"/>
          <w:szCs w:val="28"/>
        </w:rPr>
        <w:t>» в 2018 году  300 000 тыс</w:t>
      </w:r>
      <w:proofErr w:type="gramStart"/>
      <w:r w:rsidRPr="00CA16D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A16D5">
        <w:rPr>
          <w:rFonts w:ascii="Times New Roman" w:hAnsi="Times New Roman" w:cs="Times New Roman"/>
          <w:sz w:val="28"/>
          <w:szCs w:val="28"/>
        </w:rPr>
        <w:t>уб.</w:t>
      </w:r>
    </w:p>
    <w:p w:rsidR="00B370CF" w:rsidRPr="00CA16D5" w:rsidRDefault="002E339B" w:rsidP="00CA16D5">
      <w:pPr>
        <w:widowControl/>
        <w:spacing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ab/>
        <w:t xml:space="preserve">С 2019 года  ожидается снижение инвестиций по вышеуказанной отрасли, в связи с тем, что основные работы по капитальному ремонту и реконструкции линии нефтепровода на территории </w:t>
      </w:r>
      <w:proofErr w:type="spellStart"/>
      <w:r w:rsidRPr="00CA16D5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CA16D5">
        <w:rPr>
          <w:rFonts w:ascii="Times New Roman" w:hAnsi="Times New Roman" w:cs="Times New Roman"/>
          <w:sz w:val="28"/>
          <w:szCs w:val="28"/>
        </w:rPr>
        <w:t xml:space="preserve"> района (НПС «Каштан»)  планируется завершить.</w:t>
      </w:r>
    </w:p>
    <w:p w:rsidR="00B370CF" w:rsidRPr="00CA16D5" w:rsidRDefault="002E339B" w:rsidP="00CA16D5">
      <w:pPr>
        <w:widowControl/>
        <w:spacing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ab/>
        <w:t xml:space="preserve">Объем инвестиций за счет всех источников финансирования (без субъектов малого предпринимательства) в 2018 году составит 310500 тыс. руб., в 2019 году 49200 </w:t>
      </w:r>
      <w:proofErr w:type="spellStart"/>
      <w:r w:rsidRPr="00CA16D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A16D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A16D5">
        <w:rPr>
          <w:rFonts w:ascii="Times New Roman" w:hAnsi="Times New Roman" w:cs="Times New Roman"/>
          <w:sz w:val="28"/>
          <w:szCs w:val="28"/>
        </w:rPr>
        <w:t>уб.,в</w:t>
      </w:r>
      <w:proofErr w:type="spellEnd"/>
      <w:r w:rsidRPr="00CA16D5">
        <w:rPr>
          <w:rFonts w:ascii="Times New Roman" w:hAnsi="Times New Roman" w:cs="Times New Roman"/>
          <w:sz w:val="28"/>
          <w:szCs w:val="28"/>
        </w:rPr>
        <w:t xml:space="preserve"> 2020 году 50100 тыс.руб.</w:t>
      </w:r>
    </w:p>
    <w:p w:rsidR="00B370CF" w:rsidRPr="00CA16D5" w:rsidRDefault="002E339B" w:rsidP="00CA16D5">
      <w:pPr>
        <w:widowControl/>
        <w:spacing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lastRenderedPageBreak/>
        <w:tab/>
        <w:t>Объем инвестиций в основной капитал (за исключением бюджетных средств) в расчете на 1 человека населения в 2017 году составил 2859,3 руб. К 2020 году ожидается увеличение этого показателя  до 4687,3 руб.</w:t>
      </w:r>
    </w:p>
    <w:p w:rsidR="00B370CF" w:rsidRPr="00CA16D5" w:rsidRDefault="002E339B" w:rsidP="00CA16D5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>Действующих инвестиционных проектов на территории района нет.</w:t>
      </w:r>
    </w:p>
    <w:p w:rsidR="00B370CF" w:rsidRPr="00CA16D5" w:rsidRDefault="00B370CF" w:rsidP="00CA16D5">
      <w:pPr>
        <w:widowControl/>
        <w:spacing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99"/>
        <w:gridCol w:w="1372"/>
        <w:gridCol w:w="1510"/>
        <w:gridCol w:w="1646"/>
        <w:gridCol w:w="1644"/>
      </w:tblGrid>
      <w:tr w:rsidR="00B370CF" w:rsidRPr="00CA16D5">
        <w:trPr>
          <w:trHeight w:val="365"/>
        </w:trPr>
        <w:tc>
          <w:tcPr>
            <w:tcW w:w="3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CF" w:rsidRPr="00CA16D5" w:rsidRDefault="002E339B" w:rsidP="00CA16D5">
            <w:pPr>
              <w:widowControl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0CF" w:rsidRPr="00CA16D5" w:rsidRDefault="002E339B" w:rsidP="00CA16D5">
            <w:pPr>
              <w:widowControl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Значения показателя</w:t>
            </w:r>
          </w:p>
        </w:tc>
      </w:tr>
      <w:tr w:rsidR="00B370CF" w:rsidRPr="00CA16D5">
        <w:tc>
          <w:tcPr>
            <w:tcW w:w="3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CF" w:rsidRPr="00CA16D5" w:rsidRDefault="00B370CF" w:rsidP="00CA16D5">
            <w:pPr>
              <w:widowControl/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CF" w:rsidRPr="00CA16D5" w:rsidRDefault="002E339B" w:rsidP="00CA16D5">
            <w:pPr>
              <w:widowControl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2017 факт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CF" w:rsidRPr="00CA16D5" w:rsidRDefault="002E339B" w:rsidP="00CA16D5">
            <w:pPr>
              <w:widowControl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2018 оценка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CF" w:rsidRPr="00CA16D5" w:rsidRDefault="002E339B" w:rsidP="00CA16D5">
            <w:pPr>
              <w:widowControl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2019 прогноз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0CF" w:rsidRPr="00CA16D5" w:rsidRDefault="002E339B" w:rsidP="00CA16D5">
            <w:pPr>
              <w:widowControl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B370CF" w:rsidRPr="00CA16D5" w:rsidRDefault="002E339B" w:rsidP="00CA16D5">
            <w:pPr>
              <w:widowControl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</w:tc>
      </w:tr>
      <w:tr w:rsidR="00B370CF" w:rsidRPr="00CA16D5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CF" w:rsidRPr="00CA16D5" w:rsidRDefault="00B370CF" w:rsidP="00CA16D5">
            <w:pPr>
              <w:widowControl/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0CF" w:rsidRPr="00CA16D5" w:rsidRDefault="002E339B" w:rsidP="00CA16D5">
            <w:pPr>
              <w:widowControl/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1. Объем инвестиций в основной капитал за счет всех источников финансирования (без субъектов малого предпринимательства),</w:t>
            </w:r>
            <w:r w:rsidRPr="00CA16D5">
              <w:rPr>
                <w:rFonts w:ascii="Times New Roman" w:hAnsi="Times New Roman" w:cs="Times New Roman"/>
                <w:sz w:val="28"/>
                <w:szCs w:val="28"/>
              </w:rPr>
              <w:br/>
              <w:t>тыс. руб.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CF" w:rsidRPr="00CA16D5" w:rsidRDefault="002E339B" w:rsidP="00CA16D5">
            <w:pPr>
              <w:widowControl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33999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CF" w:rsidRPr="00CA16D5" w:rsidRDefault="002E339B" w:rsidP="00CA16D5">
            <w:pPr>
              <w:widowControl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310500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CF" w:rsidRPr="00CA16D5" w:rsidRDefault="002E339B" w:rsidP="00CA16D5">
            <w:pPr>
              <w:widowControl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49200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0CF" w:rsidRPr="00CA16D5" w:rsidRDefault="002E339B" w:rsidP="00CA16D5">
            <w:pPr>
              <w:widowControl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50100</w:t>
            </w:r>
          </w:p>
        </w:tc>
      </w:tr>
      <w:tr w:rsidR="00B370CF" w:rsidRPr="00CA16D5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CF" w:rsidRPr="00CA16D5" w:rsidRDefault="00B370CF" w:rsidP="00CA16D5">
            <w:pPr>
              <w:widowControl/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0CF" w:rsidRPr="00CA16D5" w:rsidRDefault="002E339B" w:rsidP="00CA16D5">
            <w:pPr>
              <w:widowControl/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2. Инвестиции в основной капитал за счет бюджетных средств, тыс. руб.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CF" w:rsidRPr="00CA16D5" w:rsidRDefault="002E339B" w:rsidP="00CA16D5">
            <w:pPr>
              <w:widowControl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5706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CF" w:rsidRPr="00CA16D5" w:rsidRDefault="002E339B" w:rsidP="00CA16D5">
            <w:pPr>
              <w:widowControl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5710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CF" w:rsidRPr="00CA16D5" w:rsidRDefault="002E339B" w:rsidP="00CA16D5">
            <w:pPr>
              <w:widowControl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5720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0CF" w:rsidRPr="00CA16D5" w:rsidRDefault="002E339B" w:rsidP="00CA16D5">
            <w:pPr>
              <w:widowControl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5730</w:t>
            </w:r>
          </w:p>
        </w:tc>
      </w:tr>
      <w:tr w:rsidR="00B370CF" w:rsidRPr="00CA16D5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CF" w:rsidRPr="00CA16D5" w:rsidRDefault="00B370CF" w:rsidP="00CA16D5">
            <w:pPr>
              <w:widowControl/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0CF" w:rsidRPr="00CA16D5" w:rsidRDefault="002E339B" w:rsidP="00CA16D5">
            <w:pPr>
              <w:widowControl/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3. Объем инвестиций без бюджетных средств, тыс. руб.</w:t>
            </w:r>
          </w:p>
          <w:p w:rsidR="00B370CF" w:rsidRPr="00CA16D5" w:rsidRDefault="002E339B" w:rsidP="00CA16D5">
            <w:pPr>
              <w:widowControl/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(стр. 1 – стр. 2)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CF" w:rsidRPr="00CA16D5" w:rsidRDefault="002E339B" w:rsidP="00CA16D5">
            <w:pPr>
              <w:widowControl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28293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CF" w:rsidRPr="00CA16D5" w:rsidRDefault="002E339B" w:rsidP="00CA16D5">
            <w:pPr>
              <w:widowControl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304790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CF" w:rsidRPr="00CA16D5" w:rsidRDefault="002E339B" w:rsidP="00CA16D5">
            <w:pPr>
              <w:widowControl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43480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0CF" w:rsidRPr="00CA16D5" w:rsidRDefault="002E339B" w:rsidP="00CA16D5">
            <w:pPr>
              <w:widowControl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44370</w:t>
            </w:r>
          </w:p>
        </w:tc>
      </w:tr>
      <w:tr w:rsidR="00B370CF" w:rsidRPr="00CA16D5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CF" w:rsidRPr="00CA16D5" w:rsidRDefault="00B370CF" w:rsidP="00CA16D5">
            <w:pPr>
              <w:widowControl/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0CF" w:rsidRPr="00CA16D5" w:rsidRDefault="002E339B" w:rsidP="00CA16D5">
            <w:pPr>
              <w:widowControl/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4. Среднегодовая численность населения, чел.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CF" w:rsidRPr="00CA16D5" w:rsidRDefault="002E339B" w:rsidP="00CA16D5">
            <w:pPr>
              <w:widowControl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9895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CF" w:rsidRPr="00CA16D5" w:rsidRDefault="002E339B" w:rsidP="00CA16D5">
            <w:pPr>
              <w:widowControl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9682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CF" w:rsidRPr="00CA16D5" w:rsidRDefault="002E339B" w:rsidP="00CA16D5">
            <w:pPr>
              <w:widowControl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9560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0CF" w:rsidRPr="00CA16D5" w:rsidRDefault="002E339B" w:rsidP="00CA16D5">
            <w:pPr>
              <w:widowControl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9466</w:t>
            </w:r>
          </w:p>
        </w:tc>
      </w:tr>
      <w:tr w:rsidR="00B370CF" w:rsidRPr="00CA16D5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CF" w:rsidRPr="00CA16D5" w:rsidRDefault="00B370CF" w:rsidP="00CA16D5">
            <w:pPr>
              <w:widowControl/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0CF" w:rsidRPr="00CA16D5" w:rsidRDefault="002E339B" w:rsidP="00CA16D5">
            <w:pPr>
              <w:widowControl/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5. Объем инвестиций в основной капитал (за исключением бюджетных средств) в расчете на 1 человека населения, руб.</w:t>
            </w:r>
          </w:p>
          <w:p w:rsidR="00B370CF" w:rsidRPr="00CA16D5" w:rsidRDefault="002E339B" w:rsidP="00CA16D5">
            <w:pPr>
              <w:widowControl/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(стр. 3/стр. 4)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CF" w:rsidRPr="00CA16D5" w:rsidRDefault="002E339B" w:rsidP="00CA16D5">
            <w:pPr>
              <w:widowControl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2859,3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CF" w:rsidRPr="00CA16D5" w:rsidRDefault="002E339B" w:rsidP="00CA16D5">
            <w:pPr>
              <w:widowControl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31480,1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CF" w:rsidRPr="00CA16D5" w:rsidRDefault="002E339B" w:rsidP="00CA16D5">
            <w:pPr>
              <w:widowControl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4548,1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0CF" w:rsidRPr="00CA16D5" w:rsidRDefault="002E339B" w:rsidP="00CA16D5">
            <w:pPr>
              <w:widowControl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4687,3</w:t>
            </w:r>
          </w:p>
        </w:tc>
      </w:tr>
    </w:tbl>
    <w:p w:rsidR="00B370CF" w:rsidRPr="00CA16D5" w:rsidRDefault="00B370CF" w:rsidP="00CA16D5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977FBC" w:rsidRDefault="00977FBC" w:rsidP="003961EF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7FBC" w:rsidRDefault="00977FBC" w:rsidP="003961EF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7FBC" w:rsidRDefault="00977FBC" w:rsidP="003961EF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370CF" w:rsidRPr="00CA16D5" w:rsidRDefault="002E339B" w:rsidP="003961EF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16D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4. 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</w:r>
    </w:p>
    <w:p w:rsidR="00B370CF" w:rsidRPr="00CA16D5" w:rsidRDefault="002E339B" w:rsidP="00CA16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ab/>
        <w:t xml:space="preserve">В 2017 году не было продажи земельных участков на территории </w:t>
      </w:r>
      <w:proofErr w:type="spellStart"/>
      <w:r w:rsidRPr="00CA16D5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CA16D5">
        <w:rPr>
          <w:rFonts w:ascii="Times New Roman" w:hAnsi="Times New Roman" w:cs="Times New Roman"/>
          <w:sz w:val="28"/>
          <w:szCs w:val="28"/>
        </w:rPr>
        <w:t xml:space="preserve"> района. Доля площади </w:t>
      </w:r>
      <w:proofErr w:type="gramStart"/>
      <w:r w:rsidRPr="00CA16D5">
        <w:rPr>
          <w:rFonts w:ascii="Times New Roman" w:hAnsi="Times New Roman" w:cs="Times New Roman"/>
          <w:sz w:val="28"/>
          <w:szCs w:val="28"/>
        </w:rPr>
        <w:t>земельных участков, являющихся объектами налогообложения в 2017 году составила</w:t>
      </w:r>
      <w:proofErr w:type="gramEnd"/>
      <w:r w:rsidRPr="00CA16D5">
        <w:rPr>
          <w:rFonts w:ascii="Times New Roman" w:hAnsi="Times New Roman" w:cs="Times New Roman"/>
          <w:sz w:val="28"/>
          <w:szCs w:val="28"/>
        </w:rPr>
        <w:t xml:space="preserve"> 28,41 % в общей площади территории </w:t>
      </w:r>
      <w:proofErr w:type="spellStart"/>
      <w:r w:rsidRPr="00CA16D5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CA16D5">
        <w:rPr>
          <w:rFonts w:ascii="Times New Roman" w:hAnsi="Times New Roman" w:cs="Times New Roman"/>
          <w:sz w:val="28"/>
          <w:szCs w:val="28"/>
        </w:rPr>
        <w:t xml:space="preserve"> района. К 2020 году запланировано увеличение данного показателя до 28,54%.</w:t>
      </w:r>
    </w:p>
    <w:p w:rsidR="00B370CF" w:rsidRPr="00CA16D5" w:rsidRDefault="002E339B" w:rsidP="00CA16D5">
      <w:pPr>
        <w:contextualSpacing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0CF" w:rsidRPr="00CA16D5" w:rsidRDefault="002E339B" w:rsidP="003961EF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1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Доля прибыльных сельскохозяйственных </w:t>
      </w:r>
      <w:proofErr w:type="gramStart"/>
      <w:r w:rsidRPr="00CA1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организаций</w:t>
      </w:r>
      <w:proofErr w:type="gramEnd"/>
      <w:r w:rsidRPr="00CA1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общем их числе</w:t>
      </w:r>
    </w:p>
    <w:p w:rsidR="00B370CF" w:rsidRPr="00CA16D5" w:rsidRDefault="00CA16D5" w:rsidP="00CA16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339B" w:rsidRPr="00CA16D5">
        <w:rPr>
          <w:rFonts w:ascii="Times New Roman" w:hAnsi="Times New Roman" w:cs="Times New Roman"/>
          <w:sz w:val="28"/>
          <w:szCs w:val="28"/>
        </w:rPr>
        <w:t>В 2017 году доля прибыльных сельскохозяйственных организаций составила 57</w:t>
      </w:r>
      <w:r>
        <w:rPr>
          <w:rFonts w:ascii="Times New Roman" w:hAnsi="Times New Roman" w:cs="Times New Roman"/>
          <w:sz w:val="28"/>
          <w:szCs w:val="28"/>
        </w:rPr>
        <w:t>,</w:t>
      </w:r>
      <w:r w:rsidR="002E339B" w:rsidRPr="00CA16D5">
        <w:rPr>
          <w:rFonts w:ascii="Times New Roman" w:hAnsi="Times New Roman" w:cs="Times New Roman"/>
          <w:sz w:val="28"/>
          <w:szCs w:val="28"/>
        </w:rPr>
        <w:t>1%.</w:t>
      </w:r>
    </w:p>
    <w:p w:rsidR="00B370CF" w:rsidRPr="00CA16D5" w:rsidRDefault="002E339B" w:rsidP="00CA16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>Всего в районе числится 7 сельскохозяйственных организаций:</w:t>
      </w:r>
    </w:p>
    <w:p w:rsidR="00B370CF" w:rsidRPr="00CA16D5" w:rsidRDefault="002E339B" w:rsidP="00CA16D5">
      <w:pPr>
        <w:numPr>
          <w:ilvl w:val="0"/>
          <w:numId w:val="1"/>
        </w:numPr>
        <w:ind w:left="1069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CA16D5">
        <w:rPr>
          <w:rFonts w:ascii="Times New Roman" w:hAnsi="Times New Roman" w:cs="Times New Roman"/>
          <w:sz w:val="28"/>
          <w:szCs w:val="28"/>
        </w:rPr>
        <w:t>Арга</w:t>
      </w:r>
      <w:proofErr w:type="spellEnd"/>
      <w:r w:rsidRPr="00CA16D5">
        <w:rPr>
          <w:rFonts w:ascii="Times New Roman" w:hAnsi="Times New Roman" w:cs="Times New Roman"/>
          <w:sz w:val="28"/>
          <w:szCs w:val="28"/>
        </w:rPr>
        <w:t xml:space="preserve"> плюс»</w:t>
      </w:r>
    </w:p>
    <w:p w:rsidR="00B370CF" w:rsidRPr="00CA16D5" w:rsidRDefault="002E339B" w:rsidP="00CA16D5">
      <w:pPr>
        <w:numPr>
          <w:ilvl w:val="0"/>
          <w:numId w:val="1"/>
        </w:numPr>
        <w:ind w:left="1069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CA16D5">
        <w:rPr>
          <w:rFonts w:ascii="Times New Roman" w:hAnsi="Times New Roman" w:cs="Times New Roman"/>
          <w:sz w:val="28"/>
          <w:szCs w:val="28"/>
        </w:rPr>
        <w:t>Боготольская</w:t>
      </w:r>
      <w:proofErr w:type="spellEnd"/>
      <w:r w:rsidRPr="00CA16D5">
        <w:rPr>
          <w:rFonts w:ascii="Times New Roman" w:hAnsi="Times New Roman" w:cs="Times New Roman"/>
          <w:sz w:val="28"/>
          <w:szCs w:val="28"/>
        </w:rPr>
        <w:t xml:space="preserve"> птицефабрика»</w:t>
      </w:r>
    </w:p>
    <w:p w:rsidR="00B370CF" w:rsidRPr="00CA16D5" w:rsidRDefault="002E339B" w:rsidP="00CA16D5">
      <w:pPr>
        <w:numPr>
          <w:ilvl w:val="0"/>
          <w:numId w:val="1"/>
        </w:numPr>
        <w:ind w:left="1069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>ООО «Житница»</w:t>
      </w:r>
    </w:p>
    <w:p w:rsidR="00B370CF" w:rsidRPr="00CA16D5" w:rsidRDefault="002E339B" w:rsidP="00CA16D5">
      <w:pPr>
        <w:numPr>
          <w:ilvl w:val="0"/>
          <w:numId w:val="1"/>
        </w:numPr>
        <w:ind w:left="1069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>ООО «Зеленый мир»</w:t>
      </w:r>
    </w:p>
    <w:p w:rsidR="00B370CF" w:rsidRPr="00CA16D5" w:rsidRDefault="002E339B" w:rsidP="00CA16D5">
      <w:pPr>
        <w:numPr>
          <w:ilvl w:val="0"/>
          <w:numId w:val="1"/>
        </w:numPr>
        <w:ind w:left="1069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>ООО «Околица»</w:t>
      </w:r>
    </w:p>
    <w:p w:rsidR="00B370CF" w:rsidRPr="00CA16D5" w:rsidRDefault="002E339B" w:rsidP="00CA16D5">
      <w:pPr>
        <w:numPr>
          <w:ilvl w:val="0"/>
          <w:numId w:val="1"/>
        </w:numPr>
        <w:ind w:left="1069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 xml:space="preserve">ООО «ОПХ </w:t>
      </w:r>
      <w:proofErr w:type="spellStart"/>
      <w:r w:rsidRPr="00CA16D5">
        <w:rPr>
          <w:rFonts w:ascii="Times New Roman" w:hAnsi="Times New Roman" w:cs="Times New Roman"/>
          <w:sz w:val="28"/>
          <w:szCs w:val="28"/>
        </w:rPr>
        <w:t>Боготольское</w:t>
      </w:r>
      <w:proofErr w:type="spellEnd"/>
      <w:r w:rsidRPr="00CA16D5">
        <w:rPr>
          <w:rFonts w:ascii="Times New Roman" w:hAnsi="Times New Roman" w:cs="Times New Roman"/>
          <w:sz w:val="28"/>
          <w:szCs w:val="28"/>
        </w:rPr>
        <w:t>»,</w:t>
      </w:r>
    </w:p>
    <w:p w:rsidR="00B370CF" w:rsidRPr="00CA16D5" w:rsidRDefault="002E339B" w:rsidP="00CA16D5">
      <w:pPr>
        <w:numPr>
          <w:ilvl w:val="0"/>
          <w:numId w:val="1"/>
        </w:numPr>
        <w:ind w:left="1069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>СПК "</w:t>
      </w:r>
      <w:proofErr w:type="spellStart"/>
      <w:r w:rsidRPr="00CA16D5">
        <w:rPr>
          <w:rFonts w:ascii="Times New Roman" w:hAnsi="Times New Roman" w:cs="Times New Roman"/>
          <w:sz w:val="28"/>
          <w:szCs w:val="28"/>
        </w:rPr>
        <w:t>Оракский</w:t>
      </w:r>
      <w:proofErr w:type="spellEnd"/>
      <w:r w:rsidRPr="00CA16D5">
        <w:rPr>
          <w:rFonts w:ascii="Times New Roman" w:hAnsi="Times New Roman" w:cs="Times New Roman"/>
          <w:sz w:val="28"/>
          <w:szCs w:val="28"/>
        </w:rPr>
        <w:t>",</w:t>
      </w:r>
    </w:p>
    <w:p w:rsidR="00B370CF" w:rsidRPr="00CA16D5" w:rsidRDefault="002E339B" w:rsidP="00CA16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>из них три предприятия получили по итогам работы за 2017 год убыток в сумме 19 055 тыс</w:t>
      </w:r>
      <w:proofErr w:type="gramStart"/>
      <w:r w:rsidRPr="00CA16D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A16D5">
        <w:rPr>
          <w:rFonts w:ascii="Times New Roman" w:hAnsi="Times New Roman" w:cs="Times New Roman"/>
          <w:sz w:val="28"/>
          <w:szCs w:val="28"/>
        </w:rPr>
        <w:t>уб.в том числе:</w:t>
      </w:r>
    </w:p>
    <w:p w:rsidR="00B370CF" w:rsidRPr="00CA16D5" w:rsidRDefault="002E339B" w:rsidP="00CA16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ab/>
        <w:t>ООО "</w:t>
      </w:r>
      <w:proofErr w:type="spellStart"/>
      <w:r w:rsidRPr="00CA16D5">
        <w:rPr>
          <w:rFonts w:ascii="Times New Roman" w:hAnsi="Times New Roman" w:cs="Times New Roman"/>
          <w:sz w:val="28"/>
          <w:szCs w:val="28"/>
        </w:rPr>
        <w:t>Боготольская</w:t>
      </w:r>
      <w:proofErr w:type="spellEnd"/>
      <w:r w:rsidRPr="00CA16D5">
        <w:rPr>
          <w:rFonts w:ascii="Times New Roman" w:hAnsi="Times New Roman" w:cs="Times New Roman"/>
          <w:sz w:val="28"/>
          <w:szCs w:val="28"/>
        </w:rPr>
        <w:t xml:space="preserve"> птицефабрика" 18 422 тыс</w:t>
      </w:r>
      <w:proofErr w:type="gramStart"/>
      <w:r w:rsidRPr="00CA16D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A16D5">
        <w:rPr>
          <w:rFonts w:ascii="Times New Roman" w:hAnsi="Times New Roman" w:cs="Times New Roman"/>
          <w:sz w:val="28"/>
          <w:szCs w:val="28"/>
        </w:rPr>
        <w:t>уб.,</w:t>
      </w:r>
    </w:p>
    <w:p w:rsidR="00B370CF" w:rsidRPr="00CA16D5" w:rsidRDefault="002E339B" w:rsidP="00CA16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ab/>
        <w:t xml:space="preserve">ООО «Околица» 20 </w:t>
      </w:r>
      <w:proofErr w:type="spellStart"/>
      <w:r w:rsidRPr="00CA16D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A16D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A16D5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A16D5">
        <w:rPr>
          <w:rFonts w:ascii="Times New Roman" w:hAnsi="Times New Roman" w:cs="Times New Roman"/>
          <w:sz w:val="28"/>
          <w:szCs w:val="28"/>
        </w:rPr>
        <w:t>,</w:t>
      </w:r>
    </w:p>
    <w:p w:rsidR="00B370CF" w:rsidRPr="00CA16D5" w:rsidRDefault="002E339B" w:rsidP="00CA16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ab/>
        <w:t xml:space="preserve">ООО «ОПХ </w:t>
      </w:r>
      <w:proofErr w:type="spellStart"/>
      <w:r w:rsidRPr="00CA16D5">
        <w:rPr>
          <w:rFonts w:ascii="Times New Roman" w:hAnsi="Times New Roman" w:cs="Times New Roman"/>
          <w:sz w:val="28"/>
          <w:szCs w:val="28"/>
        </w:rPr>
        <w:t>Боготольское</w:t>
      </w:r>
      <w:proofErr w:type="spellEnd"/>
      <w:r w:rsidRPr="00CA16D5">
        <w:rPr>
          <w:rFonts w:ascii="Times New Roman" w:hAnsi="Times New Roman" w:cs="Times New Roman"/>
          <w:sz w:val="28"/>
          <w:szCs w:val="28"/>
        </w:rPr>
        <w:t>» 613 тыс</w:t>
      </w:r>
      <w:proofErr w:type="gramStart"/>
      <w:r w:rsidRPr="00CA16D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A16D5">
        <w:rPr>
          <w:rFonts w:ascii="Times New Roman" w:hAnsi="Times New Roman" w:cs="Times New Roman"/>
          <w:sz w:val="28"/>
          <w:szCs w:val="28"/>
        </w:rPr>
        <w:t>уб.</w:t>
      </w:r>
    </w:p>
    <w:p w:rsidR="00B370CF" w:rsidRPr="00CA16D5" w:rsidRDefault="002E339B" w:rsidP="00CA16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ab/>
        <w:t xml:space="preserve">В связи с неблагоприятными агрометеорологическими явлениями </w:t>
      </w:r>
      <w:proofErr w:type="spellStart"/>
      <w:r w:rsidRPr="00CA16D5">
        <w:rPr>
          <w:rFonts w:ascii="Times New Roman" w:hAnsi="Times New Roman" w:cs="Times New Roman"/>
          <w:sz w:val="28"/>
          <w:szCs w:val="28"/>
        </w:rPr>
        <w:t>Боготольский</w:t>
      </w:r>
      <w:proofErr w:type="spellEnd"/>
      <w:r w:rsidRPr="00CA16D5">
        <w:rPr>
          <w:rFonts w:ascii="Times New Roman" w:hAnsi="Times New Roman" w:cs="Times New Roman"/>
          <w:sz w:val="28"/>
          <w:szCs w:val="28"/>
        </w:rPr>
        <w:t xml:space="preserve"> район в 2017 году попал в зону чрезвычайной ситуации. Предприятия не дополучили планируемый урожай, что и повлияло на конечный финансовый результат.</w:t>
      </w:r>
    </w:p>
    <w:p w:rsidR="00B370CF" w:rsidRPr="00CA16D5" w:rsidRDefault="002E339B" w:rsidP="00CA16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A16D5">
        <w:rPr>
          <w:rFonts w:ascii="Times New Roman" w:hAnsi="Times New Roman" w:cs="Times New Roman"/>
          <w:sz w:val="28"/>
          <w:szCs w:val="28"/>
        </w:rPr>
        <w:t>Предприятия,</w:t>
      </w:r>
      <w:r w:rsidR="00CA16D5">
        <w:rPr>
          <w:rFonts w:ascii="Times New Roman" w:hAnsi="Times New Roman" w:cs="Times New Roman"/>
          <w:sz w:val="28"/>
          <w:szCs w:val="28"/>
        </w:rPr>
        <w:t xml:space="preserve"> </w:t>
      </w:r>
      <w:r w:rsidRPr="00CA16D5">
        <w:rPr>
          <w:rFonts w:ascii="Times New Roman" w:hAnsi="Times New Roman" w:cs="Times New Roman"/>
          <w:sz w:val="28"/>
          <w:szCs w:val="28"/>
        </w:rPr>
        <w:t>попавшие под неблагоприятные климатические явления получили</w:t>
      </w:r>
      <w:proofErr w:type="gramEnd"/>
      <w:r w:rsidRPr="00CA16D5">
        <w:rPr>
          <w:rFonts w:ascii="Times New Roman" w:hAnsi="Times New Roman" w:cs="Times New Roman"/>
          <w:sz w:val="28"/>
          <w:szCs w:val="28"/>
        </w:rPr>
        <w:t xml:space="preserve"> в 2017 году поддержку от понесенных затрат (72,2%).</w:t>
      </w:r>
    </w:p>
    <w:p w:rsidR="00B370CF" w:rsidRPr="00CA16D5" w:rsidRDefault="00CA16D5" w:rsidP="00CA16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339B" w:rsidRPr="00CA16D5">
        <w:rPr>
          <w:rFonts w:ascii="Times New Roman" w:hAnsi="Times New Roman" w:cs="Times New Roman"/>
          <w:sz w:val="28"/>
          <w:szCs w:val="28"/>
        </w:rPr>
        <w:t>В 2018 году ожидаемая доля прибыльных сельскохозяйственных организаций составит 85,7% - в случае не увеличения цены реализации ООО "</w:t>
      </w:r>
      <w:proofErr w:type="spellStart"/>
      <w:r w:rsidR="002E339B" w:rsidRPr="00CA16D5">
        <w:rPr>
          <w:rFonts w:ascii="Times New Roman" w:hAnsi="Times New Roman" w:cs="Times New Roman"/>
          <w:sz w:val="28"/>
          <w:szCs w:val="28"/>
        </w:rPr>
        <w:t>Боготольская</w:t>
      </w:r>
      <w:proofErr w:type="spellEnd"/>
      <w:r w:rsidR="002E339B" w:rsidRPr="00CA16D5">
        <w:rPr>
          <w:rFonts w:ascii="Times New Roman" w:hAnsi="Times New Roman" w:cs="Times New Roman"/>
          <w:sz w:val="28"/>
          <w:szCs w:val="28"/>
        </w:rPr>
        <w:t xml:space="preserve"> птицефабрика" получит убыток, так как своих кормов недостаточн</w:t>
      </w:r>
      <w:proofErr w:type="gramStart"/>
      <w:r w:rsidR="002E339B" w:rsidRPr="00CA16D5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2E339B" w:rsidRPr="00CA16D5">
        <w:rPr>
          <w:rFonts w:ascii="Times New Roman" w:hAnsi="Times New Roman" w:cs="Times New Roman"/>
          <w:sz w:val="28"/>
          <w:szCs w:val="28"/>
        </w:rPr>
        <w:t>попали в зону "ЧС"в 2017г.), а приобретение кормов значительно увеличивает себестоимость яйца.</w:t>
      </w:r>
    </w:p>
    <w:p w:rsidR="00B370CF" w:rsidRPr="00CA16D5" w:rsidRDefault="002E339B" w:rsidP="00CA16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>В прогнозных периодах 2019-2020 гг. все сельскохозяйственные организации района планируют получить прибыль от своей деятельности.</w:t>
      </w:r>
    </w:p>
    <w:p w:rsidR="00B370CF" w:rsidRPr="00CA16D5" w:rsidRDefault="002E339B" w:rsidP="00CA16D5">
      <w:pPr>
        <w:contextualSpacing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0CF" w:rsidRPr="00CA16D5" w:rsidRDefault="002E339B" w:rsidP="003961EF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1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</w:t>
      </w:r>
      <w:r w:rsidRPr="00CA16D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значения</w:t>
      </w:r>
    </w:p>
    <w:p w:rsidR="00B370CF" w:rsidRPr="00CA16D5" w:rsidRDefault="003961EF" w:rsidP="003961EF">
      <w:pPr>
        <w:widowControl/>
        <w:ind w:hanging="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E339B" w:rsidRPr="00CA16D5">
        <w:rPr>
          <w:rFonts w:ascii="Times New Roman" w:hAnsi="Times New Roman" w:cs="Times New Roman"/>
          <w:color w:val="000000"/>
          <w:sz w:val="28"/>
          <w:szCs w:val="28"/>
        </w:rPr>
        <w:t>Общая протяженность автомобильных дорог в районе на 31.12.2017г. составляет 167,29 км, из них не отвечают нормативным требованиям 106,7 км дорог. На 31.12.2016г.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 составляет 63,7%.</w:t>
      </w:r>
    </w:p>
    <w:p w:rsidR="00B370CF" w:rsidRPr="00CA16D5" w:rsidRDefault="002E339B" w:rsidP="00CA16D5">
      <w:pPr>
        <w:contextualSpacing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0CF" w:rsidRPr="00CA16D5" w:rsidRDefault="002E339B" w:rsidP="003961EF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1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 в общей численности населения городского округа (муниципального района)</w:t>
      </w:r>
    </w:p>
    <w:p w:rsidR="00B370CF" w:rsidRPr="00CA16D5" w:rsidRDefault="002E339B" w:rsidP="00CA16D5">
      <w:pPr>
        <w:widowControl/>
        <w:spacing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 xml:space="preserve"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 составляет  0%.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3"/>
        <w:gridCol w:w="3216"/>
        <w:gridCol w:w="5245"/>
      </w:tblGrid>
      <w:tr w:rsidR="00B370CF" w:rsidRPr="00CA16D5" w:rsidTr="003961EF"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CF" w:rsidRPr="00CA16D5" w:rsidRDefault="002E339B" w:rsidP="00CA16D5">
            <w:pPr>
              <w:widowControl/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CF" w:rsidRPr="00CA16D5" w:rsidRDefault="002E339B" w:rsidP="00CA16D5">
            <w:pPr>
              <w:widowControl/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0CF" w:rsidRPr="00CA16D5" w:rsidRDefault="002E339B" w:rsidP="00CA16D5">
            <w:pPr>
              <w:widowControl/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Среднегодовая численность населения, человек</w:t>
            </w:r>
          </w:p>
        </w:tc>
      </w:tr>
      <w:tr w:rsidR="00B370CF" w:rsidRPr="00CA16D5" w:rsidTr="003961EF">
        <w:trPr>
          <w:trHeight w:val="1017"/>
        </w:trPr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CF" w:rsidRPr="00CA16D5" w:rsidRDefault="002E339B" w:rsidP="00CA16D5">
            <w:pPr>
              <w:widowControl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CF" w:rsidRPr="00CA16D5" w:rsidRDefault="002E339B" w:rsidP="00CA16D5">
            <w:pPr>
              <w:widowControl/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д. Казанка (Александровский сельсовет)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0CF" w:rsidRPr="00CA16D5" w:rsidRDefault="002E339B" w:rsidP="00CA16D5">
            <w:pPr>
              <w:widowControl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370CF" w:rsidRPr="00CA16D5" w:rsidTr="003961EF">
        <w:trPr>
          <w:trHeight w:val="990"/>
        </w:trPr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CF" w:rsidRPr="00CA16D5" w:rsidRDefault="002E339B" w:rsidP="00CA16D5">
            <w:pPr>
              <w:widowControl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CF" w:rsidRPr="00CA16D5" w:rsidRDefault="002E339B" w:rsidP="00CA16D5">
            <w:pPr>
              <w:widowControl/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16D5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Б-Завод</w:t>
            </w:r>
            <w:proofErr w:type="spellEnd"/>
            <w:proofErr w:type="gramEnd"/>
            <w:r w:rsidRPr="00CA16D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Боготольский</w:t>
            </w:r>
            <w:proofErr w:type="spellEnd"/>
            <w:r w:rsidRPr="00CA16D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0CF" w:rsidRPr="00CA16D5" w:rsidRDefault="002E339B" w:rsidP="00CA16D5">
            <w:pPr>
              <w:widowControl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370CF" w:rsidRPr="00CA16D5" w:rsidTr="003961EF"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CF" w:rsidRPr="00CA16D5" w:rsidRDefault="00B370CF" w:rsidP="00CA16D5">
            <w:pPr>
              <w:widowControl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CF" w:rsidRPr="00CA16D5" w:rsidRDefault="002E339B" w:rsidP="00CA16D5">
            <w:pPr>
              <w:widowControl/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0CF" w:rsidRPr="00CA16D5" w:rsidRDefault="002E339B" w:rsidP="00CA16D5">
            <w:pPr>
              <w:widowControl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370CF" w:rsidRPr="00CA16D5" w:rsidRDefault="00B370CF" w:rsidP="00CA16D5">
      <w:pPr>
        <w:widowControl/>
        <w:spacing w:after="200"/>
        <w:contextualSpacing/>
        <w:rPr>
          <w:rFonts w:ascii="Times New Roman" w:hAnsi="Times New Roman" w:cs="Times New Roman"/>
          <w:sz w:val="28"/>
          <w:szCs w:val="28"/>
        </w:rPr>
      </w:pPr>
    </w:p>
    <w:p w:rsidR="00B370CF" w:rsidRPr="00CA16D5" w:rsidRDefault="00B370CF" w:rsidP="00CA16D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370CF" w:rsidRPr="00CA16D5" w:rsidRDefault="002E339B" w:rsidP="00CA16D5">
      <w:pPr>
        <w:contextualSpacing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0CF" w:rsidRPr="00CA16D5" w:rsidRDefault="002E339B" w:rsidP="003961EF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1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8. Среднемесячная номинальная начисленная заработная плата работников:</w:t>
      </w:r>
    </w:p>
    <w:p w:rsidR="00B370CF" w:rsidRPr="00CA16D5" w:rsidRDefault="002E339B" w:rsidP="00CA16D5">
      <w:pPr>
        <w:widowControl/>
        <w:spacing w:after="2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ab/>
        <w:t xml:space="preserve">Анализ зарплаты </w:t>
      </w:r>
      <w:r w:rsidRPr="00CA16D5">
        <w:rPr>
          <w:rFonts w:ascii="Times New Roman" w:hAnsi="Times New Roman" w:cs="Times New Roman"/>
          <w:color w:val="000000"/>
          <w:sz w:val="28"/>
          <w:szCs w:val="28"/>
        </w:rPr>
        <w:t xml:space="preserve">крупных и средних предприятий и некоммерческих организаций района показал, что самая высокая зарплата по отрасли «Транспортировка и хранение»- Транспортирование по трубопроводам нефти (НПС «Каштан») 82465,8 </w:t>
      </w:r>
      <w:proofErr w:type="spellStart"/>
      <w:r w:rsidRPr="00CA16D5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Pr="00CA16D5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CA16D5">
        <w:rPr>
          <w:rFonts w:ascii="Times New Roman" w:hAnsi="Times New Roman" w:cs="Times New Roman"/>
          <w:color w:val="000000"/>
          <w:sz w:val="28"/>
          <w:szCs w:val="28"/>
        </w:rPr>
        <w:t>уб</w:t>
      </w:r>
      <w:proofErr w:type="spellEnd"/>
      <w:r w:rsidRPr="00CA16D5">
        <w:rPr>
          <w:rFonts w:ascii="Times New Roman" w:hAnsi="Times New Roman" w:cs="Times New Roman"/>
          <w:color w:val="000000"/>
          <w:sz w:val="28"/>
          <w:szCs w:val="28"/>
        </w:rPr>
        <w:t xml:space="preserve"> и по направлению «Деятельность в области информации и связи» 42130,4 тыс.руб. Но так как это не ведущие отрасли в районе и численность занятых в этих отраслях составляет 8 % от общей ср</w:t>
      </w:r>
      <w:r w:rsidR="003961EF">
        <w:rPr>
          <w:rFonts w:ascii="Times New Roman" w:hAnsi="Times New Roman" w:cs="Times New Roman"/>
          <w:color w:val="000000"/>
          <w:sz w:val="28"/>
          <w:szCs w:val="28"/>
        </w:rPr>
        <w:t>еднесписочной численности работников</w:t>
      </w:r>
      <w:r w:rsidRPr="00CA16D5">
        <w:rPr>
          <w:rFonts w:ascii="Times New Roman" w:hAnsi="Times New Roman" w:cs="Times New Roman"/>
          <w:color w:val="000000"/>
          <w:sz w:val="28"/>
          <w:szCs w:val="28"/>
        </w:rPr>
        <w:t>, это не привело к значительному увеличению размера среднемесячной зарплаты по району в целом.</w:t>
      </w:r>
    </w:p>
    <w:p w:rsidR="00B370CF" w:rsidRPr="00CA16D5" w:rsidRDefault="002E339B" w:rsidP="003961E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ab/>
        <w:t xml:space="preserve">В муниципальных учреждениях в 2017 году произошел рост среднемесячной зарплаты отдельных категорий работников в соответствии с реализацией Указа Президента РФ. Наибольшая зарплата в 2017 году по району </w:t>
      </w:r>
      <w:r w:rsidRPr="00CA16D5">
        <w:rPr>
          <w:rFonts w:ascii="Times New Roman" w:hAnsi="Times New Roman" w:cs="Times New Roman"/>
          <w:sz w:val="28"/>
          <w:szCs w:val="28"/>
        </w:rPr>
        <w:lastRenderedPageBreak/>
        <w:t xml:space="preserve">наблюдается у учителей 36607,8 </w:t>
      </w:r>
      <w:proofErr w:type="spellStart"/>
      <w:r w:rsidRPr="00CA16D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CA16D5">
        <w:rPr>
          <w:rFonts w:ascii="Times New Roman" w:hAnsi="Times New Roman" w:cs="Times New Roman"/>
          <w:sz w:val="28"/>
          <w:szCs w:val="28"/>
        </w:rPr>
        <w:t xml:space="preserve">, самая низкая в области физкультуры и спорта 12320,2 руб. </w:t>
      </w:r>
    </w:p>
    <w:p w:rsidR="00B370CF" w:rsidRPr="00CA16D5" w:rsidRDefault="002E339B" w:rsidP="003961EF">
      <w:pPr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 w:rsidRPr="00CA16D5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ab/>
        <w:t xml:space="preserve">В 2018 году в основном рост среднемесячной заработной платы всех категорий работников будет достигнут за счет повышения минимального </w:t>
      </w:r>
      <w:proofErr w:type="gramStart"/>
      <w:r w:rsidRPr="00CA16D5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размера оплаты труда</w:t>
      </w:r>
      <w:proofErr w:type="gramEnd"/>
      <w:r w:rsidRPr="00CA16D5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(МРОТ) до прожиточного минимума и выполнения майских указов Президента РФ.</w:t>
      </w:r>
    </w:p>
    <w:p w:rsidR="00B370CF" w:rsidRPr="00CA16D5" w:rsidRDefault="002E339B" w:rsidP="003961E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ab/>
        <w:t>В 2019-2020 гг. индексация заработных плат будет на уровне ожидаемой инфляции в 5%.</w:t>
      </w:r>
    </w:p>
    <w:p w:rsidR="00B370CF" w:rsidRPr="00CA16D5" w:rsidRDefault="002E339B" w:rsidP="00CA16D5">
      <w:pPr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 xml:space="preserve"> </w:t>
      </w:r>
      <w:r w:rsidRPr="00CA1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8.1. крупных и средних предприятий и некоммерческих организаций городского округа (муниципального района)</w:t>
      </w:r>
    </w:p>
    <w:p w:rsidR="00B370CF" w:rsidRPr="00CA16D5" w:rsidRDefault="002E339B" w:rsidP="00CA16D5">
      <w:pPr>
        <w:widowControl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16D5">
        <w:rPr>
          <w:rFonts w:ascii="Times New Roman" w:hAnsi="Times New Roman" w:cs="Times New Roman"/>
          <w:color w:val="000000"/>
          <w:sz w:val="28"/>
          <w:szCs w:val="28"/>
        </w:rPr>
        <w:t xml:space="preserve">Среднемесячная номинальная заработная  плата крупных и средних предприятий и </w:t>
      </w:r>
      <w:proofErr w:type="spellStart"/>
      <w:r w:rsidRPr="00CA16D5">
        <w:rPr>
          <w:rFonts w:ascii="Times New Roman" w:hAnsi="Times New Roman" w:cs="Times New Roman"/>
          <w:color w:val="000000"/>
          <w:sz w:val="28"/>
          <w:szCs w:val="28"/>
        </w:rPr>
        <w:t>некомерческих</w:t>
      </w:r>
      <w:proofErr w:type="spellEnd"/>
      <w:r w:rsidRPr="00CA16D5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организаций выросла по сравнению с 2016 годом на 5,4% и составила в 2017 году 25844,8 руб. К 2020 году размер заработной платы крупных и средних предприятий и </w:t>
      </w:r>
      <w:proofErr w:type="spellStart"/>
      <w:r w:rsidRPr="00CA16D5">
        <w:rPr>
          <w:rFonts w:ascii="Times New Roman" w:hAnsi="Times New Roman" w:cs="Times New Roman"/>
          <w:color w:val="000000"/>
          <w:sz w:val="28"/>
          <w:szCs w:val="28"/>
        </w:rPr>
        <w:t>некомерческих</w:t>
      </w:r>
      <w:proofErr w:type="spellEnd"/>
      <w:r w:rsidRPr="00CA16D5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организаций увеличится по сравнению с отчетным годом на 21% и составит 31286 руб.</w:t>
      </w:r>
      <w:proofErr w:type="gramEnd"/>
    </w:p>
    <w:p w:rsidR="00B370CF" w:rsidRPr="00CA16D5" w:rsidRDefault="002E339B" w:rsidP="003961EF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 xml:space="preserve"> </w:t>
      </w:r>
      <w:r w:rsidRPr="00CA1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8.2. муниципальных дошкольных образовательных учреждений</w:t>
      </w:r>
    </w:p>
    <w:p w:rsidR="00B370CF" w:rsidRPr="00CA16D5" w:rsidRDefault="002E339B" w:rsidP="003961EF">
      <w:pPr>
        <w:widowControl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6D5">
        <w:rPr>
          <w:rFonts w:ascii="Times New Roman" w:hAnsi="Times New Roman" w:cs="Times New Roman"/>
          <w:color w:val="000000"/>
          <w:sz w:val="28"/>
          <w:szCs w:val="28"/>
        </w:rPr>
        <w:t>Среднемесячная номинальная заработная  плата муниципальных дошкольных учреждений в 2017 году составила 17242,6  руб., что на 5,7 % выше 2016 года. К 2020 году этот показатель увеличится до 17890 руб.</w:t>
      </w:r>
    </w:p>
    <w:p w:rsidR="00B370CF" w:rsidRPr="00CA16D5" w:rsidRDefault="002E339B" w:rsidP="003961EF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 xml:space="preserve"> </w:t>
      </w:r>
      <w:r w:rsidRPr="00CA1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8.3. муниципальных общеобразовательных учреждений</w:t>
      </w:r>
    </w:p>
    <w:p w:rsidR="00B370CF" w:rsidRPr="00CA16D5" w:rsidRDefault="002E339B" w:rsidP="003961EF">
      <w:pPr>
        <w:widowControl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color w:val="000000"/>
          <w:sz w:val="28"/>
          <w:szCs w:val="28"/>
        </w:rPr>
        <w:t>Среднемесячная номинальная заработная  плата в муниципальных общеобразовательных учреждениях в 2017 году  увеличилась на  4 % и составила 26163,8 руб. Среднемесячная зарплата учителей- 36607,8 руб</w:t>
      </w:r>
      <w:proofErr w:type="gramStart"/>
      <w:r w:rsidRPr="00CA16D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CA16D5">
        <w:rPr>
          <w:rFonts w:ascii="Times New Roman" w:hAnsi="Times New Roman" w:cs="Times New Roman"/>
          <w:sz w:val="28"/>
          <w:szCs w:val="28"/>
        </w:rPr>
        <w:t xml:space="preserve">на 8,3 %  выше 2016г.) </w:t>
      </w:r>
    </w:p>
    <w:p w:rsidR="00B370CF" w:rsidRPr="00CA16D5" w:rsidRDefault="002E339B" w:rsidP="003961EF">
      <w:pPr>
        <w:widowControl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 xml:space="preserve">По прогнозу к 2020 году </w:t>
      </w:r>
      <w:r w:rsidRPr="00CA16D5">
        <w:rPr>
          <w:rFonts w:ascii="Times New Roman" w:hAnsi="Times New Roman" w:cs="Times New Roman"/>
          <w:color w:val="000000"/>
          <w:sz w:val="28"/>
          <w:szCs w:val="28"/>
        </w:rPr>
        <w:t xml:space="preserve">среднемесячная номинальная заработная  плата в муниципальных общеобразовательных учреждениях </w:t>
      </w:r>
      <w:r w:rsidRPr="00CA16D5">
        <w:rPr>
          <w:rFonts w:ascii="Times New Roman" w:hAnsi="Times New Roman" w:cs="Times New Roman"/>
          <w:sz w:val="28"/>
          <w:szCs w:val="28"/>
        </w:rPr>
        <w:t xml:space="preserve">составит 26981 </w:t>
      </w:r>
      <w:proofErr w:type="spellStart"/>
      <w:r w:rsidRPr="00CA16D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CA16D5">
        <w:rPr>
          <w:rFonts w:ascii="Times New Roman" w:hAnsi="Times New Roman" w:cs="Times New Roman"/>
          <w:sz w:val="28"/>
          <w:szCs w:val="28"/>
        </w:rPr>
        <w:t>, учителей -37806 руб.</w:t>
      </w:r>
    </w:p>
    <w:p w:rsidR="00B370CF" w:rsidRPr="00CA16D5" w:rsidRDefault="002E339B" w:rsidP="003961EF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 xml:space="preserve"> </w:t>
      </w:r>
      <w:r w:rsidRPr="00CA1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8.4. муниципальных учреждений культуры и искусства</w:t>
      </w:r>
    </w:p>
    <w:p w:rsidR="00B370CF" w:rsidRPr="00CA16D5" w:rsidRDefault="002E339B" w:rsidP="003961E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CA16D5">
        <w:rPr>
          <w:rFonts w:ascii="Times New Roman" w:hAnsi="Times New Roman" w:cs="Times New Roman"/>
          <w:color w:val="000000"/>
          <w:sz w:val="28"/>
          <w:szCs w:val="28"/>
        </w:rPr>
        <w:t>В 2017 году среднемесячная номинальная заработная  плата муниципальных учреждений культуры и искусства увеличилась на 23% и составила 16900 руб. Прогноз увеличения к 2020 году до 24232,3 руб.</w:t>
      </w:r>
    </w:p>
    <w:p w:rsidR="00B370CF" w:rsidRPr="00CA16D5" w:rsidRDefault="002E339B" w:rsidP="003961EF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 xml:space="preserve"> </w:t>
      </w:r>
      <w:r w:rsidRPr="00CA1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8.5. муниципальных учреждений физической культуры и спорта</w:t>
      </w:r>
    </w:p>
    <w:p w:rsidR="00B370CF" w:rsidRPr="00CA16D5" w:rsidRDefault="002E339B" w:rsidP="003961EF">
      <w:pPr>
        <w:widowControl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6D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Среднемесячная номинальная заработная  плата работников муниципальных учреждений физической культуры и спорта  составила в 2017 году  12320,2  руб. К 2020 году этот показатель составит 12813 </w:t>
      </w:r>
      <w:proofErr w:type="spellStart"/>
      <w:r w:rsidRPr="00CA16D5">
        <w:rPr>
          <w:rFonts w:ascii="Times New Roman" w:hAnsi="Times New Roman" w:cs="Times New Roman"/>
          <w:color w:val="000000"/>
          <w:sz w:val="28"/>
          <w:szCs w:val="28"/>
        </w:rPr>
        <w:t>руб</w:t>
      </w:r>
      <w:proofErr w:type="spellEnd"/>
      <w:proofErr w:type="gramStart"/>
      <w:r w:rsidRPr="00CA16D5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B370CF" w:rsidRPr="00CA16D5" w:rsidRDefault="00B370CF" w:rsidP="00CA16D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370CF" w:rsidRPr="00CA16D5" w:rsidRDefault="002E339B" w:rsidP="00CA16D5">
      <w:pPr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 xml:space="preserve"> </w:t>
      </w:r>
      <w:r w:rsidRPr="00CA1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II. Дошкольное образование</w:t>
      </w:r>
    </w:p>
    <w:p w:rsidR="00B370CF" w:rsidRPr="00CA16D5" w:rsidRDefault="002E339B" w:rsidP="00CA16D5">
      <w:pPr>
        <w:widowControl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 xml:space="preserve">На 31.12.2017 года на территории </w:t>
      </w:r>
      <w:proofErr w:type="spellStart"/>
      <w:r w:rsidRPr="00CA16D5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CA16D5">
        <w:rPr>
          <w:rFonts w:ascii="Times New Roman" w:hAnsi="Times New Roman" w:cs="Times New Roman"/>
          <w:sz w:val="28"/>
          <w:szCs w:val="28"/>
        </w:rPr>
        <w:t xml:space="preserve"> района функционирует 8 дошкольных образовательных учреждений на 278 мест. Численность детей в возрасте 1-6 лет, согласно статистическим данным, составила 823 ребенка. </w:t>
      </w:r>
    </w:p>
    <w:p w:rsidR="00B370CF" w:rsidRPr="00CA16D5" w:rsidRDefault="002E339B" w:rsidP="00CA16D5">
      <w:pPr>
        <w:widowControl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 xml:space="preserve">Дошкольное образование на территории </w:t>
      </w:r>
      <w:proofErr w:type="spellStart"/>
      <w:r w:rsidRPr="00CA16D5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CA16D5">
        <w:rPr>
          <w:rFonts w:ascii="Times New Roman" w:hAnsi="Times New Roman" w:cs="Times New Roman"/>
          <w:sz w:val="28"/>
          <w:szCs w:val="28"/>
        </w:rPr>
        <w:t xml:space="preserve"> района получают 272 ребенка. Детские сады посещают 238 детей, еще 11 детей находятся в </w:t>
      </w:r>
      <w:proofErr w:type="gramStart"/>
      <w:r w:rsidRPr="00CA16D5">
        <w:rPr>
          <w:rFonts w:ascii="Times New Roman" w:hAnsi="Times New Roman" w:cs="Times New Roman"/>
          <w:sz w:val="28"/>
          <w:szCs w:val="28"/>
        </w:rPr>
        <w:t xml:space="preserve">группе </w:t>
      </w:r>
      <w:r w:rsidRPr="00CA16D5">
        <w:rPr>
          <w:rFonts w:ascii="Times New Roman" w:hAnsi="Times New Roman" w:cs="Times New Roman"/>
          <w:sz w:val="28"/>
          <w:szCs w:val="28"/>
        </w:rPr>
        <w:lastRenderedPageBreak/>
        <w:t>полного дня</w:t>
      </w:r>
      <w:proofErr w:type="gramEnd"/>
      <w:r w:rsidRPr="00CA16D5">
        <w:rPr>
          <w:rFonts w:ascii="Times New Roman" w:hAnsi="Times New Roman" w:cs="Times New Roman"/>
          <w:sz w:val="28"/>
          <w:szCs w:val="28"/>
        </w:rPr>
        <w:t xml:space="preserve"> при МКОУ </w:t>
      </w:r>
      <w:proofErr w:type="spellStart"/>
      <w:r w:rsidRPr="00CA16D5">
        <w:rPr>
          <w:rFonts w:ascii="Times New Roman" w:hAnsi="Times New Roman" w:cs="Times New Roman"/>
          <w:sz w:val="28"/>
          <w:szCs w:val="28"/>
        </w:rPr>
        <w:t>Вагинской</w:t>
      </w:r>
      <w:proofErr w:type="spellEnd"/>
      <w:r w:rsidRPr="00CA16D5">
        <w:rPr>
          <w:rFonts w:ascii="Times New Roman" w:hAnsi="Times New Roman" w:cs="Times New Roman"/>
          <w:sz w:val="28"/>
          <w:szCs w:val="28"/>
        </w:rPr>
        <w:t xml:space="preserve"> НШДС и 23ребенка в дошкольной группе МКОУ </w:t>
      </w:r>
      <w:proofErr w:type="spellStart"/>
      <w:r w:rsidRPr="00CA16D5">
        <w:rPr>
          <w:rFonts w:ascii="Times New Roman" w:hAnsi="Times New Roman" w:cs="Times New Roman"/>
          <w:sz w:val="28"/>
          <w:szCs w:val="28"/>
        </w:rPr>
        <w:t>Краснозаводская</w:t>
      </w:r>
      <w:proofErr w:type="spellEnd"/>
      <w:r w:rsidRPr="00CA16D5">
        <w:rPr>
          <w:rFonts w:ascii="Times New Roman" w:hAnsi="Times New Roman" w:cs="Times New Roman"/>
          <w:sz w:val="28"/>
          <w:szCs w:val="28"/>
        </w:rPr>
        <w:t xml:space="preserve"> СОШ. </w:t>
      </w:r>
    </w:p>
    <w:p w:rsidR="00B370CF" w:rsidRPr="00CA16D5" w:rsidRDefault="002E339B" w:rsidP="00CA16D5">
      <w:pPr>
        <w:widowControl/>
        <w:spacing w:after="20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>В очереди для определения в дошкольные образовательные учреждения района на 01.01.2018 от  0 до 7 лет состоит 119 детей. Актуальная очередь на 01.01.2018 г. (желающие посещать детский сад с 01.09.2018) составляет 17 детей.</w:t>
      </w:r>
    </w:p>
    <w:p w:rsidR="00B370CF" w:rsidRPr="00CA16D5" w:rsidRDefault="002E339B" w:rsidP="00CA16D5">
      <w:pPr>
        <w:widowControl/>
        <w:spacing w:after="20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 xml:space="preserve">Групп семейного воспитания при действующих детских садах, кратковременного пребывания при общеобразовательных учреждениях, а также частных и ведомственных ДОУ на территории </w:t>
      </w:r>
      <w:proofErr w:type="spellStart"/>
      <w:r w:rsidRPr="00CA16D5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CA16D5">
        <w:rPr>
          <w:rFonts w:ascii="Times New Roman" w:hAnsi="Times New Roman" w:cs="Times New Roman"/>
          <w:sz w:val="28"/>
          <w:szCs w:val="28"/>
        </w:rPr>
        <w:t xml:space="preserve"> района нет. </w:t>
      </w:r>
    </w:p>
    <w:p w:rsidR="00B370CF" w:rsidRPr="00CA16D5" w:rsidRDefault="00B370CF" w:rsidP="00CA16D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370CF" w:rsidRPr="00CA16D5" w:rsidRDefault="002E339B" w:rsidP="00687F0D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1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9. Доля детей в возрасте 1-6 лет, получающих дошкольную общеобразовательную услугу и (или) услугу по их содержанию в муниципальных общеобразовательных учреждениях в общей численности детей в возрасте 1-6 лет</w:t>
      </w:r>
    </w:p>
    <w:p w:rsidR="00B370CF" w:rsidRPr="00CA16D5" w:rsidRDefault="002E339B" w:rsidP="00CA16D5">
      <w:pPr>
        <w:widowControl/>
        <w:spacing w:after="20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 xml:space="preserve">Доля детей в возрасте 1-6 лет, получающих в 2017 году дошкольную образовательную услугу и (или) услугу по их содержанию в муниципальных образовательных учреждениях (272 ребенка) в общей численности детей в возрасте 1-6 лет (823 ребенка), составила 33% (из расчета: 272*100:823). К 2020 году этот показатель составит 36%. </w:t>
      </w:r>
    </w:p>
    <w:p w:rsidR="00B370CF" w:rsidRPr="00CA16D5" w:rsidRDefault="00B370CF" w:rsidP="00CA16D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370CF" w:rsidRPr="00CA16D5" w:rsidRDefault="002E339B" w:rsidP="00687F0D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1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10. Доля детей в возрасте 1-6 лет, стоящих на учете для определения в муниципальные дошкольные образовательные учреждения, в общей численности детей в возрасте 1-6 лет</w:t>
      </w:r>
    </w:p>
    <w:p w:rsidR="00B370CF" w:rsidRPr="00CA16D5" w:rsidRDefault="002E339B" w:rsidP="00CA16D5">
      <w:pPr>
        <w:widowControl/>
        <w:spacing w:after="20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>Доля детей в возрасте 1-6 лет, желающих поступить с 01.09.2018 г. в муниципальные дошкольные образовательные учреждения (17 человек), в общей численности детей в возрасте 1-6 лет (823 ребенка),  за 2017</w:t>
      </w:r>
      <w:r w:rsidR="00687F0D">
        <w:rPr>
          <w:rFonts w:ascii="Times New Roman" w:hAnsi="Times New Roman" w:cs="Times New Roman"/>
          <w:sz w:val="28"/>
          <w:szCs w:val="28"/>
        </w:rPr>
        <w:t xml:space="preserve"> г</w:t>
      </w:r>
      <w:r w:rsidRPr="00CA16D5">
        <w:rPr>
          <w:rFonts w:ascii="Times New Roman" w:hAnsi="Times New Roman" w:cs="Times New Roman"/>
          <w:sz w:val="28"/>
          <w:szCs w:val="28"/>
        </w:rPr>
        <w:t>од</w:t>
      </w:r>
      <w:r w:rsidR="00687F0D">
        <w:rPr>
          <w:rFonts w:ascii="Times New Roman" w:hAnsi="Times New Roman" w:cs="Times New Roman"/>
          <w:sz w:val="28"/>
          <w:szCs w:val="28"/>
        </w:rPr>
        <w:t xml:space="preserve"> </w:t>
      </w:r>
      <w:r w:rsidRPr="00CA16D5">
        <w:rPr>
          <w:rFonts w:ascii="Times New Roman" w:hAnsi="Times New Roman" w:cs="Times New Roman"/>
          <w:sz w:val="28"/>
          <w:szCs w:val="28"/>
        </w:rPr>
        <w:t>составила 2,06 % (из расчета: 17*100:823).</w:t>
      </w:r>
    </w:p>
    <w:p w:rsidR="00B370CF" w:rsidRPr="00CA16D5" w:rsidRDefault="00B370CF" w:rsidP="00CA16D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370CF" w:rsidRPr="00CA16D5" w:rsidRDefault="002E339B" w:rsidP="00687F0D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1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11. 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общеобразовательных учреждений</w:t>
      </w:r>
    </w:p>
    <w:p w:rsidR="00B370CF" w:rsidRPr="00CA16D5" w:rsidRDefault="002E339B" w:rsidP="00CA16D5">
      <w:pPr>
        <w:widowControl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>Муниципальные дошкольные образовательные учреждения, здания которых находятся в аварийном состоянии или требуют капитального ремонта, на территории района отсутствуют.</w:t>
      </w:r>
    </w:p>
    <w:p w:rsidR="00B370CF" w:rsidRPr="00CA16D5" w:rsidRDefault="002E339B" w:rsidP="00CA16D5">
      <w:pPr>
        <w:contextualSpacing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0CF" w:rsidRPr="00CA16D5" w:rsidRDefault="002E339B" w:rsidP="00CA16D5">
      <w:pPr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1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III. Общее и дополнительное образование</w:t>
      </w:r>
    </w:p>
    <w:p w:rsidR="00B370CF" w:rsidRPr="00CA16D5" w:rsidRDefault="003961EF" w:rsidP="00CA16D5">
      <w:pPr>
        <w:widowControl/>
        <w:spacing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339B" w:rsidRPr="00CA16D5">
        <w:rPr>
          <w:rFonts w:ascii="Times New Roman" w:hAnsi="Times New Roman" w:cs="Times New Roman"/>
          <w:sz w:val="28"/>
          <w:szCs w:val="28"/>
        </w:rPr>
        <w:t xml:space="preserve">Сеть муниципальных общеобразовательных учреждений </w:t>
      </w:r>
      <w:proofErr w:type="spellStart"/>
      <w:r w:rsidR="002E339B" w:rsidRPr="00CA16D5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2E339B" w:rsidRPr="00CA16D5">
        <w:rPr>
          <w:rFonts w:ascii="Times New Roman" w:hAnsi="Times New Roman" w:cs="Times New Roman"/>
          <w:sz w:val="28"/>
          <w:szCs w:val="28"/>
        </w:rPr>
        <w:t xml:space="preserve"> района представлена 11 учреждениями:</w:t>
      </w:r>
    </w:p>
    <w:p w:rsidR="00B370CF" w:rsidRPr="00CA16D5" w:rsidRDefault="002E339B" w:rsidP="00CA16D5">
      <w:pPr>
        <w:widowControl/>
        <w:tabs>
          <w:tab w:val="left" w:pos="1134"/>
        </w:tabs>
        <w:spacing w:after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>-10  средних общеобразовательных учреждений;</w:t>
      </w:r>
    </w:p>
    <w:p w:rsidR="00B370CF" w:rsidRPr="00CA16D5" w:rsidRDefault="002E339B" w:rsidP="00CA16D5">
      <w:pPr>
        <w:widowControl/>
        <w:tabs>
          <w:tab w:val="left" w:pos="1134"/>
        </w:tabs>
        <w:spacing w:after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 xml:space="preserve">- 1 – начальная школа - детский сад. </w:t>
      </w:r>
    </w:p>
    <w:p w:rsidR="00B370CF" w:rsidRPr="00CA16D5" w:rsidRDefault="002E339B" w:rsidP="00CA16D5">
      <w:pPr>
        <w:contextualSpacing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 xml:space="preserve">Общее количество обучающихся </w:t>
      </w:r>
      <w:proofErr w:type="gramStart"/>
      <w:r w:rsidRPr="00CA16D5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CA16D5">
        <w:rPr>
          <w:rFonts w:ascii="Times New Roman" w:hAnsi="Times New Roman" w:cs="Times New Roman"/>
          <w:sz w:val="28"/>
          <w:szCs w:val="28"/>
        </w:rPr>
        <w:t xml:space="preserve"> 2017 года составило  1090 человек (в  2016 году этот показатель составлял 1089 чел.).</w:t>
      </w:r>
    </w:p>
    <w:p w:rsidR="00B370CF" w:rsidRPr="00CA16D5" w:rsidRDefault="002E339B" w:rsidP="00CA16D5">
      <w:pPr>
        <w:contextualSpacing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B370CF" w:rsidRPr="00CA16D5" w:rsidRDefault="002E339B" w:rsidP="003961EF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 xml:space="preserve"> </w:t>
      </w:r>
      <w:r w:rsidRPr="00CA1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13.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</w:r>
    </w:p>
    <w:p w:rsidR="00B370CF" w:rsidRPr="00CA16D5" w:rsidRDefault="002E339B" w:rsidP="00CA16D5">
      <w:pPr>
        <w:widowControl/>
        <w:spacing w:after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A16D5">
        <w:rPr>
          <w:rFonts w:ascii="Times New Roman" w:hAnsi="Times New Roman" w:cs="Times New Roman"/>
          <w:sz w:val="28"/>
          <w:szCs w:val="28"/>
        </w:rPr>
        <w:t xml:space="preserve">К государственной итоговой аттестации по программам среднего общего образования по математике и русскому языку были допущены 40 обучающихся, все выпускники 11-х классов ОУ </w:t>
      </w:r>
      <w:proofErr w:type="spellStart"/>
      <w:r w:rsidRPr="00CA16D5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CA1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6D5">
        <w:rPr>
          <w:rFonts w:ascii="Times New Roman" w:hAnsi="Times New Roman" w:cs="Times New Roman"/>
          <w:sz w:val="28"/>
          <w:szCs w:val="28"/>
        </w:rPr>
        <w:t>районауспешно</w:t>
      </w:r>
      <w:proofErr w:type="spellEnd"/>
      <w:r w:rsidRPr="00CA16D5">
        <w:rPr>
          <w:rFonts w:ascii="Times New Roman" w:hAnsi="Times New Roman" w:cs="Times New Roman"/>
          <w:sz w:val="28"/>
          <w:szCs w:val="28"/>
        </w:rPr>
        <w:t xml:space="preserve"> сдали экзамены и получили аттестат о среднем общем образовании. </w:t>
      </w:r>
    </w:p>
    <w:p w:rsidR="00B370CF" w:rsidRPr="00CA16D5" w:rsidRDefault="002E339B" w:rsidP="00CA16D5">
      <w:pPr>
        <w:contextualSpacing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0CF" w:rsidRPr="00CA16D5" w:rsidRDefault="002E339B" w:rsidP="003961EF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1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14.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</w:r>
    </w:p>
    <w:p w:rsidR="00B370CF" w:rsidRPr="00CA16D5" w:rsidRDefault="002E339B" w:rsidP="00CA16D5">
      <w:pPr>
        <w:widowControl/>
        <w:spacing w:after="20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составила в 2017 году 82,6% (2016 год – 82,95%).</w:t>
      </w:r>
    </w:p>
    <w:p w:rsidR="00B370CF" w:rsidRPr="00CA16D5" w:rsidRDefault="00B370CF" w:rsidP="00CA16D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370CF" w:rsidRPr="00CA16D5" w:rsidRDefault="002E339B" w:rsidP="003961EF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1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15.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</w:r>
    </w:p>
    <w:p w:rsidR="00B370CF" w:rsidRPr="00CA16D5" w:rsidRDefault="002E339B" w:rsidP="00CA16D5">
      <w:pPr>
        <w:widowControl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16D5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CA16D5">
        <w:rPr>
          <w:rFonts w:ascii="Times New Roman" w:hAnsi="Times New Roman" w:cs="Times New Roman"/>
          <w:sz w:val="28"/>
          <w:szCs w:val="28"/>
        </w:rPr>
        <w:t xml:space="preserve"> 2017 года </w:t>
      </w:r>
      <w:r w:rsidR="00687F0D">
        <w:rPr>
          <w:rFonts w:ascii="Times New Roman" w:hAnsi="Times New Roman" w:cs="Times New Roman"/>
          <w:sz w:val="28"/>
          <w:szCs w:val="28"/>
        </w:rPr>
        <w:t xml:space="preserve">отсутствуют </w:t>
      </w:r>
      <w:r w:rsidRPr="00CA16D5">
        <w:rPr>
          <w:rFonts w:ascii="Times New Roman" w:hAnsi="Times New Roman" w:cs="Times New Roman"/>
          <w:sz w:val="28"/>
          <w:szCs w:val="28"/>
        </w:rPr>
        <w:t>общеобразовательны</w:t>
      </w:r>
      <w:r w:rsidR="00687F0D">
        <w:rPr>
          <w:rFonts w:ascii="Times New Roman" w:hAnsi="Times New Roman" w:cs="Times New Roman"/>
          <w:sz w:val="28"/>
          <w:szCs w:val="28"/>
        </w:rPr>
        <w:t>е</w:t>
      </w:r>
      <w:r w:rsidRPr="00CA16D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687F0D">
        <w:rPr>
          <w:rFonts w:ascii="Times New Roman" w:hAnsi="Times New Roman" w:cs="Times New Roman"/>
          <w:sz w:val="28"/>
          <w:szCs w:val="28"/>
        </w:rPr>
        <w:t xml:space="preserve">я, </w:t>
      </w:r>
      <w:r w:rsidRPr="00CA16D5">
        <w:rPr>
          <w:rFonts w:ascii="Times New Roman" w:hAnsi="Times New Roman" w:cs="Times New Roman"/>
          <w:sz w:val="28"/>
          <w:szCs w:val="28"/>
        </w:rPr>
        <w:t xml:space="preserve"> нужда</w:t>
      </w:r>
      <w:r w:rsidR="00687F0D">
        <w:rPr>
          <w:rFonts w:ascii="Times New Roman" w:hAnsi="Times New Roman" w:cs="Times New Roman"/>
          <w:sz w:val="28"/>
          <w:szCs w:val="28"/>
        </w:rPr>
        <w:t xml:space="preserve">ющиеся </w:t>
      </w:r>
      <w:r w:rsidRPr="00CA16D5">
        <w:rPr>
          <w:rFonts w:ascii="Times New Roman" w:hAnsi="Times New Roman" w:cs="Times New Roman"/>
          <w:sz w:val="28"/>
          <w:szCs w:val="28"/>
        </w:rPr>
        <w:t xml:space="preserve">в капитальном ремонте (в 2016 г. одной школе требовался капитальный ремонт – МКОУ </w:t>
      </w:r>
      <w:proofErr w:type="spellStart"/>
      <w:r w:rsidRPr="00CA16D5">
        <w:rPr>
          <w:rFonts w:ascii="Times New Roman" w:hAnsi="Times New Roman" w:cs="Times New Roman"/>
          <w:sz w:val="28"/>
          <w:szCs w:val="28"/>
        </w:rPr>
        <w:t>Краснозаводской</w:t>
      </w:r>
      <w:proofErr w:type="spellEnd"/>
      <w:r w:rsidRPr="00CA16D5">
        <w:rPr>
          <w:rFonts w:ascii="Times New Roman" w:hAnsi="Times New Roman" w:cs="Times New Roman"/>
          <w:sz w:val="28"/>
          <w:szCs w:val="28"/>
        </w:rPr>
        <w:t xml:space="preserve"> СОШ).</w:t>
      </w:r>
    </w:p>
    <w:p w:rsidR="00B370CF" w:rsidRPr="00CA16D5" w:rsidRDefault="002E339B" w:rsidP="00CA16D5">
      <w:pPr>
        <w:contextualSpacing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0CF" w:rsidRPr="00CA16D5" w:rsidRDefault="002E339B" w:rsidP="003961EF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1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16. Доля детей первой и второй групп здоровья в общей </w:t>
      </w:r>
      <w:proofErr w:type="gramStart"/>
      <w:r w:rsidRPr="00CA1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численности</w:t>
      </w:r>
      <w:proofErr w:type="gramEnd"/>
      <w:r w:rsidRPr="00CA1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обучающихся в муниципальных общеобразовательных учреждениях</w:t>
      </w:r>
    </w:p>
    <w:p w:rsidR="00B370CF" w:rsidRPr="00CA16D5" w:rsidRDefault="002E339B" w:rsidP="00CA16D5">
      <w:pPr>
        <w:widowControl/>
        <w:spacing w:after="20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 xml:space="preserve">Доля детей первой и второй групп здоровья в общей </w:t>
      </w:r>
      <w:proofErr w:type="gramStart"/>
      <w:r w:rsidRPr="00CA16D5">
        <w:rPr>
          <w:rFonts w:ascii="Times New Roman" w:hAnsi="Times New Roman" w:cs="Times New Roman"/>
          <w:sz w:val="28"/>
          <w:szCs w:val="28"/>
        </w:rPr>
        <w:t>численности</w:t>
      </w:r>
      <w:proofErr w:type="gramEnd"/>
      <w:r w:rsidRPr="00CA16D5">
        <w:rPr>
          <w:rFonts w:ascii="Times New Roman" w:hAnsi="Times New Roman" w:cs="Times New Roman"/>
          <w:sz w:val="28"/>
          <w:szCs w:val="28"/>
        </w:rPr>
        <w:t xml:space="preserve"> обучающихся в муниципальных общеобразовательных учреждениях составила в 2017 году 82,6 (в 2016 г. - 82,13). Из 1086 </w:t>
      </w:r>
      <w:proofErr w:type="gramStart"/>
      <w:r w:rsidRPr="00CA16D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A16D5">
        <w:rPr>
          <w:rFonts w:ascii="Times New Roman" w:hAnsi="Times New Roman" w:cs="Times New Roman"/>
          <w:sz w:val="28"/>
          <w:szCs w:val="28"/>
        </w:rPr>
        <w:t xml:space="preserve"> 822 ребенка относятся к первой и второй группам здоровья. В 5-и общеобразовательных учреждениях района функционировали </w:t>
      </w:r>
      <w:proofErr w:type="spellStart"/>
      <w:proofErr w:type="gramStart"/>
      <w:r w:rsidRPr="00CA16D5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CA16D5">
        <w:rPr>
          <w:rFonts w:ascii="Times New Roman" w:hAnsi="Times New Roman" w:cs="Times New Roman"/>
          <w:sz w:val="28"/>
          <w:szCs w:val="28"/>
        </w:rPr>
        <w:t>- спортивные</w:t>
      </w:r>
      <w:proofErr w:type="gramEnd"/>
      <w:r w:rsidRPr="00CA16D5">
        <w:rPr>
          <w:rFonts w:ascii="Times New Roman" w:hAnsi="Times New Roman" w:cs="Times New Roman"/>
          <w:sz w:val="28"/>
          <w:szCs w:val="28"/>
        </w:rPr>
        <w:t xml:space="preserve"> клубы, во всех школах налажено горячее питание обучающихся, регулярно проводятся профилактические мероприятия.</w:t>
      </w:r>
    </w:p>
    <w:p w:rsidR="00B370CF" w:rsidRPr="00CA16D5" w:rsidRDefault="002E339B" w:rsidP="00CA16D5">
      <w:pPr>
        <w:contextualSpacing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0CF" w:rsidRPr="00CA16D5" w:rsidRDefault="002E339B" w:rsidP="003961EF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1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17. Доля обучающихся в муниципальных общеобразовательных учреждениях, занимающихся во вторую (третью) смену, в общей </w:t>
      </w:r>
      <w:proofErr w:type="gramStart"/>
      <w:r w:rsidRPr="00CA1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численности</w:t>
      </w:r>
      <w:proofErr w:type="gramEnd"/>
      <w:r w:rsidRPr="00CA1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обучающихся в муниципальных общеобразовательных учреждениях</w:t>
      </w:r>
    </w:p>
    <w:p w:rsidR="00B370CF" w:rsidRPr="00CA16D5" w:rsidRDefault="002E339B" w:rsidP="00CA16D5">
      <w:pPr>
        <w:widowControl/>
        <w:spacing w:after="20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 xml:space="preserve">Доля обучающихся в муниципальных общеобразовательных учреждениях, занимающихся во вторую смену, в общей </w:t>
      </w:r>
      <w:proofErr w:type="gramStart"/>
      <w:r w:rsidRPr="00CA16D5">
        <w:rPr>
          <w:rFonts w:ascii="Times New Roman" w:hAnsi="Times New Roman" w:cs="Times New Roman"/>
          <w:sz w:val="28"/>
          <w:szCs w:val="28"/>
        </w:rPr>
        <w:t>численности</w:t>
      </w:r>
      <w:proofErr w:type="gramEnd"/>
      <w:r w:rsidRPr="00CA16D5">
        <w:rPr>
          <w:rFonts w:ascii="Times New Roman" w:hAnsi="Times New Roman" w:cs="Times New Roman"/>
          <w:sz w:val="28"/>
          <w:szCs w:val="28"/>
        </w:rPr>
        <w:t xml:space="preserve"> обучающихся в </w:t>
      </w:r>
      <w:r w:rsidRPr="00CA16D5">
        <w:rPr>
          <w:rFonts w:ascii="Times New Roman" w:hAnsi="Times New Roman" w:cs="Times New Roman"/>
          <w:sz w:val="28"/>
          <w:szCs w:val="28"/>
        </w:rPr>
        <w:lastRenderedPageBreak/>
        <w:t>муниципальных общеобразовательных учреждениях в 2017 году составила 11,46% (в 2016-6,61%).</w:t>
      </w:r>
    </w:p>
    <w:p w:rsidR="00B370CF" w:rsidRPr="00CA16D5" w:rsidRDefault="002E339B" w:rsidP="00CA16D5">
      <w:pPr>
        <w:widowControl/>
        <w:spacing w:after="20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 xml:space="preserve">В районе во вторую смену занимаются </w:t>
      </w:r>
      <w:proofErr w:type="gramStart"/>
      <w:r w:rsidRPr="00CA16D5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CA16D5">
        <w:rPr>
          <w:rFonts w:ascii="Times New Roman" w:hAnsi="Times New Roman" w:cs="Times New Roman"/>
          <w:sz w:val="28"/>
          <w:szCs w:val="28"/>
        </w:rPr>
        <w:t xml:space="preserve"> МКОУ </w:t>
      </w:r>
      <w:proofErr w:type="spellStart"/>
      <w:r w:rsidRPr="00CA16D5">
        <w:rPr>
          <w:rFonts w:ascii="Times New Roman" w:hAnsi="Times New Roman" w:cs="Times New Roman"/>
          <w:sz w:val="28"/>
          <w:szCs w:val="28"/>
        </w:rPr>
        <w:t>Вагинской</w:t>
      </w:r>
      <w:proofErr w:type="spellEnd"/>
      <w:r w:rsidRPr="00CA16D5">
        <w:rPr>
          <w:rFonts w:ascii="Times New Roman" w:hAnsi="Times New Roman" w:cs="Times New Roman"/>
          <w:sz w:val="28"/>
          <w:szCs w:val="28"/>
        </w:rPr>
        <w:t xml:space="preserve"> НШДС (4 обучающихся), МБОУ </w:t>
      </w:r>
      <w:proofErr w:type="spellStart"/>
      <w:r w:rsidRPr="00CA16D5">
        <w:rPr>
          <w:rFonts w:ascii="Times New Roman" w:hAnsi="Times New Roman" w:cs="Times New Roman"/>
          <w:sz w:val="28"/>
          <w:szCs w:val="28"/>
        </w:rPr>
        <w:t>Боготольской</w:t>
      </w:r>
      <w:proofErr w:type="spellEnd"/>
      <w:r w:rsidRPr="00CA16D5">
        <w:rPr>
          <w:rFonts w:ascii="Times New Roman" w:hAnsi="Times New Roman" w:cs="Times New Roman"/>
          <w:sz w:val="28"/>
          <w:szCs w:val="28"/>
        </w:rPr>
        <w:t xml:space="preserve"> СОШ(100 обучающихся) и МКОУ </w:t>
      </w:r>
      <w:proofErr w:type="spellStart"/>
      <w:r w:rsidRPr="00CA16D5">
        <w:rPr>
          <w:rFonts w:ascii="Times New Roman" w:hAnsi="Times New Roman" w:cs="Times New Roman"/>
          <w:sz w:val="28"/>
          <w:szCs w:val="28"/>
        </w:rPr>
        <w:t>Краснозаводской</w:t>
      </w:r>
      <w:proofErr w:type="spellEnd"/>
      <w:r w:rsidRPr="00CA16D5">
        <w:rPr>
          <w:rFonts w:ascii="Times New Roman" w:hAnsi="Times New Roman" w:cs="Times New Roman"/>
          <w:sz w:val="28"/>
          <w:szCs w:val="28"/>
        </w:rPr>
        <w:t xml:space="preserve"> СОШ(21 обучающийся). В связи с небольшой проектной мощностью нет возможности организовать обучение только в первую смену.</w:t>
      </w:r>
    </w:p>
    <w:p w:rsidR="00B370CF" w:rsidRPr="00CA16D5" w:rsidRDefault="00B370CF" w:rsidP="00CA16D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370CF" w:rsidRPr="00CA16D5" w:rsidRDefault="002E339B" w:rsidP="00CA16D5">
      <w:pPr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1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18. Расходы бюджета муниципального образования на общее образование в расчете на 1 обучающегося в муниципальных общеобразовательных учреждениях</w:t>
      </w:r>
    </w:p>
    <w:p w:rsidR="00B370CF" w:rsidRPr="00CA16D5" w:rsidRDefault="002E339B" w:rsidP="00CA16D5">
      <w:pPr>
        <w:widowControl/>
        <w:spacing w:after="200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 xml:space="preserve">Средства местного бюджета в 2017 году составили 47605,4 тыс. руб., среднегодовая численность </w:t>
      </w:r>
      <w:proofErr w:type="gramStart"/>
      <w:r w:rsidRPr="00CA16D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A16D5">
        <w:rPr>
          <w:rFonts w:ascii="Times New Roman" w:hAnsi="Times New Roman" w:cs="Times New Roman"/>
          <w:sz w:val="28"/>
          <w:szCs w:val="28"/>
        </w:rPr>
        <w:t xml:space="preserve"> 1085,7. Исходя из этих данных, расходы бюджета муниципального образования на общее образование в расчете на 1 обучающегося в муниципальных общеобразовательных учреждениях в 2017 году составили 43,84 тыс</w:t>
      </w:r>
      <w:proofErr w:type="gramStart"/>
      <w:r w:rsidRPr="00CA16D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A16D5">
        <w:rPr>
          <w:rFonts w:ascii="Times New Roman" w:hAnsi="Times New Roman" w:cs="Times New Roman"/>
          <w:sz w:val="28"/>
          <w:szCs w:val="28"/>
        </w:rPr>
        <w:t>уб. (в 2016 г.-45,99 тыс.руб., в 2015 г. - 141,1 тыс.руб.).</w:t>
      </w:r>
    </w:p>
    <w:p w:rsidR="00B370CF" w:rsidRPr="00CA16D5" w:rsidRDefault="002E339B" w:rsidP="00CA16D5">
      <w:pPr>
        <w:contextualSpacing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0CF" w:rsidRPr="00CA16D5" w:rsidRDefault="002E339B" w:rsidP="003961EF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1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19. 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</w:r>
    </w:p>
    <w:p w:rsidR="00B370CF" w:rsidRPr="00CA16D5" w:rsidRDefault="002E339B" w:rsidP="00CA16D5">
      <w:pPr>
        <w:widowControl/>
        <w:spacing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 xml:space="preserve">Большинство обучающихся (929 человек) в школах района охвачены системой дополнительного образования (кружки по интересам, спортивные секции, занятия в физкультурно-спортивных клубах и пр.), также 110 детей занимаются в МБУ </w:t>
      </w:r>
      <w:proofErr w:type="gramStart"/>
      <w:r w:rsidRPr="00CA16D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A16D5">
        <w:rPr>
          <w:rFonts w:ascii="Times New Roman" w:hAnsi="Times New Roman" w:cs="Times New Roman"/>
          <w:sz w:val="28"/>
          <w:szCs w:val="28"/>
        </w:rPr>
        <w:t xml:space="preserve"> Детская музыкальная школа. 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по сравнению с 2016 годом немного увеличилась и составила в 2017 г.58,33 (в 2016-55,89%).</w:t>
      </w:r>
    </w:p>
    <w:p w:rsidR="00B370CF" w:rsidRPr="00CA16D5" w:rsidRDefault="002E339B" w:rsidP="00CA16D5">
      <w:pPr>
        <w:contextualSpacing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0CF" w:rsidRPr="00CA16D5" w:rsidRDefault="002E339B" w:rsidP="00CA16D5">
      <w:pPr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 xml:space="preserve"> </w:t>
      </w:r>
      <w:r w:rsidRPr="00CA1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IV. Культура</w:t>
      </w:r>
    </w:p>
    <w:p w:rsidR="00B370CF" w:rsidRPr="00CA16D5" w:rsidRDefault="002E339B" w:rsidP="003961EF">
      <w:pPr>
        <w:widowControl/>
        <w:spacing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ab/>
        <w:t>В 2017 году на базе МБУК СДК с. Боготол произошла централизация сети учреждений клубного типа в единую централизованную клубную систему.</w:t>
      </w:r>
    </w:p>
    <w:p w:rsidR="00B370CF" w:rsidRPr="00CA16D5" w:rsidRDefault="002E339B" w:rsidP="003961EF">
      <w:pPr>
        <w:widowControl/>
        <w:spacing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ab/>
        <w:t xml:space="preserve">МБУК ЦКС </w:t>
      </w:r>
      <w:proofErr w:type="spellStart"/>
      <w:r w:rsidRPr="00CA16D5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CA16D5">
        <w:rPr>
          <w:rFonts w:ascii="Times New Roman" w:hAnsi="Times New Roman" w:cs="Times New Roman"/>
          <w:sz w:val="28"/>
          <w:szCs w:val="28"/>
        </w:rPr>
        <w:t xml:space="preserve"> района состоит из 25 структурных подразделений – 9 сельских домов культуры и 16 сельских клубов.</w:t>
      </w:r>
    </w:p>
    <w:p w:rsidR="00B370CF" w:rsidRPr="00CA16D5" w:rsidRDefault="002E339B" w:rsidP="003961EF">
      <w:pPr>
        <w:widowControl/>
        <w:spacing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ab/>
        <w:t xml:space="preserve">МБУК ЦБС </w:t>
      </w:r>
      <w:proofErr w:type="spellStart"/>
      <w:r w:rsidRPr="00CA16D5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CA16D5">
        <w:rPr>
          <w:rFonts w:ascii="Times New Roman" w:hAnsi="Times New Roman" w:cs="Times New Roman"/>
          <w:sz w:val="28"/>
          <w:szCs w:val="28"/>
        </w:rPr>
        <w:t xml:space="preserve"> района состоит из центральной библиотеки, детской библиотеки и 16 филиалов. </w:t>
      </w:r>
    </w:p>
    <w:p w:rsidR="00B370CF" w:rsidRPr="00CA16D5" w:rsidRDefault="002E339B" w:rsidP="003961EF">
      <w:pPr>
        <w:widowControl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>Удовлетворительное состояние зданий в 6 сетевых единицах, требуют  капитального ремонта здания 19 сетевых единиц, 1 учреждение- МБУК СДК с</w:t>
      </w:r>
      <w:proofErr w:type="gramStart"/>
      <w:r w:rsidRPr="00CA16D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CA16D5">
        <w:rPr>
          <w:rFonts w:ascii="Times New Roman" w:hAnsi="Times New Roman" w:cs="Times New Roman"/>
          <w:sz w:val="28"/>
          <w:szCs w:val="28"/>
        </w:rPr>
        <w:t>оготол- здание находится в частично-аварийном состоянии.  В 2017 году были осуществлены косметические ремонты в 7 учреждениях культуры на сумму 204,4 тыс. рублей за счет бюджетов  района и внебюджетных средств.</w:t>
      </w:r>
    </w:p>
    <w:p w:rsidR="00B370CF" w:rsidRPr="00CA16D5" w:rsidRDefault="003961EF" w:rsidP="003961E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E339B" w:rsidRPr="00CA16D5">
        <w:rPr>
          <w:rFonts w:ascii="Times New Roman" w:hAnsi="Times New Roman" w:cs="Times New Roman"/>
          <w:sz w:val="28"/>
          <w:szCs w:val="28"/>
        </w:rPr>
        <w:t xml:space="preserve">Основные показатели деятельности учреждений культуры остаются стабильно высокими. Крупнейшими культурными акциями и событиями 2017 год, с помощью которых были достигнуты основные показатели, стали: районный смотр художественной самодеятельности среди учреждений культуры, районный праздник «День села»,  районный фестиваль «Кино на траве»,  краевой фестиваль детского и молодежного экранного творчества им. В. </w:t>
      </w:r>
      <w:proofErr w:type="spellStart"/>
      <w:r w:rsidR="002E339B" w:rsidRPr="00CA16D5">
        <w:rPr>
          <w:rFonts w:ascii="Times New Roman" w:hAnsi="Times New Roman" w:cs="Times New Roman"/>
          <w:sz w:val="28"/>
          <w:szCs w:val="28"/>
        </w:rPr>
        <w:t>Трегубовича</w:t>
      </w:r>
      <w:proofErr w:type="spellEnd"/>
      <w:r w:rsidR="002E339B" w:rsidRPr="00CA16D5">
        <w:rPr>
          <w:rFonts w:ascii="Times New Roman" w:hAnsi="Times New Roman" w:cs="Times New Roman"/>
          <w:sz w:val="28"/>
          <w:szCs w:val="28"/>
        </w:rPr>
        <w:t xml:space="preserve">, районная сельскохозяйственная ярмарка «Щедрая осень». </w:t>
      </w:r>
      <w:r>
        <w:rPr>
          <w:rFonts w:ascii="Times New Roman" w:hAnsi="Times New Roman" w:cs="Times New Roman"/>
          <w:sz w:val="28"/>
          <w:szCs w:val="28"/>
        </w:rPr>
        <w:tab/>
      </w:r>
      <w:r w:rsidR="002E339B" w:rsidRPr="00CA16D5">
        <w:rPr>
          <w:rFonts w:ascii="Times New Roman" w:hAnsi="Times New Roman" w:cs="Times New Roman"/>
          <w:sz w:val="28"/>
          <w:szCs w:val="28"/>
        </w:rPr>
        <w:t xml:space="preserve">Учреждениями культуры в 2017 году было реализовано  13 </w:t>
      </w:r>
      <w:proofErr w:type="spellStart"/>
      <w:r w:rsidR="002E339B" w:rsidRPr="00CA16D5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="002E339B" w:rsidRPr="00CA16D5">
        <w:rPr>
          <w:rFonts w:ascii="Times New Roman" w:hAnsi="Times New Roman" w:cs="Times New Roman"/>
          <w:sz w:val="28"/>
          <w:szCs w:val="28"/>
        </w:rPr>
        <w:t xml:space="preserve"> проектов на общую сумму –2 400,8 тыс</w:t>
      </w:r>
      <w:proofErr w:type="gramStart"/>
      <w:r w:rsidR="002E339B" w:rsidRPr="00CA16D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E339B" w:rsidRPr="00CA16D5"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B370CF" w:rsidRPr="00CA16D5" w:rsidRDefault="002E339B" w:rsidP="00CA16D5">
      <w:pPr>
        <w:contextualSpacing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0CF" w:rsidRPr="00CA16D5" w:rsidRDefault="002E339B" w:rsidP="00821B3C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1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20. Уровень фактической обеспеченности учреждениями культуры от нормативной потребности:</w:t>
      </w:r>
    </w:p>
    <w:p w:rsidR="00B370CF" w:rsidRPr="00CA16D5" w:rsidRDefault="002E339B" w:rsidP="00821B3C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1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клубами и учреждениями клубного типа</w:t>
      </w:r>
    </w:p>
    <w:p w:rsidR="00B370CF" w:rsidRPr="00CA16D5" w:rsidRDefault="002E339B" w:rsidP="00821B3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>- за 2017 год 365,71%,</w:t>
      </w:r>
      <w:r w:rsidR="00821B3C">
        <w:rPr>
          <w:rFonts w:ascii="Times New Roman" w:hAnsi="Times New Roman" w:cs="Times New Roman"/>
          <w:sz w:val="28"/>
          <w:szCs w:val="28"/>
        </w:rPr>
        <w:t xml:space="preserve"> </w:t>
      </w:r>
      <w:r w:rsidRPr="00CA16D5">
        <w:rPr>
          <w:rFonts w:ascii="Times New Roman" w:hAnsi="Times New Roman" w:cs="Times New Roman"/>
          <w:sz w:val="28"/>
          <w:szCs w:val="28"/>
        </w:rPr>
        <w:t xml:space="preserve"> к 2020 году прогноз 328,28%.  </w:t>
      </w:r>
    </w:p>
    <w:p w:rsidR="00B370CF" w:rsidRPr="00CA16D5" w:rsidRDefault="002E339B" w:rsidP="00821B3C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1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библиотеками</w:t>
      </w:r>
    </w:p>
    <w:p w:rsidR="00B370CF" w:rsidRPr="00CA16D5" w:rsidRDefault="002E339B" w:rsidP="00821B3C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>- за 2017 год</w:t>
      </w:r>
      <w:r w:rsidR="00821B3C">
        <w:rPr>
          <w:rFonts w:ascii="Times New Roman" w:hAnsi="Times New Roman" w:cs="Times New Roman"/>
          <w:sz w:val="28"/>
          <w:szCs w:val="28"/>
        </w:rPr>
        <w:t xml:space="preserve"> </w:t>
      </w:r>
      <w:r w:rsidR="00821B3C" w:rsidRPr="00CA16D5">
        <w:rPr>
          <w:rFonts w:ascii="Times New Roman" w:hAnsi="Times New Roman" w:cs="Times New Roman"/>
          <w:sz w:val="28"/>
          <w:szCs w:val="28"/>
        </w:rPr>
        <w:t>75 %</w:t>
      </w:r>
      <w:r w:rsidRPr="00CA16D5">
        <w:rPr>
          <w:rFonts w:ascii="Times New Roman" w:hAnsi="Times New Roman" w:cs="Times New Roman"/>
          <w:sz w:val="28"/>
          <w:szCs w:val="28"/>
        </w:rPr>
        <w:t xml:space="preserve"> , к 2020 году показатель планируется на этом же уровне.</w:t>
      </w:r>
    </w:p>
    <w:p w:rsidR="00B370CF" w:rsidRPr="00CA16D5" w:rsidRDefault="002E339B" w:rsidP="00821B3C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1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парками культуры и отдыха</w:t>
      </w:r>
    </w:p>
    <w:p w:rsidR="00B370CF" w:rsidRPr="00CA16D5" w:rsidRDefault="002E339B" w:rsidP="00821B3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>Парки культуры и отдыха на территории района отсутствуют.</w:t>
      </w:r>
    </w:p>
    <w:p w:rsidR="00B370CF" w:rsidRPr="00CA16D5" w:rsidRDefault="002E339B" w:rsidP="00CA16D5">
      <w:pPr>
        <w:contextualSpacing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0CF" w:rsidRPr="00CA16D5" w:rsidRDefault="002E339B" w:rsidP="00821B3C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1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21.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</w:r>
    </w:p>
    <w:p w:rsidR="00B370CF" w:rsidRPr="00CA16D5" w:rsidRDefault="002E339B" w:rsidP="00821B3C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ab/>
        <w:t>На 01.01.2018 года из 44 учреждений культуры требуют капитального ремонта 19, это такие учреждения как:</w:t>
      </w:r>
    </w:p>
    <w:p w:rsidR="00B370CF" w:rsidRPr="00CA16D5" w:rsidRDefault="002E339B" w:rsidP="00821B3C">
      <w:pPr>
        <w:numPr>
          <w:ilvl w:val="0"/>
          <w:numId w:val="2"/>
        </w:numPr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 xml:space="preserve">МБУК ЦКС </w:t>
      </w:r>
      <w:proofErr w:type="spellStart"/>
      <w:r w:rsidRPr="00CA16D5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CA16D5">
        <w:rPr>
          <w:rFonts w:ascii="Times New Roman" w:hAnsi="Times New Roman" w:cs="Times New Roman"/>
          <w:sz w:val="28"/>
          <w:szCs w:val="28"/>
        </w:rPr>
        <w:t xml:space="preserve"> района, СК п. </w:t>
      </w:r>
      <w:proofErr w:type="spellStart"/>
      <w:r w:rsidRPr="00CA16D5">
        <w:rPr>
          <w:rFonts w:ascii="Times New Roman" w:hAnsi="Times New Roman" w:cs="Times New Roman"/>
          <w:sz w:val="28"/>
          <w:szCs w:val="28"/>
        </w:rPr>
        <w:t>Орга</w:t>
      </w:r>
      <w:proofErr w:type="spellEnd"/>
    </w:p>
    <w:p w:rsidR="00B370CF" w:rsidRPr="00CA16D5" w:rsidRDefault="002E339B" w:rsidP="00821B3C">
      <w:pPr>
        <w:numPr>
          <w:ilvl w:val="0"/>
          <w:numId w:val="2"/>
        </w:numPr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 xml:space="preserve">МБУК ЦКС </w:t>
      </w:r>
      <w:proofErr w:type="spellStart"/>
      <w:r w:rsidRPr="00CA16D5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CA16D5">
        <w:rPr>
          <w:rFonts w:ascii="Times New Roman" w:hAnsi="Times New Roman" w:cs="Times New Roman"/>
          <w:sz w:val="28"/>
          <w:szCs w:val="28"/>
        </w:rPr>
        <w:t xml:space="preserve"> района СДК </w:t>
      </w:r>
      <w:proofErr w:type="spellStart"/>
      <w:r w:rsidRPr="00CA16D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A16D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CA16D5">
        <w:rPr>
          <w:rFonts w:ascii="Times New Roman" w:hAnsi="Times New Roman" w:cs="Times New Roman"/>
          <w:sz w:val="28"/>
          <w:szCs w:val="28"/>
        </w:rPr>
        <w:t>едяково</w:t>
      </w:r>
      <w:proofErr w:type="spellEnd"/>
    </w:p>
    <w:p w:rsidR="00B370CF" w:rsidRPr="00CA16D5" w:rsidRDefault="002E339B" w:rsidP="00821B3C">
      <w:pPr>
        <w:numPr>
          <w:ilvl w:val="0"/>
          <w:numId w:val="2"/>
        </w:numPr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 xml:space="preserve">МБУК ЦКС </w:t>
      </w:r>
      <w:proofErr w:type="spellStart"/>
      <w:r w:rsidRPr="00CA16D5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CA16D5">
        <w:rPr>
          <w:rFonts w:ascii="Times New Roman" w:hAnsi="Times New Roman" w:cs="Times New Roman"/>
          <w:sz w:val="28"/>
          <w:szCs w:val="28"/>
        </w:rPr>
        <w:t xml:space="preserve"> района СДК с</w:t>
      </w:r>
      <w:proofErr w:type="gramStart"/>
      <w:r w:rsidRPr="00CA16D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A16D5">
        <w:rPr>
          <w:rFonts w:ascii="Times New Roman" w:hAnsi="Times New Roman" w:cs="Times New Roman"/>
          <w:sz w:val="28"/>
          <w:szCs w:val="28"/>
        </w:rPr>
        <w:t>расный Завод</w:t>
      </w:r>
    </w:p>
    <w:p w:rsidR="00B370CF" w:rsidRPr="00CA16D5" w:rsidRDefault="002E339B" w:rsidP="00821B3C">
      <w:pPr>
        <w:numPr>
          <w:ilvl w:val="0"/>
          <w:numId w:val="2"/>
        </w:numPr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 xml:space="preserve">МБУК ЦКС </w:t>
      </w:r>
      <w:proofErr w:type="spellStart"/>
      <w:r w:rsidRPr="00CA16D5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CA16D5">
        <w:rPr>
          <w:rFonts w:ascii="Times New Roman" w:hAnsi="Times New Roman" w:cs="Times New Roman"/>
          <w:sz w:val="28"/>
          <w:szCs w:val="28"/>
        </w:rPr>
        <w:t xml:space="preserve"> района СК д. Красная речка</w:t>
      </w:r>
    </w:p>
    <w:p w:rsidR="00B370CF" w:rsidRPr="00CA16D5" w:rsidRDefault="002E339B" w:rsidP="00821B3C">
      <w:pPr>
        <w:numPr>
          <w:ilvl w:val="0"/>
          <w:numId w:val="2"/>
        </w:numPr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 xml:space="preserve">МБУК ЦКС </w:t>
      </w:r>
      <w:proofErr w:type="spellStart"/>
      <w:r w:rsidRPr="00CA16D5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CA16D5">
        <w:rPr>
          <w:rFonts w:ascii="Times New Roman" w:hAnsi="Times New Roman" w:cs="Times New Roman"/>
          <w:sz w:val="28"/>
          <w:szCs w:val="28"/>
        </w:rPr>
        <w:t xml:space="preserve"> района СДК с</w:t>
      </w:r>
      <w:proofErr w:type="gramStart"/>
      <w:r w:rsidRPr="00CA16D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CA16D5">
        <w:rPr>
          <w:rFonts w:ascii="Times New Roman" w:hAnsi="Times New Roman" w:cs="Times New Roman"/>
          <w:sz w:val="28"/>
          <w:szCs w:val="28"/>
        </w:rPr>
        <w:t>ольшая Косуль</w:t>
      </w:r>
    </w:p>
    <w:p w:rsidR="00B370CF" w:rsidRPr="00CA16D5" w:rsidRDefault="002E339B" w:rsidP="00821B3C">
      <w:pPr>
        <w:numPr>
          <w:ilvl w:val="0"/>
          <w:numId w:val="2"/>
        </w:numPr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 xml:space="preserve">МБУК ЦКС </w:t>
      </w:r>
      <w:proofErr w:type="spellStart"/>
      <w:r w:rsidRPr="00CA16D5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CA16D5">
        <w:rPr>
          <w:rFonts w:ascii="Times New Roman" w:hAnsi="Times New Roman" w:cs="Times New Roman"/>
          <w:sz w:val="28"/>
          <w:szCs w:val="28"/>
        </w:rPr>
        <w:t xml:space="preserve"> района СК п</w:t>
      </w:r>
      <w:proofErr w:type="gramStart"/>
      <w:r w:rsidRPr="00CA16D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A16D5">
        <w:rPr>
          <w:rFonts w:ascii="Times New Roman" w:hAnsi="Times New Roman" w:cs="Times New Roman"/>
          <w:sz w:val="28"/>
          <w:szCs w:val="28"/>
        </w:rPr>
        <w:t>аштан</w:t>
      </w:r>
    </w:p>
    <w:p w:rsidR="00B370CF" w:rsidRPr="00CA16D5" w:rsidRDefault="002E339B" w:rsidP="00821B3C">
      <w:pPr>
        <w:numPr>
          <w:ilvl w:val="0"/>
          <w:numId w:val="2"/>
        </w:numPr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 xml:space="preserve">МБУК ЦКС </w:t>
      </w:r>
      <w:proofErr w:type="spellStart"/>
      <w:r w:rsidRPr="00CA16D5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CA16D5">
        <w:rPr>
          <w:rFonts w:ascii="Times New Roman" w:hAnsi="Times New Roman" w:cs="Times New Roman"/>
          <w:sz w:val="28"/>
          <w:szCs w:val="28"/>
        </w:rPr>
        <w:t xml:space="preserve"> района СДК п</w:t>
      </w:r>
      <w:proofErr w:type="gramStart"/>
      <w:r w:rsidRPr="00CA16D5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CA16D5">
        <w:rPr>
          <w:rFonts w:ascii="Times New Roman" w:hAnsi="Times New Roman" w:cs="Times New Roman"/>
          <w:sz w:val="28"/>
          <w:szCs w:val="28"/>
        </w:rPr>
        <w:t>айковский</w:t>
      </w:r>
    </w:p>
    <w:p w:rsidR="00B370CF" w:rsidRPr="00CA16D5" w:rsidRDefault="002E339B" w:rsidP="00821B3C">
      <w:pPr>
        <w:numPr>
          <w:ilvl w:val="0"/>
          <w:numId w:val="2"/>
        </w:numPr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 xml:space="preserve">МБУК ЦКС </w:t>
      </w:r>
      <w:proofErr w:type="spellStart"/>
      <w:r w:rsidRPr="00CA16D5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CA16D5">
        <w:rPr>
          <w:rFonts w:ascii="Times New Roman" w:hAnsi="Times New Roman" w:cs="Times New Roman"/>
          <w:sz w:val="28"/>
          <w:szCs w:val="28"/>
        </w:rPr>
        <w:t xml:space="preserve"> района СК д</w:t>
      </w:r>
      <w:proofErr w:type="gramStart"/>
      <w:r w:rsidRPr="00CA16D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CA16D5">
        <w:rPr>
          <w:rFonts w:ascii="Times New Roman" w:hAnsi="Times New Roman" w:cs="Times New Roman"/>
          <w:sz w:val="28"/>
          <w:szCs w:val="28"/>
        </w:rPr>
        <w:t>улатово</w:t>
      </w:r>
    </w:p>
    <w:p w:rsidR="00B370CF" w:rsidRPr="00CA16D5" w:rsidRDefault="002E339B" w:rsidP="00821B3C">
      <w:pPr>
        <w:numPr>
          <w:ilvl w:val="0"/>
          <w:numId w:val="2"/>
        </w:numPr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 xml:space="preserve">МБУК ЦКС </w:t>
      </w:r>
      <w:proofErr w:type="spellStart"/>
      <w:r w:rsidRPr="00CA16D5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CA16D5">
        <w:rPr>
          <w:rFonts w:ascii="Times New Roman" w:hAnsi="Times New Roman" w:cs="Times New Roman"/>
          <w:sz w:val="28"/>
          <w:szCs w:val="28"/>
        </w:rPr>
        <w:t xml:space="preserve"> района СК д. </w:t>
      </w:r>
      <w:proofErr w:type="spellStart"/>
      <w:r w:rsidRPr="00CA16D5">
        <w:rPr>
          <w:rFonts w:ascii="Times New Roman" w:hAnsi="Times New Roman" w:cs="Times New Roman"/>
          <w:sz w:val="28"/>
          <w:szCs w:val="28"/>
        </w:rPr>
        <w:t>Шулдат</w:t>
      </w:r>
      <w:proofErr w:type="spellEnd"/>
    </w:p>
    <w:p w:rsidR="00B370CF" w:rsidRPr="00CA16D5" w:rsidRDefault="002E339B" w:rsidP="00821B3C">
      <w:pPr>
        <w:numPr>
          <w:ilvl w:val="0"/>
          <w:numId w:val="2"/>
        </w:numPr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 xml:space="preserve">МБУК ЦКС </w:t>
      </w:r>
      <w:proofErr w:type="spellStart"/>
      <w:r w:rsidRPr="00CA16D5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CA16D5">
        <w:rPr>
          <w:rFonts w:ascii="Times New Roman" w:hAnsi="Times New Roman" w:cs="Times New Roman"/>
          <w:sz w:val="28"/>
          <w:szCs w:val="28"/>
        </w:rPr>
        <w:t xml:space="preserve"> района СДК с. </w:t>
      </w:r>
      <w:proofErr w:type="spellStart"/>
      <w:r w:rsidRPr="00CA16D5">
        <w:rPr>
          <w:rFonts w:ascii="Times New Roman" w:hAnsi="Times New Roman" w:cs="Times New Roman"/>
          <w:sz w:val="28"/>
          <w:szCs w:val="28"/>
        </w:rPr>
        <w:t>Вагино</w:t>
      </w:r>
      <w:proofErr w:type="spellEnd"/>
    </w:p>
    <w:p w:rsidR="00B370CF" w:rsidRPr="00CA16D5" w:rsidRDefault="002E339B" w:rsidP="00821B3C">
      <w:pPr>
        <w:numPr>
          <w:ilvl w:val="0"/>
          <w:numId w:val="2"/>
        </w:numPr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 xml:space="preserve">МБУК ЦКС </w:t>
      </w:r>
      <w:proofErr w:type="spellStart"/>
      <w:r w:rsidRPr="00CA16D5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CA16D5">
        <w:rPr>
          <w:rFonts w:ascii="Times New Roman" w:hAnsi="Times New Roman" w:cs="Times New Roman"/>
          <w:sz w:val="28"/>
          <w:szCs w:val="28"/>
        </w:rPr>
        <w:t xml:space="preserve"> района СК д. Дмитриевка</w:t>
      </w:r>
    </w:p>
    <w:p w:rsidR="00B370CF" w:rsidRPr="00CA16D5" w:rsidRDefault="002E339B" w:rsidP="00821B3C">
      <w:pPr>
        <w:numPr>
          <w:ilvl w:val="0"/>
          <w:numId w:val="2"/>
        </w:numPr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 xml:space="preserve">МБУК ЦКС </w:t>
      </w:r>
      <w:proofErr w:type="spellStart"/>
      <w:r w:rsidRPr="00CA16D5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CA16D5">
        <w:rPr>
          <w:rFonts w:ascii="Times New Roman" w:hAnsi="Times New Roman" w:cs="Times New Roman"/>
          <w:sz w:val="28"/>
          <w:szCs w:val="28"/>
        </w:rPr>
        <w:t xml:space="preserve"> района СДК д</w:t>
      </w:r>
      <w:proofErr w:type="gramStart"/>
      <w:r w:rsidRPr="00CA16D5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CA16D5">
        <w:rPr>
          <w:rFonts w:ascii="Times New Roman" w:hAnsi="Times New Roman" w:cs="Times New Roman"/>
          <w:sz w:val="28"/>
          <w:szCs w:val="28"/>
        </w:rPr>
        <w:t>льинка</w:t>
      </w:r>
    </w:p>
    <w:p w:rsidR="00B370CF" w:rsidRPr="00CA16D5" w:rsidRDefault="002E339B" w:rsidP="00821B3C">
      <w:pPr>
        <w:numPr>
          <w:ilvl w:val="0"/>
          <w:numId w:val="2"/>
        </w:numPr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 xml:space="preserve">МБУК ЦКС </w:t>
      </w:r>
      <w:proofErr w:type="spellStart"/>
      <w:r w:rsidRPr="00CA16D5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CA16D5">
        <w:rPr>
          <w:rFonts w:ascii="Times New Roman" w:hAnsi="Times New Roman" w:cs="Times New Roman"/>
          <w:sz w:val="28"/>
          <w:szCs w:val="28"/>
        </w:rPr>
        <w:t xml:space="preserve"> района СДК </w:t>
      </w:r>
      <w:proofErr w:type="gramStart"/>
      <w:r w:rsidRPr="00CA16D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A16D5">
        <w:rPr>
          <w:rFonts w:ascii="Times New Roman" w:hAnsi="Times New Roman" w:cs="Times New Roman"/>
          <w:sz w:val="28"/>
          <w:szCs w:val="28"/>
        </w:rPr>
        <w:t>. Александровка</w:t>
      </w:r>
    </w:p>
    <w:p w:rsidR="00B370CF" w:rsidRPr="00CA16D5" w:rsidRDefault="002E339B" w:rsidP="00821B3C">
      <w:pPr>
        <w:numPr>
          <w:ilvl w:val="0"/>
          <w:numId w:val="2"/>
        </w:numPr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 xml:space="preserve">МБУК ЦКС </w:t>
      </w:r>
      <w:proofErr w:type="spellStart"/>
      <w:r w:rsidRPr="00CA16D5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CA16D5">
        <w:rPr>
          <w:rFonts w:ascii="Times New Roman" w:hAnsi="Times New Roman" w:cs="Times New Roman"/>
          <w:sz w:val="28"/>
          <w:szCs w:val="28"/>
        </w:rPr>
        <w:t xml:space="preserve"> района СДК </w:t>
      </w:r>
      <w:proofErr w:type="spellStart"/>
      <w:r w:rsidRPr="00CA16D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A16D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A16D5">
        <w:rPr>
          <w:rFonts w:ascii="Times New Roman" w:hAnsi="Times New Roman" w:cs="Times New Roman"/>
          <w:sz w:val="28"/>
          <w:szCs w:val="28"/>
        </w:rPr>
        <w:t>ритово</w:t>
      </w:r>
      <w:proofErr w:type="spellEnd"/>
    </w:p>
    <w:p w:rsidR="00B370CF" w:rsidRPr="00CA16D5" w:rsidRDefault="002E339B" w:rsidP="00821B3C">
      <w:pPr>
        <w:numPr>
          <w:ilvl w:val="0"/>
          <w:numId w:val="2"/>
        </w:numPr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 xml:space="preserve">МБУК ЦКС </w:t>
      </w:r>
      <w:proofErr w:type="spellStart"/>
      <w:r w:rsidRPr="00CA16D5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CA16D5">
        <w:rPr>
          <w:rFonts w:ascii="Times New Roman" w:hAnsi="Times New Roman" w:cs="Times New Roman"/>
          <w:sz w:val="28"/>
          <w:szCs w:val="28"/>
        </w:rPr>
        <w:t xml:space="preserve"> района СК д. </w:t>
      </w:r>
      <w:proofErr w:type="spellStart"/>
      <w:r w:rsidRPr="00CA16D5">
        <w:rPr>
          <w:rFonts w:ascii="Times New Roman" w:hAnsi="Times New Roman" w:cs="Times New Roman"/>
          <w:sz w:val="28"/>
          <w:szCs w:val="28"/>
        </w:rPr>
        <w:t>Разгуляевка</w:t>
      </w:r>
      <w:proofErr w:type="spellEnd"/>
    </w:p>
    <w:p w:rsidR="00B370CF" w:rsidRPr="00CA16D5" w:rsidRDefault="002E339B" w:rsidP="00821B3C">
      <w:pPr>
        <w:numPr>
          <w:ilvl w:val="0"/>
          <w:numId w:val="2"/>
        </w:numPr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 xml:space="preserve">МБУК ЦКС </w:t>
      </w:r>
      <w:proofErr w:type="spellStart"/>
      <w:r w:rsidRPr="00CA16D5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CA16D5">
        <w:rPr>
          <w:rFonts w:ascii="Times New Roman" w:hAnsi="Times New Roman" w:cs="Times New Roman"/>
          <w:sz w:val="28"/>
          <w:szCs w:val="28"/>
        </w:rPr>
        <w:t xml:space="preserve"> района СК д. Берёзовка</w:t>
      </w:r>
    </w:p>
    <w:p w:rsidR="00B370CF" w:rsidRPr="00CA16D5" w:rsidRDefault="002E339B" w:rsidP="00821B3C">
      <w:pPr>
        <w:numPr>
          <w:ilvl w:val="0"/>
          <w:numId w:val="2"/>
        </w:numPr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 xml:space="preserve">МБУК ЦКС </w:t>
      </w:r>
      <w:proofErr w:type="spellStart"/>
      <w:r w:rsidRPr="00CA16D5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CA16D5">
        <w:rPr>
          <w:rFonts w:ascii="Times New Roman" w:hAnsi="Times New Roman" w:cs="Times New Roman"/>
          <w:sz w:val="28"/>
          <w:szCs w:val="28"/>
        </w:rPr>
        <w:t xml:space="preserve"> района СК д. Лебедевка</w:t>
      </w:r>
    </w:p>
    <w:p w:rsidR="00B370CF" w:rsidRPr="00CA16D5" w:rsidRDefault="002E339B" w:rsidP="00821B3C">
      <w:pPr>
        <w:numPr>
          <w:ilvl w:val="0"/>
          <w:numId w:val="2"/>
        </w:numPr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 xml:space="preserve">МБУК ЦКС </w:t>
      </w:r>
      <w:proofErr w:type="spellStart"/>
      <w:r w:rsidRPr="00CA16D5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CA16D5">
        <w:rPr>
          <w:rFonts w:ascii="Times New Roman" w:hAnsi="Times New Roman" w:cs="Times New Roman"/>
          <w:sz w:val="28"/>
          <w:szCs w:val="28"/>
        </w:rPr>
        <w:t xml:space="preserve"> района СК </w:t>
      </w:r>
      <w:proofErr w:type="spellStart"/>
      <w:r w:rsidRPr="00CA16D5">
        <w:rPr>
          <w:rFonts w:ascii="Times New Roman" w:hAnsi="Times New Roman" w:cs="Times New Roman"/>
          <w:sz w:val="28"/>
          <w:szCs w:val="28"/>
        </w:rPr>
        <w:t>с.В.-Катеюл</w:t>
      </w:r>
      <w:proofErr w:type="spellEnd"/>
    </w:p>
    <w:p w:rsidR="00B370CF" w:rsidRPr="00CA16D5" w:rsidRDefault="002E339B" w:rsidP="00821B3C">
      <w:pPr>
        <w:numPr>
          <w:ilvl w:val="0"/>
          <w:numId w:val="2"/>
        </w:numPr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lastRenderedPageBreak/>
        <w:t xml:space="preserve">МБУК ЦБС </w:t>
      </w:r>
      <w:proofErr w:type="spellStart"/>
      <w:r w:rsidRPr="00CA16D5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CA16D5">
        <w:rPr>
          <w:rFonts w:ascii="Times New Roman" w:hAnsi="Times New Roman" w:cs="Times New Roman"/>
          <w:sz w:val="28"/>
          <w:szCs w:val="28"/>
        </w:rPr>
        <w:t xml:space="preserve"> района, Центральная библиотека</w:t>
      </w:r>
    </w:p>
    <w:p w:rsidR="00B370CF" w:rsidRPr="00CA16D5" w:rsidRDefault="002E339B" w:rsidP="00821B3C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 xml:space="preserve"> Находится в аварийном состоянии МБУК СДК с</w:t>
      </w:r>
      <w:proofErr w:type="gramStart"/>
      <w:r w:rsidRPr="00CA16D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CA16D5">
        <w:rPr>
          <w:rFonts w:ascii="Times New Roman" w:hAnsi="Times New Roman" w:cs="Times New Roman"/>
          <w:sz w:val="28"/>
          <w:szCs w:val="28"/>
        </w:rPr>
        <w:t xml:space="preserve">оготол. </w:t>
      </w:r>
    </w:p>
    <w:p w:rsidR="00B370CF" w:rsidRPr="00CA16D5" w:rsidRDefault="002E339B" w:rsidP="00821B3C">
      <w:pPr>
        <w:widowControl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 xml:space="preserve">Доля муниципальных учреждения культуры, здания и помещения которых </w:t>
      </w:r>
      <w:proofErr w:type="gramStart"/>
      <w:r w:rsidRPr="00CA16D5">
        <w:rPr>
          <w:rFonts w:ascii="Times New Roman" w:hAnsi="Times New Roman" w:cs="Times New Roman"/>
          <w:sz w:val="28"/>
          <w:szCs w:val="28"/>
        </w:rPr>
        <w:t>требуют капитального ремонта в общем количестве муниципальных учреждений культуры за 2017 год составила</w:t>
      </w:r>
      <w:proofErr w:type="gramEnd"/>
      <w:r w:rsidRPr="00CA16D5">
        <w:rPr>
          <w:rFonts w:ascii="Times New Roman" w:hAnsi="Times New Roman" w:cs="Times New Roman"/>
          <w:sz w:val="28"/>
          <w:szCs w:val="28"/>
        </w:rPr>
        <w:t xml:space="preserve"> 45,45%.</w:t>
      </w:r>
    </w:p>
    <w:p w:rsidR="00B370CF" w:rsidRPr="00CA16D5" w:rsidRDefault="002E339B" w:rsidP="00CA16D5">
      <w:pPr>
        <w:contextualSpacing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0CF" w:rsidRPr="00CA16D5" w:rsidRDefault="002E339B" w:rsidP="00821B3C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1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22.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</w:r>
    </w:p>
    <w:p w:rsidR="00B370CF" w:rsidRPr="00CA16D5" w:rsidRDefault="002E339B" w:rsidP="00821B3C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>Объекты культурного наследия  в муниципальной собственности отсутствуют.</w:t>
      </w:r>
    </w:p>
    <w:p w:rsidR="00B370CF" w:rsidRPr="00CA16D5" w:rsidRDefault="002E339B" w:rsidP="00CA16D5">
      <w:pPr>
        <w:contextualSpacing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0CF" w:rsidRPr="00CA16D5" w:rsidRDefault="002E339B" w:rsidP="00821B3C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1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V. Физическая культура и спорт</w:t>
      </w:r>
    </w:p>
    <w:p w:rsidR="00B370CF" w:rsidRPr="00CA16D5" w:rsidRDefault="002E339B" w:rsidP="00821B3C">
      <w:pPr>
        <w:widowControl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ab/>
        <w:t>На территории района два учреждения осуществляют деятельность в области спорта – МБУ СОК «Олимпиец</w:t>
      </w:r>
      <w:proofErr w:type="gramStart"/>
      <w:r w:rsidRPr="00CA16D5">
        <w:rPr>
          <w:rFonts w:ascii="Times New Roman" w:hAnsi="Times New Roman" w:cs="Times New Roman"/>
          <w:sz w:val="28"/>
          <w:szCs w:val="28"/>
        </w:rPr>
        <w:t>»и</w:t>
      </w:r>
      <w:proofErr w:type="gramEnd"/>
      <w:r w:rsidRPr="00CA16D5">
        <w:rPr>
          <w:rFonts w:ascii="Times New Roman" w:hAnsi="Times New Roman" w:cs="Times New Roman"/>
          <w:sz w:val="28"/>
          <w:szCs w:val="28"/>
        </w:rPr>
        <w:t xml:space="preserve"> МАУ спортивно-оздоровительная база отдыха «Сосновый бор».  </w:t>
      </w:r>
    </w:p>
    <w:p w:rsidR="00B370CF" w:rsidRPr="00CA16D5" w:rsidRDefault="002E339B" w:rsidP="00821B3C">
      <w:pPr>
        <w:widowControl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 xml:space="preserve">В состав  МБУ СОК «Олимпиец» входят </w:t>
      </w:r>
      <w:r w:rsidRPr="00CA16D5">
        <w:rPr>
          <w:rFonts w:ascii="Times New Roman" w:hAnsi="Times New Roman" w:cs="Times New Roman"/>
          <w:color w:val="262626"/>
          <w:sz w:val="28"/>
          <w:szCs w:val="28"/>
        </w:rPr>
        <w:t>6 спортивных клубов по месту жительства, в которых занимается 390 человек</w:t>
      </w:r>
      <w:r w:rsidRPr="00CA16D5">
        <w:rPr>
          <w:rFonts w:ascii="Times New Roman" w:hAnsi="Times New Roman" w:cs="Times New Roman"/>
          <w:sz w:val="28"/>
          <w:szCs w:val="28"/>
        </w:rPr>
        <w:t>:</w:t>
      </w:r>
    </w:p>
    <w:p w:rsidR="00B370CF" w:rsidRPr="00CA16D5" w:rsidRDefault="002E339B" w:rsidP="00821B3C">
      <w:pPr>
        <w:widowControl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 xml:space="preserve">-Туристический клуб Батыр» следующей направленности: спортивный туризм, </w:t>
      </w:r>
      <w:proofErr w:type="spellStart"/>
      <w:r w:rsidRPr="00CA16D5">
        <w:rPr>
          <w:rFonts w:ascii="Times New Roman" w:hAnsi="Times New Roman" w:cs="Times New Roman"/>
          <w:sz w:val="28"/>
          <w:szCs w:val="28"/>
        </w:rPr>
        <w:t>полиатлон</w:t>
      </w:r>
      <w:proofErr w:type="spellEnd"/>
      <w:r w:rsidRPr="00CA16D5">
        <w:rPr>
          <w:rFonts w:ascii="Times New Roman" w:hAnsi="Times New Roman" w:cs="Times New Roman"/>
          <w:sz w:val="28"/>
          <w:szCs w:val="28"/>
        </w:rPr>
        <w:t>, лыжные гонки, количество занимающихся 48 человек;</w:t>
      </w:r>
    </w:p>
    <w:p w:rsidR="00B370CF" w:rsidRPr="00CA16D5" w:rsidRDefault="002E339B" w:rsidP="00821B3C">
      <w:pPr>
        <w:widowControl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>- спортивный клуб «Раскат» следующей направленности: волейбол, баскетбол, мини-футбол, количество занимающихся 105 человека;</w:t>
      </w:r>
    </w:p>
    <w:p w:rsidR="00B370CF" w:rsidRPr="00CA16D5" w:rsidRDefault="002E339B" w:rsidP="00821B3C">
      <w:pPr>
        <w:widowControl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>- спортивный клуб «Динамика» следующей направленности волейбол, баскетбол, настольный теннис, ОФП, количество занимающихся 84 человека;</w:t>
      </w:r>
    </w:p>
    <w:p w:rsidR="00B370CF" w:rsidRPr="00CA16D5" w:rsidRDefault="002E339B" w:rsidP="00821B3C">
      <w:pPr>
        <w:widowControl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>- спортивный клуб «Спарта» следующей направленности настольный теннис, ОФП, пауэрлифтинг, количество занимающихся 79 человек;</w:t>
      </w:r>
    </w:p>
    <w:p w:rsidR="00B370CF" w:rsidRPr="00CA16D5" w:rsidRDefault="002E339B" w:rsidP="00821B3C">
      <w:pPr>
        <w:widowControl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>- спортивный клуб «Сосновый бор» следующей направленности: лыжные гонки, спортивный туризм, количество занимающихся 45 человека;</w:t>
      </w:r>
    </w:p>
    <w:p w:rsidR="00B370CF" w:rsidRPr="00CA16D5" w:rsidRDefault="002E339B" w:rsidP="00821B3C">
      <w:pPr>
        <w:widowControl/>
        <w:suppressAutoHyphens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>- спортивный клуб «Здоровяк» следующей направленности настольный теннис, ОФП, пауэрлифтинг, количество занимающихся 29 человек.</w:t>
      </w:r>
    </w:p>
    <w:p w:rsidR="00B370CF" w:rsidRPr="00CA16D5" w:rsidRDefault="002E339B" w:rsidP="00821B3C">
      <w:pPr>
        <w:widowControl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ab/>
        <w:t>Общая численность занимающихся физической культурой и спортом жителей района на 01.01.2018 г. составила 2613 чел.</w:t>
      </w:r>
    </w:p>
    <w:p w:rsidR="00B370CF" w:rsidRPr="00CA16D5" w:rsidRDefault="002E339B" w:rsidP="00821B3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0CF" w:rsidRPr="00CA16D5" w:rsidRDefault="002E339B" w:rsidP="00821B3C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1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23. Доля населения, систематически занимающегося физической культурой и спортом</w:t>
      </w:r>
    </w:p>
    <w:p w:rsidR="00B370CF" w:rsidRPr="00CA16D5" w:rsidRDefault="002E339B" w:rsidP="00821B3C">
      <w:pPr>
        <w:widowControl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ab/>
        <w:t xml:space="preserve">Доля населения, систематически </w:t>
      </w:r>
      <w:proofErr w:type="gramStart"/>
      <w:r w:rsidRPr="00CA16D5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CA16D5"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 за 2017 год, в общей численности населения,  составила 29,7 %. К 2020 году ожидается увеличение данного показателя  до  35,9 %. </w:t>
      </w:r>
    </w:p>
    <w:p w:rsidR="00B370CF" w:rsidRPr="00CA16D5" w:rsidRDefault="002E339B" w:rsidP="00821B3C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1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23.1. Доля </w:t>
      </w:r>
      <w:proofErr w:type="gramStart"/>
      <w:r w:rsidRPr="00CA1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  <w:r w:rsidRPr="00CA1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систематически занимающихся физической культурой и спортом, в общей численности обучающихся</w:t>
      </w:r>
    </w:p>
    <w:p w:rsidR="00B370CF" w:rsidRPr="00CA16D5" w:rsidRDefault="002E339B" w:rsidP="00821B3C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ab/>
        <w:t xml:space="preserve">Доля обучающихся, систематически занимающихся физической культурой и спортом, в общей численности обучающихся составила в 2017 году  </w:t>
      </w:r>
      <w:r w:rsidRPr="00CA16D5">
        <w:rPr>
          <w:rFonts w:ascii="Times New Roman" w:hAnsi="Times New Roman" w:cs="Times New Roman"/>
          <w:sz w:val="28"/>
          <w:szCs w:val="28"/>
        </w:rPr>
        <w:lastRenderedPageBreak/>
        <w:t>78,96%.Увеличение  показателя по сравнению с 2016 годом составило 38,71%. Это связано с тем, что  в 2017 году произошло резкое увеличение данного показателя за счет внедрения ВФСК  ГТО</w:t>
      </w:r>
      <w:proofErr w:type="gramStart"/>
      <w:r w:rsidRPr="00CA16D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A16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0CF" w:rsidRPr="00CA16D5" w:rsidRDefault="002E339B" w:rsidP="00821B3C">
      <w:pPr>
        <w:widowControl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ab/>
        <w:t>К 2020 году планируемый показатель составит 79,5%.</w:t>
      </w:r>
    </w:p>
    <w:p w:rsidR="00B370CF" w:rsidRPr="00CA16D5" w:rsidRDefault="00B370CF" w:rsidP="00821B3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70CF" w:rsidRPr="00CA16D5" w:rsidRDefault="002E339B" w:rsidP="00821B3C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 xml:space="preserve"> </w:t>
      </w:r>
      <w:r w:rsidRPr="00CA1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VI. Жилищное строительство и обеспечение граждан жильем</w:t>
      </w:r>
    </w:p>
    <w:p w:rsidR="00B370CF" w:rsidRPr="00CA16D5" w:rsidRDefault="002E339B" w:rsidP="00821B3C">
      <w:pPr>
        <w:widowControl/>
        <w:spacing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ab/>
        <w:t>За отчетный период введено в эксплуатацию 14 жилых домов, общей площадью 1323 кв</w:t>
      </w:r>
      <w:proofErr w:type="gramStart"/>
      <w:r w:rsidRPr="00CA16D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CA16D5">
        <w:rPr>
          <w:rFonts w:ascii="Times New Roman" w:hAnsi="Times New Roman" w:cs="Times New Roman"/>
          <w:sz w:val="28"/>
          <w:szCs w:val="28"/>
        </w:rPr>
        <w:t xml:space="preserve"> (к 2016 году 72,8%), в том числе 14 индивидуальных жилых домов, построенных населением. </w:t>
      </w:r>
    </w:p>
    <w:p w:rsidR="00B370CF" w:rsidRPr="00CA16D5" w:rsidRDefault="002E339B" w:rsidP="00821B3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0CF" w:rsidRPr="00CA16D5" w:rsidRDefault="002E339B" w:rsidP="00821B3C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1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24. Общая площадь жилых помещений, приходящаяся в среднем на одного жителя всего, в том числе введенная в действие за один год</w:t>
      </w:r>
    </w:p>
    <w:p w:rsidR="00B370CF" w:rsidRPr="00CA16D5" w:rsidRDefault="002E339B" w:rsidP="00CA16D5">
      <w:pPr>
        <w:widowControl/>
        <w:spacing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ab/>
        <w:t xml:space="preserve">Общая площадь жилых помещений на территории </w:t>
      </w:r>
      <w:proofErr w:type="spellStart"/>
      <w:r w:rsidRPr="00CA16D5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CA16D5">
        <w:rPr>
          <w:rFonts w:ascii="Times New Roman" w:hAnsi="Times New Roman" w:cs="Times New Roman"/>
          <w:sz w:val="28"/>
          <w:szCs w:val="28"/>
        </w:rPr>
        <w:t xml:space="preserve"> района на 31.12.2017 года составляет 192,5 тыс.кв.м. В среднем на одного жителя района приходится 19,7 кв</w:t>
      </w:r>
      <w:proofErr w:type="gramStart"/>
      <w:r w:rsidRPr="00CA16D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CA16D5">
        <w:rPr>
          <w:rFonts w:ascii="Times New Roman" w:hAnsi="Times New Roman" w:cs="Times New Roman"/>
          <w:sz w:val="28"/>
          <w:szCs w:val="28"/>
        </w:rPr>
        <w:t>етров жилых помещений, что на 0,7 кв.м. больше 2016 года.</w:t>
      </w:r>
    </w:p>
    <w:p w:rsidR="00B370CF" w:rsidRPr="00CA16D5" w:rsidRDefault="002E339B" w:rsidP="00CA16D5">
      <w:pPr>
        <w:widowControl/>
        <w:spacing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ab/>
        <w:t>Ежегодный ввод жилых помещений в 2018-2020 г. г. составляет 1,3 тыс.кв</w:t>
      </w:r>
      <w:proofErr w:type="gramStart"/>
      <w:r w:rsidRPr="00CA16D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CA16D5">
        <w:rPr>
          <w:rFonts w:ascii="Times New Roman" w:hAnsi="Times New Roman" w:cs="Times New Roman"/>
          <w:sz w:val="28"/>
          <w:szCs w:val="28"/>
        </w:rPr>
        <w:t>етров.</w:t>
      </w:r>
    </w:p>
    <w:p w:rsidR="00B370CF" w:rsidRPr="00CA16D5" w:rsidRDefault="002E339B" w:rsidP="00CA16D5">
      <w:pPr>
        <w:widowControl/>
        <w:spacing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>Таким образом, в связи с вводом в эксплуатацию новых жилых помещений и сокращением численности населения к  2020 году данный показатель составит 20,8 кв.м. жилья на одного жителя.</w:t>
      </w:r>
    </w:p>
    <w:p w:rsidR="00B370CF" w:rsidRPr="00CA16D5" w:rsidRDefault="002E339B" w:rsidP="00CA16D5">
      <w:pPr>
        <w:widowControl/>
        <w:spacing w:after="20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16D5">
        <w:rPr>
          <w:rFonts w:ascii="Times New Roman" w:hAnsi="Times New Roman" w:cs="Times New Roman"/>
          <w:b/>
          <w:bCs/>
          <w:sz w:val="28"/>
          <w:szCs w:val="28"/>
        </w:rPr>
        <w:t xml:space="preserve">24.1. в том числе </w:t>
      </w:r>
      <w:proofErr w:type="gramStart"/>
      <w:r w:rsidRPr="00CA16D5">
        <w:rPr>
          <w:rFonts w:ascii="Times New Roman" w:hAnsi="Times New Roman" w:cs="Times New Roman"/>
          <w:b/>
          <w:bCs/>
          <w:sz w:val="28"/>
          <w:szCs w:val="28"/>
        </w:rPr>
        <w:t>введенная</w:t>
      </w:r>
      <w:proofErr w:type="gramEnd"/>
      <w:r w:rsidRPr="00CA16D5">
        <w:rPr>
          <w:rFonts w:ascii="Times New Roman" w:hAnsi="Times New Roman" w:cs="Times New Roman"/>
          <w:b/>
          <w:bCs/>
          <w:sz w:val="28"/>
          <w:szCs w:val="28"/>
        </w:rPr>
        <w:t xml:space="preserve"> в действие за один год </w:t>
      </w:r>
    </w:p>
    <w:p w:rsidR="00B370CF" w:rsidRPr="00CA16D5" w:rsidRDefault="002E339B" w:rsidP="00CA16D5">
      <w:pPr>
        <w:widowControl/>
        <w:spacing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>За отчетный период введено в эксплуатацию 1323 кв.м. в т.ч.  ИЖС – 14 жилых домов  общей площадью 1323 кв.м.   На одного жителя приходится 0,134 кв.м. введенного за год жилья. В 2018 г. этот показатель составит 0,134 кв.м., в 2019г.- 0,136 кв.м. и в 2020 г.- 0,137 кв.м. на одного жителя района.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52"/>
        <w:gridCol w:w="1843"/>
        <w:gridCol w:w="1417"/>
        <w:gridCol w:w="993"/>
        <w:gridCol w:w="1014"/>
        <w:gridCol w:w="957"/>
      </w:tblGrid>
      <w:tr w:rsidR="00B370CF" w:rsidRPr="00CA16D5">
        <w:trPr>
          <w:trHeight w:val="840"/>
        </w:trPr>
        <w:tc>
          <w:tcPr>
            <w:tcW w:w="98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0CF" w:rsidRPr="00CA16D5" w:rsidRDefault="002E339B" w:rsidP="00CA16D5">
            <w:pPr>
              <w:widowControl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Ввод жилья, кв. метров</w:t>
            </w:r>
          </w:p>
        </w:tc>
      </w:tr>
      <w:tr w:rsidR="00B370CF" w:rsidRPr="00CA16D5">
        <w:trPr>
          <w:trHeight w:val="1318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CF" w:rsidRPr="00CA16D5" w:rsidRDefault="00B370CF" w:rsidP="00CA16D5">
            <w:pPr>
              <w:widowControl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CF" w:rsidRPr="00CA16D5" w:rsidRDefault="002E339B" w:rsidP="00CA16D5">
            <w:pPr>
              <w:widowControl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предыдущий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CF" w:rsidRPr="00CA16D5" w:rsidRDefault="002E339B" w:rsidP="00CA16D5">
            <w:pPr>
              <w:widowControl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отчетный период</w:t>
            </w:r>
          </w:p>
        </w:tc>
        <w:tc>
          <w:tcPr>
            <w:tcW w:w="2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0CF" w:rsidRPr="00CA16D5" w:rsidRDefault="002E339B" w:rsidP="00CA16D5">
            <w:pPr>
              <w:widowControl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</w:tc>
      </w:tr>
      <w:tr w:rsidR="00B370CF" w:rsidRPr="00CA16D5">
        <w:trPr>
          <w:trHeight w:val="784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CF" w:rsidRPr="00CA16D5" w:rsidRDefault="00B370CF" w:rsidP="00CA16D5">
            <w:pPr>
              <w:widowControl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CF" w:rsidRPr="00CA16D5" w:rsidRDefault="002E339B" w:rsidP="00CA16D5">
            <w:pPr>
              <w:widowControl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CF" w:rsidRPr="00CA16D5" w:rsidRDefault="002E339B" w:rsidP="00CA16D5">
            <w:pPr>
              <w:widowControl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CF" w:rsidRPr="00CA16D5" w:rsidRDefault="002E339B" w:rsidP="00CA16D5">
            <w:pPr>
              <w:widowControl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CF" w:rsidRPr="00CA16D5" w:rsidRDefault="002E339B" w:rsidP="00CA16D5">
            <w:pPr>
              <w:widowControl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0CF" w:rsidRPr="00CA16D5" w:rsidRDefault="002E339B" w:rsidP="00CA16D5">
            <w:pPr>
              <w:widowControl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B370CF" w:rsidRPr="00CA16D5">
        <w:trPr>
          <w:trHeight w:val="806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CF" w:rsidRPr="00CA16D5" w:rsidRDefault="002E339B" w:rsidP="00CA16D5">
            <w:pPr>
              <w:widowControl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Введено всего,</w:t>
            </w:r>
          </w:p>
          <w:p w:rsidR="00B370CF" w:rsidRPr="00CA16D5" w:rsidRDefault="002E339B" w:rsidP="00CA16D5">
            <w:pPr>
              <w:widowControl/>
              <w:spacing w:after="200"/>
              <w:ind w:left="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CF" w:rsidRPr="00CA16D5" w:rsidRDefault="002E339B" w:rsidP="00CA16D5">
            <w:pPr>
              <w:widowControl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1818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CF" w:rsidRPr="00CA16D5" w:rsidRDefault="002E339B" w:rsidP="00CA16D5">
            <w:pPr>
              <w:widowControl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1323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CF" w:rsidRPr="00CA16D5" w:rsidRDefault="002E339B" w:rsidP="00CA16D5">
            <w:pPr>
              <w:widowControl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CF" w:rsidRPr="00CA16D5" w:rsidRDefault="002E339B" w:rsidP="00CA16D5">
            <w:pPr>
              <w:widowControl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0CF" w:rsidRPr="00CA16D5" w:rsidRDefault="002E339B" w:rsidP="00CA16D5">
            <w:pPr>
              <w:widowControl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</w:tr>
      <w:tr w:rsidR="00B370CF" w:rsidRPr="00CA16D5">
        <w:trPr>
          <w:trHeight w:val="783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CF" w:rsidRPr="00CA16D5" w:rsidRDefault="002E339B" w:rsidP="00CA16D5">
            <w:pPr>
              <w:widowControl/>
              <w:spacing w:after="200"/>
              <w:ind w:left="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индивидуальное жилищное 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CF" w:rsidRPr="00CA16D5" w:rsidRDefault="002E339B" w:rsidP="00CA16D5">
            <w:pPr>
              <w:widowControl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1587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CF" w:rsidRPr="00CA16D5" w:rsidRDefault="002E339B" w:rsidP="00CA16D5">
            <w:pPr>
              <w:widowControl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1323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CF" w:rsidRPr="00CA16D5" w:rsidRDefault="002E339B" w:rsidP="00CA16D5">
            <w:pPr>
              <w:widowControl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CF" w:rsidRPr="00CA16D5" w:rsidRDefault="002E339B" w:rsidP="00CA16D5">
            <w:pPr>
              <w:widowControl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0CF" w:rsidRPr="00CA16D5" w:rsidRDefault="002E339B" w:rsidP="00CA16D5">
            <w:pPr>
              <w:widowControl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</w:tr>
      <w:tr w:rsidR="00B370CF" w:rsidRPr="00CA16D5">
        <w:trPr>
          <w:trHeight w:val="565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CF" w:rsidRPr="00CA16D5" w:rsidRDefault="002E339B" w:rsidP="00CA16D5">
            <w:pPr>
              <w:widowControl/>
              <w:spacing w:after="200"/>
              <w:ind w:left="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многоквартирное 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CF" w:rsidRPr="00CA16D5" w:rsidRDefault="002E339B" w:rsidP="00CA16D5">
            <w:pPr>
              <w:widowControl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CF" w:rsidRPr="00CA16D5" w:rsidRDefault="002E339B" w:rsidP="00CA16D5">
            <w:pPr>
              <w:widowControl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CF" w:rsidRPr="00CA16D5" w:rsidRDefault="002E339B" w:rsidP="00CA16D5">
            <w:pPr>
              <w:widowControl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CF" w:rsidRPr="00CA16D5" w:rsidRDefault="002E339B" w:rsidP="00CA16D5">
            <w:pPr>
              <w:widowControl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0CF" w:rsidRPr="00CA16D5" w:rsidRDefault="002E339B" w:rsidP="00CA16D5">
            <w:pPr>
              <w:widowControl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370CF" w:rsidRPr="00CA16D5">
        <w:trPr>
          <w:trHeight w:val="691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CF" w:rsidRPr="00CA16D5" w:rsidRDefault="002E339B" w:rsidP="00CA16D5">
            <w:pPr>
              <w:widowControl/>
              <w:spacing w:after="200"/>
              <w:ind w:left="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Среднегодовая численность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CF" w:rsidRPr="00CA16D5" w:rsidRDefault="002E339B" w:rsidP="00CA16D5">
            <w:pPr>
              <w:widowControl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10117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CF" w:rsidRPr="00CA16D5" w:rsidRDefault="002E339B" w:rsidP="00CA16D5">
            <w:pPr>
              <w:widowControl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9895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CF" w:rsidRPr="00CA16D5" w:rsidRDefault="002E339B" w:rsidP="00CA16D5">
            <w:pPr>
              <w:widowControl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9682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CF" w:rsidRPr="00CA16D5" w:rsidRDefault="002E339B" w:rsidP="00CA16D5">
            <w:pPr>
              <w:widowControl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9560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0CF" w:rsidRPr="00CA16D5" w:rsidRDefault="002E339B" w:rsidP="00CA16D5">
            <w:pPr>
              <w:widowControl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9466</w:t>
            </w:r>
          </w:p>
        </w:tc>
      </w:tr>
      <w:tr w:rsidR="00B370CF" w:rsidRPr="00CA16D5">
        <w:trPr>
          <w:trHeight w:val="1125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CF" w:rsidRPr="00CA16D5" w:rsidRDefault="002E339B" w:rsidP="00CA16D5">
            <w:pPr>
              <w:widowControl/>
              <w:spacing w:after="200"/>
              <w:ind w:left="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помещений, введенная за год в расчете на одного жителя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CF" w:rsidRPr="00CA16D5" w:rsidRDefault="002E339B" w:rsidP="00CA16D5">
            <w:pPr>
              <w:widowControl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0,180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CF" w:rsidRPr="00CA16D5" w:rsidRDefault="002E339B" w:rsidP="00CA16D5">
            <w:pPr>
              <w:widowControl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0,134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CF" w:rsidRPr="00CA16D5" w:rsidRDefault="002E339B" w:rsidP="00CA16D5">
            <w:pPr>
              <w:widowControl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0,134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CF" w:rsidRPr="00CA16D5" w:rsidRDefault="002E339B" w:rsidP="00CA16D5">
            <w:pPr>
              <w:widowControl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0,136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0CF" w:rsidRPr="00CA16D5" w:rsidRDefault="00B370CF" w:rsidP="00CA16D5">
            <w:pPr>
              <w:widowControl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0CF" w:rsidRPr="00CA16D5" w:rsidRDefault="002E339B" w:rsidP="00CA16D5">
            <w:pPr>
              <w:widowControl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0,137</w:t>
            </w:r>
          </w:p>
          <w:p w:rsidR="00B370CF" w:rsidRPr="00CA16D5" w:rsidRDefault="00B370CF" w:rsidP="00CA16D5">
            <w:pPr>
              <w:widowControl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70CF" w:rsidRPr="00CA16D5" w:rsidRDefault="00B370CF" w:rsidP="00CA16D5">
      <w:pPr>
        <w:widowControl/>
        <w:spacing w:after="200"/>
        <w:contextualSpacing/>
        <w:rPr>
          <w:rFonts w:ascii="Times New Roman" w:hAnsi="Times New Roman" w:cs="Times New Roman"/>
          <w:sz w:val="28"/>
          <w:szCs w:val="28"/>
        </w:rPr>
      </w:pPr>
    </w:p>
    <w:p w:rsidR="00B370CF" w:rsidRPr="00CA16D5" w:rsidRDefault="002E339B" w:rsidP="00821B3C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1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25. Площадь земельных участков, предоставленных для строительства, в расчете на 10 тыс. человек населения всего, 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</w:r>
    </w:p>
    <w:p w:rsidR="00B370CF" w:rsidRPr="00CA16D5" w:rsidRDefault="002E339B" w:rsidP="00CA16D5">
      <w:pPr>
        <w:widowControl/>
        <w:spacing w:after="20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>Число земельных участков предоставленных для строительства составило 13 единиц, в том числе для жилищного строительства – 11 участков. На 10 тыс</w:t>
      </w:r>
      <w:proofErr w:type="gramStart"/>
      <w:r w:rsidRPr="00CA16D5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CA16D5">
        <w:rPr>
          <w:rFonts w:ascii="Times New Roman" w:hAnsi="Times New Roman" w:cs="Times New Roman"/>
          <w:sz w:val="28"/>
          <w:szCs w:val="28"/>
        </w:rPr>
        <w:t>еловек населения района приходится 2,51 га земельных участков, предоставленных для строительства. К 2019 году этот показатель увеличится до 9,25 га.(в основном за счет снижения численности населения и ведения  жилищного строительства II этапа усадебной застройки в с</w:t>
      </w:r>
      <w:proofErr w:type="gramStart"/>
      <w:r w:rsidRPr="00CA16D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CA16D5">
        <w:rPr>
          <w:rFonts w:ascii="Times New Roman" w:hAnsi="Times New Roman" w:cs="Times New Roman"/>
          <w:sz w:val="28"/>
          <w:szCs w:val="28"/>
        </w:rPr>
        <w:t xml:space="preserve">оготол с 2017 г.). </w:t>
      </w:r>
      <w:r w:rsidRPr="00CA16D5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9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997"/>
        <w:gridCol w:w="1129"/>
        <w:gridCol w:w="1012"/>
        <w:gridCol w:w="993"/>
        <w:gridCol w:w="993"/>
      </w:tblGrid>
      <w:tr w:rsidR="00B370CF" w:rsidRPr="00CA16D5" w:rsidTr="001E534B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CF" w:rsidRPr="00CA16D5" w:rsidRDefault="002E339B" w:rsidP="00CA16D5">
            <w:pPr>
              <w:widowControl/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земельных участков (Га), предоставленных </w:t>
            </w:r>
            <w:proofErr w:type="gramStart"/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CF" w:rsidRPr="00CA16D5" w:rsidRDefault="002E339B" w:rsidP="001E534B">
            <w:pPr>
              <w:widowControl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CF" w:rsidRPr="00CA16D5" w:rsidRDefault="002E339B" w:rsidP="001E534B">
            <w:pPr>
              <w:widowControl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CF" w:rsidRPr="00CA16D5" w:rsidRDefault="002E339B" w:rsidP="001E534B">
            <w:pPr>
              <w:widowControl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CF" w:rsidRPr="00CA16D5" w:rsidRDefault="002E339B" w:rsidP="001E534B">
            <w:pPr>
              <w:widowControl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0CF" w:rsidRPr="00CA16D5" w:rsidRDefault="002E339B" w:rsidP="001E534B">
            <w:pPr>
              <w:widowControl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B370CF" w:rsidRPr="00CA16D5" w:rsidTr="001E534B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CF" w:rsidRPr="00CA16D5" w:rsidRDefault="002E339B" w:rsidP="00CA16D5">
            <w:pPr>
              <w:widowControl/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жилищного строительства (в т.ч. для ИЖС)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CF" w:rsidRPr="00CA16D5" w:rsidRDefault="002E339B" w:rsidP="001E534B">
            <w:pPr>
              <w:widowControl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2,16 га (2,16 га)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CF" w:rsidRPr="00CA16D5" w:rsidRDefault="002E339B" w:rsidP="001E534B">
            <w:pPr>
              <w:widowControl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2,52 га (2,52 га)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CF" w:rsidRPr="00CA16D5" w:rsidRDefault="002E339B" w:rsidP="001E534B">
            <w:pPr>
              <w:widowControl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5,5 га (5,5 га)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CF" w:rsidRPr="00CA16D5" w:rsidRDefault="002E339B" w:rsidP="001E534B">
            <w:pPr>
              <w:widowControl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5,0 га (5,0 га)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0CF" w:rsidRPr="00CA16D5" w:rsidRDefault="002E339B" w:rsidP="001E534B">
            <w:pPr>
              <w:widowControl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5,0 га (5,0 га)</w:t>
            </w:r>
          </w:p>
        </w:tc>
      </w:tr>
      <w:tr w:rsidR="00B370CF" w:rsidRPr="00CA16D5" w:rsidTr="001E534B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CF" w:rsidRPr="00CA16D5" w:rsidRDefault="002E339B" w:rsidP="00CA16D5">
            <w:pPr>
              <w:widowControl/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комплексного освоения в целях жилищного строительства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CF" w:rsidRPr="00CA16D5" w:rsidRDefault="002E339B" w:rsidP="001E534B">
            <w:pPr>
              <w:widowControl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CF" w:rsidRPr="00CA16D5" w:rsidRDefault="002E339B" w:rsidP="001E534B">
            <w:pPr>
              <w:widowControl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CF" w:rsidRPr="00CA16D5" w:rsidRDefault="002E339B" w:rsidP="001E534B">
            <w:pPr>
              <w:widowControl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CF" w:rsidRPr="00CA16D5" w:rsidRDefault="002E339B" w:rsidP="001E534B">
            <w:pPr>
              <w:widowControl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0CF" w:rsidRPr="00CA16D5" w:rsidRDefault="002E339B" w:rsidP="001E534B">
            <w:pPr>
              <w:widowControl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370CF" w:rsidRPr="00CA16D5" w:rsidTr="001E534B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CF" w:rsidRPr="00CA16D5" w:rsidRDefault="002E339B" w:rsidP="00CA16D5">
            <w:pPr>
              <w:widowControl/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строительства объектов, не являющихся объектами жилищного строительства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CF" w:rsidRPr="00CA16D5" w:rsidRDefault="002E339B" w:rsidP="001E534B">
            <w:pPr>
              <w:widowControl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0,38 га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CF" w:rsidRPr="00CA16D5" w:rsidRDefault="002E339B" w:rsidP="001E534B">
            <w:pPr>
              <w:widowControl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0,31 га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CF" w:rsidRPr="00CA16D5" w:rsidRDefault="002E339B" w:rsidP="001E534B">
            <w:pPr>
              <w:widowControl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1,5 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CF" w:rsidRPr="00CA16D5" w:rsidRDefault="002E339B" w:rsidP="001E534B">
            <w:pPr>
              <w:widowControl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2,0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0CF" w:rsidRPr="00CA16D5" w:rsidRDefault="002E339B" w:rsidP="001E534B">
            <w:pPr>
              <w:widowControl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2,0 га</w:t>
            </w:r>
          </w:p>
        </w:tc>
      </w:tr>
    </w:tbl>
    <w:p w:rsidR="00B370CF" w:rsidRPr="00CA16D5" w:rsidRDefault="002E339B" w:rsidP="00CA16D5">
      <w:pPr>
        <w:widowControl/>
        <w:spacing w:after="20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16D5">
        <w:rPr>
          <w:rFonts w:ascii="Times New Roman" w:hAnsi="Times New Roman" w:cs="Times New Roman"/>
          <w:b/>
          <w:bCs/>
          <w:sz w:val="28"/>
          <w:szCs w:val="28"/>
        </w:rPr>
        <w:t>25.1. 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</w:r>
    </w:p>
    <w:p w:rsidR="00B370CF" w:rsidRPr="00CA16D5" w:rsidRDefault="002E339B" w:rsidP="00CA16D5">
      <w:pPr>
        <w:widowControl/>
        <w:spacing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A16D5">
        <w:rPr>
          <w:rFonts w:ascii="Times New Roman" w:hAnsi="Times New Roman" w:cs="Times New Roman"/>
          <w:sz w:val="28"/>
          <w:szCs w:val="28"/>
        </w:rPr>
        <w:t>Площадь земельных участков предоставленных для жилищного строительства, индивидуального строительства  в 2017 году составила 2,55 га на 10 тыс</w:t>
      </w:r>
      <w:proofErr w:type="gramStart"/>
      <w:r w:rsidRPr="00CA16D5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CA16D5">
        <w:rPr>
          <w:rFonts w:ascii="Times New Roman" w:hAnsi="Times New Roman" w:cs="Times New Roman"/>
          <w:sz w:val="28"/>
          <w:szCs w:val="28"/>
        </w:rPr>
        <w:t>еловек населения района, в 2016 году этот показатель составлял 2,13 га.</w:t>
      </w:r>
    </w:p>
    <w:p w:rsidR="00B370CF" w:rsidRPr="00CA16D5" w:rsidRDefault="002E339B" w:rsidP="00CA16D5">
      <w:pPr>
        <w:widowControl/>
        <w:spacing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ab/>
        <w:t xml:space="preserve">В 2016, 2017 г.г. </w:t>
      </w:r>
      <w:proofErr w:type="spellStart"/>
      <w:r w:rsidRPr="00CA16D5">
        <w:rPr>
          <w:rFonts w:ascii="Times New Roman" w:hAnsi="Times New Roman" w:cs="Times New Roman"/>
          <w:sz w:val="28"/>
          <w:szCs w:val="28"/>
        </w:rPr>
        <w:t>Боготольский</w:t>
      </w:r>
      <w:proofErr w:type="spellEnd"/>
      <w:r w:rsidRPr="00CA16D5">
        <w:rPr>
          <w:rFonts w:ascii="Times New Roman" w:hAnsi="Times New Roman" w:cs="Times New Roman"/>
          <w:sz w:val="28"/>
          <w:szCs w:val="28"/>
        </w:rPr>
        <w:t xml:space="preserve"> район принимал участие в  отборе муниципальных образований  на предоставление субсидий  из краевого бюджета бюджетам муниципальных образований Красноярского края на разработку проекта планировки и межевания земельных участков для жилищного строительства (с. Боготол 10,4 га),   но заявка неудовлетворенна. </w:t>
      </w:r>
    </w:p>
    <w:p w:rsidR="00B370CF" w:rsidRPr="00CA16D5" w:rsidRDefault="002E339B" w:rsidP="00CA16D5">
      <w:pPr>
        <w:widowControl/>
        <w:spacing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lastRenderedPageBreak/>
        <w:t xml:space="preserve"> К 2020 году этот показатель увеличится до 7,4 га.(в основном за счет снижения численности населения и ведения  жилищного строительства II этапа усадебной застройки в с</w:t>
      </w:r>
      <w:proofErr w:type="gramStart"/>
      <w:r w:rsidRPr="00CA16D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CA16D5">
        <w:rPr>
          <w:rFonts w:ascii="Times New Roman" w:hAnsi="Times New Roman" w:cs="Times New Roman"/>
          <w:sz w:val="28"/>
          <w:szCs w:val="28"/>
        </w:rPr>
        <w:t>оготол).</w:t>
      </w:r>
    </w:p>
    <w:p w:rsidR="00B370CF" w:rsidRPr="00CA16D5" w:rsidRDefault="002E339B" w:rsidP="00821B3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0CF" w:rsidRPr="00CA16D5" w:rsidRDefault="002E339B" w:rsidP="00821B3C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1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26. Площадь земельных участков, предоставленных для строительства, в отношении которых </w:t>
      </w:r>
      <w:proofErr w:type="gramStart"/>
      <w:r w:rsidRPr="00CA1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даты принятия</w:t>
      </w:r>
      <w:proofErr w:type="gramEnd"/>
      <w:r w:rsidRPr="00CA1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</w:r>
    </w:p>
    <w:p w:rsidR="00B370CF" w:rsidRPr="00CA16D5" w:rsidRDefault="002E339B" w:rsidP="00821B3C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1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26.1. объектов жилищного строительства - в течение 3 лет</w:t>
      </w:r>
    </w:p>
    <w:p w:rsidR="00B370CF" w:rsidRPr="00CA16D5" w:rsidRDefault="002E339B" w:rsidP="00821B3C">
      <w:pPr>
        <w:widowControl/>
        <w:spacing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ab/>
        <w:t>Земельных участков, предоставленных для строительства объектов жилищного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в течени</w:t>
      </w:r>
      <w:proofErr w:type="gramStart"/>
      <w:r w:rsidRPr="00CA16D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A16D5">
        <w:rPr>
          <w:rFonts w:ascii="Times New Roman" w:hAnsi="Times New Roman" w:cs="Times New Roman"/>
          <w:sz w:val="28"/>
          <w:szCs w:val="28"/>
        </w:rPr>
        <w:t xml:space="preserve"> 3 лет в районе нет.</w:t>
      </w:r>
    </w:p>
    <w:p w:rsidR="00B370CF" w:rsidRPr="00CA16D5" w:rsidRDefault="002E339B" w:rsidP="00821B3C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1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26.2. иных объектов капитального строительства - в течение 5 лет</w:t>
      </w:r>
    </w:p>
    <w:p w:rsidR="00B370CF" w:rsidRPr="00CA16D5" w:rsidRDefault="002E339B" w:rsidP="00821B3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ab/>
        <w:t>Также отсутствуют земельные участки, предоставленные для строительства иных объектов,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в течени</w:t>
      </w:r>
      <w:proofErr w:type="gramStart"/>
      <w:r w:rsidRPr="00CA16D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A16D5">
        <w:rPr>
          <w:rFonts w:ascii="Times New Roman" w:hAnsi="Times New Roman" w:cs="Times New Roman"/>
          <w:sz w:val="28"/>
          <w:szCs w:val="28"/>
        </w:rPr>
        <w:t xml:space="preserve"> 5 лет.</w:t>
      </w:r>
    </w:p>
    <w:p w:rsidR="00B370CF" w:rsidRPr="00CA16D5" w:rsidRDefault="00B370CF" w:rsidP="00821B3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70CF" w:rsidRPr="00CA16D5" w:rsidRDefault="002E339B" w:rsidP="00821B3C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 xml:space="preserve"> </w:t>
      </w:r>
      <w:r w:rsidRPr="00CA1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VII. Жилищно-коммунальное хозяйство</w:t>
      </w:r>
    </w:p>
    <w:p w:rsidR="00B370CF" w:rsidRPr="00CA16D5" w:rsidRDefault="002E339B" w:rsidP="00821B3C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ab/>
        <w:t>На территории района услуги Ж</w:t>
      </w:r>
      <w:proofErr w:type="gramStart"/>
      <w:r w:rsidRPr="00CA16D5">
        <w:rPr>
          <w:rFonts w:ascii="Times New Roman" w:hAnsi="Times New Roman" w:cs="Times New Roman"/>
          <w:sz w:val="28"/>
          <w:szCs w:val="28"/>
        </w:rPr>
        <w:t>КХ в 201</w:t>
      </w:r>
      <w:proofErr w:type="gramEnd"/>
      <w:r w:rsidRPr="00CA16D5">
        <w:rPr>
          <w:rFonts w:ascii="Times New Roman" w:hAnsi="Times New Roman" w:cs="Times New Roman"/>
          <w:sz w:val="28"/>
          <w:szCs w:val="28"/>
        </w:rPr>
        <w:t xml:space="preserve">7 году оказывали: - МУП «РТЭК», МКП «Услуга». </w:t>
      </w:r>
    </w:p>
    <w:p w:rsidR="00821B3C" w:rsidRDefault="00821B3C" w:rsidP="00821B3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70CF" w:rsidRPr="00CA16D5" w:rsidRDefault="002E339B" w:rsidP="00821B3C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1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27. 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</w:r>
    </w:p>
    <w:p w:rsidR="00B370CF" w:rsidRPr="00CA16D5" w:rsidRDefault="002E339B" w:rsidP="00821B3C">
      <w:pPr>
        <w:widowControl/>
        <w:spacing w:after="20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 составляет 100%.</w:t>
      </w:r>
    </w:p>
    <w:p w:rsidR="00B370CF" w:rsidRPr="00CA16D5" w:rsidRDefault="002E339B" w:rsidP="00CA16D5">
      <w:pPr>
        <w:contextualSpacing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0CF" w:rsidRPr="00CA16D5" w:rsidRDefault="002E339B" w:rsidP="002F2F7E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1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28. Доля организаций коммунального комплекса, осуществляющих производство товаров, оказание услуг по </w:t>
      </w:r>
      <w:proofErr w:type="spellStart"/>
      <w:r w:rsidRPr="00CA1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водо</w:t>
      </w:r>
      <w:proofErr w:type="spellEnd"/>
      <w:r w:rsidRPr="00CA1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-, тепл</w:t>
      </w:r>
      <w:proofErr w:type="gramStart"/>
      <w:r w:rsidRPr="00CA1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о-</w:t>
      </w:r>
      <w:proofErr w:type="gramEnd"/>
      <w:r w:rsidRPr="00CA1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CA1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газо</w:t>
      </w:r>
      <w:proofErr w:type="spellEnd"/>
      <w:r w:rsidRPr="00CA1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</w:t>
      </w:r>
      <w:r w:rsidRPr="00CA16D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которых составляет не более 25 процентов, в общем числе организаций коммунального комплекса, </w:t>
      </w:r>
      <w:proofErr w:type="gramStart"/>
      <w:r w:rsidRPr="00CA1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осуществляющих</w:t>
      </w:r>
      <w:proofErr w:type="gramEnd"/>
      <w:r w:rsidRPr="00CA1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свою деятельность на территории городского округа (муниципального района)</w:t>
      </w:r>
    </w:p>
    <w:p w:rsidR="00B370CF" w:rsidRPr="00CA16D5" w:rsidRDefault="002E339B" w:rsidP="002F2F7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ab/>
        <w:t xml:space="preserve">Доля организаций коммунального комплекса, осуществляющих производство товаров, оказание услуг по </w:t>
      </w:r>
      <w:proofErr w:type="spellStart"/>
      <w:r w:rsidRPr="00CA16D5"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 w:rsidRPr="00CA16D5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Pr="00CA16D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A16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16D5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CA16D5">
        <w:rPr>
          <w:rFonts w:ascii="Times New Roman" w:hAnsi="Times New Roman" w:cs="Times New Roman"/>
          <w:sz w:val="28"/>
          <w:szCs w:val="28"/>
        </w:rPr>
        <w:t xml:space="preserve">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</w:t>
      </w:r>
      <w:proofErr w:type="gramStart"/>
      <w:r w:rsidRPr="00CA16D5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CA16D5">
        <w:rPr>
          <w:rFonts w:ascii="Times New Roman" w:hAnsi="Times New Roman" w:cs="Times New Roman"/>
          <w:sz w:val="28"/>
          <w:szCs w:val="28"/>
        </w:rPr>
        <w:t xml:space="preserve"> свою деятельность на территории </w:t>
      </w:r>
      <w:proofErr w:type="spellStart"/>
      <w:r w:rsidRPr="00CA16D5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CA16D5">
        <w:rPr>
          <w:rFonts w:ascii="Times New Roman" w:hAnsi="Times New Roman" w:cs="Times New Roman"/>
          <w:sz w:val="28"/>
          <w:szCs w:val="28"/>
        </w:rPr>
        <w:t xml:space="preserve"> района составила 60 % .</w:t>
      </w:r>
    </w:p>
    <w:p w:rsidR="00B370CF" w:rsidRPr="00CA16D5" w:rsidRDefault="002E339B" w:rsidP="00CA16D5">
      <w:pPr>
        <w:contextualSpacing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0CF" w:rsidRPr="00CA16D5" w:rsidRDefault="002E339B" w:rsidP="00CA16D5">
      <w:pPr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1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29. Доля многоквартирных домов, расположенных на земельных участках, в отношении которых осуществлен государственный кадастровый учет</w:t>
      </w:r>
    </w:p>
    <w:p w:rsidR="00B370CF" w:rsidRPr="00CA16D5" w:rsidRDefault="002E339B" w:rsidP="00CA16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ab/>
        <w:t>На 31.12.2017 г. в отношении 19,9 % земельных участков, на которых расположены многоквартирные дома, осуществлен земельный кадастровый учет. Увеличение показателя по сравнению с 2016г. (7,2%) произошло в связи с проведением инвентаризации земельных участков. К 2020 году ожидаемый показатель составит 22,8%.</w:t>
      </w:r>
    </w:p>
    <w:tbl>
      <w:tblPr>
        <w:tblW w:w="0" w:type="auto"/>
        <w:tblInd w:w="108" w:type="dxa"/>
        <w:tblLayout w:type="fixed"/>
        <w:tblLook w:val="0000"/>
      </w:tblPr>
      <w:tblGrid>
        <w:gridCol w:w="594"/>
        <w:gridCol w:w="4391"/>
        <w:gridCol w:w="1274"/>
        <w:gridCol w:w="1417"/>
        <w:gridCol w:w="1275"/>
      </w:tblGrid>
      <w:tr w:rsidR="00B370CF" w:rsidRPr="00CA16D5" w:rsidTr="007D35AA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CF" w:rsidRPr="00CA16D5" w:rsidRDefault="002E339B" w:rsidP="007D35AA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0CF" w:rsidRPr="00CA16D5" w:rsidRDefault="002E339B" w:rsidP="007D35AA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0CF" w:rsidRPr="00CA16D5" w:rsidRDefault="002E339B" w:rsidP="007D35AA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0CF" w:rsidRPr="00CA16D5" w:rsidRDefault="002E339B" w:rsidP="007D35AA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0CF" w:rsidRPr="00CA16D5" w:rsidRDefault="002E339B" w:rsidP="007D35AA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B370CF" w:rsidRPr="00CA16D5" w:rsidTr="007D35AA">
        <w:trPr>
          <w:trHeight w:val="127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CF" w:rsidRPr="00CA16D5" w:rsidRDefault="002E339B" w:rsidP="007D35AA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0CF" w:rsidRPr="00CA16D5" w:rsidRDefault="002E339B" w:rsidP="007D35AA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Общее число многоквартирных домов по состоянию на конец отчетного периода (по данным статистического отчета 1-жилфонд), единиц, в том числе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0CF" w:rsidRPr="00CA16D5" w:rsidRDefault="002E339B" w:rsidP="007D35AA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759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0CF" w:rsidRPr="00CA16D5" w:rsidRDefault="002E339B" w:rsidP="007D35AA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759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0CF" w:rsidRPr="00CA16D5" w:rsidRDefault="002E339B" w:rsidP="007D35AA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759</w:t>
            </w:r>
          </w:p>
        </w:tc>
      </w:tr>
      <w:tr w:rsidR="00B370CF" w:rsidRPr="00CA16D5" w:rsidTr="007D35AA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CF" w:rsidRPr="00CA16D5" w:rsidRDefault="002E339B" w:rsidP="007D35AA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0CF" w:rsidRPr="00CA16D5" w:rsidRDefault="002E339B" w:rsidP="007D35AA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дома блокированной застройки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0CF" w:rsidRPr="00CA16D5" w:rsidRDefault="002E339B" w:rsidP="007D35AA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736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0CF" w:rsidRPr="00CA16D5" w:rsidRDefault="002E339B" w:rsidP="007D35AA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738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0CF" w:rsidRPr="00CA16D5" w:rsidRDefault="002E339B" w:rsidP="007D35AA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736</w:t>
            </w:r>
          </w:p>
        </w:tc>
      </w:tr>
      <w:tr w:rsidR="00B370CF" w:rsidRPr="00CA16D5" w:rsidTr="007D35AA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CF" w:rsidRPr="00CA16D5" w:rsidRDefault="002E339B" w:rsidP="007D35AA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0CF" w:rsidRPr="00CA16D5" w:rsidRDefault="002E339B" w:rsidP="007D35AA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многоквартирные дома, имеющие помещения общего пользования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0CF" w:rsidRPr="00CA16D5" w:rsidRDefault="002E339B" w:rsidP="007D35AA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0CF" w:rsidRPr="00CA16D5" w:rsidRDefault="002E339B" w:rsidP="007D35AA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0CF" w:rsidRPr="00CA16D5" w:rsidRDefault="002E339B" w:rsidP="007D35AA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B370CF" w:rsidRPr="00CA16D5" w:rsidTr="007D35AA">
        <w:trPr>
          <w:trHeight w:val="15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CF" w:rsidRPr="00CA16D5" w:rsidRDefault="002E339B" w:rsidP="007D35AA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0CF" w:rsidRPr="00CA16D5" w:rsidRDefault="002E339B" w:rsidP="007D35AA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Число многоквартирных домов, расположенных на земельных участках, в отношении которых осуществлен государственный кадастровый учет (единиц)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0CF" w:rsidRPr="00CA16D5" w:rsidRDefault="002E339B" w:rsidP="007D35AA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0CF" w:rsidRPr="00CA16D5" w:rsidRDefault="002E339B" w:rsidP="007D35AA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0CF" w:rsidRPr="00CA16D5" w:rsidRDefault="002E339B" w:rsidP="007D35AA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</w:tr>
      <w:tr w:rsidR="00B370CF" w:rsidRPr="00CA16D5" w:rsidTr="007D35AA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CF" w:rsidRPr="00CA16D5" w:rsidRDefault="002E339B" w:rsidP="007D35AA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0CF" w:rsidRPr="00CA16D5" w:rsidRDefault="002E339B" w:rsidP="007D35AA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дома блокированной застройки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0CF" w:rsidRPr="00CA16D5" w:rsidRDefault="002E339B" w:rsidP="007D35AA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0CF" w:rsidRPr="00CA16D5" w:rsidRDefault="002E339B" w:rsidP="007D35AA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0CF" w:rsidRPr="00CA16D5" w:rsidRDefault="002E339B" w:rsidP="007D35AA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B370CF" w:rsidRPr="00CA16D5" w:rsidTr="007D35AA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CF" w:rsidRPr="00CA16D5" w:rsidRDefault="002E339B" w:rsidP="007D35AA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0CF" w:rsidRPr="00CA16D5" w:rsidRDefault="002E339B" w:rsidP="007D35AA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многоквартирные дома, имеющие помещения общего пользования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0CF" w:rsidRPr="00CA16D5" w:rsidRDefault="002E339B" w:rsidP="007D35AA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0CF" w:rsidRPr="00CA16D5" w:rsidRDefault="002E339B" w:rsidP="007D35AA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0CF" w:rsidRPr="00CA16D5" w:rsidRDefault="002E339B" w:rsidP="007D35AA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B370CF" w:rsidRPr="00CA16D5" w:rsidTr="001E534B">
        <w:trPr>
          <w:trHeight w:val="132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CF" w:rsidRPr="00CA16D5" w:rsidRDefault="002E339B" w:rsidP="001E534B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0CF" w:rsidRPr="00CA16D5" w:rsidRDefault="002E339B" w:rsidP="001E534B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учет, 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0CF" w:rsidRPr="00CA16D5" w:rsidRDefault="002E339B" w:rsidP="001E534B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10,54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0CF" w:rsidRPr="00CA16D5" w:rsidRDefault="002E339B" w:rsidP="001E534B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18,57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0CF" w:rsidRPr="00CA16D5" w:rsidRDefault="002E339B" w:rsidP="001E534B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19,9</w:t>
            </w:r>
          </w:p>
        </w:tc>
      </w:tr>
    </w:tbl>
    <w:p w:rsidR="00B370CF" w:rsidRPr="00CA16D5" w:rsidRDefault="00B370CF" w:rsidP="00CA16D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370CF" w:rsidRPr="00CA16D5" w:rsidRDefault="002E339B" w:rsidP="002F2F7E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1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30. </w:t>
      </w:r>
      <w:proofErr w:type="gramStart"/>
      <w:r w:rsidRPr="00CA1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</w:r>
      <w:proofErr w:type="gramEnd"/>
    </w:p>
    <w:p w:rsidR="00B370CF" w:rsidRPr="00CA16D5" w:rsidRDefault="002F2F7E" w:rsidP="00CA16D5">
      <w:pPr>
        <w:widowControl/>
        <w:spacing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E339B" w:rsidRPr="00CA16D5">
        <w:rPr>
          <w:rFonts w:ascii="Times New Roman" w:hAnsi="Times New Roman" w:cs="Times New Roman"/>
          <w:sz w:val="28"/>
          <w:szCs w:val="28"/>
        </w:rPr>
        <w:t xml:space="preserve">В 2017 г. доля населения, получившего жилые помещения и улучшившего жилищные условия, в общей численности населения, состоящего на учете в качестве нуждающегося в жилых помещениях по договорам социального найма составила 10 % - 2 малоимущие семьи из 20,состоящих в очереди, улучшили жилищные условия по </w:t>
      </w:r>
      <w:proofErr w:type="spellStart"/>
      <w:r w:rsidR="002E339B" w:rsidRPr="00CA16D5">
        <w:rPr>
          <w:rFonts w:ascii="Times New Roman" w:hAnsi="Times New Roman" w:cs="Times New Roman"/>
          <w:sz w:val="28"/>
          <w:szCs w:val="28"/>
        </w:rPr>
        <w:t>договарам</w:t>
      </w:r>
      <w:proofErr w:type="spellEnd"/>
      <w:r w:rsidR="002E339B" w:rsidRPr="00CA16D5">
        <w:rPr>
          <w:rFonts w:ascii="Times New Roman" w:hAnsi="Times New Roman" w:cs="Times New Roman"/>
          <w:sz w:val="28"/>
          <w:szCs w:val="28"/>
        </w:rPr>
        <w:t xml:space="preserve"> социального найма, что на уровне 2016 года. </w:t>
      </w:r>
      <w:proofErr w:type="gramEnd"/>
    </w:p>
    <w:p w:rsidR="00B370CF" w:rsidRPr="00CA16D5" w:rsidRDefault="002E339B" w:rsidP="00CA16D5">
      <w:pPr>
        <w:widowControl/>
        <w:spacing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ab/>
        <w:t xml:space="preserve">Численность населения (семей), состоящего на учете в качестве нуждающегося в жилых помещениях по договорам социального найма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2"/>
        <w:gridCol w:w="14"/>
        <w:gridCol w:w="3390"/>
        <w:gridCol w:w="1276"/>
        <w:gridCol w:w="1134"/>
        <w:gridCol w:w="1134"/>
        <w:gridCol w:w="1134"/>
        <w:gridCol w:w="992"/>
      </w:tblGrid>
      <w:tr w:rsidR="00B370CF" w:rsidRPr="00CA16D5"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CF" w:rsidRPr="00CA16D5" w:rsidRDefault="00B370CF" w:rsidP="00CA16D5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CF" w:rsidRPr="00CA16D5" w:rsidRDefault="00B370CF" w:rsidP="00CA16D5">
            <w:pPr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CF" w:rsidRPr="00CA16D5" w:rsidRDefault="002E339B" w:rsidP="00CA16D5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предыдущий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CF" w:rsidRPr="00CA16D5" w:rsidRDefault="002E339B" w:rsidP="00CA16D5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отчетный период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0CF" w:rsidRPr="00CA16D5" w:rsidRDefault="002E339B" w:rsidP="00CA16D5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</w:tc>
      </w:tr>
      <w:tr w:rsidR="00B370CF" w:rsidRPr="00CA16D5"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CF" w:rsidRPr="00CA16D5" w:rsidRDefault="00B370CF" w:rsidP="00CA16D5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CF" w:rsidRPr="00CA16D5" w:rsidRDefault="00B370CF" w:rsidP="00CA16D5">
            <w:pPr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CF" w:rsidRPr="00CA16D5" w:rsidRDefault="002E339B" w:rsidP="00CA16D5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CF" w:rsidRPr="00CA16D5" w:rsidRDefault="002E339B" w:rsidP="00CA16D5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CF" w:rsidRPr="00CA16D5" w:rsidRDefault="002E339B" w:rsidP="00CA16D5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CF" w:rsidRPr="00CA16D5" w:rsidRDefault="002E339B" w:rsidP="00CA16D5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0CF" w:rsidRPr="00CA16D5" w:rsidRDefault="002E339B" w:rsidP="00CA16D5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B370CF" w:rsidRPr="00CA16D5"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CF" w:rsidRPr="00CA16D5" w:rsidRDefault="002E339B" w:rsidP="00CA16D5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CF" w:rsidRPr="00CA16D5" w:rsidRDefault="002E339B" w:rsidP="00CA16D5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 (%)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CF" w:rsidRPr="00CA16D5" w:rsidRDefault="002E339B" w:rsidP="00CA16D5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CF" w:rsidRPr="00CA16D5" w:rsidRDefault="002E339B" w:rsidP="00CA16D5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CF" w:rsidRPr="00CA16D5" w:rsidRDefault="002E339B" w:rsidP="00CA16D5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CF" w:rsidRPr="00CA16D5" w:rsidRDefault="002E339B" w:rsidP="00CA16D5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0CF" w:rsidRPr="00CA16D5" w:rsidRDefault="002E339B" w:rsidP="00CA16D5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</w:tr>
      <w:tr w:rsidR="00B370CF" w:rsidRPr="00CA16D5"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CF" w:rsidRPr="00CA16D5" w:rsidRDefault="002E339B" w:rsidP="00CA16D5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CF" w:rsidRPr="00CA16D5" w:rsidRDefault="002E339B" w:rsidP="00CA16D5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 (семей), получившего жилые помещения и улучшившего жилищные условия </w:t>
            </w:r>
            <w:r w:rsidRPr="00CA16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договору социального найма</w:t>
            </w: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 xml:space="preserve"> в отчетном году</w:t>
            </w:r>
            <w:r w:rsidRPr="00CA16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CF" w:rsidRPr="00CA16D5" w:rsidRDefault="002E339B" w:rsidP="00CA16D5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CF" w:rsidRPr="00CA16D5" w:rsidRDefault="002E339B" w:rsidP="00CA16D5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CF" w:rsidRPr="00CA16D5" w:rsidRDefault="002E339B" w:rsidP="00CA16D5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CF" w:rsidRPr="00CA16D5" w:rsidRDefault="002E339B" w:rsidP="00CA16D5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0CF" w:rsidRPr="00CA16D5" w:rsidRDefault="002E339B" w:rsidP="00CA16D5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70CF" w:rsidRPr="00CA16D5"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CF" w:rsidRPr="00CA16D5" w:rsidRDefault="002E339B" w:rsidP="00CA16D5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CF" w:rsidRPr="00CA16D5" w:rsidRDefault="002E339B" w:rsidP="00CA16D5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 (семей), состоящего на учете в качестве нуждающегося в жилых </w:t>
            </w:r>
            <w:r w:rsidRPr="00CA16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помещениях </w:t>
            </w:r>
            <w:r w:rsidRPr="00CA16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договорам социального найма</w:t>
            </w: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16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конец прошлого года</w:t>
            </w: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 xml:space="preserve"> 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CF" w:rsidRPr="00CA16D5" w:rsidRDefault="002E339B" w:rsidP="00CA16D5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CF" w:rsidRPr="00CA16D5" w:rsidRDefault="002E339B" w:rsidP="00CA16D5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CF" w:rsidRPr="00CA16D5" w:rsidRDefault="002E339B" w:rsidP="00CA16D5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CF" w:rsidRPr="00CA16D5" w:rsidRDefault="002E339B" w:rsidP="00CA16D5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0CF" w:rsidRPr="00CA16D5" w:rsidRDefault="002E339B" w:rsidP="00CA16D5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B370CF" w:rsidRPr="00CA16D5" w:rsidRDefault="002E339B" w:rsidP="00CA16D5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lastRenderedPageBreak/>
        <w:t xml:space="preserve">Планируемое значение показателя в 2018-2020 годах составит – 11,8% (при численности населения, состоящего на учете 17 семей и численности населения, получившего жилые помещения в количестве 2-х семей). </w:t>
      </w:r>
    </w:p>
    <w:p w:rsidR="00B370CF" w:rsidRPr="00CA16D5" w:rsidRDefault="002E339B" w:rsidP="00CA16D5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spellStart"/>
      <w:r w:rsidRPr="00CA16D5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Pr="00CA16D5">
        <w:rPr>
          <w:rFonts w:ascii="Times New Roman" w:hAnsi="Times New Roman" w:cs="Times New Roman"/>
          <w:sz w:val="28"/>
          <w:szCs w:val="28"/>
        </w:rPr>
        <w:t xml:space="preserve"> районе в 2017 году действовали следующие муниципальные программы, направленные на улучшение жилищных условий населения:</w:t>
      </w:r>
    </w:p>
    <w:p w:rsidR="006245D7" w:rsidRDefault="002E339B" w:rsidP="006245D7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b/>
          <w:bCs/>
          <w:sz w:val="28"/>
          <w:szCs w:val="28"/>
        </w:rPr>
        <w:t xml:space="preserve">- муниципальная программа  «Развитие сельского хозяйства </w:t>
      </w:r>
      <w:proofErr w:type="spellStart"/>
      <w:r w:rsidRPr="00CA16D5">
        <w:rPr>
          <w:rFonts w:ascii="Times New Roman" w:hAnsi="Times New Roman" w:cs="Times New Roman"/>
          <w:b/>
          <w:bCs/>
          <w:sz w:val="28"/>
          <w:szCs w:val="28"/>
        </w:rPr>
        <w:t>Боготольского</w:t>
      </w:r>
      <w:proofErr w:type="spellEnd"/>
      <w:r w:rsidRPr="00CA16D5">
        <w:rPr>
          <w:rFonts w:ascii="Times New Roman" w:hAnsi="Times New Roman" w:cs="Times New Roman"/>
          <w:b/>
          <w:bCs/>
          <w:sz w:val="28"/>
          <w:szCs w:val="28"/>
        </w:rPr>
        <w:t xml:space="preserve"> района»</w:t>
      </w:r>
      <w:r w:rsidRPr="00CA16D5">
        <w:rPr>
          <w:rFonts w:ascii="Times New Roman" w:hAnsi="Times New Roman" w:cs="Times New Roman"/>
          <w:sz w:val="28"/>
          <w:szCs w:val="28"/>
        </w:rPr>
        <w:t xml:space="preserve">, подпрограмма 2. «Устойчивое развитие сельской территории </w:t>
      </w:r>
      <w:proofErr w:type="spellStart"/>
      <w:r w:rsidRPr="00CA16D5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CA16D5">
        <w:rPr>
          <w:rFonts w:ascii="Times New Roman" w:hAnsi="Times New Roman" w:cs="Times New Roman"/>
          <w:sz w:val="28"/>
          <w:szCs w:val="28"/>
        </w:rPr>
        <w:t xml:space="preserve"> района», задачей которой является обеспечение доступности улучшения жилищных условий граждан, проживающих в сельской местности</w:t>
      </w:r>
      <w:r w:rsidRPr="00CA16D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CA16D5">
        <w:rPr>
          <w:rFonts w:ascii="Times New Roman" w:hAnsi="Times New Roman" w:cs="Times New Roman"/>
          <w:sz w:val="28"/>
          <w:szCs w:val="28"/>
        </w:rPr>
        <w:t xml:space="preserve">в том числе молодых семей и молодых </w:t>
      </w:r>
      <w:proofErr w:type="spellStart"/>
      <w:r w:rsidRPr="00CA16D5">
        <w:rPr>
          <w:rFonts w:ascii="Times New Roman" w:hAnsi="Times New Roman" w:cs="Times New Roman"/>
          <w:sz w:val="28"/>
          <w:szCs w:val="28"/>
        </w:rPr>
        <w:t>специалистов</w:t>
      </w:r>
      <w:proofErr w:type="gramStart"/>
      <w:r w:rsidRPr="00CA16D5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CA16D5">
        <w:rPr>
          <w:rFonts w:ascii="Times New Roman" w:hAnsi="Times New Roman" w:cs="Times New Roman"/>
          <w:sz w:val="28"/>
          <w:szCs w:val="28"/>
        </w:rPr>
        <w:t xml:space="preserve"> 2017 году финансирования подпрограммы не было.</w:t>
      </w:r>
    </w:p>
    <w:p w:rsidR="006245D7" w:rsidRDefault="002E339B" w:rsidP="006245D7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b/>
          <w:bCs/>
          <w:sz w:val="28"/>
          <w:szCs w:val="28"/>
        </w:rPr>
        <w:t xml:space="preserve">-муниципальная программа «Обеспечение доступным и комфортным жильем граждан </w:t>
      </w:r>
      <w:proofErr w:type="spellStart"/>
      <w:r w:rsidRPr="00CA16D5">
        <w:rPr>
          <w:rFonts w:ascii="Times New Roman" w:hAnsi="Times New Roman" w:cs="Times New Roman"/>
          <w:b/>
          <w:bCs/>
          <w:sz w:val="28"/>
          <w:szCs w:val="28"/>
        </w:rPr>
        <w:t>Боготольского</w:t>
      </w:r>
      <w:proofErr w:type="spellEnd"/>
      <w:r w:rsidRPr="00CA16D5">
        <w:rPr>
          <w:rFonts w:ascii="Times New Roman" w:hAnsi="Times New Roman" w:cs="Times New Roman"/>
          <w:b/>
          <w:bCs/>
          <w:sz w:val="28"/>
          <w:szCs w:val="28"/>
        </w:rPr>
        <w:t xml:space="preserve"> района </w:t>
      </w:r>
      <w:proofErr w:type="spellStart"/>
      <w:r w:rsidRPr="00CA16D5">
        <w:rPr>
          <w:rFonts w:ascii="Times New Roman" w:hAnsi="Times New Roman" w:cs="Times New Roman"/>
          <w:b/>
          <w:bCs/>
          <w:sz w:val="28"/>
          <w:szCs w:val="28"/>
        </w:rPr>
        <w:t>Боготольского</w:t>
      </w:r>
      <w:proofErr w:type="spellEnd"/>
      <w:r w:rsidRPr="00CA16D5">
        <w:rPr>
          <w:rFonts w:ascii="Times New Roman" w:hAnsi="Times New Roman" w:cs="Times New Roman"/>
          <w:b/>
          <w:bCs/>
          <w:sz w:val="28"/>
          <w:szCs w:val="28"/>
        </w:rPr>
        <w:t xml:space="preserve"> района»</w:t>
      </w:r>
      <w:proofErr w:type="gramStart"/>
      <w:r w:rsidRPr="00CA16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6245D7" w:rsidRDefault="002E339B" w:rsidP="006245D7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 xml:space="preserve">по подпрограмме 4 « Улучшение жилищных условий отдельных категорий граждан, проживающих на территории </w:t>
      </w:r>
      <w:proofErr w:type="spellStart"/>
      <w:r w:rsidRPr="00CA16D5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CA16D5">
        <w:rPr>
          <w:rFonts w:ascii="Times New Roman" w:hAnsi="Times New Roman" w:cs="Times New Roman"/>
          <w:sz w:val="28"/>
          <w:szCs w:val="28"/>
        </w:rPr>
        <w:t xml:space="preserve"> района» в 201</w:t>
      </w:r>
      <w:r w:rsidRPr="00CA16D5">
        <w:rPr>
          <w:rFonts w:ascii="Times New Roman" w:hAnsi="Times New Roman" w:cs="Times New Roman"/>
          <w:i/>
          <w:iCs/>
          <w:sz w:val="28"/>
          <w:szCs w:val="28"/>
        </w:rPr>
        <w:t xml:space="preserve">7 </w:t>
      </w:r>
      <w:r w:rsidRPr="00CA16D5">
        <w:rPr>
          <w:rFonts w:ascii="Times New Roman" w:hAnsi="Times New Roman" w:cs="Times New Roman"/>
          <w:sz w:val="28"/>
          <w:szCs w:val="28"/>
        </w:rPr>
        <w:t>году обеспечили жильем 1 молодую семью, нуждающуюся в улучшении жилищных условий.</w:t>
      </w:r>
    </w:p>
    <w:p w:rsidR="00B370CF" w:rsidRPr="00CA16D5" w:rsidRDefault="002E339B" w:rsidP="006245D7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 xml:space="preserve">По подпрограмме 5 «Обеспечение реализации муниципальной программы «Обеспечение доступным и комфортным жильем граждан </w:t>
      </w:r>
      <w:proofErr w:type="spellStart"/>
      <w:r w:rsidRPr="00CA16D5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CA16D5">
        <w:rPr>
          <w:rFonts w:ascii="Times New Roman" w:hAnsi="Times New Roman" w:cs="Times New Roman"/>
          <w:sz w:val="28"/>
          <w:szCs w:val="28"/>
        </w:rPr>
        <w:t xml:space="preserve"> района" в течение 2017 года проводилась работа с министерством строительства и жилищно-коммунального хозяйства Красноярского края по освоению средств по региональной адресной программе (РАП), </w:t>
      </w:r>
      <w:proofErr w:type="gramStart"/>
      <w:r w:rsidRPr="00CA16D5">
        <w:rPr>
          <w:rFonts w:ascii="Times New Roman" w:hAnsi="Times New Roman" w:cs="Times New Roman"/>
          <w:sz w:val="28"/>
          <w:szCs w:val="28"/>
        </w:rPr>
        <w:t>согласно условий</w:t>
      </w:r>
      <w:proofErr w:type="gramEnd"/>
      <w:r w:rsidRPr="00CA16D5">
        <w:rPr>
          <w:rFonts w:ascii="Times New Roman" w:hAnsi="Times New Roman" w:cs="Times New Roman"/>
          <w:sz w:val="28"/>
          <w:szCs w:val="28"/>
        </w:rPr>
        <w:t xml:space="preserve"> Федерального закона от 21.07.2007 №185-ФЗ. </w:t>
      </w:r>
    </w:p>
    <w:p w:rsidR="00B370CF" w:rsidRPr="00CA16D5" w:rsidRDefault="006245D7" w:rsidP="00CA16D5">
      <w:pPr>
        <w:widowControl/>
        <w:spacing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E339B" w:rsidRPr="00CA16D5">
        <w:rPr>
          <w:rFonts w:ascii="Times New Roman" w:hAnsi="Times New Roman" w:cs="Times New Roman"/>
          <w:sz w:val="28"/>
          <w:szCs w:val="28"/>
        </w:rPr>
        <w:t>Для дальнейшего развития малоэтажного строительства в районе на территории с. Боготол в 2017 году подавались  заявки в министерство строительства и жилищно-коммунального хозяйства Красноярского края на выделение субсидий из краевого бюджета на разработку следующего проекта межевания и проекта планировки квартала усадебной застройки  в связи с тем, что все земли  ранее обеспеченного квартала на 24 участка уже розданы и часть застроена.</w:t>
      </w:r>
      <w:proofErr w:type="gramEnd"/>
      <w:r w:rsidR="002E339B" w:rsidRPr="00CA16D5">
        <w:rPr>
          <w:rFonts w:ascii="Times New Roman" w:hAnsi="Times New Roman" w:cs="Times New Roman"/>
          <w:sz w:val="28"/>
          <w:szCs w:val="28"/>
        </w:rPr>
        <w:t xml:space="preserve"> Но средств  из краевого бюджета в 2017 году не выделялось.</w:t>
      </w:r>
    </w:p>
    <w:p w:rsidR="00B370CF" w:rsidRPr="00CA16D5" w:rsidRDefault="002E339B" w:rsidP="00CA16D5">
      <w:pPr>
        <w:widowControl/>
        <w:spacing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16D5">
        <w:rPr>
          <w:rFonts w:ascii="Times New Roman" w:hAnsi="Times New Roman" w:cs="Times New Roman"/>
          <w:sz w:val="28"/>
          <w:szCs w:val="28"/>
        </w:rPr>
        <w:t xml:space="preserve">Также в 2017 году подана заявка на строительства 2-х квартирного жилого дома в с. Красный Завод для выделения квартир молодым специалистам (учителям). </w:t>
      </w:r>
      <w:proofErr w:type="gramEnd"/>
    </w:p>
    <w:p w:rsidR="00B370CF" w:rsidRPr="00CA16D5" w:rsidRDefault="006245D7" w:rsidP="00CA16D5">
      <w:pPr>
        <w:widowControl/>
        <w:spacing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339B" w:rsidRPr="00CA16D5">
        <w:rPr>
          <w:rFonts w:ascii="Times New Roman" w:hAnsi="Times New Roman" w:cs="Times New Roman"/>
          <w:sz w:val="28"/>
          <w:szCs w:val="28"/>
        </w:rPr>
        <w:t xml:space="preserve">В 2017 году на территории района отсутствовало жилье, официально признанное аварийным и внесенное в перечень аварийного жилья, </w:t>
      </w:r>
      <w:proofErr w:type="gramStart"/>
      <w:r w:rsidR="002E339B" w:rsidRPr="00CA16D5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="002E339B" w:rsidRPr="00CA16D5">
        <w:rPr>
          <w:rFonts w:ascii="Times New Roman" w:hAnsi="Times New Roman" w:cs="Times New Roman"/>
          <w:sz w:val="28"/>
          <w:szCs w:val="28"/>
        </w:rPr>
        <w:t xml:space="preserve"> отсутствовали заявки на вступление в государственные программы переселения из аварийного жилищного фонда.</w:t>
      </w:r>
    </w:p>
    <w:p w:rsidR="00B370CF" w:rsidRPr="00CA16D5" w:rsidRDefault="006245D7" w:rsidP="00CA16D5">
      <w:pPr>
        <w:widowControl/>
        <w:spacing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E339B" w:rsidRPr="00CA16D5">
        <w:rPr>
          <w:rFonts w:ascii="Times New Roman" w:hAnsi="Times New Roman" w:cs="Times New Roman"/>
          <w:sz w:val="28"/>
          <w:szCs w:val="28"/>
        </w:rPr>
        <w:t>Жилье в районе строится в большей доле индивидуальными застройщиками за счет собственных и заемных средств.</w:t>
      </w:r>
    </w:p>
    <w:p w:rsidR="00B370CF" w:rsidRPr="00CA16D5" w:rsidRDefault="00B370CF" w:rsidP="00CA16D5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B370CF" w:rsidRPr="00CA16D5" w:rsidRDefault="002E339B" w:rsidP="006245D7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1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VIII. Организация муниципального управления</w:t>
      </w:r>
    </w:p>
    <w:p w:rsidR="00B370CF" w:rsidRPr="00CA16D5" w:rsidRDefault="00B370CF" w:rsidP="006245D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70CF" w:rsidRPr="00CA16D5" w:rsidRDefault="002E339B" w:rsidP="006245D7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1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31.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</w:r>
    </w:p>
    <w:p w:rsidR="00B370CF" w:rsidRPr="00CA16D5" w:rsidRDefault="002E339B" w:rsidP="006245D7">
      <w:pPr>
        <w:widowControl/>
        <w:spacing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ab/>
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района (без учета субвенций) составила в 2017 году 11,28%, что выше уровня 2016 года на 0,21. В 2018 году рост показателя к уровню 2017 года составил 0,8, что связано с увеличением объема субвенций в общем объеме доходов (рост от исполнения 2017 г. на 20,2 млн. рублей) и запланированным незначительным ростом собственной доходной базы (209,2 тыс. рублей).</w:t>
      </w:r>
    </w:p>
    <w:p w:rsidR="00B370CF" w:rsidRPr="00CA16D5" w:rsidRDefault="002E339B" w:rsidP="006245D7">
      <w:pPr>
        <w:widowControl/>
        <w:spacing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A16D5">
        <w:rPr>
          <w:rFonts w:ascii="Times New Roman" w:hAnsi="Times New Roman" w:cs="Times New Roman"/>
          <w:sz w:val="28"/>
          <w:szCs w:val="28"/>
        </w:rPr>
        <w:t>Ожидаемое увеличение показателя в 2019 и 2020 г.г. так же связано, в первую очередь, с изменением объема субвенции в общем объеме доходов консолидированного бюджета района (снижение от запланированных субвенций на 2018 год составляет 19,9 млн. рублей), при этом объем налоговых и неналоговых доходов запланирован на 2019-2020 годы в объеме, не превышающем плановые значения 2018 года.</w:t>
      </w:r>
      <w:proofErr w:type="gramEnd"/>
    </w:p>
    <w:p w:rsidR="00B370CF" w:rsidRPr="00CA16D5" w:rsidRDefault="00B370CF" w:rsidP="00CA16D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370CF" w:rsidRPr="00CA16D5" w:rsidRDefault="002E339B" w:rsidP="006245D7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 xml:space="preserve"> </w:t>
      </w:r>
      <w:r w:rsidRPr="00CA1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32. 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</w:t>
      </w:r>
    </w:p>
    <w:p w:rsidR="00B370CF" w:rsidRPr="00CA16D5" w:rsidRDefault="002E339B" w:rsidP="006245D7">
      <w:pPr>
        <w:widowControl/>
        <w:spacing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ab/>
        <w:t>Организации муниципальной формы собственности, находящиеся в стадии банкротства, на территории муниципального района отсутствуют.</w:t>
      </w:r>
    </w:p>
    <w:p w:rsidR="006245D7" w:rsidRDefault="006245D7" w:rsidP="006245D7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370CF" w:rsidRPr="00CA16D5" w:rsidRDefault="002E339B" w:rsidP="006245D7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1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33. Объем не завершенного в установленные сроки строительства, осуществляемого за счет средств бюджета городского округа (муниципального района)</w:t>
      </w:r>
    </w:p>
    <w:p w:rsidR="00B370CF" w:rsidRPr="00CA16D5" w:rsidRDefault="002E339B" w:rsidP="006245D7">
      <w:pPr>
        <w:widowControl/>
        <w:spacing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>Не завершенного в установленные сроки строительства, осуществляемого за счет средств бюджета муниципального района на территории нет.</w:t>
      </w:r>
    </w:p>
    <w:p w:rsidR="00B370CF" w:rsidRPr="00CA16D5" w:rsidRDefault="002E339B" w:rsidP="006245D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0CF" w:rsidRPr="00CA16D5" w:rsidRDefault="002E339B" w:rsidP="006245D7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1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34. 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</w:r>
    </w:p>
    <w:p w:rsidR="00B370CF" w:rsidRPr="00CA16D5" w:rsidRDefault="002E339B" w:rsidP="00CA16D5">
      <w:pPr>
        <w:widowControl/>
        <w:spacing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lastRenderedPageBreak/>
        <w:t>В 2017 году кредиторская задолженность у муниципальных учреждений района отсутствует. Задолженности по заработной плате перед работниками бюджетной сферы нет.</w:t>
      </w:r>
    </w:p>
    <w:p w:rsidR="00B370CF" w:rsidRPr="00CA16D5" w:rsidRDefault="00B370CF" w:rsidP="00CA16D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370CF" w:rsidRPr="00CA16D5" w:rsidRDefault="002E339B" w:rsidP="00CA16D5">
      <w:pPr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1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35.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</w:r>
    </w:p>
    <w:p w:rsidR="00B370CF" w:rsidRPr="00CA16D5" w:rsidRDefault="002E339B" w:rsidP="00CA16D5">
      <w:pPr>
        <w:widowControl/>
        <w:spacing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 xml:space="preserve">Расходы бюджета района на содержание работников органов местного самоуправления в расчете на одного жителя муниципального образования по итогам исполнения бюджета за 2017 год вырос в сравнении с исполнением за 2016 год на 402,1 </w:t>
      </w:r>
      <w:proofErr w:type="gramStart"/>
      <w:r w:rsidRPr="00CA16D5">
        <w:rPr>
          <w:rFonts w:ascii="Times New Roman" w:hAnsi="Times New Roman" w:cs="Times New Roman"/>
          <w:sz w:val="28"/>
          <w:szCs w:val="28"/>
        </w:rPr>
        <w:t>рублей</w:t>
      </w:r>
      <w:proofErr w:type="gramEnd"/>
      <w:r w:rsidRPr="00CA16D5">
        <w:rPr>
          <w:rFonts w:ascii="Times New Roman" w:hAnsi="Times New Roman" w:cs="Times New Roman"/>
          <w:sz w:val="28"/>
          <w:szCs w:val="28"/>
        </w:rPr>
        <w:t xml:space="preserve"> и составили 5013,94 рублей. В соответствие с запланированными расходами на 2018 год плановый показатель </w:t>
      </w:r>
      <w:proofErr w:type="gramStart"/>
      <w:r w:rsidRPr="00CA16D5">
        <w:rPr>
          <w:rFonts w:ascii="Times New Roman" w:hAnsi="Times New Roman" w:cs="Times New Roman"/>
          <w:sz w:val="28"/>
          <w:szCs w:val="28"/>
        </w:rPr>
        <w:t>увеличился на 325,11 рублей составил</w:t>
      </w:r>
      <w:proofErr w:type="gramEnd"/>
      <w:r w:rsidRPr="00CA16D5">
        <w:rPr>
          <w:rFonts w:ascii="Times New Roman" w:hAnsi="Times New Roman" w:cs="Times New Roman"/>
          <w:sz w:val="28"/>
          <w:szCs w:val="28"/>
        </w:rPr>
        <w:t xml:space="preserve"> 5339,05руб. На 2019.г. в связи с ростом инфляции с одной стороны и снижением численности населения района с другой стороны этот показатель запланирован в объеме 5618,1 руб., на 2020 год  в объеме 5895,13 руб.</w:t>
      </w:r>
    </w:p>
    <w:p w:rsidR="00B370CF" w:rsidRPr="00CA16D5" w:rsidRDefault="002E339B" w:rsidP="00CA16D5">
      <w:pPr>
        <w:contextualSpacing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0CF" w:rsidRPr="00CA16D5" w:rsidRDefault="002E339B" w:rsidP="00CA16D5">
      <w:pPr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1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36. 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</w:r>
    </w:p>
    <w:p w:rsidR="00B370CF" w:rsidRPr="00CA16D5" w:rsidRDefault="002E339B" w:rsidP="00CA16D5">
      <w:pPr>
        <w:contextualSpacing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ab/>
        <w:t xml:space="preserve">Схема территориального планирования </w:t>
      </w:r>
      <w:proofErr w:type="spellStart"/>
      <w:r w:rsidRPr="00CA16D5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CA16D5">
        <w:rPr>
          <w:rFonts w:ascii="Times New Roman" w:hAnsi="Times New Roman" w:cs="Times New Roman"/>
          <w:sz w:val="28"/>
          <w:szCs w:val="28"/>
        </w:rPr>
        <w:t xml:space="preserve"> района утверждена Решением Совета депутатов от 05.10.2010г.</w:t>
      </w:r>
    </w:p>
    <w:p w:rsidR="00B370CF" w:rsidRPr="00CA16D5" w:rsidRDefault="002E339B" w:rsidP="00CA16D5">
      <w:pPr>
        <w:contextualSpacing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>№ 6-26 .</w:t>
      </w:r>
    </w:p>
    <w:p w:rsidR="00B370CF" w:rsidRPr="00CA16D5" w:rsidRDefault="00B370CF" w:rsidP="00CA16D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370CF" w:rsidRPr="00CA16D5" w:rsidRDefault="002E339B" w:rsidP="00CA16D5">
      <w:pPr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1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37. Удовлетворенность населения деятельностью местного самоуправления городского округа (муниципального района)</w:t>
      </w:r>
    </w:p>
    <w:p w:rsidR="00B370CF" w:rsidRPr="00CA16D5" w:rsidRDefault="002E339B" w:rsidP="00CA16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ab/>
        <w:t xml:space="preserve">Уровень удовлетворенности населения деятельностью органов местного самоуправления </w:t>
      </w:r>
      <w:proofErr w:type="spellStart"/>
      <w:r w:rsidRPr="00CA16D5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CA16D5">
        <w:rPr>
          <w:rFonts w:ascii="Times New Roman" w:hAnsi="Times New Roman" w:cs="Times New Roman"/>
          <w:sz w:val="28"/>
          <w:szCs w:val="28"/>
        </w:rPr>
        <w:t xml:space="preserve"> района в 2017 году составил  53,2% (в 2015 г. 57,4%). Наиболее высокий процент удовлетворенности населения </w:t>
      </w:r>
      <w:proofErr w:type="spellStart"/>
      <w:r w:rsidRPr="00CA16D5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CA16D5">
        <w:rPr>
          <w:rFonts w:ascii="Times New Roman" w:hAnsi="Times New Roman" w:cs="Times New Roman"/>
          <w:sz w:val="28"/>
          <w:szCs w:val="28"/>
        </w:rPr>
        <w:t xml:space="preserve"> района достигнут в области общего и дополнительного образования (73,1% и 70,4%), а также в области культуры  (73,6%).</w:t>
      </w:r>
    </w:p>
    <w:p w:rsidR="00B370CF" w:rsidRPr="00CA16D5" w:rsidRDefault="002E339B" w:rsidP="00CA16D5">
      <w:pPr>
        <w:contextualSpacing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0CF" w:rsidRPr="00CA16D5" w:rsidRDefault="002E339B" w:rsidP="00CA16D5">
      <w:pPr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1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38. Среднегодовая численность постоянного населения</w:t>
      </w:r>
    </w:p>
    <w:p w:rsidR="00B370CF" w:rsidRPr="00CA16D5" w:rsidRDefault="002E339B" w:rsidP="00CA16D5">
      <w:pPr>
        <w:widowControl/>
        <w:spacing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 xml:space="preserve">Среднегодовая численность постоянного населения </w:t>
      </w:r>
      <w:proofErr w:type="spellStart"/>
      <w:r w:rsidRPr="00CA16D5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CA16D5">
        <w:rPr>
          <w:rFonts w:ascii="Times New Roman" w:hAnsi="Times New Roman" w:cs="Times New Roman"/>
          <w:sz w:val="28"/>
          <w:szCs w:val="28"/>
        </w:rPr>
        <w:t xml:space="preserve"> района за 2017 год составила 9895 чел. Предполагается, что к концу 2018 года данный показатель уменьшится на 213 человек и составит 9682 человека. </w:t>
      </w:r>
    </w:p>
    <w:p w:rsidR="00B370CF" w:rsidRPr="00CA16D5" w:rsidRDefault="002E339B" w:rsidP="00CA16D5">
      <w:pPr>
        <w:widowControl/>
        <w:spacing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>На динамику численности населения в прогнозном периоде влияют демографические процессы, происходящие в предыдущем и текущем году. Определяющую роль здесь будет играть и трудовая миграция населения. Общая  убыль численности постоянного населения района в предстоящий трехлетний период составит 429 человек и к концу 2020 года достигнет 9387 человек.</w:t>
      </w:r>
    </w:p>
    <w:p w:rsidR="00B370CF" w:rsidRPr="00CA16D5" w:rsidRDefault="002E339B" w:rsidP="006245D7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1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IX. Энергосбережение и повышение энергетической эффективности</w:t>
      </w:r>
    </w:p>
    <w:p w:rsidR="00B370CF" w:rsidRPr="00CA16D5" w:rsidRDefault="002E339B" w:rsidP="006245D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B370CF" w:rsidRPr="00CA16D5" w:rsidRDefault="002E339B" w:rsidP="006245D7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1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39. Удельная величина потребления энергетических ресурсов (электрическая и тепловая энергия, вода, природный газ) в многоквартирных домах</w:t>
      </w:r>
    </w:p>
    <w:p w:rsidR="00B370CF" w:rsidRPr="00CA16D5" w:rsidRDefault="002E339B" w:rsidP="006245D7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>Удельная величина потребления энергетических ресурсов в многоквартирных домах составляет:</w:t>
      </w:r>
      <w:r w:rsidRPr="00CA16D5">
        <w:rPr>
          <w:rFonts w:ascii="Times New Roman" w:hAnsi="Times New Roman" w:cs="Times New Roman"/>
          <w:sz w:val="28"/>
          <w:szCs w:val="28"/>
        </w:rPr>
        <w:tab/>
      </w:r>
    </w:p>
    <w:p w:rsidR="00B370CF" w:rsidRPr="00CA16D5" w:rsidRDefault="002E339B" w:rsidP="006245D7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ab/>
      </w:r>
      <w:r w:rsidRPr="006245D7">
        <w:rPr>
          <w:rFonts w:ascii="Times New Roman" w:hAnsi="Times New Roman" w:cs="Times New Roman"/>
          <w:b/>
          <w:sz w:val="28"/>
          <w:szCs w:val="28"/>
        </w:rPr>
        <w:t>39.1.</w:t>
      </w:r>
      <w:r w:rsidRPr="00CA16D5">
        <w:rPr>
          <w:rFonts w:ascii="Times New Roman" w:hAnsi="Times New Roman" w:cs="Times New Roman"/>
          <w:sz w:val="28"/>
          <w:szCs w:val="28"/>
        </w:rPr>
        <w:t xml:space="preserve"> электрическая энергия – </w:t>
      </w:r>
      <w:proofErr w:type="gramStart"/>
      <w:r w:rsidRPr="00CA16D5">
        <w:rPr>
          <w:rFonts w:ascii="Times New Roman" w:hAnsi="Times New Roman" w:cs="Times New Roman"/>
          <w:sz w:val="28"/>
          <w:szCs w:val="28"/>
        </w:rPr>
        <w:t>согласно данных</w:t>
      </w:r>
      <w:proofErr w:type="gramEnd"/>
      <w:r w:rsidRPr="00CA1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6D5">
        <w:rPr>
          <w:rFonts w:ascii="Times New Roman" w:hAnsi="Times New Roman" w:cs="Times New Roman"/>
          <w:sz w:val="28"/>
          <w:szCs w:val="28"/>
        </w:rPr>
        <w:t>РусГидро</w:t>
      </w:r>
      <w:proofErr w:type="spellEnd"/>
      <w:r w:rsidRPr="00CA16D5">
        <w:rPr>
          <w:rFonts w:ascii="Times New Roman" w:hAnsi="Times New Roman" w:cs="Times New Roman"/>
          <w:sz w:val="28"/>
          <w:szCs w:val="28"/>
        </w:rPr>
        <w:t xml:space="preserve"> годовое потребление электроэнергии в многоквартирных домах составило 667678 кВт, при количестве жителей 529 человека. Показатель увеличился по сравнению с 2016 годом в связи с тем, что жителям района не оказывается услуга по горячему водоснабжению, подогрев воды производится индивидуальными водонагревателями, работающими от электрической энергии. При наступлении холодов при больших отрицательных температурах наружного воздуха зимой, а также в весенне-осенний период после окончания отопительного сезона и до начала нового отопительного сезона жителями используются электрические обогреватели для обогрева помещений. </w:t>
      </w:r>
    </w:p>
    <w:p w:rsidR="00B370CF" w:rsidRPr="00CA16D5" w:rsidRDefault="002E339B" w:rsidP="006245D7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ab/>
      </w:r>
      <w:r w:rsidRPr="006245D7">
        <w:rPr>
          <w:rFonts w:ascii="Times New Roman" w:hAnsi="Times New Roman" w:cs="Times New Roman"/>
          <w:b/>
          <w:sz w:val="28"/>
          <w:szCs w:val="28"/>
        </w:rPr>
        <w:t>39.2</w:t>
      </w:r>
      <w:r w:rsidRPr="00CA16D5">
        <w:rPr>
          <w:rFonts w:ascii="Times New Roman" w:hAnsi="Times New Roman" w:cs="Times New Roman"/>
          <w:sz w:val="28"/>
          <w:szCs w:val="28"/>
        </w:rPr>
        <w:t>.</w:t>
      </w:r>
      <w:r w:rsidR="006245D7">
        <w:rPr>
          <w:rFonts w:ascii="Times New Roman" w:hAnsi="Times New Roman" w:cs="Times New Roman"/>
          <w:sz w:val="28"/>
          <w:szCs w:val="28"/>
        </w:rPr>
        <w:t xml:space="preserve"> </w:t>
      </w:r>
      <w:r w:rsidRPr="00CA16D5">
        <w:rPr>
          <w:rFonts w:ascii="Times New Roman" w:hAnsi="Times New Roman" w:cs="Times New Roman"/>
          <w:sz w:val="28"/>
          <w:szCs w:val="28"/>
        </w:rPr>
        <w:t xml:space="preserve">тепловая энергия – </w:t>
      </w:r>
      <w:proofErr w:type="gramStart"/>
      <w:r w:rsidRPr="00CA16D5">
        <w:rPr>
          <w:rFonts w:ascii="Times New Roman" w:hAnsi="Times New Roman" w:cs="Times New Roman"/>
          <w:sz w:val="28"/>
          <w:szCs w:val="28"/>
        </w:rPr>
        <w:t>согласно данных</w:t>
      </w:r>
      <w:proofErr w:type="gramEnd"/>
      <w:r w:rsidRPr="00CA1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6D5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CA16D5">
        <w:rPr>
          <w:rFonts w:ascii="Times New Roman" w:hAnsi="Times New Roman" w:cs="Times New Roman"/>
          <w:sz w:val="28"/>
          <w:szCs w:val="28"/>
        </w:rPr>
        <w:t xml:space="preserve"> организации годовое потребление тепловой энергии в многоквартирных домах составило 2335,98 Гкал, площадь многоквартирных домов составляет 5520 кв.м., показатель увеличился по сравнению с 2016 годом в связи с более суровой зимой.</w:t>
      </w:r>
    </w:p>
    <w:p w:rsidR="00B370CF" w:rsidRPr="00CA16D5" w:rsidRDefault="002E339B" w:rsidP="006245D7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ab/>
      </w:r>
      <w:r w:rsidRPr="006245D7">
        <w:rPr>
          <w:rFonts w:ascii="Times New Roman" w:hAnsi="Times New Roman" w:cs="Times New Roman"/>
          <w:b/>
          <w:sz w:val="28"/>
          <w:szCs w:val="28"/>
        </w:rPr>
        <w:t>39.3</w:t>
      </w:r>
      <w:r w:rsidRPr="00CA16D5">
        <w:rPr>
          <w:rFonts w:ascii="Times New Roman" w:hAnsi="Times New Roman" w:cs="Times New Roman"/>
          <w:sz w:val="28"/>
          <w:szCs w:val="28"/>
        </w:rPr>
        <w:t xml:space="preserve">. </w:t>
      </w:r>
      <w:r w:rsidR="006245D7">
        <w:rPr>
          <w:rFonts w:ascii="Times New Roman" w:hAnsi="Times New Roman" w:cs="Times New Roman"/>
          <w:sz w:val="28"/>
          <w:szCs w:val="28"/>
        </w:rPr>
        <w:t xml:space="preserve"> </w:t>
      </w:r>
      <w:r w:rsidRPr="00CA16D5">
        <w:rPr>
          <w:rFonts w:ascii="Times New Roman" w:hAnsi="Times New Roman" w:cs="Times New Roman"/>
          <w:sz w:val="28"/>
          <w:szCs w:val="28"/>
        </w:rPr>
        <w:t>горячая вода и 39.5 природный газ – равны 0, так как данные услуги в районе не оказываются</w:t>
      </w:r>
    </w:p>
    <w:p w:rsidR="00B370CF" w:rsidRPr="00CA16D5" w:rsidRDefault="002E339B" w:rsidP="006245D7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ab/>
      </w:r>
      <w:r w:rsidRPr="006245D7">
        <w:rPr>
          <w:rFonts w:ascii="Times New Roman" w:hAnsi="Times New Roman" w:cs="Times New Roman"/>
          <w:b/>
          <w:sz w:val="28"/>
          <w:szCs w:val="28"/>
        </w:rPr>
        <w:t>39.4.</w:t>
      </w:r>
      <w:r w:rsidR="006245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6D5">
        <w:rPr>
          <w:rFonts w:ascii="Times New Roman" w:hAnsi="Times New Roman" w:cs="Times New Roman"/>
          <w:sz w:val="28"/>
          <w:szCs w:val="28"/>
        </w:rPr>
        <w:t>холодная вода - годовое потребление холодной воды в многоквартирных домах составило 13726 куб.м., проживающих в МКД пользующихся услугами водоснабжения 368 чел., незначительное увеличение показателя по сравнению с 2016 годом произошло по причине утечек в сетях водоснабжения МКД.</w:t>
      </w:r>
    </w:p>
    <w:p w:rsidR="00B370CF" w:rsidRPr="00CA16D5" w:rsidRDefault="00B370CF" w:rsidP="006245D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70CF" w:rsidRPr="00CA16D5" w:rsidRDefault="002E339B" w:rsidP="006245D7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1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40. Удельная величина потребления энергетических ресурсов (электрическая и тепловая энергия, вода, природный газ) муниципальными бюджетными учреждениями</w:t>
      </w:r>
    </w:p>
    <w:p w:rsidR="00B370CF" w:rsidRPr="00CA16D5" w:rsidRDefault="002E339B" w:rsidP="006245D7">
      <w:pPr>
        <w:widowControl/>
        <w:spacing w:after="20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>Удельная величина потребления энергетических ресурсов бюджетными учреждениями составляет:</w:t>
      </w:r>
      <w:r w:rsidRPr="00CA16D5">
        <w:rPr>
          <w:rFonts w:ascii="Times New Roman" w:hAnsi="Times New Roman" w:cs="Times New Roman"/>
          <w:sz w:val="28"/>
          <w:szCs w:val="28"/>
        </w:rPr>
        <w:tab/>
      </w:r>
    </w:p>
    <w:p w:rsidR="00B370CF" w:rsidRPr="00CA16D5" w:rsidRDefault="002E339B" w:rsidP="006245D7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A16D5">
        <w:rPr>
          <w:rFonts w:ascii="Times New Roman" w:hAnsi="Times New Roman" w:cs="Times New Roman"/>
          <w:b/>
          <w:bCs/>
          <w:sz w:val="28"/>
          <w:szCs w:val="28"/>
        </w:rPr>
        <w:t xml:space="preserve">40.1 </w:t>
      </w:r>
      <w:r w:rsidRPr="00CA16D5">
        <w:rPr>
          <w:rFonts w:ascii="Times New Roman" w:hAnsi="Times New Roman" w:cs="Times New Roman"/>
          <w:sz w:val="28"/>
          <w:szCs w:val="28"/>
        </w:rPr>
        <w:t xml:space="preserve">электрическая энергия - согласно данных </w:t>
      </w:r>
      <w:proofErr w:type="spellStart"/>
      <w:r w:rsidRPr="00CA16D5">
        <w:rPr>
          <w:rFonts w:ascii="Times New Roman" w:hAnsi="Times New Roman" w:cs="Times New Roman"/>
          <w:sz w:val="28"/>
          <w:szCs w:val="28"/>
        </w:rPr>
        <w:t>РусГидро</w:t>
      </w:r>
      <w:proofErr w:type="spellEnd"/>
      <w:r w:rsidRPr="00CA16D5">
        <w:rPr>
          <w:rFonts w:ascii="Times New Roman" w:hAnsi="Times New Roman" w:cs="Times New Roman"/>
          <w:sz w:val="28"/>
          <w:szCs w:val="28"/>
        </w:rPr>
        <w:t xml:space="preserve"> годовое потребление </w:t>
      </w:r>
      <w:proofErr w:type="spellStart"/>
      <w:r w:rsidRPr="00CA16D5">
        <w:rPr>
          <w:rFonts w:ascii="Times New Roman" w:hAnsi="Times New Roman" w:cs="Times New Roman"/>
          <w:sz w:val="28"/>
          <w:szCs w:val="28"/>
        </w:rPr>
        <w:t>элекроэнергии</w:t>
      </w:r>
      <w:proofErr w:type="spellEnd"/>
      <w:r w:rsidRPr="00CA16D5">
        <w:rPr>
          <w:rFonts w:ascii="Times New Roman" w:hAnsi="Times New Roman" w:cs="Times New Roman"/>
          <w:sz w:val="28"/>
          <w:szCs w:val="28"/>
        </w:rPr>
        <w:t xml:space="preserve"> бюджетными учреждениями всех уровней составляет 4120813 кВт, население района составляет 9895 человек, уменьшение показателя по сравнению с 2016 годом произошло в связи с исполнением требований федерального закона от 23.11.2009 № 261-ФЗ, согласно которого муниципальные учреждения обязаны обеспечить ежегодное снижение потребления энергоресурсов на 3% по сравнению с прошлым периодом. </w:t>
      </w:r>
      <w:proofErr w:type="gramEnd"/>
    </w:p>
    <w:p w:rsidR="00B370CF" w:rsidRPr="00CA16D5" w:rsidRDefault="002E339B" w:rsidP="006245D7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A16D5">
        <w:rPr>
          <w:rFonts w:ascii="Times New Roman" w:hAnsi="Times New Roman" w:cs="Times New Roman"/>
          <w:b/>
          <w:bCs/>
          <w:sz w:val="28"/>
          <w:szCs w:val="28"/>
        </w:rPr>
        <w:t xml:space="preserve">40.2 </w:t>
      </w:r>
      <w:r w:rsidRPr="00CA16D5">
        <w:rPr>
          <w:rFonts w:ascii="Times New Roman" w:hAnsi="Times New Roman" w:cs="Times New Roman"/>
          <w:sz w:val="28"/>
          <w:szCs w:val="28"/>
        </w:rPr>
        <w:t xml:space="preserve">тепловая энергия - согласно данных </w:t>
      </w:r>
      <w:proofErr w:type="spellStart"/>
      <w:r w:rsidRPr="00CA16D5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CA16D5">
        <w:rPr>
          <w:rFonts w:ascii="Times New Roman" w:hAnsi="Times New Roman" w:cs="Times New Roman"/>
          <w:sz w:val="28"/>
          <w:szCs w:val="28"/>
        </w:rPr>
        <w:t xml:space="preserve"> организации годовое потребление тепловой энергии бюджетными учреждениями района </w:t>
      </w:r>
      <w:r w:rsidRPr="00CA16D5">
        <w:rPr>
          <w:rFonts w:ascii="Times New Roman" w:hAnsi="Times New Roman" w:cs="Times New Roman"/>
          <w:sz w:val="28"/>
          <w:szCs w:val="28"/>
        </w:rPr>
        <w:lastRenderedPageBreak/>
        <w:t>составило 4931,92 Гкал, площадь учреждений 38359,38 кв.м., уменьшение показателя по сравнению с 2016 годом произошло в связи с исполнением требований федерального закона от 23.11.2009 № 261- ФЗ, согласно которого муниципальные учреждения обязаны обеспечить ежегодное снижение потребления энергоресурсов на 3% по сравнению с прошлым периодом.</w:t>
      </w:r>
      <w:proofErr w:type="gramEnd"/>
    </w:p>
    <w:p w:rsidR="00B370CF" w:rsidRPr="00CA16D5" w:rsidRDefault="002E339B" w:rsidP="006245D7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ab/>
      </w:r>
      <w:r w:rsidRPr="00CA16D5">
        <w:rPr>
          <w:rFonts w:ascii="Times New Roman" w:hAnsi="Times New Roman" w:cs="Times New Roman"/>
          <w:b/>
          <w:bCs/>
          <w:sz w:val="28"/>
          <w:szCs w:val="28"/>
        </w:rPr>
        <w:t xml:space="preserve">40.3 </w:t>
      </w:r>
      <w:r w:rsidRPr="00CA16D5">
        <w:rPr>
          <w:rFonts w:ascii="Times New Roman" w:hAnsi="Times New Roman" w:cs="Times New Roman"/>
          <w:sz w:val="28"/>
          <w:szCs w:val="28"/>
        </w:rPr>
        <w:t>горячая вода и 40.5 природный газ – равны 0, так как данные услуги в районе не оказываются</w:t>
      </w:r>
    </w:p>
    <w:p w:rsidR="00B370CF" w:rsidRPr="00CA16D5" w:rsidRDefault="002E339B" w:rsidP="006245D7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ab/>
      </w:r>
      <w:r w:rsidRPr="00CA16D5">
        <w:rPr>
          <w:rFonts w:ascii="Times New Roman" w:hAnsi="Times New Roman" w:cs="Times New Roman"/>
          <w:b/>
          <w:bCs/>
          <w:sz w:val="28"/>
          <w:szCs w:val="28"/>
        </w:rPr>
        <w:t xml:space="preserve">40.4 </w:t>
      </w:r>
      <w:r w:rsidRPr="00CA16D5">
        <w:rPr>
          <w:rFonts w:ascii="Times New Roman" w:hAnsi="Times New Roman" w:cs="Times New Roman"/>
          <w:sz w:val="28"/>
          <w:szCs w:val="28"/>
        </w:rPr>
        <w:t xml:space="preserve">холодная вода - годовое потребление холодной воды бюджетными учреждениями по данным </w:t>
      </w:r>
      <w:proofErr w:type="spellStart"/>
      <w:r w:rsidRPr="00CA16D5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CA16D5">
        <w:rPr>
          <w:rFonts w:ascii="Times New Roman" w:hAnsi="Times New Roman" w:cs="Times New Roman"/>
          <w:sz w:val="28"/>
          <w:szCs w:val="28"/>
        </w:rPr>
        <w:t xml:space="preserve"> организаций составило 7082,37 куб.м., население района составляет 9895 человек, увеличение показателя по сравнению с 2016 годом произошло в связи с потерями в водопроводных сетях муниципальных учреждений, проведением капитальных ремонтов в образовательных учреждениях района.</w:t>
      </w:r>
    </w:p>
    <w:p w:rsidR="00B370CF" w:rsidRPr="00CA16D5" w:rsidRDefault="00B370CF" w:rsidP="006245D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70CF" w:rsidRPr="00CA16D5" w:rsidRDefault="002E339B" w:rsidP="006245D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0CF" w:rsidRPr="00CA16D5" w:rsidRDefault="002E339B" w:rsidP="006245D7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0CF" w:rsidRPr="00CA16D5" w:rsidRDefault="00B370CF" w:rsidP="00CA16D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370CF" w:rsidRPr="00CA16D5" w:rsidRDefault="002E339B" w:rsidP="00CA16D5">
      <w:pPr>
        <w:contextualSpacing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39B" w:rsidRPr="00CA16D5" w:rsidRDefault="002E339B" w:rsidP="00CA16D5">
      <w:pPr>
        <w:contextualSpacing/>
        <w:rPr>
          <w:rFonts w:ascii="Times New Roman" w:hAnsi="Times New Roman" w:cs="Times New Roman"/>
          <w:sz w:val="28"/>
          <w:szCs w:val="28"/>
        </w:rPr>
      </w:pPr>
      <w:r w:rsidRPr="00CA16D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E339B" w:rsidRPr="00CA16D5" w:rsidSect="00B370C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03AD7"/>
    <w:multiLevelType w:val="singleLevel"/>
    <w:tmpl w:val="D7741C4E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1">
    <w:nsid w:val="242A09D7"/>
    <w:multiLevelType w:val="singleLevel"/>
    <w:tmpl w:val="D7741C4E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A16D5"/>
    <w:rsid w:val="000A3F21"/>
    <w:rsid w:val="00125686"/>
    <w:rsid w:val="001E534B"/>
    <w:rsid w:val="002E339B"/>
    <w:rsid w:val="002F2F7E"/>
    <w:rsid w:val="003961EF"/>
    <w:rsid w:val="005C0FB2"/>
    <w:rsid w:val="006245D7"/>
    <w:rsid w:val="00687F0D"/>
    <w:rsid w:val="007D35AA"/>
    <w:rsid w:val="00821B3C"/>
    <w:rsid w:val="00977FBC"/>
    <w:rsid w:val="00B370CF"/>
    <w:rsid w:val="00CA1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0C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70CF"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B370CF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70C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370CF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FAA37-4DAE-427C-A8DA-0253B249A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6307</Words>
  <Characters>35954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Admin-01</dc:creator>
  <cp:lastModifiedBy>Admin-01</cp:lastModifiedBy>
  <cp:revision>3</cp:revision>
  <cp:lastPrinted>2018-04-27T03:29:00Z</cp:lastPrinted>
  <dcterms:created xsi:type="dcterms:W3CDTF">2018-04-26T08:51:00Z</dcterms:created>
  <dcterms:modified xsi:type="dcterms:W3CDTF">2018-04-27T03:29:00Z</dcterms:modified>
</cp:coreProperties>
</file>