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E3" w:rsidRPr="00DC6DE3" w:rsidRDefault="00DC6DE3" w:rsidP="00DC6DE3">
      <w:pPr>
        <w:keepNext/>
        <w:jc w:val="center"/>
        <w:outlineLvl w:val="0"/>
        <w:rPr>
          <w:b/>
          <w:bCs/>
          <w:sz w:val="28"/>
          <w:szCs w:val="28"/>
        </w:rPr>
      </w:pPr>
      <w:r w:rsidRPr="00DC6DE3">
        <w:rPr>
          <w:rFonts w:eastAsia="Arial Unicode MS"/>
          <w:b/>
          <w:sz w:val="28"/>
        </w:rPr>
        <w:t xml:space="preserve">Окружная избирательная комиссия по дополнительным выборам </w:t>
      </w:r>
      <w:bookmarkStart w:id="0" w:name="_GoBack"/>
      <w:bookmarkEnd w:id="0"/>
      <w:r w:rsidRPr="00DC6DE3">
        <w:rPr>
          <w:rFonts w:eastAsia="Arial Unicode MS"/>
          <w:b/>
          <w:sz w:val="28"/>
        </w:rPr>
        <w:t>депутата Законодательного Собрания Красноярского края четвертого созыва по Назаровскому одномандатному избирательному округу № 12</w:t>
      </w:r>
    </w:p>
    <w:p w:rsidR="00DC6DE3" w:rsidRPr="00DC6DE3" w:rsidRDefault="00DC6DE3" w:rsidP="00DC6DE3">
      <w:pPr>
        <w:keepNext/>
        <w:jc w:val="center"/>
        <w:outlineLvl w:val="0"/>
        <w:rPr>
          <w:b/>
          <w:bCs/>
          <w:sz w:val="28"/>
          <w:szCs w:val="28"/>
        </w:rPr>
      </w:pPr>
    </w:p>
    <w:p w:rsidR="00DC6DE3" w:rsidRPr="00DC6DE3" w:rsidRDefault="00DC6DE3" w:rsidP="00DC6DE3">
      <w:pPr>
        <w:keepNext/>
        <w:jc w:val="center"/>
        <w:outlineLvl w:val="0"/>
        <w:rPr>
          <w:b/>
          <w:bCs/>
          <w:sz w:val="28"/>
          <w:szCs w:val="28"/>
        </w:rPr>
      </w:pPr>
      <w:proofErr w:type="gramStart"/>
      <w:r w:rsidRPr="00DC6DE3">
        <w:rPr>
          <w:b/>
          <w:bCs/>
          <w:sz w:val="28"/>
          <w:szCs w:val="28"/>
        </w:rPr>
        <w:t>Р</w:t>
      </w:r>
      <w:proofErr w:type="gramEnd"/>
      <w:r w:rsidRPr="00DC6DE3">
        <w:rPr>
          <w:b/>
          <w:bCs/>
          <w:sz w:val="28"/>
          <w:szCs w:val="28"/>
        </w:rPr>
        <w:t xml:space="preserve"> Е Ш Е Н И Е</w:t>
      </w:r>
    </w:p>
    <w:p w:rsidR="00DC6DE3" w:rsidRPr="00DC6DE3" w:rsidRDefault="00DC6DE3" w:rsidP="00DC6DE3">
      <w:pPr>
        <w:rPr>
          <w:sz w:val="28"/>
          <w:szCs w:val="28"/>
        </w:rPr>
      </w:pPr>
    </w:p>
    <w:p w:rsidR="00DC6DE3" w:rsidRPr="00DC6DE3" w:rsidRDefault="00DC6DE3" w:rsidP="00DC6DE3">
      <w:pPr>
        <w:jc w:val="center"/>
        <w:rPr>
          <w:sz w:val="28"/>
          <w:szCs w:val="28"/>
        </w:rPr>
      </w:pPr>
      <w:r w:rsidRPr="00DC6DE3">
        <w:rPr>
          <w:sz w:val="28"/>
          <w:szCs w:val="28"/>
        </w:rPr>
        <w:t>г. Боготол</w:t>
      </w:r>
    </w:p>
    <w:p w:rsidR="00DC6DE3" w:rsidRPr="00DC6DE3" w:rsidRDefault="00DC6DE3" w:rsidP="00DC6DE3">
      <w:pPr>
        <w:jc w:val="both"/>
        <w:rPr>
          <w:sz w:val="28"/>
          <w:szCs w:val="28"/>
        </w:rPr>
      </w:pPr>
    </w:p>
    <w:p w:rsidR="00DC6DE3" w:rsidRPr="00DC6DE3" w:rsidRDefault="00347A31" w:rsidP="00DC6DE3">
      <w:pPr>
        <w:jc w:val="both"/>
        <w:rPr>
          <w:sz w:val="28"/>
          <w:szCs w:val="28"/>
        </w:rPr>
      </w:pPr>
      <w:r>
        <w:rPr>
          <w:sz w:val="28"/>
          <w:szCs w:val="28"/>
        </w:rPr>
        <w:t>14.07.2023</w:t>
      </w:r>
      <w:r w:rsidR="00DC6DE3" w:rsidRPr="00DC6DE3">
        <w:rPr>
          <w:sz w:val="28"/>
          <w:szCs w:val="28"/>
        </w:rPr>
        <w:t xml:space="preserve">                                                                                          </w:t>
      </w:r>
      <w:r w:rsidR="00DC6DE3" w:rsidRPr="00DC6DE3">
        <w:rPr>
          <w:sz w:val="28"/>
          <w:szCs w:val="28"/>
        </w:rPr>
        <w:tab/>
      </w:r>
      <w:r w:rsidR="00DC6DE3" w:rsidRPr="00DC6DE3">
        <w:rPr>
          <w:sz w:val="28"/>
          <w:szCs w:val="28"/>
        </w:rPr>
        <w:tab/>
        <w:t xml:space="preserve"> № </w:t>
      </w:r>
      <w:r>
        <w:rPr>
          <w:sz w:val="28"/>
          <w:szCs w:val="28"/>
        </w:rPr>
        <w:t>6</w:t>
      </w:r>
      <w:r w:rsidR="00DC6DE3" w:rsidRPr="00DC6DE3">
        <w:rPr>
          <w:sz w:val="28"/>
          <w:szCs w:val="28"/>
        </w:rPr>
        <w:t>/</w:t>
      </w:r>
      <w:r>
        <w:rPr>
          <w:sz w:val="28"/>
          <w:szCs w:val="28"/>
        </w:rPr>
        <w:t>11</w:t>
      </w:r>
    </w:p>
    <w:p w:rsidR="00CA1AAD" w:rsidRPr="00CA1AAD" w:rsidRDefault="00CA1AAD" w:rsidP="00CA1AAD">
      <w:pPr>
        <w:jc w:val="both"/>
        <w:rPr>
          <w:sz w:val="28"/>
          <w:szCs w:val="28"/>
        </w:rPr>
      </w:pPr>
    </w:p>
    <w:p w:rsidR="00CA1AAD" w:rsidRDefault="00CA1AAD" w:rsidP="00CA1AAD">
      <w:pPr>
        <w:jc w:val="center"/>
        <w:rPr>
          <w:sz w:val="28"/>
          <w:szCs w:val="28"/>
        </w:rPr>
      </w:pPr>
      <w:r>
        <w:rPr>
          <w:sz w:val="28"/>
          <w:szCs w:val="28"/>
        </w:rPr>
        <w:t xml:space="preserve">О </w:t>
      </w:r>
      <w:r w:rsidR="000043B1">
        <w:rPr>
          <w:sz w:val="28"/>
          <w:szCs w:val="28"/>
        </w:rPr>
        <w:t xml:space="preserve">рабочей группе по приему подписных листов и проверке достоверности подписей избирателей и соответствующих сведений об избирателях, содержащихся в подписных листах, предоставленных в поддержку выдвижения кандидата </w:t>
      </w:r>
      <w:r w:rsidR="000043B1" w:rsidRPr="006A2836">
        <w:rPr>
          <w:sz w:val="28"/>
          <w:szCs w:val="28"/>
        </w:rPr>
        <w:t xml:space="preserve">по </w:t>
      </w:r>
      <w:r w:rsidR="000043B1" w:rsidRPr="006A2836">
        <w:rPr>
          <w:rFonts w:eastAsia="Arial Unicode MS"/>
          <w:sz w:val="28"/>
          <w:szCs w:val="28"/>
        </w:rPr>
        <w:t xml:space="preserve">Назаровскому одномандатному избирательному округу № 12 при проведении </w:t>
      </w:r>
      <w:r w:rsidR="000043B1">
        <w:rPr>
          <w:rFonts w:eastAsia="Arial Unicode MS"/>
          <w:sz w:val="28"/>
          <w:szCs w:val="28"/>
        </w:rPr>
        <w:t xml:space="preserve">дополнительных </w:t>
      </w:r>
      <w:proofErr w:type="gramStart"/>
      <w:r w:rsidR="000043B1" w:rsidRPr="006A2836">
        <w:rPr>
          <w:sz w:val="28"/>
          <w:szCs w:val="28"/>
        </w:rPr>
        <w:t xml:space="preserve">выборов  </w:t>
      </w:r>
      <w:r w:rsidR="000043B1" w:rsidRPr="006A2836">
        <w:rPr>
          <w:rFonts w:eastAsia="Arial Unicode MS"/>
          <w:sz w:val="28"/>
          <w:szCs w:val="28"/>
        </w:rPr>
        <w:t>депутат</w:t>
      </w:r>
      <w:r w:rsidR="000043B1">
        <w:rPr>
          <w:rFonts w:eastAsia="Arial Unicode MS"/>
          <w:sz w:val="28"/>
          <w:szCs w:val="28"/>
        </w:rPr>
        <w:t>а</w:t>
      </w:r>
      <w:r w:rsidR="000043B1" w:rsidRPr="006A2836">
        <w:rPr>
          <w:rFonts w:eastAsia="Arial Unicode MS"/>
          <w:sz w:val="28"/>
          <w:szCs w:val="28"/>
        </w:rPr>
        <w:t xml:space="preserve"> Законодательного Собрания Красноярского края</w:t>
      </w:r>
      <w:r w:rsidR="000043B1" w:rsidRPr="00770DDD">
        <w:rPr>
          <w:rFonts w:eastAsia="Arial Unicode MS"/>
          <w:sz w:val="28"/>
          <w:szCs w:val="28"/>
        </w:rPr>
        <w:t xml:space="preserve"> четвертого созыва</w:t>
      </w:r>
      <w:proofErr w:type="gramEnd"/>
    </w:p>
    <w:p w:rsidR="00CA1AAD" w:rsidRPr="00CA1AAD" w:rsidRDefault="00CA1AAD" w:rsidP="00CA1AAD">
      <w:pPr>
        <w:autoSpaceDE w:val="0"/>
        <w:autoSpaceDN w:val="0"/>
        <w:adjustRightInd w:val="0"/>
        <w:ind w:firstLine="540"/>
        <w:jc w:val="both"/>
        <w:rPr>
          <w:sz w:val="28"/>
          <w:szCs w:val="28"/>
        </w:rPr>
      </w:pPr>
    </w:p>
    <w:p w:rsidR="00761E9D" w:rsidRDefault="00761E9D" w:rsidP="00627F56">
      <w:pPr>
        <w:pStyle w:val="1"/>
        <w:ind w:firstLine="708"/>
        <w:jc w:val="both"/>
        <w:rPr>
          <w:b w:val="0"/>
          <w:szCs w:val="28"/>
        </w:rPr>
      </w:pPr>
    </w:p>
    <w:p w:rsidR="00CA1AAD" w:rsidRPr="00627F56" w:rsidRDefault="00761E9D" w:rsidP="00627F56">
      <w:pPr>
        <w:pStyle w:val="1"/>
        <w:ind w:firstLine="708"/>
        <w:jc w:val="both"/>
        <w:rPr>
          <w:b w:val="0"/>
          <w:bCs/>
          <w:szCs w:val="28"/>
        </w:rPr>
      </w:pPr>
      <w:proofErr w:type="gramStart"/>
      <w:r w:rsidRPr="00761E9D">
        <w:rPr>
          <w:b w:val="0"/>
          <w:color w:val="0A0A0A"/>
          <w:szCs w:val="28"/>
          <w:shd w:val="clear" w:color="auto" w:fill="FFFFFF"/>
        </w:rPr>
        <w:t>Для обеспечения приема подписных листов и дальнейшей проверки порядка сбора подписей избирателей, правильности оформления подписных листов, достоверности подписей избирателей и соответствующих им сведений об избирателях, содержащихся в подписных листах, представленных в поддержку выдвижения</w:t>
      </w:r>
      <w:r w:rsidR="006F2AD0" w:rsidRPr="006F2AD0">
        <w:rPr>
          <w:szCs w:val="28"/>
        </w:rPr>
        <w:t xml:space="preserve"> </w:t>
      </w:r>
      <w:r w:rsidR="006F2AD0" w:rsidRPr="006F2AD0">
        <w:rPr>
          <w:b w:val="0"/>
          <w:szCs w:val="28"/>
        </w:rPr>
        <w:t xml:space="preserve">кандидата по </w:t>
      </w:r>
      <w:r w:rsidR="006F2AD0" w:rsidRPr="006F2AD0">
        <w:rPr>
          <w:rFonts w:eastAsia="Arial Unicode MS"/>
          <w:b w:val="0"/>
          <w:szCs w:val="28"/>
        </w:rPr>
        <w:t xml:space="preserve">Назаровскому одномандатному избирательному округу № 12 при проведении дополнительных </w:t>
      </w:r>
      <w:r w:rsidR="006F2AD0" w:rsidRPr="006F2AD0">
        <w:rPr>
          <w:b w:val="0"/>
          <w:szCs w:val="28"/>
        </w:rPr>
        <w:t xml:space="preserve">выборов  </w:t>
      </w:r>
      <w:r w:rsidR="006F2AD0" w:rsidRPr="006F2AD0">
        <w:rPr>
          <w:rFonts w:eastAsia="Arial Unicode MS"/>
          <w:b w:val="0"/>
          <w:szCs w:val="28"/>
        </w:rPr>
        <w:t>депутата Законодательного Собрания Красноярского края четвертого созыва</w:t>
      </w:r>
      <w:r w:rsidRPr="00761E9D">
        <w:rPr>
          <w:b w:val="0"/>
          <w:color w:val="0A0A0A"/>
          <w:szCs w:val="28"/>
          <w:shd w:val="clear" w:color="auto" w:fill="FFFFFF"/>
        </w:rPr>
        <w:t xml:space="preserve">, </w:t>
      </w:r>
      <w:r w:rsidRPr="0018497F">
        <w:rPr>
          <w:b w:val="0"/>
          <w:color w:val="0A0A0A"/>
          <w:szCs w:val="28"/>
          <w:shd w:val="clear" w:color="auto" w:fill="FFFFFF"/>
        </w:rPr>
        <w:t xml:space="preserve">руководствуясь пунктом </w:t>
      </w:r>
      <w:r w:rsidR="006F2AD0" w:rsidRPr="0018497F">
        <w:rPr>
          <w:b w:val="0"/>
          <w:color w:val="0A0A0A"/>
          <w:szCs w:val="28"/>
          <w:shd w:val="clear" w:color="auto" w:fill="FFFFFF"/>
        </w:rPr>
        <w:t>5</w:t>
      </w:r>
      <w:r w:rsidRPr="0018497F">
        <w:rPr>
          <w:b w:val="0"/>
          <w:color w:val="0A0A0A"/>
          <w:szCs w:val="28"/>
          <w:shd w:val="clear" w:color="auto" w:fill="FFFFFF"/>
        </w:rPr>
        <w:t> </w:t>
      </w:r>
      <w:r w:rsidR="006F2AD0" w:rsidRPr="0018497F">
        <w:rPr>
          <w:b w:val="0"/>
          <w:color w:val="0A0A0A"/>
          <w:szCs w:val="28"/>
          <w:shd w:val="clear" w:color="auto" w:fill="FFFFFF"/>
        </w:rPr>
        <w:t>статьи</w:t>
      </w:r>
      <w:r w:rsidRPr="0018497F">
        <w:rPr>
          <w:b w:val="0"/>
          <w:color w:val="0A0A0A"/>
          <w:szCs w:val="28"/>
          <w:shd w:val="clear" w:color="auto" w:fill="FFFFFF"/>
        </w:rPr>
        <w:t xml:space="preserve"> </w:t>
      </w:r>
      <w:r w:rsidR="006F2AD0" w:rsidRPr="0018497F">
        <w:rPr>
          <w:b w:val="0"/>
          <w:color w:val="0A0A0A"/>
          <w:szCs w:val="28"/>
          <w:shd w:val="clear" w:color="auto" w:fill="FFFFFF"/>
        </w:rPr>
        <w:t>26</w:t>
      </w:r>
      <w:r w:rsidR="006F2AD0">
        <w:rPr>
          <w:b w:val="0"/>
          <w:color w:val="0A0A0A"/>
          <w:szCs w:val="28"/>
          <w:shd w:val="clear" w:color="auto" w:fill="FFFFFF"/>
        </w:rPr>
        <w:t xml:space="preserve"> Уставного закона Красноярского края</w:t>
      </w:r>
      <w:proofErr w:type="gramEnd"/>
      <w:r w:rsidR="006F2AD0">
        <w:rPr>
          <w:b w:val="0"/>
          <w:color w:val="0A0A0A"/>
          <w:szCs w:val="28"/>
          <w:shd w:val="clear" w:color="auto" w:fill="FFFFFF"/>
        </w:rPr>
        <w:t xml:space="preserve"> от 21.04.2016 № 10-4435 «О выборах депутатов Законодательного Собрания Красноярского края»</w:t>
      </w:r>
      <w:r w:rsidR="00DC6FF5">
        <w:rPr>
          <w:b w:val="0"/>
          <w:szCs w:val="28"/>
        </w:rPr>
        <w:t>,</w:t>
      </w:r>
      <w:r w:rsidR="00D026B0">
        <w:rPr>
          <w:b w:val="0"/>
          <w:szCs w:val="28"/>
        </w:rPr>
        <w:t xml:space="preserve"> </w:t>
      </w:r>
      <w:r w:rsidR="00412D58" w:rsidRPr="00627F56">
        <w:rPr>
          <w:b w:val="0"/>
          <w:szCs w:val="28"/>
        </w:rPr>
        <w:t xml:space="preserve"> </w:t>
      </w:r>
      <w:r w:rsidR="00770DDD">
        <w:rPr>
          <w:b w:val="0"/>
          <w:szCs w:val="28"/>
        </w:rPr>
        <w:t>о</w:t>
      </w:r>
      <w:r w:rsidR="00627F56" w:rsidRPr="00627F56">
        <w:rPr>
          <w:b w:val="0"/>
          <w:szCs w:val="28"/>
        </w:rPr>
        <w:t>кружная и</w:t>
      </w:r>
      <w:r w:rsidR="00CA1AAD" w:rsidRPr="00627F56">
        <w:rPr>
          <w:b w:val="0"/>
          <w:szCs w:val="28"/>
        </w:rPr>
        <w:t xml:space="preserve">збирательная комиссия </w:t>
      </w:r>
      <w:r w:rsidR="00DC6DE3" w:rsidRPr="00DC6DE3">
        <w:rPr>
          <w:rFonts w:eastAsia="Arial Unicode MS"/>
          <w:b w:val="0"/>
        </w:rPr>
        <w:t xml:space="preserve">по дополнительным выборам депутата </w:t>
      </w:r>
      <w:r w:rsidR="00627F56" w:rsidRPr="00627F56">
        <w:rPr>
          <w:rFonts w:eastAsia="Arial Unicode MS"/>
          <w:b w:val="0"/>
        </w:rPr>
        <w:t xml:space="preserve">Законодательного Собрания Красноярского края четвертого созыва по Назаровскому одномандатному избирательному округу № 12 </w:t>
      </w:r>
      <w:r w:rsidR="00CA1AAD" w:rsidRPr="00627F56">
        <w:rPr>
          <w:b w:val="0"/>
          <w:szCs w:val="28"/>
        </w:rPr>
        <w:t>РЕШИЛА:</w:t>
      </w:r>
    </w:p>
    <w:p w:rsidR="0018497F" w:rsidRDefault="002F53FA" w:rsidP="0018497F">
      <w:pPr>
        <w:autoSpaceDE w:val="0"/>
        <w:autoSpaceDN w:val="0"/>
        <w:adjustRightInd w:val="0"/>
        <w:ind w:firstLine="709"/>
        <w:jc w:val="both"/>
        <w:rPr>
          <w:rFonts w:eastAsia="Arial Unicode MS"/>
          <w:sz w:val="28"/>
          <w:szCs w:val="28"/>
        </w:rPr>
      </w:pPr>
      <w:r>
        <w:rPr>
          <w:sz w:val="28"/>
          <w:szCs w:val="28"/>
        </w:rPr>
        <w:t>1.</w:t>
      </w:r>
      <w:r w:rsidR="0018497F">
        <w:rPr>
          <w:sz w:val="28"/>
          <w:szCs w:val="28"/>
        </w:rPr>
        <w:t xml:space="preserve"> Создать рабочую группу по приему подписных листов и проверки достоверности подписей избирателей и соответствующих им</w:t>
      </w:r>
      <w:r w:rsidR="008F507D" w:rsidRPr="008F507D">
        <w:rPr>
          <w:color w:val="0A0A0A"/>
          <w:sz w:val="28"/>
          <w:szCs w:val="28"/>
          <w:shd w:val="clear" w:color="auto" w:fill="FFFFFF"/>
        </w:rPr>
        <w:t> сведений об избирателях, содержащихся в подписных листах, представленных в поддержку выдвижения</w:t>
      </w:r>
      <w:r w:rsidR="008F507D" w:rsidRPr="008F507D">
        <w:rPr>
          <w:szCs w:val="28"/>
        </w:rPr>
        <w:t xml:space="preserve"> </w:t>
      </w:r>
      <w:r w:rsidR="008F507D" w:rsidRPr="008F507D">
        <w:rPr>
          <w:sz w:val="28"/>
          <w:szCs w:val="28"/>
        </w:rPr>
        <w:t xml:space="preserve">кандидата по </w:t>
      </w:r>
      <w:r w:rsidR="008F507D" w:rsidRPr="008F507D">
        <w:rPr>
          <w:rFonts w:eastAsia="Arial Unicode MS"/>
          <w:sz w:val="28"/>
          <w:szCs w:val="28"/>
        </w:rPr>
        <w:t xml:space="preserve">Назаровскому одномандатному избирательному округу № 12 при проведении дополнительных </w:t>
      </w:r>
      <w:proofErr w:type="gramStart"/>
      <w:r w:rsidR="008F507D" w:rsidRPr="008F507D">
        <w:rPr>
          <w:sz w:val="28"/>
          <w:szCs w:val="28"/>
        </w:rPr>
        <w:t xml:space="preserve">выборов  </w:t>
      </w:r>
      <w:r w:rsidR="008F507D" w:rsidRPr="008F507D">
        <w:rPr>
          <w:rFonts w:eastAsia="Arial Unicode MS"/>
          <w:sz w:val="28"/>
          <w:szCs w:val="28"/>
        </w:rPr>
        <w:t>депутата Законодательного Собрания Красноярского края четвертого созыва</w:t>
      </w:r>
      <w:proofErr w:type="gramEnd"/>
      <w:r w:rsidR="008F507D">
        <w:rPr>
          <w:rFonts w:eastAsia="Arial Unicode MS"/>
          <w:sz w:val="28"/>
          <w:szCs w:val="28"/>
        </w:rPr>
        <w:t xml:space="preserve"> в следующем составе:</w:t>
      </w:r>
    </w:p>
    <w:p w:rsidR="008F507D" w:rsidRDefault="008F507D" w:rsidP="008F507D">
      <w:pPr>
        <w:ind w:firstLine="708"/>
        <w:jc w:val="both"/>
        <w:rPr>
          <w:sz w:val="28"/>
          <w:szCs w:val="28"/>
        </w:rPr>
      </w:pPr>
      <w:r>
        <w:rPr>
          <w:rFonts w:eastAsia="Arial Unicode MS"/>
          <w:sz w:val="28"/>
          <w:szCs w:val="28"/>
        </w:rPr>
        <w:t xml:space="preserve">- </w:t>
      </w:r>
      <w:proofErr w:type="spellStart"/>
      <w:r>
        <w:rPr>
          <w:rFonts w:eastAsia="Arial Unicode MS"/>
          <w:sz w:val="28"/>
          <w:szCs w:val="28"/>
        </w:rPr>
        <w:t>Ускова</w:t>
      </w:r>
      <w:proofErr w:type="spellEnd"/>
      <w:r>
        <w:rPr>
          <w:rFonts w:eastAsia="Arial Unicode MS"/>
          <w:sz w:val="28"/>
          <w:szCs w:val="28"/>
        </w:rPr>
        <w:t xml:space="preserve"> Жанна Федоровна – заместитель председателя окружной </w:t>
      </w:r>
      <w:r w:rsidRPr="00DC6DE3">
        <w:rPr>
          <w:sz w:val="28"/>
          <w:szCs w:val="28"/>
        </w:rPr>
        <w:t>избирательной</w:t>
      </w:r>
      <w:r>
        <w:rPr>
          <w:sz w:val="28"/>
          <w:szCs w:val="28"/>
        </w:rPr>
        <w:t xml:space="preserve"> </w:t>
      </w:r>
      <w:r w:rsidRPr="00DC6DE3">
        <w:rPr>
          <w:sz w:val="28"/>
          <w:szCs w:val="28"/>
        </w:rPr>
        <w:t xml:space="preserve">комиссии по дополнительным выборам </w:t>
      </w:r>
      <w:r>
        <w:rPr>
          <w:sz w:val="28"/>
          <w:szCs w:val="28"/>
        </w:rPr>
        <w:t xml:space="preserve"> </w:t>
      </w:r>
      <w:r w:rsidRPr="00DC6DE3">
        <w:rPr>
          <w:sz w:val="28"/>
          <w:szCs w:val="28"/>
        </w:rPr>
        <w:t>депутата по Назаровскому о</w:t>
      </w:r>
      <w:r>
        <w:rPr>
          <w:sz w:val="28"/>
          <w:szCs w:val="28"/>
        </w:rPr>
        <w:t>дно</w:t>
      </w:r>
      <w:r w:rsidRPr="00DC6DE3">
        <w:rPr>
          <w:sz w:val="28"/>
          <w:szCs w:val="28"/>
        </w:rPr>
        <w:t>мандатному</w:t>
      </w:r>
      <w:r>
        <w:rPr>
          <w:sz w:val="28"/>
          <w:szCs w:val="28"/>
        </w:rPr>
        <w:t xml:space="preserve"> </w:t>
      </w:r>
      <w:r w:rsidRPr="00DC6DE3">
        <w:rPr>
          <w:sz w:val="28"/>
          <w:szCs w:val="28"/>
        </w:rPr>
        <w:t>избирательному округу № 12</w:t>
      </w:r>
      <w:r>
        <w:rPr>
          <w:sz w:val="28"/>
          <w:szCs w:val="28"/>
        </w:rPr>
        <w:t>;</w:t>
      </w:r>
    </w:p>
    <w:p w:rsidR="008F507D" w:rsidRDefault="008F507D" w:rsidP="008F507D">
      <w:pPr>
        <w:ind w:firstLine="708"/>
        <w:jc w:val="both"/>
        <w:rPr>
          <w:sz w:val="28"/>
          <w:szCs w:val="28"/>
        </w:rPr>
      </w:pPr>
      <w:r>
        <w:rPr>
          <w:sz w:val="28"/>
          <w:szCs w:val="28"/>
        </w:rPr>
        <w:t xml:space="preserve">- </w:t>
      </w:r>
      <w:proofErr w:type="spellStart"/>
      <w:r>
        <w:rPr>
          <w:sz w:val="28"/>
          <w:szCs w:val="28"/>
        </w:rPr>
        <w:t>Амельченкова</w:t>
      </w:r>
      <w:proofErr w:type="spellEnd"/>
      <w:r>
        <w:rPr>
          <w:sz w:val="28"/>
          <w:szCs w:val="28"/>
        </w:rPr>
        <w:t xml:space="preserve"> Марина Алексеевна </w:t>
      </w:r>
      <w:r w:rsidR="0056102A">
        <w:rPr>
          <w:sz w:val="28"/>
          <w:szCs w:val="28"/>
        </w:rPr>
        <w:t xml:space="preserve"> </w:t>
      </w:r>
      <w:r>
        <w:rPr>
          <w:sz w:val="28"/>
          <w:szCs w:val="28"/>
        </w:rPr>
        <w:t xml:space="preserve">- </w:t>
      </w:r>
      <w:r w:rsidR="0056102A">
        <w:rPr>
          <w:rFonts w:eastAsia="Arial Unicode MS"/>
          <w:sz w:val="28"/>
          <w:szCs w:val="28"/>
        </w:rPr>
        <w:t xml:space="preserve">секретарь окружной </w:t>
      </w:r>
      <w:r w:rsidR="0056102A" w:rsidRPr="00DC6DE3">
        <w:rPr>
          <w:sz w:val="28"/>
          <w:szCs w:val="28"/>
        </w:rPr>
        <w:t>избирательной</w:t>
      </w:r>
      <w:r w:rsidR="0056102A">
        <w:rPr>
          <w:sz w:val="28"/>
          <w:szCs w:val="28"/>
        </w:rPr>
        <w:t xml:space="preserve"> </w:t>
      </w:r>
      <w:r w:rsidR="0056102A" w:rsidRPr="00DC6DE3">
        <w:rPr>
          <w:sz w:val="28"/>
          <w:szCs w:val="28"/>
        </w:rPr>
        <w:t xml:space="preserve">комиссии по дополнительным выборам </w:t>
      </w:r>
      <w:r w:rsidR="0056102A">
        <w:rPr>
          <w:sz w:val="28"/>
          <w:szCs w:val="28"/>
        </w:rPr>
        <w:t xml:space="preserve"> </w:t>
      </w:r>
      <w:r w:rsidR="0056102A" w:rsidRPr="00DC6DE3">
        <w:rPr>
          <w:sz w:val="28"/>
          <w:szCs w:val="28"/>
        </w:rPr>
        <w:t>депутата по Назаровскому о</w:t>
      </w:r>
      <w:r w:rsidR="0056102A">
        <w:rPr>
          <w:sz w:val="28"/>
          <w:szCs w:val="28"/>
        </w:rPr>
        <w:t>дно</w:t>
      </w:r>
      <w:r w:rsidR="0056102A" w:rsidRPr="00DC6DE3">
        <w:rPr>
          <w:sz w:val="28"/>
          <w:szCs w:val="28"/>
        </w:rPr>
        <w:t>мандатному</w:t>
      </w:r>
      <w:r w:rsidR="0056102A">
        <w:rPr>
          <w:sz w:val="28"/>
          <w:szCs w:val="28"/>
        </w:rPr>
        <w:t xml:space="preserve"> </w:t>
      </w:r>
      <w:r w:rsidR="0056102A" w:rsidRPr="00DC6DE3">
        <w:rPr>
          <w:sz w:val="28"/>
          <w:szCs w:val="28"/>
        </w:rPr>
        <w:t>избирательному округу № 12</w:t>
      </w:r>
      <w:r w:rsidRPr="00DC6DE3">
        <w:rPr>
          <w:sz w:val="28"/>
          <w:szCs w:val="28"/>
        </w:rPr>
        <w:tab/>
      </w:r>
      <w:r>
        <w:rPr>
          <w:sz w:val="28"/>
          <w:szCs w:val="28"/>
        </w:rPr>
        <w:t>;</w:t>
      </w:r>
    </w:p>
    <w:p w:rsidR="008F507D" w:rsidRDefault="008F507D" w:rsidP="008F507D">
      <w:pPr>
        <w:ind w:firstLine="708"/>
        <w:jc w:val="both"/>
        <w:rPr>
          <w:sz w:val="28"/>
          <w:szCs w:val="28"/>
        </w:rPr>
      </w:pPr>
      <w:r>
        <w:rPr>
          <w:sz w:val="28"/>
          <w:szCs w:val="28"/>
        </w:rPr>
        <w:lastRenderedPageBreak/>
        <w:t xml:space="preserve">- </w:t>
      </w:r>
      <w:proofErr w:type="spellStart"/>
      <w:r>
        <w:rPr>
          <w:sz w:val="28"/>
          <w:szCs w:val="28"/>
        </w:rPr>
        <w:t>Чепелева</w:t>
      </w:r>
      <w:proofErr w:type="spellEnd"/>
      <w:r>
        <w:rPr>
          <w:sz w:val="28"/>
          <w:szCs w:val="28"/>
        </w:rPr>
        <w:t xml:space="preserve"> Екатерина Николаевна  - </w:t>
      </w:r>
      <w:r>
        <w:rPr>
          <w:rFonts w:eastAsia="Arial Unicode MS"/>
          <w:sz w:val="28"/>
          <w:szCs w:val="28"/>
        </w:rPr>
        <w:t xml:space="preserve">член окружной </w:t>
      </w:r>
      <w:r w:rsidRPr="00DC6DE3">
        <w:rPr>
          <w:sz w:val="28"/>
          <w:szCs w:val="28"/>
        </w:rPr>
        <w:t>избирательной</w:t>
      </w:r>
      <w:r>
        <w:rPr>
          <w:sz w:val="28"/>
          <w:szCs w:val="28"/>
        </w:rPr>
        <w:t xml:space="preserve"> </w:t>
      </w:r>
      <w:r w:rsidRPr="00DC6DE3">
        <w:rPr>
          <w:sz w:val="28"/>
          <w:szCs w:val="28"/>
        </w:rPr>
        <w:t xml:space="preserve">комиссии по дополнительным выборам </w:t>
      </w:r>
      <w:r>
        <w:rPr>
          <w:sz w:val="28"/>
          <w:szCs w:val="28"/>
        </w:rPr>
        <w:t xml:space="preserve"> </w:t>
      </w:r>
      <w:r w:rsidRPr="00DC6DE3">
        <w:rPr>
          <w:sz w:val="28"/>
          <w:szCs w:val="28"/>
        </w:rPr>
        <w:t>депутата по Назаровскому о</w:t>
      </w:r>
      <w:r>
        <w:rPr>
          <w:sz w:val="28"/>
          <w:szCs w:val="28"/>
        </w:rPr>
        <w:t>дно</w:t>
      </w:r>
      <w:r w:rsidRPr="00DC6DE3">
        <w:rPr>
          <w:sz w:val="28"/>
          <w:szCs w:val="28"/>
        </w:rPr>
        <w:t>мандатному</w:t>
      </w:r>
      <w:r>
        <w:rPr>
          <w:sz w:val="28"/>
          <w:szCs w:val="28"/>
        </w:rPr>
        <w:t xml:space="preserve"> </w:t>
      </w:r>
      <w:r w:rsidRPr="00DC6DE3">
        <w:rPr>
          <w:sz w:val="28"/>
          <w:szCs w:val="28"/>
        </w:rPr>
        <w:t>избирательному округу № 12</w:t>
      </w:r>
      <w:r w:rsidR="0056102A">
        <w:rPr>
          <w:sz w:val="28"/>
          <w:szCs w:val="28"/>
        </w:rPr>
        <w:t>.</w:t>
      </w:r>
    </w:p>
    <w:p w:rsidR="00537824" w:rsidRDefault="0056102A" w:rsidP="00537824">
      <w:pPr>
        <w:ind w:firstLine="708"/>
        <w:jc w:val="both"/>
        <w:rPr>
          <w:sz w:val="28"/>
          <w:szCs w:val="28"/>
        </w:rPr>
      </w:pPr>
      <w:r>
        <w:rPr>
          <w:sz w:val="28"/>
          <w:szCs w:val="28"/>
        </w:rPr>
        <w:t xml:space="preserve">2. Назначить руководителем рабочей группы – </w:t>
      </w:r>
      <w:proofErr w:type="spellStart"/>
      <w:r>
        <w:rPr>
          <w:sz w:val="28"/>
          <w:szCs w:val="28"/>
        </w:rPr>
        <w:t>Амельченкову</w:t>
      </w:r>
      <w:proofErr w:type="spellEnd"/>
      <w:r>
        <w:rPr>
          <w:sz w:val="28"/>
          <w:szCs w:val="28"/>
        </w:rPr>
        <w:t xml:space="preserve"> Марину Алексеевну  -  </w:t>
      </w:r>
      <w:r>
        <w:rPr>
          <w:rFonts w:eastAsia="Arial Unicode MS"/>
          <w:sz w:val="28"/>
          <w:szCs w:val="28"/>
        </w:rPr>
        <w:t xml:space="preserve">секретаря окружной </w:t>
      </w:r>
      <w:r w:rsidRPr="00DC6DE3">
        <w:rPr>
          <w:sz w:val="28"/>
          <w:szCs w:val="28"/>
        </w:rPr>
        <w:t>избирательной</w:t>
      </w:r>
      <w:r>
        <w:rPr>
          <w:sz w:val="28"/>
          <w:szCs w:val="28"/>
        </w:rPr>
        <w:t xml:space="preserve"> </w:t>
      </w:r>
      <w:r w:rsidRPr="00DC6DE3">
        <w:rPr>
          <w:sz w:val="28"/>
          <w:szCs w:val="28"/>
        </w:rPr>
        <w:t xml:space="preserve">комиссии по дополнительным выборам </w:t>
      </w:r>
      <w:r>
        <w:rPr>
          <w:sz w:val="28"/>
          <w:szCs w:val="28"/>
        </w:rPr>
        <w:t xml:space="preserve"> </w:t>
      </w:r>
      <w:r w:rsidRPr="00DC6DE3">
        <w:rPr>
          <w:sz w:val="28"/>
          <w:szCs w:val="28"/>
        </w:rPr>
        <w:t>депутата по Назаровскому о</w:t>
      </w:r>
      <w:r>
        <w:rPr>
          <w:sz w:val="28"/>
          <w:szCs w:val="28"/>
        </w:rPr>
        <w:t>дно</w:t>
      </w:r>
      <w:r w:rsidRPr="00DC6DE3">
        <w:rPr>
          <w:sz w:val="28"/>
          <w:szCs w:val="28"/>
        </w:rPr>
        <w:t>мандатному</w:t>
      </w:r>
      <w:r>
        <w:rPr>
          <w:sz w:val="28"/>
          <w:szCs w:val="28"/>
        </w:rPr>
        <w:t xml:space="preserve"> </w:t>
      </w:r>
      <w:r w:rsidRPr="00DC6DE3">
        <w:rPr>
          <w:sz w:val="28"/>
          <w:szCs w:val="28"/>
        </w:rPr>
        <w:t>избирательному округу № 12</w:t>
      </w:r>
      <w:r>
        <w:rPr>
          <w:sz w:val="28"/>
          <w:szCs w:val="28"/>
        </w:rPr>
        <w:t>.</w:t>
      </w:r>
    </w:p>
    <w:p w:rsidR="0056102A" w:rsidRPr="00537824" w:rsidRDefault="00537824" w:rsidP="008F507D">
      <w:pPr>
        <w:ind w:firstLine="708"/>
        <w:jc w:val="both"/>
        <w:rPr>
          <w:color w:val="0A0A0A"/>
          <w:sz w:val="28"/>
          <w:szCs w:val="28"/>
          <w:shd w:val="clear" w:color="auto" w:fill="FFFFFF"/>
        </w:rPr>
      </w:pPr>
      <w:r>
        <w:rPr>
          <w:sz w:val="28"/>
          <w:szCs w:val="28"/>
        </w:rPr>
        <w:t xml:space="preserve">3. </w:t>
      </w:r>
      <w:r w:rsidRPr="00537824">
        <w:rPr>
          <w:color w:val="0A0A0A"/>
          <w:sz w:val="28"/>
          <w:szCs w:val="28"/>
          <w:shd w:val="clear" w:color="auto" w:fill="FFFFFF"/>
        </w:rPr>
        <w:t>Утвердить Положение о Рабочей группе по приему подписных листов и проверки достоверности подписей избирателей и соответствующих им сведений об избирателях,</w:t>
      </w:r>
      <w:r w:rsidRPr="00537824">
        <w:rPr>
          <w:sz w:val="28"/>
          <w:szCs w:val="28"/>
        </w:rPr>
        <w:t xml:space="preserve"> </w:t>
      </w:r>
      <w:r>
        <w:rPr>
          <w:sz w:val="28"/>
          <w:szCs w:val="28"/>
        </w:rPr>
        <w:t xml:space="preserve">содержащихся в подписных листах, предоставленных в поддержку выдвижения кандидата </w:t>
      </w:r>
      <w:r w:rsidRPr="006A2836">
        <w:rPr>
          <w:sz w:val="28"/>
          <w:szCs w:val="28"/>
        </w:rPr>
        <w:t xml:space="preserve">по </w:t>
      </w:r>
      <w:r w:rsidRPr="006A2836">
        <w:rPr>
          <w:rFonts w:eastAsia="Arial Unicode MS"/>
          <w:sz w:val="28"/>
          <w:szCs w:val="28"/>
        </w:rPr>
        <w:t xml:space="preserve">Назаровскому одномандатному избирательному округу № 12 при проведении </w:t>
      </w:r>
      <w:r>
        <w:rPr>
          <w:rFonts w:eastAsia="Arial Unicode MS"/>
          <w:sz w:val="28"/>
          <w:szCs w:val="28"/>
        </w:rPr>
        <w:t xml:space="preserve">дополнительных </w:t>
      </w:r>
      <w:r w:rsidRPr="006A2836">
        <w:rPr>
          <w:sz w:val="28"/>
          <w:szCs w:val="28"/>
        </w:rPr>
        <w:t xml:space="preserve">выборов  </w:t>
      </w:r>
      <w:r w:rsidRPr="006A2836">
        <w:rPr>
          <w:rFonts w:eastAsia="Arial Unicode MS"/>
          <w:sz w:val="28"/>
          <w:szCs w:val="28"/>
        </w:rPr>
        <w:t>депутат</w:t>
      </w:r>
      <w:r>
        <w:rPr>
          <w:rFonts w:eastAsia="Arial Unicode MS"/>
          <w:sz w:val="28"/>
          <w:szCs w:val="28"/>
        </w:rPr>
        <w:t>а</w:t>
      </w:r>
      <w:r w:rsidRPr="006A2836">
        <w:rPr>
          <w:rFonts w:eastAsia="Arial Unicode MS"/>
          <w:sz w:val="28"/>
          <w:szCs w:val="28"/>
        </w:rPr>
        <w:t xml:space="preserve"> Законодательного Собрания Красноярского края</w:t>
      </w:r>
      <w:r w:rsidRPr="00770DDD">
        <w:rPr>
          <w:rFonts w:eastAsia="Arial Unicode MS"/>
          <w:sz w:val="28"/>
          <w:szCs w:val="28"/>
        </w:rPr>
        <w:t xml:space="preserve"> четвертого созыва</w:t>
      </w:r>
      <w:r>
        <w:rPr>
          <w:color w:val="0A0A0A"/>
          <w:sz w:val="28"/>
          <w:szCs w:val="28"/>
          <w:shd w:val="clear" w:color="auto" w:fill="FFFFFF"/>
        </w:rPr>
        <w:t xml:space="preserve"> </w:t>
      </w:r>
      <w:r w:rsidRPr="00537824">
        <w:rPr>
          <w:color w:val="0A0A0A"/>
          <w:sz w:val="28"/>
          <w:szCs w:val="28"/>
          <w:shd w:val="clear" w:color="auto" w:fill="FFFFFF"/>
        </w:rPr>
        <w:t xml:space="preserve"> (прилагается);</w:t>
      </w:r>
    </w:p>
    <w:p w:rsidR="00537824" w:rsidRPr="003424DE" w:rsidRDefault="00537824" w:rsidP="00537824">
      <w:pPr>
        <w:tabs>
          <w:tab w:val="left" w:pos="9360"/>
        </w:tabs>
        <w:ind w:firstLine="720"/>
        <w:jc w:val="both"/>
        <w:rPr>
          <w:sz w:val="28"/>
          <w:szCs w:val="28"/>
        </w:rPr>
      </w:pPr>
      <w:r w:rsidRPr="00537824">
        <w:rPr>
          <w:color w:val="0A0A0A"/>
          <w:sz w:val="28"/>
          <w:szCs w:val="28"/>
          <w:shd w:val="clear" w:color="auto" w:fill="FFFFFF"/>
        </w:rPr>
        <w:t>4.</w:t>
      </w:r>
      <w:r>
        <w:rPr>
          <w:rFonts w:asciiTheme="minorHAnsi" w:hAnsiTheme="minorHAnsi"/>
          <w:color w:val="0A0A0A"/>
          <w:shd w:val="clear" w:color="auto" w:fill="FFFFFF"/>
        </w:rPr>
        <w:t xml:space="preserve"> </w:t>
      </w:r>
      <w:r w:rsidRPr="00797C8B">
        <w:rPr>
          <w:sz w:val="28"/>
          <w:szCs w:val="28"/>
        </w:rPr>
        <w:t xml:space="preserve">Опубликовать настоящее </w:t>
      </w:r>
      <w:r>
        <w:rPr>
          <w:sz w:val="28"/>
          <w:szCs w:val="28"/>
        </w:rPr>
        <w:t>решение</w:t>
      </w:r>
      <w:r w:rsidRPr="00797C8B">
        <w:rPr>
          <w:sz w:val="28"/>
          <w:szCs w:val="28"/>
        </w:rPr>
        <w:t xml:space="preserve"> </w:t>
      </w:r>
      <w:r w:rsidRPr="00533129">
        <w:rPr>
          <w:sz w:val="28"/>
          <w:szCs w:val="28"/>
        </w:rPr>
        <w:t>в</w:t>
      </w:r>
      <w:r>
        <w:rPr>
          <w:sz w:val="28"/>
          <w:szCs w:val="28"/>
        </w:rPr>
        <w:t xml:space="preserve"> </w:t>
      </w:r>
      <w:r w:rsidRPr="004C5388">
        <w:rPr>
          <w:bCs/>
        </w:rPr>
        <w:t xml:space="preserve"> </w:t>
      </w:r>
      <w:r w:rsidRPr="00A44193">
        <w:rPr>
          <w:bCs/>
          <w:sz w:val="28"/>
          <w:szCs w:val="28"/>
        </w:rPr>
        <w:t>общественно-политической газете города Боготол</w:t>
      </w:r>
      <w:r>
        <w:rPr>
          <w:bCs/>
          <w:sz w:val="28"/>
          <w:szCs w:val="28"/>
        </w:rPr>
        <w:t>а</w:t>
      </w:r>
      <w:r w:rsidRPr="00A44193">
        <w:rPr>
          <w:bCs/>
          <w:sz w:val="28"/>
          <w:szCs w:val="28"/>
        </w:rPr>
        <w:t xml:space="preserve"> и Боготольского района</w:t>
      </w:r>
      <w:r w:rsidRPr="00A44193">
        <w:rPr>
          <w:rFonts w:eastAsia="Calibri"/>
          <w:bCs/>
          <w:sz w:val="28"/>
          <w:szCs w:val="28"/>
          <w:lang w:eastAsia="en-US"/>
        </w:rPr>
        <w:t xml:space="preserve"> «Земля Боготольская»</w:t>
      </w:r>
      <w:r>
        <w:rPr>
          <w:rFonts w:eastAsia="Calibri"/>
          <w:bCs/>
          <w:sz w:val="28"/>
          <w:szCs w:val="28"/>
          <w:lang w:eastAsia="en-US"/>
        </w:rPr>
        <w:t>, в</w:t>
      </w:r>
      <w:r w:rsidRPr="00FF14F6">
        <w:rPr>
          <w:bCs/>
          <w:sz w:val="28"/>
          <w:szCs w:val="28"/>
        </w:rPr>
        <w:t xml:space="preserve"> </w:t>
      </w:r>
      <w:r w:rsidRPr="00A44193">
        <w:rPr>
          <w:bCs/>
          <w:sz w:val="28"/>
          <w:szCs w:val="28"/>
        </w:rPr>
        <w:t xml:space="preserve">общественно-политической газете города </w:t>
      </w:r>
      <w:r>
        <w:rPr>
          <w:bCs/>
          <w:sz w:val="28"/>
          <w:szCs w:val="28"/>
        </w:rPr>
        <w:t>Назарово</w:t>
      </w:r>
      <w:r w:rsidRPr="00A44193">
        <w:rPr>
          <w:bCs/>
          <w:sz w:val="28"/>
          <w:szCs w:val="28"/>
        </w:rPr>
        <w:t xml:space="preserve"> </w:t>
      </w:r>
      <w:r>
        <w:rPr>
          <w:rFonts w:eastAsia="Calibri"/>
          <w:bCs/>
          <w:sz w:val="28"/>
          <w:szCs w:val="28"/>
          <w:lang w:eastAsia="en-US"/>
        </w:rPr>
        <w:t xml:space="preserve">и Назаровского района </w:t>
      </w:r>
      <w:r>
        <w:rPr>
          <w:sz w:val="28"/>
          <w:szCs w:val="28"/>
        </w:rPr>
        <w:t xml:space="preserve">«Советское </w:t>
      </w:r>
      <w:proofErr w:type="spellStart"/>
      <w:r>
        <w:rPr>
          <w:sz w:val="28"/>
          <w:szCs w:val="28"/>
        </w:rPr>
        <w:t>Причулымье</w:t>
      </w:r>
      <w:proofErr w:type="spellEnd"/>
      <w:r>
        <w:rPr>
          <w:sz w:val="28"/>
          <w:szCs w:val="28"/>
        </w:rPr>
        <w:t xml:space="preserve">», в общественно-политической газете </w:t>
      </w:r>
      <w:proofErr w:type="spellStart"/>
      <w:r>
        <w:rPr>
          <w:sz w:val="28"/>
          <w:szCs w:val="28"/>
        </w:rPr>
        <w:t>Тюхтетского</w:t>
      </w:r>
      <w:proofErr w:type="spellEnd"/>
      <w:r>
        <w:rPr>
          <w:sz w:val="28"/>
          <w:szCs w:val="28"/>
        </w:rPr>
        <w:t xml:space="preserve"> района «Голос Тюхтета», </w:t>
      </w:r>
      <w:r w:rsidRPr="00D80663">
        <w:rPr>
          <w:sz w:val="28"/>
          <w:szCs w:val="28"/>
        </w:rPr>
        <w:t>разместить на официальном сайте Боготольского района в</w:t>
      </w:r>
      <w:r>
        <w:rPr>
          <w:sz w:val="28"/>
          <w:szCs w:val="28"/>
        </w:rPr>
        <w:t xml:space="preserve"> сети Интернет </w:t>
      </w:r>
      <w:hyperlink r:id="rId7" w:history="1">
        <w:r w:rsidRPr="003424DE">
          <w:rPr>
            <w:rStyle w:val="ad"/>
            <w:rFonts w:ascii="Times New Roman" w:hAnsi="Times New Roman" w:cs="Times New Roman"/>
            <w:color w:val="000000" w:themeColor="text1"/>
            <w:sz w:val="28"/>
            <w:szCs w:val="28"/>
          </w:rPr>
          <w:t>www.bogotol-r.ru</w:t>
        </w:r>
      </w:hyperlink>
      <w:r>
        <w:rPr>
          <w:color w:val="000000" w:themeColor="text1"/>
        </w:rPr>
        <w:t>.</w:t>
      </w:r>
    </w:p>
    <w:p w:rsidR="00537824" w:rsidRDefault="00537824" w:rsidP="00537824">
      <w:pPr>
        <w:autoSpaceDE w:val="0"/>
        <w:autoSpaceDN w:val="0"/>
        <w:adjustRightInd w:val="0"/>
        <w:ind w:firstLine="709"/>
        <w:jc w:val="both"/>
        <w:rPr>
          <w:sz w:val="28"/>
          <w:szCs w:val="28"/>
        </w:rPr>
      </w:pPr>
    </w:p>
    <w:p w:rsidR="008F507D" w:rsidRPr="008F507D" w:rsidRDefault="008F507D" w:rsidP="008F507D">
      <w:pPr>
        <w:ind w:firstLine="708"/>
        <w:jc w:val="both"/>
        <w:rPr>
          <w:rFonts w:eastAsia="Arial Unicode MS"/>
          <w:sz w:val="28"/>
          <w:szCs w:val="28"/>
        </w:rPr>
      </w:pPr>
    </w:p>
    <w:p w:rsidR="00DC6DE3" w:rsidRDefault="00DC6DE3" w:rsidP="00DC3EDF">
      <w:pPr>
        <w:autoSpaceDE w:val="0"/>
        <w:autoSpaceDN w:val="0"/>
        <w:adjustRightInd w:val="0"/>
        <w:ind w:firstLine="709"/>
        <w:jc w:val="both"/>
        <w:rPr>
          <w:rFonts w:eastAsia="Arial Unicode MS"/>
          <w:sz w:val="28"/>
          <w:szCs w:val="28"/>
        </w:rPr>
      </w:pPr>
    </w:p>
    <w:p w:rsidR="00DC6DE3" w:rsidRPr="00DC6DE3" w:rsidRDefault="00DC6DE3" w:rsidP="00DC6DE3">
      <w:pPr>
        <w:rPr>
          <w:sz w:val="28"/>
          <w:szCs w:val="28"/>
        </w:rPr>
      </w:pPr>
      <w:r w:rsidRPr="00DC6DE3">
        <w:rPr>
          <w:sz w:val="28"/>
          <w:szCs w:val="28"/>
        </w:rPr>
        <w:t xml:space="preserve">Председатель окружной </w:t>
      </w:r>
      <w:proofErr w:type="gramStart"/>
      <w:r w:rsidRPr="00DC6DE3">
        <w:rPr>
          <w:sz w:val="28"/>
          <w:szCs w:val="28"/>
        </w:rPr>
        <w:t>избирательной</w:t>
      </w:r>
      <w:proofErr w:type="gramEnd"/>
    </w:p>
    <w:p w:rsidR="00DC6DE3" w:rsidRPr="00DC6DE3" w:rsidRDefault="00DC6DE3" w:rsidP="00DC6DE3">
      <w:pPr>
        <w:rPr>
          <w:sz w:val="28"/>
          <w:szCs w:val="28"/>
        </w:rPr>
      </w:pPr>
      <w:r w:rsidRPr="00DC6DE3">
        <w:rPr>
          <w:sz w:val="28"/>
          <w:szCs w:val="28"/>
        </w:rPr>
        <w:t xml:space="preserve">комиссии по дополнительным выборам </w:t>
      </w:r>
    </w:p>
    <w:p w:rsidR="00DC6DE3" w:rsidRPr="00DC6DE3" w:rsidRDefault="00DC6DE3" w:rsidP="00DC6DE3">
      <w:pPr>
        <w:rPr>
          <w:sz w:val="28"/>
          <w:szCs w:val="28"/>
        </w:rPr>
      </w:pPr>
      <w:r w:rsidRPr="00DC6DE3">
        <w:rPr>
          <w:sz w:val="28"/>
          <w:szCs w:val="28"/>
        </w:rPr>
        <w:t>депутата по Назаровскому одномандатному</w:t>
      </w:r>
    </w:p>
    <w:p w:rsidR="00DC6DE3" w:rsidRPr="00DC6DE3" w:rsidRDefault="00DC6DE3" w:rsidP="00DC6DE3">
      <w:pPr>
        <w:rPr>
          <w:sz w:val="28"/>
          <w:szCs w:val="28"/>
        </w:rPr>
      </w:pPr>
      <w:r w:rsidRPr="00DC6DE3">
        <w:rPr>
          <w:sz w:val="28"/>
          <w:szCs w:val="28"/>
        </w:rPr>
        <w:t>избирательному округу № 12</w:t>
      </w:r>
      <w:r w:rsidRPr="00DC6DE3">
        <w:rPr>
          <w:sz w:val="28"/>
          <w:szCs w:val="28"/>
        </w:rPr>
        <w:tab/>
      </w:r>
      <w:r w:rsidRPr="00DC6DE3">
        <w:rPr>
          <w:sz w:val="28"/>
          <w:szCs w:val="28"/>
        </w:rPr>
        <w:tab/>
      </w:r>
      <w:r w:rsidRPr="00DC6DE3">
        <w:rPr>
          <w:sz w:val="28"/>
          <w:szCs w:val="28"/>
        </w:rPr>
        <w:tab/>
      </w:r>
      <w:r w:rsidRPr="00DC6DE3">
        <w:rPr>
          <w:sz w:val="28"/>
          <w:szCs w:val="28"/>
        </w:rPr>
        <w:tab/>
      </w:r>
      <w:r w:rsidRPr="00DC6DE3">
        <w:rPr>
          <w:sz w:val="28"/>
          <w:szCs w:val="28"/>
        </w:rPr>
        <w:tab/>
      </w:r>
      <w:r w:rsidRPr="00DC6DE3">
        <w:rPr>
          <w:sz w:val="28"/>
          <w:szCs w:val="28"/>
        </w:rPr>
        <w:tab/>
      </w:r>
      <w:r w:rsidR="008F46A5">
        <w:rPr>
          <w:sz w:val="28"/>
          <w:szCs w:val="28"/>
        </w:rPr>
        <w:t xml:space="preserve">        </w:t>
      </w:r>
      <w:r w:rsidRPr="00DC6DE3">
        <w:rPr>
          <w:sz w:val="28"/>
          <w:szCs w:val="28"/>
        </w:rPr>
        <w:t>А.А. Дмитриева</w:t>
      </w:r>
    </w:p>
    <w:p w:rsidR="00DC6DE3" w:rsidRPr="00DC6DE3" w:rsidRDefault="00DC6DE3" w:rsidP="00DC6DE3">
      <w:pPr>
        <w:rPr>
          <w:sz w:val="28"/>
          <w:szCs w:val="28"/>
        </w:rPr>
      </w:pPr>
    </w:p>
    <w:p w:rsidR="00DC6DE3" w:rsidRPr="00DC6DE3" w:rsidRDefault="00DC6DE3" w:rsidP="00DC6DE3">
      <w:pPr>
        <w:rPr>
          <w:sz w:val="28"/>
          <w:szCs w:val="28"/>
        </w:rPr>
      </w:pPr>
      <w:r w:rsidRPr="00DC6DE3">
        <w:rPr>
          <w:sz w:val="28"/>
          <w:szCs w:val="28"/>
        </w:rPr>
        <w:t xml:space="preserve">Секретарь окружной </w:t>
      </w:r>
      <w:proofErr w:type="gramStart"/>
      <w:r w:rsidRPr="00DC6DE3">
        <w:rPr>
          <w:sz w:val="28"/>
          <w:szCs w:val="28"/>
        </w:rPr>
        <w:t>избирательной</w:t>
      </w:r>
      <w:proofErr w:type="gramEnd"/>
    </w:p>
    <w:p w:rsidR="00DC6DE3" w:rsidRPr="00DC6DE3" w:rsidRDefault="00DC6DE3" w:rsidP="00DC6DE3">
      <w:pPr>
        <w:rPr>
          <w:sz w:val="28"/>
          <w:szCs w:val="28"/>
        </w:rPr>
      </w:pPr>
      <w:r w:rsidRPr="00DC6DE3">
        <w:rPr>
          <w:sz w:val="28"/>
          <w:szCs w:val="28"/>
        </w:rPr>
        <w:t xml:space="preserve">комиссии по дополнительным выборам </w:t>
      </w:r>
    </w:p>
    <w:p w:rsidR="00DC6DE3" w:rsidRPr="00DC6DE3" w:rsidRDefault="00DC6DE3" w:rsidP="00DC6DE3">
      <w:pPr>
        <w:rPr>
          <w:sz w:val="28"/>
          <w:szCs w:val="28"/>
        </w:rPr>
      </w:pPr>
      <w:r w:rsidRPr="00DC6DE3">
        <w:rPr>
          <w:sz w:val="28"/>
          <w:szCs w:val="28"/>
        </w:rPr>
        <w:t>депутата по Назаровскому одномандатному</w:t>
      </w:r>
    </w:p>
    <w:p w:rsidR="00DC6DE3" w:rsidRPr="00DC6DE3" w:rsidRDefault="00DC6DE3" w:rsidP="00DC6DE3">
      <w:pPr>
        <w:rPr>
          <w:sz w:val="28"/>
          <w:szCs w:val="28"/>
        </w:rPr>
      </w:pPr>
      <w:r w:rsidRPr="00DC6DE3">
        <w:rPr>
          <w:sz w:val="28"/>
          <w:szCs w:val="28"/>
        </w:rPr>
        <w:t>избирательному округу № 12</w:t>
      </w:r>
      <w:r w:rsidRPr="00DC6DE3">
        <w:rPr>
          <w:sz w:val="28"/>
          <w:szCs w:val="28"/>
        </w:rPr>
        <w:tab/>
      </w:r>
      <w:r w:rsidRPr="00DC6DE3">
        <w:rPr>
          <w:sz w:val="28"/>
          <w:szCs w:val="28"/>
        </w:rPr>
        <w:tab/>
      </w:r>
      <w:r w:rsidRPr="00DC6DE3">
        <w:rPr>
          <w:sz w:val="28"/>
          <w:szCs w:val="28"/>
        </w:rPr>
        <w:tab/>
      </w:r>
      <w:r w:rsidRPr="00DC6DE3">
        <w:rPr>
          <w:sz w:val="28"/>
          <w:szCs w:val="28"/>
        </w:rPr>
        <w:tab/>
      </w:r>
      <w:r>
        <w:rPr>
          <w:sz w:val="28"/>
          <w:szCs w:val="28"/>
        </w:rPr>
        <w:t xml:space="preserve">      </w:t>
      </w:r>
      <w:r w:rsidRPr="00DC6DE3">
        <w:rPr>
          <w:sz w:val="28"/>
          <w:szCs w:val="28"/>
        </w:rPr>
        <w:tab/>
      </w:r>
      <w:r>
        <w:rPr>
          <w:sz w:val="28"/>
          <w:szCs w:val="28"/>
        </w:rPr>
        <w:t xml:space="preserve">      </w:t>
      </w:r>
      <w:r w:rsidR="00525273">
        <w:rPr>
          <w:sz w:val="28"/>
          <w:szCs w:val="28"/>
        </w:rPr>
        <w:t xml:space="preserve">  </w:t>
      </w:r>
      <w:r w:rsidR="008F46A5">
        <w:rPr>
          <w:sz w:val="28"/>
          <w:szCs w:val="28"/>
        </w:rPr>
        <w:t xml:space="preserve">    </w:t>
      </w:r>
      <w:r w:rsidRPr="00DC6DE3">
        <w:rPr>
          <w:sz w:val="28"/>
          <w:szCs w:val="28"/>
        </w:rPr>
        <w:t xml:space="preserve">М.А. </w:t>
      </w:r>
      <w:proofErr w:type="spellStart"/>
      <w:r w:rsidRPr="00DC6DE3">
        <w:rPr>
          <w:sz w:val="28"/>
          <w:szCs w:val="28"/>
        </w:rPr>
        <w:t>Амельченкова</w:t>
      </w:r>
      <w:proofErr w:type="spellEnd"/>
    </w:p>
    <w:p w:rsidR="00DC6DE3" w:rsidRPr="0010393F" w:rsidRDefault="00DC6DE3" w:rsidP="00DC3EDF">
      <w:pPr>
        <w:autoSpaceDE w:val="0"/>
        <w:autoSpaceDN w:val="0"/>
        <w:adjustRightInd w:val="0"/>
        <w:ind w:firstLine="709"/>
        <w:jc w:val="both"/>
        <w:rPr>
          <w:sz w:val="28"/>
          <w:szCs w:val="28"/>
        </w:rPr>
      </w:pPr>
    </w:p>
    <w:p w:rsidR="00725CB4" w:rsidRDefault="00725CB4" w:rsidP="00DC3EDF">
      <w:pPr>
        <w:autoSpaceDE w:val="0"/>
        <w:autoSpaceDN w:val="0"/>
        <w:adjustRightInd w:val="0"/>
        <w:jc w:val="both"/>
      </w:pPr>
    </w:p>
    <w:p w:rsidR="00347A31" w:rsidRDefault="00347A31" w:rsidP="00DC3EDF">
      <w:pPr>
        <w:autoSpaceDE w:val="0"/>
        <w:autoSpaceDN w:val="0"/>
        <w:adjustRightInd w:val="0"/>
        <w:jc w:val="both"/>
      </w:pPr>
    </w:p>
    <w:p w:rsidR="00347A31" w:rsidRDefault="00347A31" w:rsidP="00DC3EDF">
      <w:pPr>
        <w:autoSpaceDE w:val="0"/>
        <w:autoSpaceDN w:val="0"/>
        <w:adjustRightInd w:val="0"/>
        <w:jc w:val="both"/>
      </w:pPr>
    </w:p>
    <w:p w:rsidR="00347A31" w:rsidRDefault="00347A31" w:rsidP="00DC3EDF">
      <w:pPr>
        <w:autoSpaceDE w:val="0"/>
        <w:autoSpaceDN w:val="0"/>
        <w:adjustRightInd w:val="0"/>
        <w:jc w:val="both"/>
      </w:pPr>
    </w:p>
    <w:p w:rsidR="00347A31" w:rsidRDefault="00347A31" w:rsidP="00DC3EDF">
      <w:pPr>
        <w:autoSpaceDE w:val="0"/>
        <w:autoSpaceDN w:val="0"/>
        <w:adjustRightInd w:val="0"/>
        <w:jc w:val="both"/>
      </w:pPr>
    </w:p>
    <w:p w:rsidR="00347A31" w:rsidRDefault="00347A31" w:rsidP="00DC3EDF">
      <w:pPr>
        <w:autoSpaceDE w:val="0"/>
        <w:autoSpaceDN w:val="0"/>
        <w:adjustRightInd w:val="0"/>
        <w:jc w:val="both"/>
      </w:pPr>
    </w:p>
    <w:p w:rsidR="00347A31" w:rsidRDefault="00347A31" w:rsidP="00DC3EDF">
      <w:pPr>
        <w:autoSpaceDE w:val="0"/>
        <w:autoSpaceDN w:val="0"/>
        <w:adjustRightInd w:val="0"/>
        <w:jc w:val="both"/>
      </w:pPr>
    </w:p>
    <w:p w:rsidR="00347A31" w:rsidRDefault="00347A31" w:rsidP="00DC3EDF">
      <w:pPr>
        <w:autoSpaceDE w:val="0"/>
        <w:autoSpaceDN w:val="0"/>
        <w:adjustRightInd w:val="0"/>
        <w:jc w:val="both"/>
      </w:pPr>
    </w:p>
    <w:p w:rsidR="00347A31" w:rsidRDefault="00347A31" w:rsidP="00DC3EDF">
      <w:pPr>
        <w:autoSpaceDE w:val="0"/>
        <w:autoSpaceDN w:val="0"/>
        <w:adjustRightInd w:val="0"/>
        <w:jc w:val="both"/>
      </w:pPr>
    </w:p>
    <w:p w:rsidR="00347A31" w:rsidRDefault="00347A31" w:rsidP="00DC3EDF">
      <w:pPr>
        <w:autoSpaceDE w:val="0"/>
        <w:autoSpaceDN w:val="0"/>
        <w:adjustRightInd w:val="0"/>
        <w:jc w:val="both"/>
      </w:pPr>
    </w:p>
    <w:p w:rsidR="00347A31" w:rsidRDefault="00347A31" w:rsidP="00DC3EDF">
      <w:pPr>
        <w:autoSpaceDE w:val="0"/>
        <w:autoSpaceDN w:val="0"/>
        <w:adjustRightInd w:val="0"/>
        <w:jc w:val="both"/>
      </w:pPr>
    </w:p>
    <w:p w:rsidR="00347A31" w:rsidRDefault="00347A31" w:rsidP="00DC3EDF">
      <w:pPr>
        <w:autoSpaceDE w:val="0"/>
        <w:autoSpaceDN w:val="0"/>
        <w:adjustRightInd w:val="0"/>
        <w:jc w:val="both"/>
      </w:pPr>
    </w:p>
    <w:p w:rsidR="00347A31" w:rsidRDefault="00347A31" w:rsidP="00DC3EDF">
      <w:pPr>
        <w:autoSpaceDE w:val="0"/>
        <w:autoSpaceDN w:val="0"/>
        <w:adjustRightInd w:val="0"/>
        <w:jc w:val="both"/>
      </w:pPr>
    </w:p>
    <w:p w:rsidR="00347A31" w:rsidRDefault="00347A31" w:rsidP="00DC3EDF">
      <w:pPr>
        <w:autoSpaceDE w:val="0"/>
        <w:autoSpaceDN w:val="0"/>
        <w:adjustRightInd w:val="0"/>
        <w:jc w:val="both"/>
      </w:pPr>
    </w:p>
    <w:p w:rsidR="00347A31" w:rsidRDefault="00347A31" w:rsidP="00DC3EDF">
      <w:pPr>
        <w:autoSpaceDE w:val="0"/>
        <w:autoSpaceDN w:val="0"/>
        <w:adjustRightInd w:val="0"/>
        <w:jc w:val="both"/>
      </w:pPr>
    </w:p>
    <w:p w:rsidR="00347A31" w:rsidRDefault="00347A31" w:rsidP="00DC3EDF">
      <w:pPr>
        <w:autoSpaceDE w:val="0"/>
        <w:autoSpaceDN w:val="0"/>
        <w:adjustRightInd w:val="0"/>
        <w:jc w:val="both"/>
      </w:pPr>
    </w:p>
    <w:p w:rsidR="00347A31" w:rsidRDefault="00347A31" w:rsidP="00DC3EDF">
      <w:pPr>
        <w:autoSpaceDE w:val="0"/>
        <w:autoSpaceDN w:val="0"/>
        <w:adjustRightInd w:val="0"/>
        <w:jc w:val="both"/>
      </w:pPr>
    </w:p>
    <w:p w:rsidR="00347A31" w:rsidRDefault="00347A31" w:rsidP="00DC3EDF">
      <w:pPr>
        <w:autoSpaceDE w:val="0"/>
        <w:autoSpaceDN w:val="0"/>
        <w:adjustRightInd w:val="0"/>
        <w:jc w:val="both"/>
      </w:pPr>
    </w:p>
    <w:p w:rsidR="00347A31" w:rsidRDefault="00525273" w:rsidP="00347A31">
      <w:pPr>
        <w:autoSpaceDE w:val="0"/>
        <w:autoSpaceDN w:val="0"/>
        <w:adjustRightInd w:val="0"/>
        <w:jc w:val="right"/>
      </w:pPr>
      <w:r>
        <w:lastRenderedPageBreak/>
        <w:t>П</w:t>
      </w:r>
      <w:r w:rsidR="00347A31">
        <w:t xml:space="preserve">риложение </w:t>
      </w:r>
    </w:p>
    <w:p w:rsidR="00347A31" w:rsidRDefault="00347A31" w:rsidP="00347A31">
      <w:pPr>
        <w:autoSpaceDE w:val="0"/>
        <w:autoSpaceDN w:val="0"/>
        <w:adjustRightInd w:val="0"/>
        <w:jc w:val="right"/>
      </w:pPr>
      <w:r>
        <w:t xml:space="preserve">к решению окружной избирательной комиссии </w:t>
      </w:r>
    </w:p>
    <w:p w:rsidR="00347A31" w:rsidRDefault="00347A31" w:rsidP="00347A31">
      <w:pPr>
        <w:autoSpaceDE w:val="0"/>
        <w:autoSpaceDN w:val="0"/>
        <w:adjustRightInd w:val="0"/>
        <w:jc w:val="right"/>
      </w:pPr>
      <w:r>
        <w:t>по дополнительным выборам депутата Законодательного Собрания</w:t>
      </w:r>
    </w:p>
    <w:p w:rsidR="00347A31" w:rsidRDefault="00347A31" w:rsidP="00347A31">
      <w:pPr>
        <w:autoSpaceDE w:val="0"/>
        <w:autoSpaceDN w:val="0"/>
        <w:adjustRightInd w:val="0"/>
        <w:jc w:val="right"/>
      </w:pPr>
      <w:r>
        <w:t xml:space="preserve"> Красноярского края четвертого созыва по Назаровскому</w:t>
      </w:r>
    </w:p>
    <w:p w:rsidR="00347A31" w:rsidRDefault="00347A31" w:rsidP="00347A31">
      <w:pPr>
        <w:autoSpaceDE w:val="0"/>
        <w:autoSpaceDN w:val="0"/>
        <w:adjustRightInd w:val="0"/>
        <w:jc w:val="right"/>
      </w:pPr>
      <w:r>
        <w:t>одномандатному избирательному округу №12</w:t>
      </w:r>
    </w:p>
    <w:p w:rsidR="00347A31" w:rsidRDefault="00347A31" w:rsidP="00347A31">
      <w:pPr>
        <w:autoSpaceDE w:val="0"/>
        <w:autoSpaceDN w:val="0"/>
        <w:adjustRightInd w:val="0"/>
        <w:jc w:val="right"/>
      </w:pPr>
      <w:r>
        <w:t>от 14.07.2023 № 6/11</w:t>
      </w:r>
    </w:p>
    <w:p w:rsidR="00347A31" w:rsidRDefault="00347A31" w:rsidP="00347A31">
      <w:pPr>
        <w:autoSpaceDE w:val="0"/>
        <w:autoSpaceDN w:val="0"/>
        <w:adjustRightInd w:val="0"/>
        <w:jc w:val="right"/>
      </w:pPr>
    </w:p>
    <w:p w:rsidR="00347A31" w:rsidRDefault="00347A31" w:rsidP="00347A31">
      <w:pPr>
        <w:autoSpaceDE w:val="0"/>
        <w:autoSpaceDN w:val="0"/>
        <w:adjustRightInd w:val="0"/>
        <w:jc w:val="center"/>
      </w:pPr>
    </w:p>
    <w:p w:rsidR="00B14409" w:rsidRDefault="00B14409" w:rsidP="00347A31">
      <w:pPr>
        <w:autoSpaceDE w:val="0"/>
        <w:autoSpaceDN w:val="0"/>
        <w:adjustRightInd w:val="0"/>
        <w:jc w:val="center"/>
      </w:pPr>
    </w:p>
    <w:p w:rsidR="00B14409" w:rsidRPr="00B14409" w:rsidRDefault="00B14409" w:rsidP="00B14409">
      <w:pPr>
        <w:shd w:val="clear" w:color="auto" w:fill="FFFFFF"/>
        <w:spacing w:after="150"/>
        <w:jc w:val="center"/>
        <w:rPr>
          <w:bCs/>
          <w:color w:val="0A0A0A"/>
          <w:sz w:val="28"/>
          <w:szCs w:val="28"/>
        </w:rPr>
      </w:pPr>
      <w:r w:rsidRPr="00B14409">
        <w:rPr>
          <w:b/>
          <w:bCs/>
          <w:color w:val="0A0A0A"/>
          <w:sz w:val="28"/>
          <w:szCs w:val="28"/>
        </w:rPr>
        <w:t>ПОЛОЖЕНИЕ</w:t>
      </w:r>
      <w:r w:rsidRPr="00B14409">
        <w:rPr>
          <w:b/>
          <w:bCs/>
          <w:color w:val="0A0A0A"/>
          <w:sz w:val="28"/>
          <w:szCs w:val="28"/>
        </w:rPr>
        <w:br/>
      </w:r>
      <w:r w:rsidRPr="00B14409">
        <w:rPr>
          <w:bCs/>
          <w:color w:val="0A0A0A"/>
          <w:sz w:val="28"/>
          <w:szCs w:val="28"/>
        </w:rPr>
        <w:t xml:space="preserve">о Рабочей группе </w:t>
      </w:r>
      <w:r w:rsidRPr="00B14409">
        <w:rPr>
          <w:sz w:val="28"/>
          <w:szCs w:val="28"/>
        </w:rPr>
        <w:t>по приему подписных листов и проверки достоверности подписей избирателей и соответствующих им</w:t>
      </w:r>
      <w:r w:rsidRPr="00B14409">
        <w:rPr>
          <w:color w:val="0A0A0A"/>
          <w:sz w:val="28"/>
          <w:szCs w:val="28"/>
          <w:shd w:val="clear" w:color="auto" w:fill="FFFFFF"/>
        </w:rPr>
        <w:t> сведений об избирателях, содержащихся в подписных листах, представленных в поддержку выдвижения</w:t>
      </w:r>
      <w:r w:rsidRPr="00B14409">
        <w:rPr>
          <w:szCs w:val="28"/>
        </w:rPr>
        <w:t xml:space="preserve"> </w:t>
      </w:r>
      <w:r w:rsidRPr="00B14409">
        <w:rPr>
          <w:sz w:val="28"/>
          <w:szCs w:val="28"/>
        </w:rPr>
        <w:t xml:space="preserve">кандидата по </w:t>
      </w:r>
      <w:r w:rsidRPr="00B14409">
        <w:rPr>
          <w:rFonts w:eastAsia="Arial Unicode MS"/>
          <w:sz w:val="28"/>
          <w:szCs w:val="28"/>
        </w:rPr>
        <w:t xml:space="preserve">Назаровскому одномандатному избирательному округу № 12 при проведении дополнительных </w:t>
      </w:r>
      <w:proofErr w:type="gramStart"/>
      <w:r w:rsidRPr="00B14409">
        <w:rPr>
          <w:sz w:val="28"/>
          <w:szCs w:val="28"/>
        </w:rPr>
        <w:t xml:space="preserve">выборов  </w:t>
      </w:r>
      <w:r w:rsidRPr="00B14409">
        <w:rPr>
          <w:rFonts w:eastAsia="Arial Unicode MS"/>
          <w:sz w:val="28"/>
          <w:szCs w:val="28"/>
        </w:rPr>
        <w:t>депутата Законодательного Собрания Красноярского края четвертого созыва</w:t>
      </w:r>
      <w:proofErr w:type="gramEnd"/>
    </w:p>
    <w:p w:rsidR="00B14409" w:rsidRDefault="00B14409" w:rsidP="00B14409">
      <w:pPr>
        <w:shd w:val="clear" w:color="auto" w:fill="FFFFFF"/>
        <w:spacing w:after="150"/>
        <w:jc w:val="center"/>
        <w:rPr>
          <w:color w:val="0A0A0A"/>
          <w:sz w:val="28"/>
          <w:szCs w:val="28"/>
        </w:rPr>
      </w:pPr>
    </w:p>
    <w:p w:rsidR="00B14409" w:rsidRPr="00B14409" w:rsidRDefault="00B14409" w:rsidP="00B14409">
      <w:pPr>
        <w:shd w:val="clear" w:color="auto" w:fill="FFFFFF"/>
        <w:spacing w:after="150"/>
        <w:jc w:val="center"/>
        <w:rPr>
          <w:color w:val="0A0A0A"/>
          <w:sz w:val="28"/>
          <w:szCs w:val="28"/>
        </w:rPr>
      </w:pPr>
      <w:r w:rsidRPr="00B14409">
        <w:rPr>
          <w:color w:val="0A0A0A"/>
          <w:sz w:val="28"/>
          <w:szCs w:val="28"/>
        </w:rPr>
        <w:t>1. Общие положения</w:t>
      </w:r>
    </w:p>
    <w:p w:rsidR="00B14409" w:rsidRPr="00B14409" w:rsidRDefault="00B14409" w:rsidP="009960B1">
      <w:pPr>
        <w:shd w:val="clear" w:color="auto" w:fill="FFFFFF"/>
        <w:ind w:firstLine="708"/>
        <w:jc w:val="both"/>
        <w:rPr>
          <w:color w:val="0A0A0A"/>
          <w:sz w:val="28"/>
          <w:szCs w:val="28"/>
        </w:rPr>
      </w:pPr>
      <w:r w:rsidRPr="00B14409">
        <w:rPr>
          <w:color w:val="0A0A0A"/>
          <w:sz w:val="28"/>
          <w:szCs w:val="28"/>
        </w:rPr>
        <w:t xml:space="preserve">1.1. </w:t>
      </w:r>
      <w:proofErr w:type="gramStart"/>
      <w:r w:rsidRPr="00B14409">
        <w:rPr>
          <w:color w:val="0A0A0A"/>
          <w:sz w:val="28"/>
          <w:szCs w:val="28"/>
        </w:rPr>
        <w:t>Рабочая</w:t>
      </w:r>
      <w:r>
        <w:rPr>
          <w:color w:val="0A0A0A"/>
          <w:sz w:val="28"/>
          <w:szCs w:val="28"/>
        </w:rPr>
        <w:t xml:space="preserve"> группа </w:t>
      </w:r>
      <w:r>
        <w:rPr>
          <w:sz w:val="28"/>
          <w:szCs w:val="28"/>
        </w:rPr>
        <w:t>по приему подписных листов и проверки достоверности подписей избирателей и соответствующих им</w:t>
      </w:r>
      <w:r w:rsidRPr="008F507D">
        <w:rPr>
          <w:color w:val="0A0A0A"/>
          <w:sz w:val="28"/>
          <w:szCs w:val="28"/>
          <w:shd w:val="clear" w:color="auto" w:fill="FFFFFF"/>
        </w:rPr>
        <w:t> сведений об избирателях, содержащихся в подписных листах, представленных в поддержку выдвижения</w:t>
      </w:r>
      <w:r w:rsidRPr="008F507D">
        <w:rPr>
          <w:szCs w:val="28"/>
        </w:rPr>
        <w:t xml:space="preserve"> </w:t>
      </w:r>
      <w:r w:rsidRPr="008F507D">
        <w:rPr>
          <w:sz w:val="28"/>
          <w:szCs w:val="28"/>
        </w:rPr>
        <w:t xml:space="preserve">кандидата по </w:t>
      </w:r>
      <w:r w:rsidRPr="008F507D">
        <w:rPr>
          <w:rFonts w:eastAsia="Arial Unicode MS"/>
          <w:sz w:val="28"/>
          <w:szCs w:val="28"/>
        </w:rPr>
        <w:t xml:space="preserve">Назаровскому одномандатному избирательному округу № 12 при проведении дополнительных </w:t>
      </w:r>
      <w:r w:rsidRPr="008F507D">
        <w:rPr>
          <w:sz w:val="28"/>
          <w:szCs w:val="28"/>
        </w:rPr>
        <w:t xml:space="preserve">выборов  </w:t>
      </w:r>
      <w:r w:rsidRPr="008F507D">
        <w:rPr>
          <w:rFonts w:eastAsia="Arial Unicode MS"/>
          <w:sz w:val="28"/>
          <w:szCs w:val="28"/>
        </w:rPr>
        <w:t>депутата Законодательного Собрания Красноярского края четвертого созыва</w:t>
      </w:r>
      <w:r w:rsidRPr="00B14409">
        <w:rPr>
          <w:color w:val="0A0A0A"/>
          <w:sz w:val="28"/>
          <w:szCs w:val="28"/>
        </w:rPr>
        <w:t xml:space="preserve"> (далее — Рабочая группа) создается</w:t>
      </w:r>
      <w:r w:rsidRPr="00B14409">
        <w:rPr>
          <w:szCs w:val="28"/>
        </w:rPr>
        <w:t xml:space="preserve"> </w:t>
      </w:r>
      <w:r w:rsidRPr="00B14409">
        <w:rPr>
          <w:sz w:val="28"/>
          <w:szCs w:val="28"/>
        </w:rPr>
        <w:t>о</w:t>
      </w:r>
      <w:r>
        <w:rPr>
          <w:sz w:val="28"/>
          <w:szCs w:val="28"/>
        </w:rPr>
        <w:t>кружной</w:t>
      </w:r>
      <w:r w:rsidRPr="00B14409">
        <w:rPr>
          <w:sz w:val="28"/>
          <w:szCs w:val="28"/>
        </w:rPr>
        <w:t xml:space="preserve"> и</w:t>
      </w:r>
      <w:r>
        <w:rPr>
          <w:sz w:val="28"/>
          <w:szCs w:val="28"/>
        </w:rPr>
        <w:t>збирательной</w:t>
      </w:r>
      <w:r w:rsidR="008F46A5">
        <w:rPr>
          <w:sz w:val="28"/>
          <w:szCs w:val="28"/>
        </w:rPr>
        <w:t xml:space="preserve"> комиссией</w:t>
      </w:r>
      <w:r w:rsidRPr="00B14409">
        <w:rPr>
          <w:sz w:val="28"/>
          <w:szCs w:val="28"/>
        </w:rPr>
        <w:t xml:space="preserve"> </w:t>
      </w:r>
      <w:r w:rsidRPr="00B14409">
        <w:rPr>
          <w:rFonts w:eastAsia="Arial Unicode MS"/>
          <w:sz w:val="28"/>
          <w:szCs w:val="28"/>
        </w:rPr>
        <w:t>по дополнительным выборам депутата Законодательного Собрания Красноярского края четвертого созыва</w:t>
      </w:r>
      <w:proofErr w:type="gramEnd"/>
      <w:r w:rsidRPr="00B14409">
        <w:rPr>
          <w:rFonts w:eastAsia="Arial Unicode MS"/>
          <w:sz w:val="28"/>
          <w:szCs w:val="28"/>
        </w:rPr>
        <w:t xml:space="preserve"> по Назаровскому одномандатному избирательному округу № 12</w:t>
      </w:r>
      <w:r w:rsidRPr="00B14409">
        <w:rPr>
          <w:color w:val="0A0A0A"/>
          <w:sz w:val="28"/>
          <w:szCs w:val="28"/>
        </w:rPr>
        <w:t>.</w:t>
      </w:r>
    </w:p>
    <w:p w:rsidR="00B14409" w:rsidRPr="00B14409" w:rsidRDefault="00B14409" w:rsidP="009960B1">
      <w:pPr>
        <w:shd w:val="clear" w:color="auto" w:fill="FFFFFF"/>
        <w:ind w:firstLine="708"/>
        <w:jc w:val="both"/>
        <w:rPr>
          <w:color w:val="0A0A0A"/>
          <w:sz w:val="28"/>
          <w:szCs w:val="28"/>
        </w:rPr>
      </w:pPr>
      <w:r w:rsidRPr="00B14409">
        <w:rPr>
          <w:color w:val="0A0A0A"/>
          <w:sz w:val="28"/>
          <w:szCs w:val="28"/>
        </w:rPr>
        <w:t xml:space="preserve">1.2. Рабочая группа в своей деятельности руководствуется положениями Федерального закона </w:t>
      </w:r>
      <w:r w:rsidR="008F46A5">
        <w:rPr>
          <w:color w:val="0A0A0A"/>
          <w:sz w:val="28"/>
          <w:szCs w:val="28"/>
        </w:rPr>
        <w:t xml:space="preserve"> от 12.06.202 № 67-ФЗ </w:t>
      </w:r>
      <w:r w:rsidRPr="00B14409">
        <w:rPr>
          <w:color w:val="0A0A0A"/>
          <w:sz w:val="28"/>
          <w:szCs w:val="28"/>
        </w:rPr>
        <w:t xml:space="preserve">«Об основных гарантиях избирательных прав и права на участие в референдуме граждан Российской Федерации» (далее — Федеральный закон), </w:t>
      </w:r>
      <w:r w:rsidR="00793BA5">
        <w:rPr>
          <w:color w:val="0A0A0A"/>
          <w:sz w:val="28"/>
          <w:szCs w:val="28"/>
          <w:shd w:val="clear" w:color="auto" w:fill="FFFFFF"/>
        </w:rPr>
        <w:t>Уставным законом</w:t>
      </w:r>
      <w:r w:rsidR="009960B1" w:rsidRPr="009960B1">
        <w:rPr>
          <w:color w:val="0A0A0A"/>
          <w:sz w:val="28"/>
          <w:szCs w:val="28"/>
          <w:shd w:val="clear" w:color="auto" w:fill="FFFFFF"/>
        </w:rPr>
        <w:t xml:space="preserve"> Красноярского края от 21.04.2016 № 10-4435 «О выборах депутатов Законодательного Собрания Красноярского края»</w:t>
      </w:r>
      <w:r w:rsidR="008F46A5">
        <w:rPr>
          <w:color w:val="0A0A0A"/>
          <w:sz w:val="28"/>
          <w:szCs w:val="28"/>
          <w:shd w:val="clear" w:color="auto" w:fill="FFFFFF"/>
        </w:rPr>
        <w:t>.</w:t>
      </w:r>
    </w:p>
    <w:p w:rsidR="00B14409" w:rsidRPr="00B14409" w:rsidRDefault="00B14409" w:rsidP="00793BA5">
      <w:pPr>
        <w:shd w:val="clear" w:color="auto" w:fill="FFFFFF"/>
        <w:ind w:firstLine="708"/>
        <w:jc w:val="both"/>
        <w:rPr>
          <w:color w:val="0A0A0A"/>
          <w:sz w:val="28"/>
          <w:szCs w:val="28"/>
        </w:rPr>
      </w:pPr>
      <w:r w:rsidRPr="00B14409">
        <w:rPr>
          <w:color w:val="0A0A0A"/>
          <w:sz w:val="28"/>
          <w:szCs w:val="28"/>
        </w:rPr>
        <w:t>1.3. Рабочая группа в своей деятельности ис</w:t>
      </w:r>
      <w:r w:rsidR="00793BA5">
        <w:rPr>
          <w:color w:val="0A0A0A"/>
          <w:sz w:val="28"/>
          <w:szCs w:val="28"/>
        </w:rPr>
        <w:t xml:space="preserve">пользует программно-технические </w:t>
      </w:r>
      <w:r w:rsidRPr="00B14409">
        <w:rPr>
          <w:color w:val="0A0A0A"/>
          <w:sz w:val="28"/>
          <w:szCs w:val="28"/>
        </w:rPr>
        <w:t>и коммуникационные возможности, предоставляемые Государственной автоматизированной системой «Выборы» (ГАС «Выборы»).</w:t>
      </w:r>
    </w:p>
    <w:p w:rsidR="00B14409" w:rsidRPr="00B14409" w:rsidRDefault="00B14409" w:rsidP="00793BA5">
      <w:pPr>
        <w:shd w:val="clear" w:color="auto" w:fill="FFFFFF"/>
        <w:ind w:firstLine="708"/>
        <w:jc w:val="both"/>
        <w:rPr>
          <w:color w:val="0A0A0A"/>
          <w:sz w:val="28"/>
          <w:szCs w:val="28"/>
        </w:rPr>
      </w:pPr>
      <w:r w:rsidRPr="00B14409">
        <w:rPr>
          <w:color w:val="0A0A0A"/>
          <w:sz w:val="28"/>
          <w:szCs w:val="28"/>
        </w:rPr>
        <w:t xml:space="preserve">1.4. </w:t>
      </w:r>
      <w:proofErr w:type="gramStart"/>
      <w:r w:rsidRPr="00B14409">
        <w:rPr>
          <w:color w:val="0A0A0A"/>
          <w:sz w:val="28"/>
          <w:szCs w:val="28"/>
        </w:rPr>
        <w:t>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соблюдать требования Федерального закона «О государственной автоматизированной системе ГАС «Выборы», Положения об информационной безопасности ГАС «Выборы», регламентов функционирования ГАС «Выборы», иных нормативных документов Центральной избирательной комиссии Российской Федерации и Федерального центра информатизации при Центральной избирательной</w:t>
      </w:r>
      <w:proofErr w:type="gramEnd"/>
      <w:r w:rsidRPr="00B14409">
        <w:rPr>
          <w:color w:val="0A0A0A"/>
          <w:sz w:val="28"/>
          <w:szCs w:val="28"/>
        </w:rPr>
        <w:t xml:space="preserve"> комиссии Российской </w:t>
      </w:r>
      <w:r w:rsidRPr="00B14409">
        <w:rPr>
          <w:color w:val="0A0A0A"/>
          <w:sz w:val="28"/>
          <w:szCs w:val="28"/>
        </w:rPr>
        <w:lastRenderedPageBreak/>
        <w:t>Федерации в части, касающейся обращения с базами данных, персональными и конфиденциальными данными об избирателях.</w:t>
      </w:r>
    </w:p>
    <w:p w:rsidR="00B14409" w:rsidRPr="00B14409" w:rsidRDefault="00B14409" w:rsidP="00793BA5">
      <w:pPr>
        <w:shd w:val="clear" w:color="auto" w:fill="FFFFFF"/>
        <w:spacing w:after="150"/>
        <w:ind w:firstLine="708"/>
        <w:jc w:val="both"/>
        <w:rPr>
          <w:color w:val="0A0A0A"/>
          <w:sz w:val="28"/>
          <w:szCs w:val="28"/>
        </w:rPr>
      </w:pPr>
      <w:r w:rsidRPr="00B14409">
        <w:rPr>
          <w:color w:val="0A0A0A"/>
          <w:sz w:val="28"/>
          <w:szCs w:val="28"/>
        </w:rPr>
        <w:t xml:space="preserve">Рабочая группа организует работу по приему подписных листов и проверки достоверности подписей избирателей и соответствующих им сведений об избирателях, содержащихся в подписных листах, представленных в поддержку выдвижения </w:t>
      </w:r>
      <w:r w:rsidR="00793BA5" w:rsidRPr="00B14409">
        <w:rPr>
          <w:sz w:val="28"/>
          <w:szCs w:val="28"/>
        </w:rPr>
        <w:t xml:space="preserve">кандидата по </w:t>
      </w:r>
      <w:r w:rsidR="00793BA5" w:rsidRPr="00B14409">
        <w:rPr>
          <w:rFonts w:eastAsia="Arial Unicode MS"/>
          <w:sz w:val="28"/>
          <w:szCs w:val="28"/>
        </w:rPr>
        <w:t xml:space="preserve">Назаровскому одномандатному избирательному округу № 12 при проведении дополнительных </w:t>
      </w:r>
      <w:proofErr w:type="gramStart"/>
      <w:r w:rsidR="00793BA5" w:rsidRPr="00B14409">
        <w:rPr>
          <w:sz w:val="28"/>
          <w:szCs w:val="28"/>
        </w:rPr>
        <w:t xml:space="preserve">выборов  </w:t>
      </w:r>
      <w:r w:rsidR="00793BA5" w:rsidRPr="00B14409">
        <w:rPr>
          <w:rFonts w:eastAsia="Arial Unicode MS"/>
          <w:sz w:val="28"/>
          <w:szCs w:val="28"/>
        </w:rPr>
        <w:t>депутата Законодательного Собрания Красноярского края четвертого созыва</w:t>
      </w:r>
      <w:proofErr w:type="gramEnd"/>
      <w:r w:rsidR="00793BA5">
        <w:rPr>
          <w:rFonts w:eastAsia="Arial Unicode MS"/>
          <w:sz w:val="28"/>
          <w:szCs w:val="28"/>
        </w:rPr>
        <w:t>.</w:t>
      </w:r>
    </w:p>
    <w:p w:rsidR="00B14409" w:rsidRDefault="00B14409" w:rsidP="00793BA5">
      <w:pPr>
        <w:shd w:val="clear" w:color="auto" w:fill="FFFFFF"/>
        <w:ind w:left="1416" w:firstLine="708"/>
        <w:jc w:val="both"/>
        <w:rPr>
          <w:color w:val="0A0A0A"/>
          <w:sz w:val="28"/>
          <w:szCs w:val="28"/>
        </w:rPr>
      </w:pPr>
      <w:r w:rsidRPr="00B14409">
        <w:rPr>
          <w:color w:val="0A0A0A"/>
          <w:sz w:val="28"/>
          <w:szCs w:val="28"/>
        </w:rPr>
        <w:t>2. Задачи и полномочия Рабочей группы</w:t>
      </w:r>
    </w:p>
    <w:p w:rsidR="00793BA5" w:rsidRPr="00B14409" w:rsidRDefault="00793BA5" w:rsidP="00793BA5">
      <w:pPr>
        <w:shd w:val="clear" w:color="auto" w:fill="FFFFFF"/>
        <w:ind w:left="1416" w:firstLine="708"/>
        <w:jc w:val="both"/>
        <w:rPr>
          <w:color w:val="0A0A0A"/>
          <w:sz w:val="28"/>
          <w:szCs w:val="28"/>
        </w:rPr>
      </w:pPr>
    </w:p>
    <w:p w:rsidR="00B14409" w:rsidRPr="002F5593" w:rsidRDefault="00B14409" w:rsidP="002F5593">
      <w:pPr>
        <w:pStyle w:val="ab"/>
        <w:ind w:firstLine="708"/>
        <w:jc w:val="both"/>
        <w:rPr>
          <w:color w:val="0A0A0A"/>
          <w:sz w:val="28"/>
          <w:szCs w:val="28"/>
        </w:rPr>
      </w:pPr>
      <w:r w:rsidRPr="00F840E4">
        <w:rPr>
          <w:color w:val="0A0A0A"/>
          <w:sz w:val="28"/>
          <w:szCs w:val="28"/>
        </w:rPr>
        <w:t xml:space="preserve">2.1. </w:t>
      </w:r>
      <w:proofErr w:type="gramStart"/>
      <w:r w:rsidRPr="00F840E4">
        <w:rPr>
          <w:color w:val="0A0A0A"/>
          <w:sz w:val="28"/>
          <w:szCs w:val="28"/>
        </w:rPr>
        <w:t xml:space="preserve">Задачами Рабочей группы являются прием подписных листов, представленных </w:t>
      </w:r>
      <w:r w:rsidR="00793BA5" w:rsidRPr="00F840E4">
        <w:rPr>
          <w:color w:val="0A0A0A"/>
          <w:sz w:val="28"/>
          <w:szCs w:val="28"/>
        </w:rPr>
        <w:t xml:space="preserve">кандидатами </w:t>
      </w:r>
      <w:r w:rsidRPr="00F840E4">
        <w:rPr>
          <w:color w:val="0A0A0A"/>
          <w:sz w:val="28"/>
          <w:szCs w:val="28"/>
        </w:rPr>
        <w:t xml:space="preserve">при </w:t>
      </w:r>
      <w:r w:rsidR="000D0400" w:rsidRPr="00F840E4">
        <w:rPr>
          <w:rFonts w:eastAsia="Arial Unicode MS"/>
          <w:sz w:val="28"/>
          <w:szCs w:val="28"/>
        </w:rPr>
        <w:t xml:space="preserve">проведении дополнительных </w:t>
      </w:r>
      <w:r w:rsidR="000D0400" w:rsidRPr="00F840E4">
        <w:rPr>
          <w:sz w:val="28"/>
          <w:szCs w:val="28"/>
        </w:rPr>
        <w:t xml:space="preserve">выборов  </w:t>
      </w:r>
      <w:r w:rsidR="000D0400" w:rsidRPr="00F840E4">
        <w:rPr>
          <w:rFonts w:eastAsia="Arial Unicode MS"/>
          <w:sz w:val="28"/>
          <w:szCs w:val="28"/>
        </w:rPr>
        <w:t>депутата Законодательного Собрания Красноярского края четвертого созыва по Назаровскому одномандатному избирательному округу № 12</w:t>
      </w:r>
      <w:r w:rsidRPr="00F840E4">
        <w:rPr>
          <w:color w:val="0A0A0A"/>
          <w:sz w:val="28"/>
          <w:szCs w:val="28"/>
        </w:rPr>
        <w:t xml:space="preserve">, проверка соблюдения </w:t>
      </w:r>
      <w:r w:rsidR="000D0400" w:rsidRPr="00F840E4">
        <w:rPr>
          <w:color w:val="0A0A0A"/>
          <w:sz w:val="28"/>
          <w:szCs w:val="28"/>
        </w:rPr>
        <w:t xml:space="preserve">кандидатами </w:t>
      </w:r>
      <w:r w:rsidRPr="00F840E4">
        <w:rPr>
          <w:color w:val="0A0A0A"/>
          <w:sz w:val="28"/>
          <w:szCs w:val="28"/>
        </w:rPr>
        <w:t xml:space="preserve"> при</w:t>
      </w:r>
      <w:r w:rsidR="000D0400" w:rsidRPr="00F840E4">
        <w:rPr>
          <w:rFonts w:eastAsia="Arial Unicode MS"/>
          <w:sz w:val="28"/>
          <w:szCs w:val="28"/>
        </w:rPr>
        <w:t xml:space="preserve"> проведении дополнительных </w:t>
      </w:r>
      <w:r w:rsidR="000D0400" w:rsidRPr="00F840E4">
        <w:rPr>
          <w:sz w:val="28"/>
          <w:szCs w:val="28"/>
        </w:rPr>
        <w:t xml:space="preserve">выборов  </w:t>
      </w:r>
      <w:r w:rsidR="000D0400" w:rsidRPr="00F840E4">
        <w:rPr>
          <w:rFonts w:eastAsia="Arial Unicode MS"/>
          <w:sz w:val="28"/>
          <w:szCs w:val="28"/>
        </w:rPr>
        <w:t>депутата Законодательного Собрания Красноярского края четвертого созыва по Назаровскому одномандатному избирательному округу № 12,</w:t>
      </w:r>
      <w:r w:rsidRPr="00F840E4">
        <w:rPr>
          <w:color w:val="0A0A0A"/>
          <w:sz w:val="28"/>
          <w:szCs w:val="28"/>
        </w:rPr>
        <w:t xml:space="preserve"> порядка сбора подписей избирателей, оформления подписных листов, достоверности подписей избирателей и соответствующих им сведений</w:t>
      </w:r>
      <w:proofErr w:type="gramEnd"/>
      <w:r w:rsidRPr="00F840E4">
        <w:rPr>
          <w:color w:val="0A0A0A"/>
          <w:sz w:val="28"/>
          <w:szCs w:val="28"/>
        </w:rPr>
        <w:t xml:space="preserve"> об избирателях, </w:t>
      </w:r>
      <w:r w:rsidR="000D0400" w:rsidRPr="00F840E4">
        <w:rPr>
          <w:color w:val="0A0A0A"/>
          <w:sz w:val="28"/>
          <w:szCs w:val="28"/>
        </w:rPr>
        <w:t>содержащихся в подписных листах</w:t>
      </w:r>
      <w:r w:rsidR="00F840E4">
        <w:rPr>
          <w:color w:val="0A0A0A"/>
          <w:sz w:val="28"/>
          <w:szCs w:val="28"/>
        </w:rPr>
        <w:t xml:space="preserve">, </w:t>
      </w:r>
      <w:r w:rsidR="00F840E4">
        <w:rPr>
          <w:sz w:val="28"/>
          <w:szCs w:val="28"/>
        </w:rPr>
        <w:t>подготовка проектов решений окружной избирательной комиссии по результатам данной проверки.</w:t>
      </w:r>
    </w:p>
    <w:p w:rsidR="00B14409" w:rsidRPr="002F5593" w:rsidRDefault="00B14409" w:rsidP="002F5593">
      <w:pPr>
        <w:pStyle w:val="ab"/>
        <w:ind w:firstLine="708"/>
        <w:jc w:val="both"/>
        <w:rPr>
          <w:color w:val="0A0A0A"/>
          <w:sz w:val="28"/>
          <w:szCs w:val="28"/>
        </w:rPr>
      </w:pPr>
      <w:r w:rsidRPr="002F5593">
        <w:rPr>
          <w:color w:val="0A0A0A"/>
          <w:sz w:val="28"/>
          <w:szCs w:val="28"/>
        </w:rPr>
        <w:t>Для реализации этих задач Рабочая группа:</w:t>
      </w:r>
    </w:p>
    <w:p w:rsidR="00B14409" w:rsidRPr="002F5593" w:rsidRDefault="00B14409" w:rsidP="008F46A5">
      <w:pPr>
        <w:pStyle w:val="ab"/>
        <w:ind w:firstLine="708"/>
        <w:jc w:val="both"/>
        <w:rPr>
          <w:color w:val="0A0A0A"/>
          <w:sz w:val="28"/>
          <w:szCs w:val="28"/>
        </w:rPr>
      </w:pPr>
      <w:r w:rsidRPr="002F5593">
        <w:rPr>
          <w:color w:val="0A0A0A"/>
          <w:sz w:val="28"/>
          <w:szCs w:val="28"/>
        </w:rPr>
        <w:t xml:space="preserve">принимает подписные листы, представляемые </w:t>
      </w:r>
      <w:r w:rsidR="000D0400" w:rsidRPr="002F5593">
        <w:rPr>
          <w:color w:val="0A0A0A"/>
          <w:sz w:val="28"/>
          <w:szCs w:val="28"/>
        </w:rPr>
        <w:t xml:space="preserve">кандидатами </w:t>
      </w:r>
      <w:r w:rsidRPr="002F5593">
        <w:rPr>
          <w:color w:val="0A0A0A"/>
          <w:sz w:val="28"/>
          <w:szCs w:val="28"/>
        </w:rPr>
        <w:t xml:space="preserve"> при проведении</w:t>
      </w:r>
      <w:r w:rsidR="000D0400" w:rsidRPr="002F5593">
        <w:rPr>
          <w:color w:val="0A0A0A"/>
          <w:sz w:val="28"/>
          <w:szCs w:val="28"/>
        </w:rPr>
        <w:t xml:space="preserve"> </w:t>
      </w:r>
      <w:r w:rsidR="000D0400" w:rsidRPr="00F46A9E">
        <w:rPr>
          <w:rFonts w:eastAsia="Arial Unicode MS"/>
          <w:sz w:val="28"/>
          <w:szCs w:val="28"/>
        </w:rPr>
        <w:t xml:space="preserve">дополнительных </w:t>
      </w:r>
      <w:proofErr w:type="gramStart"/>
      <w:r w:rsidR="000D0400" w:rsidRPr="00F46A9E">
        <w:rPr>
          <w:sz w:val="28"/>
          <w:szCs w:val="28"/>
        </w:rPr>
        <w:t xml:space="preserve">выборов  </w:t>
      </w:r>
      <w:r w:rsidR="000D0400" w:rsidRPr="00F46A9E">
        <w:rPr>
          <w:rFonts w:eastAsia="Arial Unicode MS"/>
          <w:sz w:val="28"/>
          <w:szCs w:val="28"/>
        </w:rPr>
        <w:t>депутата Законодательного Собрания Красноярского края четвертого созыва</w:t>
      </w:r>
      <w:proofErr w:type="gramEnd"/>
      <w:r w:rsidR="000D0400" w:rsidRPr="00F46A9E">
        <w:rPr>
          <w:rFonts w:eastAsia="Arial Unicode MS"/>
          <w:sz w:val="28"/>
          <w:szCs w:val="28"/>
        </w:rPr>
        <w:t xml:space="preserve"> по Назаровскому одномандатному избирательному округу № 12</w:t>
      </w:r>
      <w:r w:rsidRPr="00F46A9E">
        <w:rPr>
          <w:color w:val="0A0A0A"/>
          <w:sz w:val="28"/>
          <w:szCs w:val="28"/>
        </w:rPr>
        <w:t>;</w:t>
      </w:r>
    </w:p>
    <w:p w:rsidR="00B14409" w:rsidRPr="002F5593" w:rsidRDefault="00B14409" w:rsidP="002F5593">
      <w:pPr>
        <w:pStyle w:val="ab"/>
        <w:ind w:firstLine="708"/>
        <w:jc w:val="both"/>
        <w:rPr>
          <w:color w:val="0A0A0A"/>
          <w:sz w:val="28"/>
          <w:szCs w:val="28"/>
        </w:rPr>
      </w:pPr>
      <w:r w:rsidRPr="002F5593">
        <w:rPr>
          <w:color w:val="0A0A0A"/>
          <w:sz w:val="28"/>
          <w:szCs w:val="28"/>
        </w:rPr>
        <w:t>проводит случайную выборку (жребий) представленных подписных листов для их дальнейшей проверки;</w:t>
      </w:r>
    </w:p>
    <w:p w:rsidR="00B14409" w:rsidRPr="002F5593" w:rsidRDefault="00B14409" w:rsidP="002F5593">
      <w:pPr>
        <w:pStyle w:val="ab"/>
        <w:ind w:firstLine="708"/>
        <w:jc w:val="both"/>
        <w:rPr>
          <w:color w:val="0A0A0A"/>
          <w:sz w:val="28"/>
          <w:szCs w:val="28"/>
        </w:rPr>
      </w:pPr>
      <w:r w:rsidRPr="002F5593">
        <w:rPr>
          <w:color w:val="0A0A0A"/>
          <w:sz w:val="28"/>
          <w:szCs w:val="28"/>
        </w:rPr>
        <w:t xml:space="preserve">проводит проверку соблюдения избирательными объединениями при проведении </w:t>
      </w:r>
      <w:proofErr w:type="gramStart"/>
      <w:r w:rsidRPr="002F5593">
        <w:rPr>
          <w:color w:val="0A0A0A"/>
          <w:sz w:val="28"/>
          <w:szCs w:val="28"/>
        </w:rPr>
        <w:t>выборов депутатов Законодательного Собрания Красноярского края первого созыва порядка сбора подписей</w:t>
      </w:r>
      <w:proofErr w:type="gramEnd"/>
      <w:r w:rsidRPr="002F5593">
        <w:rPr>
          <w:color w:val="0A0A0A"/>
          <w:sz w:val="28"/>
          <w:szCs w:val="28"/>
        </w:rPr>
        <w:t xml:space="preserve"> избирателей, оформления подписных листов, достоверности подписей избирателей и соответствующих им сведений об избирателях, содержащихся в подпис</w:t>
      </w:r>
      <w:r w:rsidR="0081024E" w:rsidRPr="002F5593">
        <w:rPr>
          <w:color w:val="0A0A0A"/>
          <w:sz w:val="28"/>
          <w:szCs w:val="28"/>
        </w:rPr>
        <w:t>ных листах;</w:t>
      </w:r>
    </w:p>
    <w:p w:rsidR="0081024E" w:rsidRPr="002F5593" w:rsidRDefault="0081024E" w:rsidP="002F5593">
      <w:pPr>
        <w:pStyle w:val="ab"/>
        <w:ind w:firstLine="708"/>
        <w:jc w:val="both"/>
        <w:rPr>
          <w:sz w:val="28"/>
          <w:szCs w:val="28"/>
        </w:rPr>
      </w:pPr>
      <w:r w:rsidRPr="002F5593">
        <w:rPr>
          <w:sz w:val="28"/>
          <w:szCs w:val="28"/>
        </w:rPr>
        <w:t>готовит проекты решений окружной избирательной комиссии и другие документы по направлениям деятельности Рабочей группы по приему подписных листов.</w:t>
      </w:r>
    </w:p>
    <w:p w:rsidR="0081024E" w:rsidRPr="00B14409" w:rsidRDefault="0081024E" w:rsidP="00B14409">
      <w:pPr>
        <w:shd w:val="clear" w:color="auto" w:fill="FFFFFF"/>
        <w:jc w:val="both"/>
        <w:rPr>
          <w:color w:val="0A0A0A"/>
          <w:sz w:val="28"/>
          <w:szCs w:val="28"/>
        </w:rPr>
      </w:pPr>
    </w:p>
    <w:p w:rsidR="00B14409" w:rsidRDefault="00B14409" w:rsidP="0081024E">
      <w:pPr>
        <w:shd w:val="clear" w:color="auto" w:fill="FFFFFF"/>
        <w:ind w:left="1416" w:firstLine="708"/>
        <w:jc w:val="both"/>
        <w:rPr>
          <w:color w:val="0A0A0A"/>
          <w:sz w:val="28"/>
          <w:szCs w:val="28"/>
        </w:rPr>
      </w:pPr>
      <w:r w:rsidRPr="00B14409">
        <w:rPr>
          <w:color w:val="0A0A0A"/>
          <w:sz w:val="28"/>
          <w:szCs w:val="28"/>
        </w:rPr>
        <w:t>3. Состав и организация деятельности Рабочей группы</w:t>
      </w:r>
    </w:p>
    <w:p w:rsidR="008F46A5" w:rsidRPr="00B14409" w:rsidRDefault="008F46A5" w:rsidP="0081024E">
      <w:pPr>
        <w:shd w:val="clear" w:color="auto" w:fill="FFFFFF"/>
        <w:ind w:left="1416" w:firstLine="708"/>
        <w:jc w:val="both"/>
        <w:rPr>
          <w:color w:val="0A0A0A"/>
          <w:sz w:val="28"/>
          <w:szCs w:val="28"/>
        </w:rPr>
      </w:pPr>
    </w:p>
    <w:p w:rsidR="00B14409" w:rsidRPr="00B14409" w:rsidRDefault="00B14409" w:rsidP="0081024E">
      <w:pPr>
        <w:shd w:val="clear" w:color="auto" w:fill="FFFFFF"/>
        <w:ind w:firstLine="708"/>
        <w:jc w:val="both"/>
        <w:rPr>
          <w:color w:val="0A0A0A"/>
          <w:sz w:val="28"/>
          <w:szCs w:val="28"/>
        </w:rPr>
      </w:pPr>
      <w:r w:rsidRPr="00B14409">
        <w:rPr>
          <w:color w:val="0A0A0A"/>
          <w:sz w:val="28"/>
          <w:szCs w:val="28"/>
        </w:rPr>
        <w:t>3.1. В состав Рабочей группы входят: руководитель Рабочей группы, члены Рабочей группы. Руководитель Рабочей группы назначается из числа членов</w:t>
      </w:r>
      <w:r w:rsidR="0081024E">
        <w:rPr>
          <w:color w:val="0A0A0A"/>
          <w:sz w:val="28"/>
          <w:szCs w:val="28"/>
        </w:rPr>
        <w:t xml:space="preserve"> </w:t>
      </w:r>
      <w:r w:rsidR="0081024E" w:rsidRPr="00B14409">
        <w:rPr>
          <w:sz w:val="28"/>
          <w:szCs w:val="28"/>
        </w:rPr>
        <w:t>о</w:t>
      </w:r>
      <w:r w:rsidR="0081024E">
        <w:rPr>
          <w:sz w:val="28"/>
          <w:szCs w:val="28"/>
        </w:rPr>
        <w:t>кружной</w:t>
      </w:r>
      <w:r w:rsidR="0081024E" w:rsidRPr="00B14409">
        <w:rPr>
          <w:sz w:val="28"/>
          <w:szCs w:val="28"/>
        </w:rPr>
        <w:t xml:space="preserve"> и</w:t>
      </w:r>
      <w:r w:rsidR="0081024E">
        <w:rPr>
          <w:sz w:val="28"/>
          <w:szCs w:val="28"/>
        </w:rPr>
        <w:t>збирательной</w:t>
      </w:r>
      <w:r w:rsidR="0081024E" w:rsidRPr="00B14409">
        <w:rPr>
          <w:sz w:val="28"/>
          <w:szCs w:val="28"/>
        </w:rPr>
        <w:t xml:space="preserve"> комиссия </w:t>
      </w:r>
      <w:r w:rsidR="0081024E" w:rsidRPr="00B14409">
        <w:rPr>
          <w:rFonts w:eastAsia="Arial Unicode MS"/>
          <w:sz w:val="28"/>
          <w:szCs w:val="28"/>
        </w:rPr>
        <w:t>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 12</w:t>
      </w:r>
      <w:r w:rsidR="0081024E" w:rsidRPr="00B14409">
        <w:rPr>
          <w:color w:val="0A0A0A"/>
          <w:sz w:val="28"/>
          <w:szCs w:val="28"/>
        </w:rPr>
        <w:t>.</w:t>
      </w:r>
      <w:r w:rsidRPr="00B14409">
        <w:rPr>
          <w:color w:val="0A0A0A"/>
          <w:sz w:val="28"/>
          <w:szCs w:val="28"/>
        </w:rPr>
        <w:t xml:space="preserve"> </w:t>
      </w:r>
    </w:p>
    <w:p w:rsidR="00B14409" w:rsidRPr="00B14409" w:rsidRDefault="00B14409" w:rsidP="0081024E">
      <w:pPr>
        <w:shd w:val="clear" w:color="auto" w:fill="FFFFFF"/>
        <w:ind w:firstLine="708"/>
        <w:jc w:val="both"/>
        <w:rPr>
          <w:color w:val="0A0A0A"/>
          <w:sz w:val="28"/>
          <w:szCs w:val="28"/>
        </w:rPr>
      </w:pPr>
      <w:r w:rsidRPr="00B14409">
        <w:rPr>
          <w:color w:val="0A0A0A"/>
          <w:sz w:val="28"/>
          <w:szCs w:val="28"/>
        </w:rPr>
        <w:lastRenderedPageBreak/>
        <w:t xml:space="preserve">3.2. Для обеспечения деятельности Рабочей группы по распоряжению председателя </w:t>
      </w:r>
      <w:r w:rsidR="0081024E" w:rsidRPr="00B14409">
        <w:rPr>
          <w:sz w:val="28"/>
          <w:szCs w:val="28"/>
        </w:rPr>
        <w:t>о</w:t>
      </w:r>
      <w:r w:rsidR="0081024E">
        <w:rPr>
          <w:sz w:val="28"/>
          <w:szCs w:val="28"/>
        </w:rPr>
        <w:t>кружной</w:t>
      </w:r>
      <w:r w:rsidR="0081024E" w:rsidRPr="00B14409">
        <w:rPr>
          <w:sz w:val="28"/>
          <w:szCs w:val="28"/>
        </w:rPr>
        <w:t xml:space="preserve"> и</w:t>
      </w:r>
      <w:r w:rsidR="0081024E">
        <w:rPr>
          <w:sz w:val="28"/>
          <w:szCs w:val="28"/>
        </w:rPr>
        <w:t>збирательной</w:t>
      </w:r>
      <w:r w:rsidR="0081024E" w:rsidRPr="00B14409">
        <w:rPr>
          <w:sz w:val="28"/>
          <w:szCs w:val="28"/>
        </w:rPr>
        <w:t xml:space="preserve"> комиссия </w:t>
      </w:r>
      <w:r w:rsidR="0081024E" w:rsidRPr="00B14409">
        <w:rPr>
          <w:rFonts w:eastAsia="Arial Unicode MS"/>
          <w:sz w:val="28"/>
          <w:szCs w:val="28"/>
        </w:rPr>
        <w:t>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 12</w:t>
      </w:r>
      <w:r w:rsidRPr="00B14409">
        <w:rPr>
          <w:color w:val="0A0A0A"/>
          <w:sz w:val="28"/>
          <w:szCs w:val="28"/>
        </w:rPr>
        <w:t xml:space="preserve"> могут привлекаться специалисты УФМС по Красноярскому краю, </w:t>
      </w:r>
      <w:proofErr w:type="spellStart"/>
      <w:r w:rsidRPr="00B14409">
        <w:rPr>
          <w:color w:val="0A0A0A"/>
          <w:sz w:val="28"/>
          <w:szCs w:val="28"/>
        </w:rPr>
        <w:t>эксперты-почерковеды</w:t>
      </w:r>
      <w:proofErr w:type="spellEnd"/>
      <w:r w:rsidRPr="00B14409">
        <w:rPr>
          <w:color w:val="0A0A0A"/>
          <w:sz w:val="28"/>
          <w:szCs w:val="28"/>
        </w:rPr>
        <w:t xml:space="preserve"> экспертно-криминалистического подразделения органов внутренних дел и другие специалисты.</w:t>
      </w:r>
    </w:p>
    <w:p w:rsidR="00B14409" w:rsidRDefault="00B14409" w:rsidP="00347A31">
      <w:pPr>
        <w:autoSpaceDE w:val="0"/>
        <w:autoSpaceDN w:val="0"/>
        <w:adjustRightInd w:val="0"/>
        <w:jc w:val="center"/>
      </w:pPr>
    </w:p>
    <w:sectPr w:rsidR="00B14409" w:rsidSect="00525273">
      <w:pgSz w:w="11906" w:h="16838"/>
      <w:pgMar w:top="993" w:right="1134"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FF8" w:rsidRDefault="00743FF8">
      <w:r>
        <w:separator/>
      </w:r>
    </w:p>
  </w:endnote>
  <w:endnote w:type="continuationSeparator" w:id="0">
    <w:p w:rsidR="00743FF8" w:rsidRDefault="00743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FF8" w:rsidRDefault="00743FF8">
      <w:r>
        <w:separator/>
      </w:r>
    </w:p>
  </w:footnote>
  <w:footnote w:type="continuationSeparator" w:id="0">
    <w:p w:rsidR="00743FF8" w:rsidRDefault="00743F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307DF"/>
    <w:rsid w:val="0000160D"/>
    <w:rsid w:val="000043B1"/>
    <w:rsid w:val="00005080"/>
    <w:rsid w:val="00006872"/>
    <w:rsid w:val="00012889"/>
    <w:rsid w:val="000261EA"/>
    <w:rsid w:val="000307DF"/>
    <w:rsid w:val="00046C11"/>
    <w:rsid w:val="00054701"/>
    <w:rsid w:val="000673F7"/>
    <w:rsid w:val="0007441C"/>
    <w:rsid w:val="00086CA0"/>
    <w:rsid w:val="000A58F4"/>
    <w:rsid w:val="000B45E5"/>
    <w:rsid w:val="000C4D31"/>
    <w:rsid w:val="000D0400"/>
    <w:rsid w:val="000E47D5"/>
    <w:rsid w:val="000F30B2"/>
    <w:rsid w:val="000F7B6E"/>
    <w:rsid w:val="0010393F"/>
    <w:rsid w:val="001115EC"/>
    <w:rsid w:val="001271BE"/>
    <w:rsid w:val="00137380"/>
    <w:rsid w:val="00137770"/>
    <w:rsid w:val="00140975"/>
    <w:rsid w:val="0014196E"/>
    <w:rsid w:val="00162E1C"/>
    <w:rsid w:val="00165E58"/>
    <w:rsid w:val="00182A1C"/>
    <w:rsid w:val="0018497F"/>
    <w:rsid w:val="00185068"/>
    <w:rsid w:val="0019186A"/>
    <w:rsid w:val="00191AD5"/>
    <w:rsid w:val="001A0F46"/>
    <w:rsid w:val="001A6EF4"/>
    <w:rsid w:val="001C10EC"/>
    <w:rsid w:val="001D5CE8"/>
    <w:rsid w:val="001E1CB2"/>
    <w:rsid w:val="001E5B8E"/>
    <w:rsid w:val="001E7642"/>
    <w:rsid w:val="00200491"/>
    <w:rsid w:val="002026D2"/>
    <w:rsid w:val="0021614F"/>
    <w:rsid w:val="00230731"/>
    <w:rsid w:val="00234133"/>
    <w:rsid w:val="002402CC"/>
    <w:rsid w:val="002610CF"/>
    <w:rsid w:val="00266E11"/>
    <w:rsid w:val="002716EE"/>
    <w:rsid w:val="002C249E"/>
    <w:rsid w:val="002C79CD"/>
    <w:rsid w:val="002D1119"/>
    <w:rsid w:val="002E1C59"/>
    <w:rsid w:val="002F53FA"/>
    <w:rsid w:val="002F5593"/>
    <w:rsid w:val="002F5D90"/>
    <w:rsid w:val="00300CAC"/>
    <w:rsid w:val="003047D8"/>
    <w:rsid w:val="00311AC4"/>
    <w:rsid w:val="00330B17"/>
    <w:rsid w:val="00331C77"/>
    <w:rsid w:val="00333D34"/>
    <w:rsid w:val="00334BB7"/>
    <w:rsid w:val="00343205"/>
    <w:rsid w:val="00347A31"/>
    <w:rsid w:val="00351EC9"/>
    <w:rsid w:val="00357180"/>
    <w:rsid w:val="0036775A"/>
    <w:rsid w:val="0037625C"/>
    <w:rsid w:val="00380A4B"/>
    <w:rsid w:val="00383368"/>
    <w:rsid w:val="00396198"/>
    <w:rsid w:val="003A1492"/>
    <w:rsid w:val="003A1F85"/>
    <w:rsid w:val="003B27AA"/>
    <w:rsid w:val="003B34B1"/>
    <w:rsid w:val="003B7260"/>
    <w:rsid w:val="003C5002"/>
    <w:rsid w:val="003D4F16"/>
    <w:rsid w:val="003D5555"/>
    <w:rsid w:val="003D5E2F"/>
    <w:rsid w:val="003E562C"/>
    <w:rsid w:val="003F0AFB"/>
    <w:rsid w:val="003F5735"/>
    <w:rsid w:val="003F5B2A"/>
    <w:rsid w:val="004069E8"/>
    <w:rsid w:val="00411412"/>
    <w:rsid w:val="00412D58"/>
    <w:rsid w:val="0041401C"/>
    <w:rsid w:val="00421B20"/>
    <w:rsid w:val="004321BF"/>
    <w:rsid w:val="00443744"/>
    <w:rsid w:val="00443AF2"/>
    <w:rsid w:val="004553B9"/>
    <w:rsid w:val="0047008A"/>
    <w:rsid w:val="00473DB3"/>
    <w:rsid w:val="00474A02"/>
    <w:rsid w:val="004A16EC"/>
    <w:rsid w:val="004A286C"/>
    <w:rsid w:val="004A4556"/>
    <w:rsid w:val="004A6113"/>
    <w:rsid w:val="004C2512"/>
    <w:rsid w:val="004C328E"/>
    <w:rsid w:val="004C7BAF"/>
    <w:rsid w:val="004D1B2E"/>
    <w:rsid w:val="004D5AED"/>
    <w:rsid w:val="004D6927"/>
    <w:rsid w:val="004E1338"/>
    <w:rsid w:val="004E630A"/>
    <w:rsid w:val="004F330C"/>
    <w:rsid w:val="00506A38"/>
    <w:rsid w:val="005139C5"/>
    <w:rsid w:val="00514FFE"/>
    <w:rsid w:val="005212E4"/>
    <w:rsid w:val="00524BD1"/>
    <w:rsid w:val="00525273"/>
    <w:rsid w:val="0052568A"/>
    <w:rsid w:val="00537824"/>
    <w:rsid w:val="0054355F"/>
    <w:rsid w:val="00552B5E"/>
    <w:rsid w:val="00555177"/>
    <w:rsid w:val="0056102A"/>
    <w:rsid w:val="00561B08"/>
    <w:rsid w:val="00561F69"/>
    <w:rsid w:val="0056696F"/>
    <w:rsid w:val="00567029"/>
    <w:rsid w:val="0057780E"/>
    <w:rsid w:val="00582005"/>
    <w:rsid w:val="0059142F"/>
    <w:rsid w:val="00591D7B"/>
    <w:rsid w:val="005937DB"/>
    <w:rsid w:val="005A24AF"/>
    <w:rsid w:val="005A2B2D"/>
    <w:rsid w:val="005A7CF1"/>
    <w:rsid w:val="005B1D0D"/>
    <w:rsid w:val="005B5A1B"/>
    <w:rsid w:val="005C380A"/>
    <w:rsid w:val="005C502B"/>
    <w:rsid w:val="005E44DC"/>
    <w:rsid w:val="005E546E"/>
    <w:rsid w:val="005E74E4"/>
    <w:rsid w:val="005F13F7"/>
    <w:rsid w:val="005F79FF"/>
    <w:rsid w:val="00601C2D"/>
    <w:rsid w:val="006029AF"/>
    <w:rsid w:val="00613F91"/>
    <w:rsid w:val="00617F91"/>
    <w:rsid w:val="006258A5"/>
    <w:rsid w:val="00627F56"/>
    <w:rsid w:val="00630268"/>
    <w:rsid w:val="0063170F"/>
    <w:rsid w:val="00635A8E"/>
    <w:rsid w:val="006466AE"/>
    <w:rsid w:val="00646ECC"/>
    <w:rsid w:val="00655A24"/>
    <w:rsid w:val="00655F0F"/>
    <w:rsid w:val="0066681C"/>
    <w:rsid w:val="00677130"/>
    <w:rsid w:val="0068285D"/>
    <w:rsid w:val="00687F94"/>
    <w:rsid w:val="006A141F"/>
    <w:rsid w:val="006C45ED"/>
    <w:rsid w:val="006C47D9"/>
    <w:rsid w:val="006C6335"/>
    <w:rsid w:val="006D15DF"/>
    <w:rsid w:val="006E382E"/>
    <w:rsid w:val="006E590C"/>
    <w:rsid w:val="006E6A72"/>
    <w:rsid w:val="006E7E1B"/>
    <w:rsid w:val="006F0C09"/>
    <w:rsid w:val="006F2AD0"/>
    <w:rsid w:val="006F5157"/>
    <w:rsid w:val="006F54E2"/>
    <w:rsid w:val="007206E7"/>
    <w:rsid w:val="00725CB4"/>
    <w:rsid w:val="007308DB"/>
    <w:rsid w:val="0073498C"/>
    <w:rsid w:val="00742B0C"/>
    <w:rsid w:val="00742BA1"/>
    <w:rsid w:val="00743D8F"/>
    <w:rsid w:val="00743FF8"/>
    <w:rsid w:val="00744017"/>
    <w:rsid w:val="00745876"/>
    <w:rsid w:val="007464F6"/>
    <w:rsid w:val="00753299"/>
    <w:rsid w:val="00754DF5"/>
    <w:rsid w:val="00755114"/>
    <w:rsid w:val="00761E9D"/>
    <w:rsid w:val="007676C4"/>
    <w:rsid w:val="00767705"/>
    <w:rsid w:val="00770DDD"/>
    <w:rsid w:val="00772A23"/>
    <w:rsid w:val="007853FF"/>
    <w:rsid w:val="00791325"/>
    <w:rsid w:val="00793BA5"/>
    <w:rsid w:val="0079413C"/>
    <w:rsid w:val="00795577"/>
    <w:rsid w:val="00796242"/>
    <w:rsid w:val="00797392"/>
    <w:rsid w:val="007B130B"/>
    <w:rsid w:val="007E5171"/>
    <w:rsid w:val="007E69F4"/>
    <w:rsid w:val="007F2ADE"/>
    <w:rsid w:val="007F7EB5"/>
    <w:rsid w:val="00801BB9"/>
    <w:rsid w:val="00802126"/>
    <w:rsid w:val="0081024E"/>
    <w:rsid w:val="00811CA1"/>
    <w:rsid w:val="00812C2F"/>
    <w:rsid w:val="008156B8"/>
    <w:rsid w:val="008229BC"/>
    <w:rsid w:val="00827040"/>
    <w:rsid w:val="008311C6"/>
    <w:rsid w:val="0083336B"/>
    <w:rsid w:val="00857053"/>
    <w:rsid w:val="0087208A"/>
    <w:rsid w:val="00883C15"/>
    <w:rsid w:val="008905CB"/>
    <w:rsid w:val="0089084F"/>
    <w:rsid w:val="008962BC"/>
    <w:rsid w:val="00896379"/>
    <w:rsid w:val="00897ADA"/>
    <w:rsid w:val="008B002B"/>
    <w:rsid w:val="008B6CF1"/>
    <w:rsid w:val="008C2F06"/>
    <w:rsid w:val="008C39D7"/>
    <w:rsid w:val="008C3D9E"/>
    <w:rsid w:val="008C6190"/>
    <w:rsid w:val="008D0D27"/>
    <w:rsid w:val="008E0833"/>
    <w:rsid w:val="008F1391"/>
    <w:rsid w:val="008F3051"/>
    <w:rsid w:val="008F46A5"/>
    <w:rsid w:val="008F507D"/>
    <w:rsid w:val="00904730"/>
    <w:rsid w:val="009126FC"/>
    <w:rsid w:val="00925438"/>
    <w:rsid w:val="009429E7"/>
    <w:rsid w:val="00945D6C"/>
    <w:rsid w:val="009645B8"/>
    <w:rsid w:val="00964A21"/>
    <w:rsid w:val="00965BAD"/>
    <w:rsid w:val="00966252"/>
    <w:rsid w:val="00972E26"/>
    <w:rsid w:val="0097442D"/>
    <w:rsid w:val="00977E40"/>
    <w:rsid w:val="0099163E"/>
    <w:rsid w:val="00991934"/>
    <w:rsid w:val="009960B1"/>
    <w:rsid w:val="00996AA6"/>
    <w:rsid w:val="009A6073"/>
    <w:rsid w:val="009B0224"/>
    <w:rsid w:val="009B479F"/>
    <w:rsid w:val="009B4B87"/>
    <w:rsid w:val="009C2977"/>
    <w:rsid w:val="009D30CA"/>
    <w:rsid w:val="009D413B"/>
    <w:rsid w:val="009D5D54"/>
    <w:rsid w:val="009E5D80"/>
    <w:rsid w:val="009F60BD"/>
    <w:rsid w:val="009F740C"/>
    <w:rsid w:val="00A03BCB"/>
    <w:rsid w:val="00A171BD"/>
    <w:rsid w:val="00A2532A"/>
    <w:rsid w:val="00A2648F"/>
    <w:rsid w:val="00A44A7E"/>
    <w:rsid w:val="00A518CF"/>
    <w:rsid w:val="00A64E71"/>
    <w:rsid w:val="00A82955"/>
    <w:rsid w:val="00A92A2B"/>
    <w:rsid w:val="00A93660"/>
    <w:rsid w:val="00A94B63"/>
    <w:rsid w:val="00A962BF"/>
    <w:rsid w:val="00A972FE"/>
    <w:rsid w:val="00AB430E"/>
    <w:rsid w:val="00AB60A6"/>
    <w:rsid w:val="00AD67FA"/>
    <w:rsid w:val="00AD6BB5"/>
    <w:rsid w:val="00AD79AC"/>
    <w:rsid w:val="00B00E8B"/>
    <w:rsid w:val="00B03C46"/>
    <w:rsid w:val="00B0644B"/>
    <w:rsid w:val="00B11E5E"/>
    <w:rsid w:val="00B14409"/>
    <w:rsid w:val="00B17C3B"/>
    <w:rsid w:val="00B26672"/>
    <w:rsid w:val="00B3458C"/>
    <w:rsid w:val="00B62168"/>
    <w:rsid w:val="00B70437"/>
    <w:rsid w:val="00B86E46"/>
    <w:rsid w:val="00B87394"/>
    <w:rsid w:val="00B90FC8"/>
    <w:rsid w:val="00BB13B3"/>
    <w:rsid w:val="00BB2936"/>
    <w:rsid w:val="00BB6181"/>
    <w:rsid w:val="00BC2351"/>
    <w:rsid w:val="00BC6EB0"/>
    <w:rsid w:val="00BD2F1A"/>
    <w:rsid w:val="00BF74BD"/>
    <w:rsid w:val="00C237C1"/>
    <w:rsid w:val="00C25C4F"/>
    <w:rsid w:val="00C25FDA"/>
    <w:rsid w:val="00C53B54"/>
    <w:rsid w:val="00C55211"/>
    <w:rsid w:val="00C718D8"/>
    <w:rsid w:val="00C73699"/>
    <w:rsid w:val="00C7455E"/>
    <w:rsid w:val="00C86BBF"/>
    <w:rsid w:val="00C87AF4"/>
    <w:rsid w:val="00C97DD3"/>
    <w:rsid w:val="00CA1AAD"/>
    <w:rsid w:val="00CA4156"/>
    <w:rsid w:val="00CA492F"/>
    <w:rsid w:val="00CA59FC"/>
    <w:rsid w:val="00CA6E69"/>
    <w:rsid w:val="00CB190E"/>
    <w:rsid w:val="00CB34EC"/>
    <w:rsid w:val="00CC1290"/>
    <w:rsid w:val="00CC2D00"/>
    <w:rsid w:val="00CD19D4"/>
    <w:rsid w:val="00CF388A"/>
    <w:rsid w:val="00CF4CAE"/>
    <w:rsid w:val="00CF4F3A"/>
    <w:rsid w:val="00D026B0"/>
    <w:rsid w:val="00D12D86"/>
    <w:rsid w:val="00D14C53"/>
    <w:rsid w:val="00D200AA"/>
    <w:rsid w:val="00D25D6C"/>
    <w:rsid w:val="00D2639C"/>
    <w:rsid w:val="00D42264"/>
    <w:rsid w:val="00D60251"/>
    <w:rsid w:val="00D701CD"/>
    <w:rsid w:val="00D75756"/>
    <w:rsid w:val="00D81308"/>
    <w:rsid w:val="00D81AA1"/>
    <w:rsid w:val="00DA7ED1"/>
    <w:rsid w:val="00DC3EDF"/>
    <w:rsid w:val="00DC66EA"/>
    <w:rsid w:val="00DC6DE3"/>
    <w:rsid w:val="00DC6FF5"/>
    <w:rsid w:val="00DD4F64"/>
    <w:rsid w:val="00DE6B8C"/>
    <w:rsid w:val="00DF22F8"/>
    <w:rsid w:val="00DF48A0"/>
    <w:rsid w:val="00E0269D"/>
    <w:rsid w:val="00E10040"/>
    <w:rsid w:val="00E13E1C"/>
    <w:rsid w:val="00E218C7"/>
    <w:rsid w:val="00E24E72"/>
    <w:rsid w:val="00E2736B"/>
    <w:rsid w:val="00E40850"/>
    <w:rsid w:val="00E41131"/>
    <w:rsid w:val="00E42F06"/>
    <w:rsid w:val="00E42F5E"/>
    <w:rsid w:val="00E44069"/>
    <w:rsid w:val="00E60537"/>
    <w:rsid w:val="00E71517"/>
    <w:rsid w:val="00E77362"/>
    <w:rsid w:val="00E85A56"/>
    <w:rsid w:val="00E8700E"/>
    <w:rsid w:val="00E910CF"/>
    <w:rsid w:val="00EA0921"/>
    <w:rsid w:val="00EA65F8"/>
    <w:rsid w:val="00EB0D94"/>
    <w:rsid w:val="00EE27B7"/>
    <w:rsid w:val="00EE553B"/>
    <w:rsid w:val="00F12AE9"/>
    <w:rsid w:val="00F17987"/>
    <w:rsid w:val="00F24B20"/>
    <w:rsid w:val="00F3505F"/>
    <w:rsid w:val="00F36248"/>
    <w:rsid w:val="00F46A9E"/>
    <w:rsid w:val="00F533B3"/>
    <w:rsid w:val="00F61A04"/>
    <w:rsid w:val="00F64694"/>
    <w:rsid w:val="00F83649"/>
    <w:rsid w:val="00F840E4"/>
    <w:rsid w:val="00F84370"/>
    <w:rsid w:val="00F915E4"/>
    <w:rsid w:val="00F91EA2"/>
    <w:rsid w:val="00F93E59"/>
    <w:rsid w:val="00F9755C"/>
    <w:rsid w:val="00FB0798"/>
    <w:rsid w:val="00FE5CE8"/>
    <w:rsid w:val="00FF6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7DF"/>
  </w:style>
  <w:style w:type="paragraph" w:styleId="1">
    <w:name w:val="heading 1"/>
    <w:basedOn w:val="a"/>
    <w:next w:val="a"/>
    <w:qFormat/>
    <w:rsid w:val="00CA1AAD"/>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307DF"/>
    <w:pPr>
      <w:jc w:val="both"/>
    </w:pPr>
    <w:rPr>
      <w:sz w:val="28"/>
    </w:rPr>
  </w:style>
  <w:style w:type="paragraph" w:customStyle="1" w:styleId="10">
    <w:name w:val="Обычный1"/>
    <w:rsid w:val="000307DF"/>
    <w:rPr>
      <w:sz w:val="24"/>
    </w:rPr>
  </w:style>
  <w:style w:type="paragraph" w:customStyle="1" w:styleId="11">
    <w:name w:val="Название1"/>
    <w:basedOn w:val="10"/>
    <w:rsid w:val="000307DF"/>
    <w:pPr>
      <w:jc w:val="center"/>
    </w:pPr>
    <w:rPr>
      <w:b/>
    </w:rPr>
  </w:style>
  <w:style w:type="paragraph" w:styleId="a4">
    <w:name w:val="endnote text"/>
    <w:basedOn w:val="a"/>
    <w:semiHidden/>
    <w:rsid w:val="000307DF"/>
    <w:pPr>
      <w:widowControl w:val="0"/>
      <w:spacing w:after="120"/>
      <w:jc w:val="both"/>
    </w:pPr>
    <w:rPr>
      <w:sz w:val="24"/>
    </w:rPr>
  </w:style>
  <w:style w:type="paragraph" w:styleId="a5">
    <w:name w:val="footnote text"/>
    <w:basedOn w:val="a"/>
    <w:link w:val="a6"/>
    <w:uiPriority w:val="99"/>
    <w:rsid w:val="000307DF"/>
    <w:pPr>
      <w:keepLines/>
      <w:spacing w:after="120"/>
      <w:jc w:val="both"/>
    </w:pPr>
    <w:rPr>
      <w:rFonts w:eastAsia="Batang"/>
      <w:sz w:val="22"/>
    </w:rPr>
  </w:style>
  <w:style w:type="paragraph" w:customStyle="1" w:styleId="ConsNonformat">
    <w:name w:val="ConsNonformat"/>
    <w:rsid w:val="000307DF"/>
    <w:pPr>
      <w:widowControl w:val="0"/>
    </w:pPr>
    <w:rPr>
      <w:rFonts w:ascii="Consultant" w:hAnsi="Consultant"/>
      <w:snapToGrid w:val="0"/>
    </w:rPr>
  </w:style>
  <w:style w:type="paragraph" w:styleId="a7">
    <w:name w:val="footer"/>
    <w:basedOn w:val="a"/>
    <w:rsid w:val="000307DF"/>
    <w:pPr>
      <w:widowControl w:val="0"/>
      <w:tabs>
        <w:tab w:val="center" w:pos="4153"/>
        <w:tab w:val="right" w:pos="8306"/>
      </w:tabs>
    </w:pPr>
    <w:rPr>
      <w:sz w:val="28"/>
    </w:rPr>
  </w:style>
  <w:style w:type="paragraph" w:styleId="a8">
    <w:name w:val="header"/>
    <w:basedOn w:val="a"/>
    <w:rsid w:val="000307DF"/>
    <w:pPr>
      <w:widowControl w:val="0"/>
      <w:tabs>
        <w:tab w:val="center" w:pos="4153"/>
        <w:tab w:val="right" w:pos="8306"/>
      </w:tabs>
    </w:pPr>
  </w:style>
  <w:style w:type="paragraph" w:customStyle="1" w:styleId="ConsPlusNonformat">
    <w:name w:val="ConsPlusNonformat"/>
    <w:rsid w:val="00D42264"/>
    <w:pPr>
      <w:widowControl w:val="0"/>
      <w:autoSpaceDE w:val="0"/>
      <w:autoSpaceDN w:val="0"/>
      <w:adjustRightInd w:val="0"/>
    </w:pPr>
    <w:rPr>
      <w:rFonts w:ascii="Courier New" w:hAnsi="Courier New" w:cs="Courier New"/>
    </w:rPr>
  </w:style>
  <w:style w:type="character" w:styleId="a9">
    <w:name w:val="footnote reference"/>
    <w:uiPriority w:val="99"/>
    <w:rsid w:val="00D42264"/>
    <w:rPr>
      <w:vertAlign w:val="superscript"/>
    </w:rPr>
  </w:style>
  <w:style w:type="character" w:customStyle="1" w:styleId="a6">
    <w:name w:val="Текст сноски Знак"/>
    <w:link w:val="a5"/>
    <w:uiPriority w:val="99"/>
    <w:rsid w:val="006C47D9"/>
    <w:rPr>
      <w:rFonts w:eastAsia="Batang"/>
      <w:sz w:val="22"/>
    </w:rPr>
  </w:style>
  <w:style w:type="character" w:styleId="aa">
    <w:name w:val="endnote reference"/>
    <w:rsid w:val="00767705"/>
    <w:rPr>
      <w:vertAlign w:val="superscript"/>
    </w:rPr>
  </w:style>
  <w:style w:type="paragraph" w:styleId="ab">
    <w:name w:val="No Spacing"/>
    <w:uiPriority w:val="1"/>
    <w:qFormat/>
    <w:rsid w:val="002E1C59"/>
  </w:style>
  <w:style w:type="paragraph" w:customStyle="1" w:styleId="ConsPlusNormal">
    <w:name w:val="ConsPlusNormal"/>
    <w:rsid w:val="00A171BD"/>
    <w:pPr>
      <w:autoSpaceDE w:val="0"/>
      <w:autoSpaceDN w:val="0"/>
      <w:adjustRightInd w:val="0"/>
    </w:pPr>
    <w:rPr>
      <w:sz w:val="24"/>
      <w:szCs w:val="24"/>
    </w:rPr>
  </w:style>
  <w:style w:type="paragraph" w:styleId="ac">
    <w:name w:val="Balloon Text"/>
    <w:basedOn w:val="a"/>
    <w:semiHidden/>
    <w:rsid w:val="002F53FA"/>
    <w:rPr>
      <w:rFonts w:ascii="Tahoma" w:hAnsi="Tahoma" w:cs="Tahoma"/>
      <w:sz w:val="16"/>
      <w:szCs w:val="16"/>
    </w:rPr>
  </w:style>
  <w:style w:type="paragraph" w:styleId="2">
    <w:name w:val="Body Text 2"/>
    <w:basedOn w:val="a"/>
    <w:link w:val="20"/>
    <w:rsid w:val="00DC3EDF"/>
    <w:pPr>
      <w:spacing w:after="120" w:line="480" w:lineRule="auto"/>
    </w:pPr>
  </w:style>
  <w:style w:type="character" w:customStyle="1" w:styleId="20">
    <w:name w:val="Основной текст 2 Знак"/>
    <w:basedOn w:val="a0"/>
    <w:link w:val="2"/>
    <w:rsid w:val="00DC3EDF"/>
  </w:style>
  <w:style w:type="character" w:styleId="ad">
    <w:name w:val="Hyperlink"/>
    <w:rsid w:val="00537824"/>
    <w:rPr>
      <w:rFonts w:ascii="Tahoma" w:hAnsi="Tahoma" w:cs="Tahoma" w:hint="default"/>
      <w:color w:val="666666"/>
      <w:u w:val="single"/>
    </w:rPr>
  </w:style>
  <w:style w:type="paragraph" w:styleId="ae">
    <w:name w:val="Normal (Web)"/>
    <w:basedOn w:val="a"/>
    <w:uiPriority w:val="99"/>
    <w:unhideWhenUsed/>
    <w:rsid w:val="00B1440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7DF"/>
  </w:style>
  <w:style w:type="paragraph" w:styleId="1">
    <w:name w:val="heading 1"/>
    <w:basedOn w:val="a"/>
    <w:next w:val="a"/>
    <w:qFormat/>
    <w:rsid w:val="00CA1AAD"/>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307DF"/>
    <w:pPr>
      <w:jc w:val="both"/>
    </w:pPr>
    <w:rPr>
      <w:sz w:val="28"/>
    </w:rPr>
  </w:style>
  <w:style w:type="paragraph" w:customStyle="1" w:styleId="10">
    <w:name w:val="Обычный1"/>
    <w:rsid w:val="000307DF"/>
    <w:rPr>
      <w:sz w:val="24"/>
    </w:rPr>
  </w:style>
  <w:style w:type="paragraph" w:customStyle="1" w:styleId="11">
    <w:name w:val="Название1"/>
    <w:basedOn w:val="10"/>
    <w:rsid w:val="000307DF"/>
    <w:pPr>
      <w:jc w:val="center"/>
    </w:pPr>
    <w:rPr>
      <w:b/>
    </w:rPr>
  </w:style>
  <w:style w:type="paragraph" w:styleId="a4">
    <w:name w:val="endnote text"/>
    <w:basedOn w:val="a"/>
    <w:semiHidden/>
    <w:rsid w:val="000307DF"/>
    <w:pPr>
      <w:widowControl w:val="0"/>
      <w:spacing w:after="120"/>
      <w:jc w:val="both"/>
    </w:pPr>
    <w:rPr>
      <w:sz w:val="24"/>
    </w:rPr>
  </w:style>
  <w:style w:type="paragraph" w:styleId="a5">
    <w:name w:val="footnote text"/>
    <w:basedOn w:val="a"/>
    <w:link w:val="a6"/>
    <w:uiPriority w:val="99"/>
    <w:rsid w:val="000307DF"/>
    <w:pPr>
      <w:keepLines/>
      <w:spacing w:after="120"/>
      <w:jc w:val="both"/>
    </w:pPr>
    <w:rPr>
      <w:rFonts w:eastAsia="Batang"/>
      <w:sz w:val="22"/>
    </w:rPr>
  </w:style>
  <w:style w:type="paragraph" w:customStyle="1" w:styleId="ConsNonformat">
    <w:name w:val="ConsNonformat"/>
    <w:rsid w:val="000307DF"/>
    <w:pPr>
      <w:widowControl w:val="0"/>
    </w:pPr>
    <w:rPr>
      <w:rFonts w:ascii="Consultant" w:hAnsi="Consultant"/>
      <w:snapToGrid w:val="0"/>
    </w:rPr>
  </w:style>
  <w:style w:type="paragraph" w:styleId="a7">
    <w:name w:val="footer"/>
    <w:basedOn w:val="a"/>
    <w:rsid w:val="000307DF"/>
    <w:pPr>
      <w:widowControl w:val="0"/>
      <w:tabs>
        <w:tab w:val="center" w:pos="4153"/>
        <w:tab w:val="right" w:pos="8306"/>
      </w:tabs>
    </w:pPr>
    <w:rPr>
      <w:sz w:val="28"/>
    </w:rPr>
  </w:style>
  <w:style w:type="paragraph" w:styleId="a8">
    <w:name w:val="header"/>
    <w:basedOn w:val="a"/>
    <w:rsid w:val="000307DF"/>
    <w:pPr>
      <w:widowControl w:val="0"/>
      <w:tabs>
        <w:tab w:val="center" w:pos="4153"/>
        <w:tab w:val="right" w:pos="8306"/>
      </w:tabs>
    </w:pPr>
  </w:style>
  <w:style w:type="paragraph" w:customStyle="1" w:styleId="ConsPlusNonformat">
    <w:name w:val="ConsPlusNonformat"/>
    <w:rsid w:val="00D42264"/>
    <w:pPr>
      <w:widowControl w:val="0"/>
      <w:autoSpaceDE w:val="0"/>
      <w:autoSpaceDN w:val="0"/>
      <w:adjustRightInd w:val="0"/>
    </w:pPr>
    <w:rPr>
      <w:rFonts w:ascii="Courier New" w:hAnsi="Courier New" w:cs="Courier New"/>
    </w:rPr>
  </w:style>
  <w:style w:type="character" w:styleId="a9">
    <w:name w:val="footnote reference"/>
    <w:uiPriority w:val="99"/>
    <w:rsid w:val="00D42264"/>
    <w:rPr>
      <w:vertAlign w:val="superscript"/>
    </w:rPr>
  </w:style>
  <w:style w:type="character" w:customStyle="1" w:styleId="a6">
    <w:name w:val="Текст сноски Знак"/>
    <w:link w:val="a5"/>
    <w:uiPriority w:val="99"/>
    <w:rsid w:val="006C47D9"/>
    <w:rPr>
      <w:rFonts w:eastAsia="Batang"/>
      <w:sz w:val="22"/>
    </w:rPr>
  </w:style>
  <w:style w:type="character" w:styleId="aa">
    <w:name w:val="endnote reference"/>
    <w:rsid w:val="00767705"/>
    <w:rPr>
      <w:vertAlign w:val="superscript"/>
    </w:rPr>
  </w:style>
  <w:style w:type="paragraph" w:styleId="ab">
    <w:name w:val="No Spacing"/>
    <w:uiPriority w:val="1"/>
    <w:qFormat/>
    <w:rsid w:val="002E1C59"/>
  </w:style>
  <w:style w:type="paragraph" w:customStyle="1" w:styleId="ConsPlusNormal">
    <w:name w:val="ConsPlusNormal"/>
    <w:rsid w:val="00A171BD"/>
    <w:pPr>
      <w:autoSpaceDE w:val="0"/>
      <w:autoSpaceDN w:val="0"/>
      <w:adjustRightInd w:val="0"/>
    </w:pPr>
    <w:rPr>
      <w:sz w:val="24"/>
      <w:szCs w:val="24"/>
    </w:rPr>
  </w:style>
  <w:style w:type="paragraph" w:styleId="ac">
    <w:name w:val="Balloon Text"/>
    <w:basedOn w:val="a"/>
    <w:semiHidden/>
    <w:rsid w:val="002F53FA"/>
    <w:rPr>
      <w:rFonts w:ascii="Tahoma" w:hAnsi="Tahoma" w:cs="Tahoma"/>
      <w:sz w:val="16"/>
      <w:szCs w:val="16"/>
    </w:rPr>
  </w:style>
  <w:style w:type="paragraph" w:styleId="2">
    <w:name w:val="Body Text 2"/>
    <w:basedOn w:val="a"/>
    <w:link w:val="20"/>
    <w:rsid w:val="00DC3EDF"/>
    <w:pPr>
      <w:spacing w:after="120" w:line="480" w:lineRule="auto"/>
    </w:pPr>
  </w:style>
  <w:style w:type="character" w:customStyle="1" w:styleId="20">
    <w:name w:val="Основной текст 2 Знак"/>
    <w:basedOn w:val="a0"/>
    <w:link w:val="2"/>
    <w:rsid w:val="00DC3EDF"/>
  </w:style>
</w:styles>
</file>

<file path=word/webSettings.xml><?xml version="1.0" encoding="utf-8"?>
<w:webSettings xmlns:r="http://schemas.openxmlformats.org/officeDocument/2006/relationships" xmlns:w="http://schemas.openxmlformats.org/wordprocessingml/2006/main">
  <w:divs>
    <w:div w:id="183580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gotol-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AEF25-30C0-4522-B00E-0424C101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1386</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Krokoz™ Inc.</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LAW3</dc:creator>
  <cp:lastModifiedBy>PR</cp:lastModifiedBy>
  <cp:revision>12</cp:revision>
  <cp:lastPrinted>2023-07-14T06:18:00Z</cp:lastPrinted>
  <dcterms:created xsi:type="dcterms:W3CDTF">2023-06-10T07:31:00Z</dcterms:created>
  <dcterms:modified xsi:type="dcterms:W3CDTF">2023-07-14T06:18:00Z</dcterms:modified>
</cp:coreProperties>
</file>