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-236855</wp:posOffset>
            </wp:positionV>
            <wp:extent cx="563880" cy="673100"/>
            <wp:effectExtent l="0" t="0" r="7620" b="0"/>
            <wp:wrapNone/>
            <wp:docPr id="2" name="Рисунок 1" descr="Описание: Описание: Описание: Описание: Описание: Описание: 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ОТДЕЛ СОЦИАЛЬНОЙ ЗАЩИТЫ НАСЕЛЕНИЯ АДМИНИСТРАЦИИ БОГОТОЛЬСКОГО РАЙОНА 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spacing w:before="100" w:beforeAutospacing="1" w:after="100" w:afterAutospacing="1" w:line="3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ПРИКАЗ 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Pr="00A74EE9" w:rsidRDefault="00A804DC" w:rsidP="00A804DC">
      <w:pPr>
        <w:spacing w:before="100" w:beforeAutospacing="1" w:after="100" w:afterAutospacing="1" w:line="3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«20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июля  2016г.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FE1115">
        <w:rPr>
          <w:rFonts w:ascii="Times New Roman" w:eastAsia="Times New Roman" w:hAnsi="Times New Roman" w:cs="Times New Roman"/>
          <w:sz w:val="28"/>
          <w:szCs w:val="24"/>
        </w:rPr>
        <w:t>№ 64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-ОД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Боготол </w:t>
      </w:r>
    </w:p>
    <w:p w:rsidR="001135E0" w:rsidRDefault="001135E0" w:rsidP="00FE11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2F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2F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контроля в сфере закупок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муниципальных нужд</w:t>
      </w:r>
      <w:r w:rsidR="002F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115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«Комплексный центр социального обслуживания населения «Надежда»</w:t>
      </w:r>
    </w:p>
    <w:p w:rsidR="00FE1115" w:rsidRPr="006B1011" w:rsidRDefault="00FE1115" w:rsidP="00FE111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115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5052">
        <w:rPr>
          <w:rFonts w:ascii="Times New Roman" w:hAnsi="Times New Roman" w:cs="Times New Roman"/>
          <w:sz w:val="28"/>
          <w:szCs w:val="28"/>
        </w:rPr>
        <w:t>о статьей 100</w:t>
      </w:r>
      <w:r w:rsidR="00FE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450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5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</w:t>
      </w:r>
      <w:r w:rsidR="00D9616C">
        <w:rPr>
          <w:rFonts w:ascii="Times New Roman" w:hAnsi="Times New Roman" w:cs="Times New Roman"/>
          <w:sz w:val="28"/>
          <w:szCs w:val="28"/>
        </w:rPr>
        <w:t xml:space="preserve"> Постановлением админист</w:t>
      </w:r>
      <w:r w:rsidR="00831B99">
        <w:rPr>
          <w:rFonts w:ascii="Times New Roman" w:hAnsi="Times New Roman" w:cs="Times New Roman"/>
          <w:sz w:val="28"/>
          <w:szCs w:val="28"/>
        </w:rPr>
        <w:t>рации Боготольского района от 13</w:t>
      </w:r>
      <w:r w:rsidR="00D9616C">
        <w:rPr>
          <w:rFonts w:ascii="Times New Roman" w:hAnsi="Times New Roman" w:cs="Times New Roman"/>
          <w:sz w:val="28"/>
          <w:szCs w:val="28"/>
        </w:rPr>
        <w:t>.07</w:t>
      </w:r>
      <w:r w:rsidR="00831B99">
        <w:rPr>
          <w:rFonts w:ascii="Times New Roman" w:hAnsi="Times New Roman" w:cs="Times New Roman"/>
          <w:sz w:val="28"/>
          <w:szCs w:val="28"/>
        </w:rPr>
        <w:t>.2016 № 252</w:t>
      </w:r>
      <w:r w:rsidR="00D9616C">
        <w:rPr>
          <w:rFonts w:ascii="Times New Roman" w:hAnsi="Times New Roman" w:cs="Times New Roman"/>
          <w:sz w:val="28"/>
          <w:szCs w:val="28"/>
        </w:rPr>
        <w:t>-п «Об утверждении Порядка осуществления ведомственного контроля в сфере закупок для обеспечения муниципальных нужд Боготольского района»,</w:t>
      </w:r>
      <w:r w:rsidRPr="006B101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115">
        <w:rPr>
          <w:rFonts w:ascii="Times New Roman" w:hAnsi="Times New Roman" w:cs="Times New Roman"/>
          <w:sz w:val="28"/>
          <w:szCs w:val="28"/>
        </w:rPr>
        <w:t>Положением об отделе социальной защиты населения администрации Боготольского района,</w:t>
      </w:r>
      <w:proofErr w:type="gramEnd"/>
    </w:p>
    <w:p w:rsidR="001135E0" w:rsidRDefault="00FE1115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1135E0" w:rsidRPr="001135E0"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FE1115">
        <w:rPr>
          <w:rFonts w:ascii="Times New Roman" w:hAnsi="Times New Roman" w:cs="Times New Roman"/>
          <w:sz w:val="28"/>
          <w:szCs w:val="28"/>
        </w:rPr>
        <w:t>МБУ КЦСОН «Надежда»</w:t>
      </w:r>
      <w:r w:rsidR="00831B99">
        <w:rPr>
          <w:rFonts w:ascii="Times New Roman" w:hAnsi="Times New Roman" w:cs="Times New Roman"/>
          <w:sz w:val="28"/>
          <w:szCs w:val="28"/>
        </w:rPr>
        <w:t>, согласно п</w:t>
      </w:r>
      <w:r w:rsidR="001135E0">
        <w:rPr>
          <w:rFonts w:ascii="Times New Roman" w:hAnsi="Times New Roman" w:cs="Times New Roman"/>
          <w:sz w:val="28"/>
          <w:szCs w:val="28"/>
        </w:rPr>
        <w:t>риложению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03674">
        <w:rPr>
          <w:rFonts w:ascii="Times New Roman" w:hAnsi="Times New Roman" w:cs="Times New Roman"/>
          <w:sz w:val="28"/>
          <w:szCs w:val="28"/>
        </w:rPr>
        <w:t>приказу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1135E0" w:rsidRPr="003E3270" w:rsidRDefault="00D9616C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C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C03674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приказа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20EE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1135E0" w:rsidRPr="00E738E2" w:rsidRDefault="00501999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9E0">
        <w:rPr>
          <w:rFonts w:ascii="Times New Roman" w:hAnsi="Times New Roman" w:cs="Times New Roman"/>
          <w:sz w:val="28"/>
          <w:szCs w:val="28"/>
        </w:rPr>
        <w:t>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C03674">
        <w:rPr>
          <w:rFonts w:ascii="Times New Roman" w:hAnsi="Times New Roman" w:cs="Times New Roman"/>
          <w:sz w:val="28"/>
          <w:szCs w:val="28"/>
        </w:rPr>
        <w:t>Приказ</w:t>
      </w:r>
      <w:r w:rsidR="00D9616C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C03674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А.П.Снопкова</w:t>
      </w:r>
      <w:proofErr w:type="spellEnd"/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A45052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63B2" w:rsidRDefault="001963B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20EE" w:rsidRDefault="00DD20EE" w:rsidP="00DD20EE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5E0" w:rsidRDefault="00DD20EE" w:rsidP="00DD20EE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1135E0" w:rsidRPr="008C647E">
        <w:rPr>
          <w:rFonts w:ascii="Times New Roman" w:hAnsi="Times New Roman" w:cs="Times New Roman"/>
          <w:sz w:val="28"/>
          <w:szCs w:val="28"/>
        </w:rPr>
        <w:t>Приложение</w:t>
      </w:r>
    </w:p>
    <w:p w:rsidR="00CC59E0" w:rsidRDefault="00C03674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36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sz w:val="28"/>
          <w:szCs w:val="28"/>
        </w:rPr>
        <w:t>июл</w:t>
      </w:r>
      <w:r w:rsidR="00A450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03674">
        <w:rPr>
          <w:rFonts w:ascii="Times New Roman" w:hAnsi="Times New Roman" w:cs="Times New Roman"/>
          <w:sz w:val="28"/>
          <w:szCs w:val="28"/>
        </w:rPr>
        <w:t>64-ОД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7E" w:rsidRPr="00D9616C" w:rsidRDefault="00D9616C" w:rsidP="008C64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D9616C">
        <w:rPr>
          <w:rFonts w:ascii="Times New Roman" w:hAnsi="Times New Roman" w:cs="Times New Roman"/>
          <w:b w:val="0"/>
          <w:sz w:val="28"/>
          <w:szCs w:val="28"/>
        </w:rPr>
        <w:t>РЕГЛАМЕНТ ПРОВЕДЕНИЯ</w:t>
      </w:r>
    </w:p>
    <w:p w:rsidR="00D9616C" w:rsidRPr="00D9616C" w:rsidRDefault="00A45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8C647E" w:rsidRPr="00D9616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1135E0" w:rsidRPr="00D9616C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</w:t>
      </w:r>
    </w:p>
    <w:p w:rsidR="001135E0" w:rsidRPr="00D9616C" w:rsidRDefault="001135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  <w:r w:rsidR="00C03674">
        <w:rPr>
          <w:rFonts w:ascii="Times New Roman" w:hAnsi="Times New Roman" w:cs="Times New Roman"/>
          <w:b w:val="0"/>
          <w:sz w:val="28"/>
          <w:szCs w:val="28"/>
        </w:rPr>
        <w:t xml:space="preserve"> МБУ КЦСОН «НАДЕЖДА»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884" w:rsidRPr="00960884" w:rsidRDefault="001135E0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60884" w:rsidRPr="009608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9616C">
        <w:rPr>
          <w:rFonts w:ascii="Times New Roman" w:hAnsi="Times New Roman" w:cs="Times New Roman"/>
          <w:sz w:val="28"/>
          <w:szCs w:val="28"/>
        </w:rPr>
        <w:t>регламент проведения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>муниципальных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нужд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C03674">
        <w:rPr>
          <w:rFonts w:ascii="Times New Roman" w:hAnsi="Times New Roman" w:cs="Times New Roman"/>
          <w:sz w:val="28"/>
          <w:szCs w:val="28"/>
        </w:rPr>
        <w:t>МБУ КЦСОН «Надежда»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9616C">
        <w:rPr>
          <w:rFonts w:ascii="Times New Roman" w:hAnsi="Times New Roman" w:cs="Times New Roman"/>
          <w:sz w:val="28"/>
          <w:szCs w:val="28"/>
        </w:rPr>
        <w:t>Регламент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r w:rsidR="00D9616C">
        <w:rPr>
          <w:rFonts w:ascii="Times New Roman" w:hAnsi="Times New Roman" w:cs="Times New Roman"/>
          <w:sz w:val="28"/>
          <w:szCs w:val="28"/>
        </w:rPr>
        <w:t>проведения</w:t>
      </w:r>
      <w:r w:rsidR="00C03674">
        <w:rPr>
          <w:rFonts w:ascii="Times New Roman" w:hAnsi="Times New Roman" w:cs="Times New Roman"/>
          <w:sz w:val="28"/>
          <w:szCs w:val="28"/>
        </w:rPr>
        <w:t xml:space="preserve"> </w:t>
      </w:r>
      <w:r w:rsidR="00960884">
        <w:rPr>
          <w:rFonts w:ascii="Times New Roman" w:hAnsi="Times New Roman" w:cs="Times New Roman"/>
          <w:sz w:val="28"/>
          <w:szCs w:val="28"/>
        </w:rPr>
        <w:t>орган</w:t>
      </w:r>
      <w:r w:rsidR="00D9616C">
        <w:rPr>
          <w:rFonts w:ascii="Times New Roman" w:hAnsi="Times New Roman" w:cs="Times New Roman"/>
          <w:sz w:val="28"/>
          <w:szCs w:val="28"/>
        </w:rPr>
        <w:t>ом</w:t>
      </w:r>
      <w:r w:rsidR="00960884">
        <w:rPr>
          <w:rFonts w:ascii="Times New Roman" w:hAnsi="Times New Roman" w:cs="Times New Roman"/>
          <w:sz w:val="28"/>
          <w:szCs w:val="28"/>
        </w:rPr>
        <w:t xml:space="preserve"> ведо</w:t>
      </w:r>
      <w:r w:rsidR="003C31AD">
        <w:rPr>
          <w:rFonts w:ascii="Times New Roman" w:hAnsi="Times New Roman" w:cs="Times New Roman"/>
          <w:sz w:val="28"/>
          <w:szCs w:val="28"/>
        </w:rPr>
        <w:t>мственного контроля</w:t>
      </w:r>
      <w:r w:rsidR="00D9616C">
        <w:rPr>
          <w:rFonts w:ascii="Times New Roman" w:hAnsi="Times New Roman" w:cs="Times New Roman"/>
          <w:sz w:val="28"/>
          <w:szCs w:val="28"/>
        </w:rPr>
        <w:t xml:space="preserve"> </w:t>
      </w:r>
      <w:r w:rsidR="00C03674">
        <w:rPr>
          <w:rFonts w:ascii="Times New Roman" w:hAnsi="Times New Roman" w:cs="Times New Roman"/>
          <w:sz w:val="28"/>
          <w:szCs w:val="28"/>
        </w:rPr>
        <w:t>–</w:t>
      </w:r>
      <w:r w:rsidR="00D9616C">
        <w:rPr>
          <w:rFonts w:ascii="Times New Roman" w:hAnsi="Times New Roman" w:cs="Times New Roman"/>
          <w:sz w:val="28"/>
          <w:szCs w:val="28"/>
        </w:rPr>
        <w:t xml:space="preserve"> </w:t>
      </w:r>
      <w:r w:rsidR="00C03674">
        <w:rPr>
          <w:rFonts w:ascii="Times New Roman" w:hAnsi="Times New Roman" w:cs="Times New Roman"/>
          <w:sz w:val="28"/>
          <w:szCs w:val="28"/>
        </w:rPr>
        <w:t>отделом социальной защиты населения администрации</w:t>
      </w:r>
      <w:r w:rsidR="00D9616C">
        <w:rPr>
          <w:rFonts w:ascii="Times New Roman" w:hAnsi="Times New Roman" w:cs="Times New Roman"/>
          <w:sz w:val="28"/>
          <w:szCs w:val="28"/>
        </w:rPr>
        <w:t xml:space="preserve"> Боготольского района,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</w:t>
      </w:r>
      <w:r w:rsidR="009608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0884" w:rsidRPr="00960884">
        <w:rPr>
          <w:rFonts w:ascii="Times New Roman" w:hAnsi="Times New Roman" w:cs="Times New Roman"/>
          <w:sz w:val="28"/>
          <w:szCs w:val="28"/>
        </w:rPr>
        <w:t>нужд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="00960884" w:rsidRPr="00960884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(далее - законодательство в сфере закупок) </w:t>
      </w:r>
      <w:r w:rsidR="00D9616C">
        <w:rPr>
          <w:rFonts w:ascii="Times New Roman" w:hAnsi="Times New Roman" w:cs="Times New Roman"/>
          <w:sz w:val="28"/>
          <w:szCs w:val="28"/>
        </w:rPr>
        <w:t>подведомственны</w:t>
      </w:r>
      <w:r w:rsidR="00A755C3">
        <w:rPr>
          <w:rFonts w:ascii="Times New Roman" w:hAnsi="Times New Roman" w:cs="Times New Roman"/>
          <w:sz w:val="28"/>
          <w:szCs w:val="28"/>
        </w:rPr>
        <w:t>ми</w:t>
      </w:r>
      <w:r w:rsidR="00D9616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A755C3">
        <w:rPr>
          <w:rFonts w:ascii="Times New Roman" w:hAnsi="Times New Roman" w:cs="Times New Roman"/>
          <w:sz w:val="28"/>
          <w:szCs w:val="28"/>
        </w:rPr>
        <w:t>ами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 ведомственного контроля осуществля</w:t>
      </w:r>
      <w:r w:rsidR="00501999">
        <w:rPr>
          <w:rFonts w:ascii="Times New Roman" w:hAnsi="Times New Roman" w:cs="Times New Roman"/>
          <w:sz w:val="28"/>
          <w:szCs w:val="28"/>
        </w:rPr>
        <w:t>е</w:t>
      </w:r>
      <w:r w:rsidRPr="00960884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в сфере закупок, в том числе:</w:t>
      </w:r>
    </w:p>
    <w:p w:rsidR="00960884" w:rsidRPr="00960884" w:rsidRDefault="00A755C3" w:rsidP="003C3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960884" w:rsidRPr="00960884">
        <w:rPr>
          <w:rFonts w:ascii="Times New Roman" w:hAnsi="Times New Roman" w:cs="Times New Roman"/>
          <w:sz w:val="28"/>
          <w:szCs w:val="28"/>
        </w:rPr>
        <w:t>соблюдения ограничений и запретов, установленных законодательством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960884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960884" w:rsidRPr="00960884" w:rsidRDefault="00960884" w:rsidP="003C3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60884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960884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60884" w:rsidRPr="00960884" w:rsidRDefault="003C31AD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планах-графиках,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- информации, содержащейся в планах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форме проведения плановых и внеплановых проверок заказчик</w:t>
      </w:r>
      <w:r w:rsidR="00C03674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>, которые могут быть документарными или выездными.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Документарная проверка заказчик</w:t>
      </w:r>
      <w:r w:rsidR="00C03674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проводится по месту нахождения органа ведомственного контроля.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Выездная проверка заказчик</w:t>
      </w:r>
      <w:r w:rsidR="00C03674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проводится по месту нахождения заказчик</w:t>
      </w:r>
      <w:r w:rsidR="00C03674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и проводится в случае, если при документарной проверке не представляется возможным оценить соответствие деятельности заказчика требованиям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5. Плановые проверки заказчик</w:t>
      </w:r>
      <w:r w:rsidR="00C03674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ежегодного плана проведения проверок (далее - План проверок), утверждаемого </w:t>
      </w:r>
      <w:r w:rsidR="00DD20EE">
        <w:rPr>
          <w:rFonts w:ascii="Times New Roman" w:hAnsi="Times New Roman" w:cs="Times New Roman"/>
          <w:sz w:val="28"/>
          <w:szCs w:val="28"/>
        </w:rPr>
        <w:t>приказом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в срок до 20 ноября года, предшествующего году проведения плановых проверок.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Внесение изменений в План проверок органом ведомственного контроля допускается не позднее 30 календарных дней до начала проведения плановой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проверки заказчика, в отношении которого вносятся такие изменения.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Плановые проверки осуществляются не чаще 1 раза в год, но и не реже 1 раза в 3 года.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6. План проверок должен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контроля, осуществляющего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(ИНН), адрес местонахождения заказчика, в отношении которого принято решение о проведении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7. План проверок и внесенные в него изменения должны быть размещены не позднее 5 рабочих дней со дня утверждения Плана проверок (внесенных в него изменений) на официальном сайте органа ведомственного контроля в информационно-телекоммуникационной сети Интернет.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8. Орган ведомственного контроля обеспечивает уведомление заказчика о проведении плановой проверки (далее - уведомление) в срок не позднее чем за 5 рабочих дней до даты начала проведения проверки, установленной Планом проверок, путем направления в адрес заказчика уведомления.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960884">
        <w:rPr>
          <w:rFonts w:ascii="Times New Roman" w:hAnsi="Times New Roman" w:cs="Times New Roman"/>
          <w:sz w:val="28"/>
          <w:szCs w:val="28"/>
        </w:rPr>
        <w:t>9. Основаниями для проведения внеплановых проверок являются: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истечение сроков устранения заказчиком нарушений законодательства в сфере закупок, ранее выявленных в результате проведенной органом ведомственного контроля проверки и указанных в акте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непредставление заказчиком органу ведомственного контроля отчета об устранении нарушений законодательства в сфере закупок, предусмотренного в </w:t>
      </w:r>
      <w:hyperlink w:anchor="P142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1B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>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обращения, поступившие от правоохранительных органов и прокуратуры, указывающие на признаки нарушения заказчиком законодательства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поступление в орган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Красноярского края и иных государственных органов, органов местного </w:t>
      </w:r>
      <w:r w:rsidRPr="00960884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образований, из средств массовой информации, указывающих на признаки нарушения заказчик</w:t>
      </w:r>
      <w:r w:rsidR="00C03674">
        <w:rPr>
          <w:rFonts w:ascii="Times New Roman" w:hAnsi="Times New Roman" w:cs="Times New Roman"/>
          <w:sz w:val="28"/>
          <w:szCs w:val="28"/>
        </w:rPr>
        <w:t>ом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 заказчиков.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Обращения (заявления, информация), не позволяющие установить лицо, обратившееся в орган ведомственного контроля, не могут служить основанием для проведения внеплановых проверок заказчик</w:t>
      </w:r>
      <w:r w:rsidR="00393FBE">
        <w:rPr>
          <w:rFonts w:ascii="Times New Roman" w:hAnsi="Times New Roman" w:cs="Times New Roman"/>
          <w:sz w:val="28"/>
          <w:szCs w:val="28"/>
        </w:rPr>
        <w:t>а</w:t>
      </w:r>
      <w:r w:rsidRPr="00960884">
        <w:rPr>
          <w:rFonts w:ascii="Times New Roman" w:hAnsi="Times New Roman" w:cs="Times New Roman"/>
          <w:sz w:val="28"/>
          <w:szCs w:val="28"/>
        </w:rPr>
        <w:t>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10. Решение о проведении внеплановой проверки заказчика принимается руководителем органа ведомственного контроля не позднее 30 календарных дней с момента возникновения оснований, указанных в </w:t>
      </w:r>
      <w:hyperlink w:anchor="P87" w:history="1">
        <w:r w:rsidRPr="00590E0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608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999">
        <w:rPr>
          <w:rFonts w:ascii="Times New Roman" w:hAnsi="Times New Roman" w:cs="Times New Roman"/>
          <w:sz w:val="28"/>
          <w:szCs w:val="28"/>
        </w:rPr>
        <w:t>Регламента</w:t>
      </w:r>
      <w:r w:rsidRPr="00960884">
        <w:rPr>
          <w:rFonts w:ascii="Times New Roman" w:hAnsi="Times New Roman" w:cs="Times New Roman"/>
          <w:sz w:val="28"/>
          <w:szCs w:val="28"/>
        </w:rPr>
        <w:t xml:space="preserve">, и оформляется </w:t>
      </w:r>
      <w:r w:rsidR="00393FBE">
        <w:rPr>
          <w:rFonts w:ascii="Times New Roman" w:hAnsi="Times New Roman" w:cs="Times New Roman"/>
          <w:sz w:val="28"/>
          <w:szCs w:val="28"/>
        </w:rPr>
        <w:t>приказом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(далее - </w:t>
      </w:r>
      <w:r w:rsidR="00393FBE">
        <w:rPr>
          <w:rFonts w:ascii="Times New Roman" w:hAnsi="Times New Roman" w:cs="Times New Roman"/>
          <w:sz w:val="28"/>
          <w:szCs w:val="28"/>
        </w:rPr>
        <w:t>приказ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проверки).</w:t>
      </w:r>
    </w:p>
    <w:p w:rsidR="00960884" w:rsidRPr="00960884" w:rsidRDefault="00393FBE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55C3">
        <w:rPr>
          <w:rFonts w:ascii="Times New Roman" w:hAnsi="Times New Roman" w:cs="Times New Roman"/>
          <w:sz w:val="28"/>
          <w:szCs w:val="28"/>
        </w:rPr>
        <w:t>н</w:t>
      </w:r>
      <w:r w:rsidR="00960884" w:rsidRPr="00960884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проверяется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перечень документов, информации, необходимых для проведения проверки, с указанием срока их представления.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11. Орган ведомственного контроля обеспечивает уведомление заказчика о проведении внеплановой проверки в срок не </w:t>
      </w:r>
      <w:proofErr w:type="gramStart"/>
      <w:r w:rsidRPr="009608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0884">
        <w:rPr>
          <w:rFonts w:ascii="Times New Roman" w:hAnsi="Times New Roman" w:cs="Times New Roman"/>
          <w:sz w:val="28"/>
          <w:szCs w:val="28"/>
        </w:rPr>
        <w:t xml:space="preserve"> чем за 3 рабочих дня до даты начала проведения проверки путем направления в адрес заказчика копии </w:t>
      </w:r>
      <w:r w:rsidR="00DD20EE">
        <w:rPr>
          <w:rFonts w:ascii="Times New Roman" w:hAnsi="Times New Roman" w:cs="Times New Roman"/>
          <w:sz w:val="28"/>
          <w:szCs w:val="28"/>
        </w:rPr>
        <w:t>приказа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13. При проведении проверки служащие органа ведомственного контроля, уполномоченные на проведение проверки, имеют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территорию, в помещения, здания заказчика (в необходимых случаях производить фотосъемку, видеозапись, копирование документов) при предъявлении ими служебных удостоверений и</w:t>
      </w:r>
      <w:r w:rsidR="00393FBE">
        <w:rPr>
          <w:rFonts w:ascii="Times New Roman" w:hAnsi="Times New Roman" w:cs="Times New Roman"/>
          <w:sz w:val="28"/>
          <w:szCs w:val="28"/>
        </w:rPr>
        <w:t>ли</w:t>
      </w:r>
      <w:r w:rsidRPr="00960884">
        <w:rPr>
          <w:rFonts w:ascii="Times New Roman" w:hAnsi="Times New Roman" w:cs="Times New Roman"/>
          <w:sz w:val="28"/>
          <w:szCs w:val="28"/>
        </w:rPr>
        <w:t xml:space="preserve"> уведомления (</w:t>
      </w:r>
      <w:r w:rsidR="00DD20EE">
        <w:rPr>
          <w:rFonts w:ascii="Times New Roman" w:hAnsi="Times New Roman" w:cs="Times New Roman"/>
          <w:sz w:val="28"/>
          <w:szCs w:val="28"/>
        </w:rPr>
        <w:t>приказа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проверки) с учетом требований законодательства Российской Федерации о защите 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lastRenderedPageBreak/>
        <w:t>14. При проведении проверки служащие органа ведомственного контроля, уполномоченные на проведение проверки, обязаны: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в сфере закупок полномочия по предупреждению, выявлению и пресечению нарушений;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правовые акты Красноярского края;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проводить проверки на основании и в соответствии с Планом проверок или </w:t>
      </w:r>
      <w:r w:rsidR="00393FBE">
        <w:rPr>
          <w:rFonts w:ascii="Times New Roman" w:hAnsi="Times New Roman" w:cs="Times New Roman"/>
          <w:sz w:val="28"/>
          <w:szCs w:val="28"/>
        </w:rPr>
        <w:t>Приказом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посещать помещения и территории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знакомить заказчика с Планом проверок или </w:t>
      </w:r>
      <w:r w:rsidR="00DD20EE">
        <w:rPr>
          <w:rFonts w:ascii="Times New Roman" w:hAnsi="Times New Roman" w:cs="Times New Roman"/>
          <w:sz w:val="28"/>
          <w:szCs w:val="28"/>
        </w:rPr>
        <w:t>приказом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а также с результатами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15. Заказчик имеет право: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присутствовать при проведении проверки, давать объяснения по вопросам, относящимся к предмету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обжаловать действия служащих органа 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16. Результаты проверки оформляются актом проверки в срок, не превышающий 5 рабочих дней со дня окончания проведения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проводилась проверка, адрес местонахождения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форму проверки (плановая или внеплановая);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DD20EE">
        <w:rPr>
          <w:rFonts w:ascii="Times New Roman" w:hAnsi="Times New Roman" w:cs="Times New Roman"/>
          <w:sz w:val="28"/>
          <w:szCs w:val="28"/>
        </w:rPr>
        <w:t>приказа</w:t>
      </w:r>
      <w:r w:rsidRPr="00960884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(при проведении внеплановой проверки);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основания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предмет проверки, период времени, за который проверялась деятельность заказчика;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служащих органа ведомственного контроля, уполномоченных на проведение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и обосновывающие выводы служащих органа ведомственного контроля, уполномоченных на проведение проверки;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lastRenderedPageBreak/>
        <w:t>нормы законодательства в сфере закупок, которыми руководствовались служащие органа ведомственного контроля, уполномоченные на проведение проверки, при принятии решения;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сведения о нарушении (отсутствии нарушений) требований законодательства в сфере закупок.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выводы служащих органа ведомственного контроля, уполномоченных на проведение проверки, о наличии (отсутствии) со стороны заказчика, действия (бездействие) которых проверяются, нарушений законодательства в сфере закупок со ссылками на конкретные нормы законодательства в сфере закупок;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законодательства в сфере закупок с установлением сроков устранения выявленных нарушений.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Срок устранения выявленных нарушений устанавливается в зависимости от характера выявленных нарушений и не может составлять более 30 календарных дней.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17. Акт проверки подписывается служащими органа ведомственного контроля, уполномоченными на проведение проверки, и утверждается руководителем органа ведомственного контроля.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18. Копия акта проверки не позднее трех рабочих дней со дня утверждения руководителем органа ведомственного контроля акта проверки вручается заказчику.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Заказчик, в случае возникновения возражений по фактам, изложенным в акте проверки, в течение пяти рабочих дней со дня получения акта проверки вправе направить органу ведомственного контроля разногласия к акту проверки, которые приобщаются к материалам проверки.</w:t>
      </w:r>
    </w:p>
    <w:p w:rsidR="00960884" w:rsidRPr="00960884" w:rsidRDefault="00960884" w:rsidP="0096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960884">
        <w:rPr>
          <w:rFonts w:ascii="Times New Roman" w:hAnsi="Times New Roman" w:cs="Times New Roman"/>
          <w:sz w:val="28"/>
          <w:szCs w:val="28"/>
        </w:rPr>
        <w:t>19. Заказчик обязан в течение трех рабочих дней по истечении сроков устранения выявленных нарушений, указанных в акте проверки, представить отчет об устранении нарушений законодательства в сфере закупок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960884" w:rsidRPr="00960884" w:rsidRDefault="00960884" w:rsidP="00A7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 xml:space="preserve">20.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590E02">
        <w:rPr>
          <w:rFonts w:ascii="Times New Roman" w:hAnsi="Times New Roman" w:cs="Times New Roman"/>
          <w:sz w:val="28"/>
          <w:szCs w:val="28"/>
        </w:rPr>
        <w:t>органы</w:t>
      </w:r>
      <w:r w:rsidR="00A755C3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</w:t>
      </w:r>
      <w:r w:rsidR="00590E02">
        <w:rPr>
          <w:rFonts w:ascii="Times New Roman" w:hAnsi="Times New Roman" w:cs="Times New Roman"/>
          <w:sz w:val="28"/>
          <w:szCs w:val="28"/>
        </w:rPr>
        <w:t xml:space="preserve">, уполномоченные </w:t>
      </w:r>
      <w:r w:rsidR="00A755C3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 товаров, работ, услуг для обеспечения государственных и муниципальных нужд</w:t>
      </w:r>
      <w:r w:rsidRPr="00960884">
        <w:rPr>
          <w:rFonts w:ascii="Times New Roman" w:hAnsi="Times New Roman" w:cs="Times New Roman"/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D7095" w:rsidRPr="00960884" w:rsidRDefault="00960884" w:rsidP="0083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884">
        <w:rPr>
          <w:rFonts w:ascii="Times New Roman" w:hAnsi="Times New Roman" w:cs="Times New Roman"/>
          <w:sz w:val="28"/>
          <w:szCs w:val="28"/>
        </w:rPr>
        <w:t>21. Материалы ведомственного контроля хранятся органом ведомственного контроля не менее 3 лет.</w:t>
      </w:r>
      <w:bookmarkStart w:id="6" w:name="_GoBack"/>
      <w:bookmarkEnd w:id="6"/>
    </w:p>
    <w:sectPr w:rsidR="008D7095" w:rsidRPr="00960884" w:rsidSect="00196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E0"/>
    <w:rsid w:val="000418D7"/>
    <w:rsid w:val="000D39B3"/>
    <w:rsid w:val="00111F90"/>
    <w:rsid w:val="001135E0"/>
    <w:rsid w:val="00193422"/>
    <w:rsid w:val="001963B2"/>
    <w:rsid w:val="001B41A5"/>
    <w:rsid w:val="001C0564"/>
    <w:rsid w:val="001C6445"/>
    <w:rsid w:val="001D2E05"/>
    <w:rsid w:val="001E263A"/>
    <w:rsid w:val="00295FB3"/>
    <w:rsid w:val="002F0D19"/>
    <w:rsid w:val="003122D8"/>
    <w:rsid w:val="00313588"/>
    <w:rsid w:val="00351C25"/>
    <w:rsid w:val="00393FBE"/>
    <w:rsid w:val="003C31AD"/>
    <w:rsid w:val="003E6C66"/>
    <w:rsid w:val="00443B62"/>
    <w:rsid w:val="00495FDE"/>
    <w:rsid w:val="004E33BF"/>
    <w:rsid w:val="00501999"/>
    <w:rsid w:val="0051362D"/>
    <w:rsid w:val="00590E02"/>
    <w:rsid w:val="00603632"/>
    <w:rsid w:val="00612FDC"/>
    <w:rsid w:val="0067266C"/>
    <w:rsid w:val="006E3634"/>
    <w:rsid w:val="00704A9C"/>
    <w:rsid w:val="007102F7"/>
    <w:rsid w:val="00761818"/>
    <w:rsid w:val="00762CD9"/>
    <w:rsid w:val="00797BB8"/>
    <w:rsid w:val="0083043A"/>
    <w:rsid w:val="00831B99"/>
    <w:rsid w:val="00885A6B"/>
    <w:rsid w:val="008C22AF"/>
    <w:rsid w:val="008C647E"/>
    <w:rsid w:val="008D7095"/>
    <w:rsid w:val="008E03E3"/>
    <w:rsid w:val="00960884"/>
    <w:rsid w:val="00974A6A"/>
    <w:rsid w:val="00A3772D"/>
    <w:rsid w:val="00A45052"/>
    <w:rsid w:val="00A52557"/>
    <w:rsid w:val="00A755C3"/>
    <w:rsid w:val="00A804DC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B69F2"/>
    <w:rsid w:val="00BD4DED"/>
    <w:rsid w:val="00C03674"/>
    <w:rsid w:val="00C83E54"/>
    <w:rsid w:val="00CC59E0"/>
    <w:rsid w:val="00CE61A2"/>
    <w:rsid w:val="00D5339E"/>
    <w:rsid w:val="00D6356F"/>
    <w:rsid w:val="00D9616C"/>
    <w:rsid w:val="00DD20EE"/>
    <w:rsid w:val="00E035DE"/>
    <w:rsid w:val="00E03FD9"/>
    <w:rsid w:val="00E11A50"/>
    <w:rsid w:val="00E174F6"/>
    <w:rsid w:val="00E2503A"/>
    <w:rsid w:val="00E651D9"/>
    <w:rsid w:val="00E73235"/>
    <w:rsid w:val="00F54FB5"/>
    <w:rsid w:val="00F8129A"/>
    <w:rsid w:val="00FB130E"/>
    <w:rsid w:val="00FB4CBB"/>
    <w:rsid w:val="00FD38D4"/>
    <w:rsid w:val="00FE1115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2016-07-20T10:23:00Z</cp:lastPrinted>
  <dcterms:created xsi:type="dcterms:W3CDTF">2016-07-20T09:47:00Z</dcterms:created>
  <dcterms:modified xsi:type="dcterms:W3CDTF">2016-07-20T10:24:00Z</dcterms:modified>
</cp:coreProperties>
</file>