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30" w:rsidRPr="00062AE8" w:rsidRDefault="00BF7538" w:rsidP="00464D3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 Боготольского</w:t>
      </w:r>
      <w:r w:rsidR="00464D30" w:rsidRPr="00062AE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</w:p>
    <w:p w:rsidR="00464D30" w:rsidRPr="00062AE8" w:rsidRDefault="00464D30" w:rsidP="00464D3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Боготольского района</w:t>
      </w:r>
    </w:p>
    <w:p w:rsidR="00464D30" w:rsidRPr="00062AE8" w:rsidRDefault="00464D30" w:rsidP="00464D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Красноярского края</w:t>
      </w: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2AE8">
        <w:rPr>
          <w:rFonts w:ascii="Times New Roman" w:eastAsia="Calibri" w:hAnsi="Times New Roman" w:cs="Times New Roman"/>
          <w:bCs/>
          <w:sz w:val="28"/>
          <w:szCs w:val="28"/>
        </w:rPr>
        <w:t xml:space="preserve">00.00.2025 </w:t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="00BF753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BF7538">
        <w:rPr>
          <w:rFonts w:ascii="Times New Roman" w:eastAsia="Calibri" w:hAnsi="Times New Roman" w:cs="Times New Roman"/>
          <w:bCs/>
          <w:sz w:val="28"/>
          <w:szCs w:val="28"/>
        </w:rPr>
        <w:tab/>
        <w:t>с. Боготол</w:t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62AE8">
        <w:rPr>
          <w:rFonts w:ascii="Times New Roman" w:eastAsia="Calibri" w:hAnsi="Times New Roman" w:cs="Times New Roman"/>
          <w:bCs/>
          <w:sz w:val="28"/>
          <w:szCs w:val="28"/>
        </w:rPr>
        <w:tab/>
        <w:t>№ проект</w:t>
      </w:r>
    </w:p>
    <w:p w:rsidR="00464D30" w:rsidRPr="00062AE8" w:rsidRDefault="00464D30" w:rsidP="00464D30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2D14BD" w:rsidRPr="00F74914" w:rsidRDefault="002D14BD" w:rsidP="00F7491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Об утверждении Положения об определении мест  и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способо</w:t>
      </w:r>
      <w:r w:rsid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в разведения костров, проведения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мероприятий 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 использованием приспособлений для тепловой обработки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пищи с помощью открытого огня, мест сжигания мусора, 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листвы на землях общего пользования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,</w:t>
      </w:r>
      <w:r w:rsidR="00643AB0" w:rsidRP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а также на территориях частных домовладений, расположенных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на территории </w:t>
      </w:r>
    </w:p>
    <w:p w:rsidR="009A7BA5" w:rsidRPr="00464D30" w:rsidRDefault="00BF7538" w:rsidP="00F74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r w:rsidR="00464D30" w:rsidRPr="00464D30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9A7BA5" w:rsidRPr="00A3008B" w:rsidRDefault="009A7BA5" w:rsidP="00F74914">
      <w:pPr>
        <w:pStyle w:val="ConsPlusNormal"/>
        <w:jc w:val="both"/>
        <w:rPr>
          <w:sz w:val="28"/>
          <w:szCs w:val="28"/>
        </w:rPr>
      </w:pPr>
    </w:p>
    <w:p w:rsidR="00880948" w:rsidRPr="00880948" w:rsidRDefault="00880948" w:rsidP="0088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В соответствии с Федеральными законами от 06.10.2003 № 131-Ф3 «Об общих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принципах организации местного самоуправле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в Российской Федерации», от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21.12.1994 № 69-ФЗ «О пожарной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постановлением Правительства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от 16.09.202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№ 1479 «Об утверждении Правил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противопожарного режима в Российской Федерации», в целях повышения</w:t>
      </w:r>
    </w:p>
    <w:p w:rsidR="00062AE8" w:rsidRDefault="00880948" w:rsidP="00880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противопожарной ус</w:t>
      </w:r>
      <w:r w:rsidR="00BF753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тойчивости территории Боготольского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="00062AE8" w:rsidRPr="00880948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BF7538">
        <w:rPr>
          <w:rFonts w:ascii="Times New Roman" w:eastAsia="Times New Roman" w:hAnsi="Times New Roman" w:cs="Times New Roman"/>
          <w:sz w:val="28"/>
          <w:szCs w:val="28"/>
        </w:rPr>
        <w:t>уководствуясь Уставом Боготольского</w:t>
      </w:r>
      <w:r w:rsidR="00062AE8" w:rsidRPr="00880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Постановляю:</w:t>
      </w:r>
    </w:p>
    <w:p w:rsidR="00055714" w:rsidRPr="00BF7538" w:rsidRDefault="00055714" w:rsidP="00055714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330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Утвердить Положение об определении мест и способов разведения </w:t>
      </w:r>
      <w:r w:rsidRP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костров, проведения мероприятий с использованием приспособлений для тепловой обработки пищи с </w:t>
      </w:r>
      <w:r w:rsidR="00EE5C1A" w:rsidRP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помощью </w:t>
      </w:r>
      <w:r w:rsidRP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>открытого огня, мест сжигания мусора, листвы на землях общего пользования</w:t>
      </w:r>
      <w:r w:rsidR="00EE5C1A" w:rsidRP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>, а также на территориях частных домовладений, расположенных</w:t>
      </w:r>
      <w:r w:rsidRP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на территории </w:t>
      </w:r>
      <w:r w:rsid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>Боготольского</w:t>
      </w:r>
      <w:r w:rsidRP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сельсовета (приложение №1).</w:t>
      </w:r>
    </w:p>
    <w:p w:rsidR="00055714" w:rsidRPr="00EE5C1A" w:rsidRDefault="00062AE8" w:rsidP="00055714">
      <w:pPr>
        <w:pStyle w:val="a8"/>
        <w:numPr>
          <w:ilvl w:val="0"/>
          <w:numId w:val="1"/>
        </w:numPr>
        <w:suppressAutoHyphens/>
        <w:spacing w:after="0" w:line="240" w:lineRule="auto"/>
        <w:ind w:left="-142" w:firstLine="4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</w:t>
      </w:r>
      <w:r w:rsidR="00055714"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териалы и изделия</w:t>
      </w:r>
      <w:r w:rsidR="00EE5C1A"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, кроме мест и способов, установленных в положении</w:t>
      </w:r>
      <w:r w:rsidR="00055714" w:rsidRPr="00EE5C1A">
        <w:rPr>
          <w:rFonts w:ascii="Times New Roman" w:eastAsiaTheme="minorHAnsi" w:hAnsi="Times New Roman" w:cs="Times New Roman"/>
          <w:sz w:val="28"/>
          <w:szCs w:val="28"/>
          <w:lang w:eastAsia="zh-CN"/>
        </w:rPr>
        <w:t>.</w:t>
      </w:r>
      <w:proofErr w:type="gramEnd"/>
    </w:p>
    <w:p w:rsidR="00277A2E" w:rsidRPr="00A3008B" w:rsidRDefault="00277A2E" w:rsidP="00055714">
      <w:pPr>
        <w:pStyle w:val="a8"/>
        <w:numPr>
          <w:ilvl w:val="0"/>
          <w:numId w:val="1"/>
        </w:numPr>
        <w:suppressAutoHyphens/>
        <w:spacing w:after="0" w:line="240" w:lineRule="auto"/>
        <w:ind w:left="-142" w:firstLine="47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00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 за исполнение настоящего постановления оставляю за собой.</w:t>
      </w:r>
    </w:p>
    <w:p w:rsidR="00277A2E" w:rsidRPr="00A3008B" w:rsidRDefault="00062AE8" w:rsidP="00F7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1823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боготольская</w:t>
      </w:r>
      <w:proofErr w:type="spellEnd"/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</w:t>
      </w:r>
      <w:hyperlink r:id="rId6" w:history="1"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bogotol</w:t>
        </w:r>
        <w:proofErr w:type="spellEnd"/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</w:t>
        </w:r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277A2E" w:rsidRPr="00A300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на странице </w:t>
      </w:r>
      <w:r w:rsidR="00BF7538">
        <w:rPr>
          <w:rFonts w:ascii="Times New Roman" w:hAnsi="Times New Roman" w:cs="Times New Roman"/>
          <w:sz w:val="28"/>
          <w:szCs w:val="28"/>
        </w:rPr>
        <w:t>Боготольского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сельсовета.</w:t>
      </w:r>
    </w:p>
    <w:p w:rsidR="00277A2E" w:rsidRPr="00A3008B" w:rsidRDefault="004D1823" w:rsidP="00F749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</w:t>
      </w:r>
      <w:r w:rsidR="00277A2E" w:rsidRPr="00A3008B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2D14BD" w:rsidRDefault="002D14BD" w:rsidP="00F7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AE8" w:rsidRPr="00A3008B" w:rsidRDefault="00062AE8" w:rsidP="00F7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14BD" w:rsidRPr="00A3008B" w:rsidRDefault="002D14BD" w:rsidP="00F7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D13" w:rsidRPr="00A3008B" w:rsidRDefault="00062AE8" w:rsidP="00F7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F753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F7538">
        <w:rPr>
          <w:rFonts w:ascii="Times New Roman" w:hAnsi="Times New Roman" w:cs="Times New Roman"/>
          <w:sz w:val="28"/>
          <w:szCs w:val="28"/>
        </w:rPr>
        <w:t>. Главы Боготольского</w:t>
      </w:r>
      <w:r w:rsidR="00A3008B">
        <w:rPr>
          <w:rFonts w:ascii="Times New Roman" w:hAnsi="Times New Roman" w:cs="Times New Roman"/>
          <w:sz w:val="28"/>
          <w:szCs w:val="28"/>
        </w:rPr>
        <w:t xml:space="preserve"> </w:t>
      </w:r>
      <w:r w:rsidR="00464D30" w:rsidRPr="00A3008B">
        <w:rPr>
          <w:rFonts w:ascii="Times New Roman" w:hAnsi="Times New Roman" w:cs="Times New Roman"/>
          <w:sz w:val="28"/>
          <w:szCs w:val="28"/>
        </w:rPr>
        <w:t xml:space="preserve">сельсовета                            </w:t>
      </w:r>
      <w:r w:rsidR="00A300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30" w:rsidRPr="00A3008B">
        <w:rPr>
          <w:rFonts w:ascii="Times New Roman" w:hAnsi="Times New Roman" w:cs="Times New Roman"/>
          <w:sz w:val="28"/>
          <w:szCs w:val="28"/>
        </w:rPr>
        <w:t xml:space="preserve">  </w:t>
      </w:r>
      <w:r w:rsidR="00BF7538">
        <w:rPr>
          <w:rFonts w:ascii="Times New Roman" w:hAnsi="Times New Roman" w:cs="Times New Roman"/>
          <w:sz w:val="28"/>
          <w:szCs w:val="28"/>
        </w:rPr>
        <w:t>Н.В. Филиппова</w:t>
      </w:r>
    </w:p>
    <w:p w:rsidR="00D67D13" w:rsidRPr="00062AE8" w:rsidRDefault="002D14BD" w:rsidP="00062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8B">
        <w:rPr>
          <w:rFonts w:ascii="Times New Roman" w:hAnsi="Times New Roman" w:cs="Times New Roman"/>
          <w:sz w:val="28"/>
          <w:szCs w:val="28"/>
        </w:rPr>
        <w:tab/>
      </w:r>
      <w:r w:rsidRPr="00A3008B">
        <w:rPr>
          <w:rFonts w:ascii="Times New Roman" w:hAnsi="Times New Roman" w:cs="Times New Roman"/>
          <w:sz w:val="28"/>
          <w:szCs w:val="28"/>
        </w:rPr>
        <w:tab/>
      </w:r>
      <w:r w:rsidRPr="00A3008B">
        <w:rPr>
          <w:rFonts w:ascii="Times New Roman" w:hAnsi="Times New Roman" w:cs="Times New Roman"/>
          <w:sz w:val="28"/>
          <w:szCs w:val="28"/>
        </w:rPr>
        <w:tab/>
      </w:r>
      <w:r w:rsidRPr="00A3008B">
        <w:rPr>
          <w:rFonts w:ascii="Times New Roman" w:hAnsi="Times New Roman" w:cs="Times New Roman"/>
          <w:sz w:val="28"/>
          <w:szCs w:val="28"/>
        </w:rPr>
        <w:tab/>
      </w:r>
      <w:r w:rsidR="00277A2E" w:rsidRPr="00A3008B">
        <w:rPr>
          <w:rFonts w:ascii="Times New Roman" w:hAnsi="Times New Roman" w:cs="Times New Roman"/>
          <w:sz w:val="28"/>
          <w:szCs w:val="28"/>
        </w:rPr>
        <w:tab/>
      </w:r>
    </w:p>
    <w:p w:rsidR="00464D30" w:rsidRDefault="00464D30" w:rsidP="00F74914">
      <w:pPr>
        <w:pStyle w:val="ConsPlusNormal"/>
        <w:jc w:val="right"/>
        <w:outlineLvl w:val="0"/>
      </w:pPr>
    </w:p>
    <w:p w:rsidR="00062AE8" w:rsidRDefault="00062AE8" w:rsidP="00F74914">
      <w:pPr>
        <w:pStyle w:val="ConsPlusNormal"/>
        <w:jc w:val="right"/>
        <w:outlineLvl w:val="0"/>
      </w:pPr>
    </w:p>
    <w:p w:rsidR="00D67D13" w:rsidRDefault="00D67D13" w:rsidP="00062AE8">
      <w:pPr>
        <w:pStyle w:val="ConsPlusNormal"/>
        <w:outlineLvl w:val="0"/>
      </w:pPr>
    </w:p>
    <w:p w:rsidR="009A7BA5" w:rsidRPr="00F74914" w:rsidRDefault="009A7BA5" w:rsidP="00F74914">
      <w:pPr>
        <w:pStyle w:val="ConsPlusNormal"/>
        <w:jc w:val="right"/>
        <w:outlineLvl w:val="0"/>
      </w:pPr>
      <w:r w:rsidRPr="00F74914">
        <w:t>Приложение</w:t>
      </w:r>
    </w:p>
    <w:p w:rsidR="009A7BA5" w:rsidRPr="00F74914" w:rsidRDefault="009A7BA5" w:rsidP="00F74914">
      <w:pPr>
        <w:pStyle w:val="ConsPlusNormal"/>
        <w:jc w:val="right"/>
      </w:pPr>
      <w:r w:rsidRPr="00F74914">
        <w:t>к Постановлению</w:t>
      </w:r>
    </w:p>
    <w:p w:rsidR="009A7BA5" w:rsidRPr="00F74914" w:rsidRDefault="00BF7538" w:rsidP="00F74914">
      <w:pPr>
        <w:pStyle w:val="ConsPlusNormal"/>
        <w:jc w:val="right"/>
      </w:pPr>
      <w:r>
        <w:t>администрации Боготольского</w:t>
      </w:r>
      <w:r w:rsidR="009A7BA5" w:rsidRPr="00F74914">
        <w:t xml:space="preserve"> сельсовета</w:t>
      </w:r>
    </w:p>
    <w:p w:rsidR="009A7BA5" w:rsidRPr="00F74914" w:rsidRDefault="00464D30" w:rsidP="00F74914">
      <w:pPr>
        <w:pStyle w:val="ConsPlusNormal"/>
        <w:jc w:val="right"/>
      </w:pPr>
      <w:r>
        <w:t>от 00.00</w:t>
      </w:r>
      <w:r w:rsidR="00D67D13">
        <w:t>.</w:t>
      </w:r>
      <w:r>
        <w:t>2025</w:t>
      </w:r>
      <w:r w:rsidR="009A7BA5" w:rsidRPr="00F74914">
        <w:t xml:space="preserve"> г. № </w:t>
      </w:r>
      <w:r>
        <w:t>00</w:t>
      </w:r>
      <w:r w:rsidR="009A7BA5" w:rsidRPr="00F74914">
        <w:t>-п</w:t>
      </w:r>
    </w:p>
    <w:p w:rsidR="009A7BA5" w:rsidRPr="00F74914" w:rsidRDefault="009A7BA5" w:rsidP="00F74914">
      <w:pPr>
        <w:pStyle w:val="ConsPlusNormal"/>
        <w:jc w:val="both"/>
      </w:pPr>
    </w:p>
    <w:p w:rsid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  <w:bookmarkStart w:id="0" w:name="Par36"/>
      <w:bookmarkEnd w:id="0"/>
      <w:r w:rsidRPr="00062AE8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>Положе</w:t>
      </w:r>
      <w:bookmarkStart w:id="1" w:name="_GoBack"/>
      <w:bookmarkEnd w:id="1"/>
      <w:r w:rsidRPr="00062AE8"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  <w:t xml:space="preserve">ние 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Об утверждении Положения об определении мест  и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способо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в разведения костров, проведения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мероприятий 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с использованием приспособлений для тепловой обработки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пищи с помощью открытого огня, мест сжигания мусора, </w:t>
      </w:r>
    </w:p>
    <w:p w:rsidR="00643AB0" w:rsidRPr="00062AE8" w:rsidRDefault="00643AB0" w:rsidP="00643AB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>листвы на землях общего пользования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,</w:t>
      </w:r>
      <w:r w:rsidRP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>а также на территориях частных домовладений, расположенных</w:t>
      </w:r>
      <w:r w:rsidRPr="00062AE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на территории </w:t>
      </w:r>
    </w:p>
    <w:p w:rsidR="00643AB0" w:rsidRPr="00464D30" w:rsidRDefault="00BF7538" w:rsidP="00643A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r w:rsidR="00643AB0" w:rsidRPr="00464D30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643A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2AE8" w:rsidRPr="00062AE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zh-CN"/>
        </w:rPr>
      </w:pP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образования в соответствии с требованиями стю14 Федерального закона от 06.10.2003 №131-ФЗ «Об общих принципах организации местного самоуправления в Российской Федерации, ст. ст. 19, 30 Федерального закона от 21.12.1994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№ 69-ФЗ «О пожарной безопасности», постановлением Правительства Российской Федерации от 16.09.2020г. №1479 «Об утверждении правил противопожарного режима в Российской Федерации», в целях повышения противопожарной ус</w:t>
      </w:r>
      <w:r w:rsidR="00BF753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тойчивости территории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2. На землях общего пользования населенных пунктов проведение мероприятий, предусматривающих использование мангалов и иных приспособлений  для тепловой обработки пищи с использованием открытого огня допускается только в специально оборудованных местах. 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3. На территориях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4.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очага горения, объемом не более 1 куб метра.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5. Сжигание должно осуществляется на расстоянии не менее 50 метров от ближайших объектов (здания, сооружения, постройки), 100 метров – от лиственного леса или отдельно растущих групп лиственных деревьев.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6. Территория вокруг мест сжигания мусора, травы, листвы на землях общего пользования населенных пунктов должна быть очищена в радиусе 25-30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>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метра, с расстояниями между ними 5 метров.</w:t>
      </w:r>
    </w:p>
    <w:p w:rsidR="00062AE8" w:rsidRPr="00880948" w:rsidRDefault="00062AE8" w:rsidP="00062AE8">
      <w:pPr>
        <w:suppressAutoHyphens/>
        <w:spacing w:after="0" w:line="240" w:lineRule="auto"/>
        <w:ind w:left="26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7.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Лица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осуществляющие сжигание мусора, травы, листвы на землях общего пользования населенных пунктов, должны быть обеспечены первичными        средствами пожаротушения для локализации и ликвидации горения, а также    мобильными средствами связи для вызова подразделений пожарной охраны.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 В целях своевременной локализации процесса горения емкость,                      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 Лица, осуществляющие сжигание мусора, травы, листвы на землях общего  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 8.  Разведение костров, сжигание мусора, травы, листвы запрещается: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при установлении особого противопожарного режима;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последствий, связанных с сильными порывами ветра;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под кронами деревьев хвойных пород;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в емкости, стенки которой имеют огненный сквозной прогар;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-при скорости ветра, превышающей значение 10 метров в секунду.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  9.  В процессе сжигания запрещается: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- осуществлять сжигание горючих и легковоспламеняющихся жидкостей (кроме   жидкостей, используемых для розжига), взрывоопасных веществ и материалов, а также изделий и  иных материалов, выделяющих при горении токсичные и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высоко токсичные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вещества;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оставлять место очага без присмотра до полного прекращения горения (тления);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- располагать легковоспламеняющиеся и горючие жидкости, а также горючие материалы вблизи очага горения;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-выжигать хворост сухую подстилку, сухую траву на земельных участках общего пользования, непосредственно примыкающих к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защитным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и лесным насаждениями не отделенных противопожарной минерализованной полосой шириной не менее 0,5 метра.</w:t>
      </w:r>
    </w:p>
    <w:p w:rsidR="00880948" w:rsidRPr="00880948" w:rsidRDefault="00643AB0" w:rsidP="008809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10</w:t>
      </w:r>
      <w:r w:rsidR="00880948"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течение всего периода использования открытого огня до прекращения</w:t>
      </w:r>
    </w:p>
    <w:p w:rsidR="00880948" w:rsidRPr="00880948" w:rsidRDefault="00880948" w:rsidP="008809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процесса тления должен осуществляться </w:t>
      </w:r>
      <w:proofErr w:type="gramStart"/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нераспространением</w:t>
      </w:r>
    </w:p>
    <w:p w:rsidR="00880948" w:rsidRPr="00880948" w:rsidRDefault="00880948" w:rsidP="008809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горения (тления) за пределы очаговой зоны.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11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062AE8" w:rsidRPr="00880948" w:rsidRDefault="00062AE8" w:rsidP="00062AE8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       </w:t>
      </w:r>
      <w:r w:rsidR="00643AB0">
        <w:rPr>
          <w:rFonts w:ascii="Times New Roman" w:eastAsiaTheme="minorHAnsi" w:hAnsi="Times New Roman" w:cs="Times New Roman"/>
          <w:sz w:val="28"/>
          <w:szCs w:val="28"/>
          <w:lang w:eastAsia="zh-CN"/>
        </w:rPr>
        <w:t>12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>. За нарушение правил пожарной безопасности виновные лица несут установленную законом ответственность.</w:t>
      </w:r>
    </w:p>
    <w:p w:rsidR="00062AE8" w:rsidRPr="00880948" w:rsidRDefault="00062AE8" w:rsidP="00062AE8">
      <w:pPr>
        <w:tabs>
          <w:tab w:val="left" w:pos="129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 </w:t>
      </w:r>
      <w:r w:rsidRPr="00880948">
        <w:rPr>
          <w:rFonts w:ascii="Times New Roman" w:eastAsiaTheme="minorHAnsi" w:hAnsi="Times New Roman" w:cs="Times New Roman"/>
          <w:sz w:val="28"/>
          <w:szCs w:val="28"/>
          <w:lang w:eastAsia="zh-CN"/>
        </w:rPr>
        <w:tab/>
      </w:r>
    </w:p>
    <w:p w:rsidR="00062AE8" w:rsidRPr="00880948" w:rsidRDefault="00062AE8" w:rsidP="00062AE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</w:p>
    <w:p w:rsidR="00062AE8" w:rsidRPr="00880948" w:rsidRDefault="00062AE8" w:rsidP="00062AE8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sectPr w:rsidR="00062AE8" w:rsidRPr="00880948" w:rsidSect="00062AE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011"/>
    <w:multiLevelType w:val="multilevel"/>
    <w:tmpl w:val="7D489F0E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eastAsiaTheme="minorHAnsi" w:hAnsi="Times New Roman" w:cs="Times New Roman"/>
        <w:b w:val="0"/>
        <w:sz w:val="26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55714"/>
    <w:rsid w:val="00062AE8"/>
    <w:rsid w:val="00237FD4"/>
    <w:rsid w:val="00277A2E"/>
    <w:rsid w:val="002D14BD"/>
    <w:rsid w:val="002E348C"/>
    <w:rsid w:val="00464D30"/>
    <w:rsid w:val="004D1823"/>
    <w:rsid w:val="00514760"/>
    <w:rsid w:val="006357F4"/>
    <w:rsid w:val="00643AB0"/>
    <w:rsid w:val="00684203"/>
    <w:rsid w:val="00880948"/>
    <w:rsid w:val="009A7BA5"/>
    <w:rsid w:val="00A3008B"/>
    <w:rsid w:val="00A92E22"/>
    <w:rsid w:val="00AD36B6"/>
    <w:rsid w:val="00B05DA9"/>
    <w:rsid w:val="00BF7538"/>
    <w:rsid w:val="00D67D13"/>
    <w:rsid w:val="00DA4CD7"/>
    <w:rsid w:val="00EE307F"/>
    <w:rsid w:val="00EE5C1A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4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14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D14BD"/>
    <w:rPr>
      <w:color w:val="0000FF" w:themeColor="hyperlink"/>
      <w:u w:val="single"/>
    </w:rPr>
  </w:style>
  <w:style w:type="paragraph" w:customStyle="1" w:styleId="ConsPlusNormal">
    <w:name w:val="ConsPlusNormal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6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2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4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D14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D14BD"/>
    <w:rPr>
      <w:color w:val="0000FF" w:themeColor="hyperlink"/>
      <w:u w:val="single"/>
    </w:rPr>
  </w:style>
  <w:style w:type="paragraph" w:customStyle="1" w:styleId="ConsPlusNormal">
    <w:name w:val="ConsPlusNormal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6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2025-03-25T03:33:00Z</cp:lastPrinted>
  <dcterms:created xsi:type="dcterms:W3CDTF">2025-03-25T01:56:00Z</dcterms:created>
  <dcterms:modified xsi:type="dcterms:W3CDTF">2025-03-25T03:35:00Z</dcterms:modified>
</cp:coreProperties>
</file>