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B1" w:rsidRDefault="00D05BB1" w:rsidP="00D05BB1">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Администрация Боготольского района</w:t>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D05BB1" w:rsidRPr="00535B73" w:rsidRDefault="00D05BB1" w:rsidP="00D05BB1">
      <w:pPr>
        <w:jc w:val="center"/>
        <w:rPr>
          <w:rFonts w:ascii="Arial" w:eastAsia="Calibri" w:hAnsi="Arial" w:cs="Arial"/>
          <w:b/>
          <w:sz w:val="24"/>
          <w:szCs w:val="24"/>
          <w:lang w:eastAsia="en-US"/>
        </w:rPr>
      </w:pPr>
    </w:p>
    <w:p w:rsidR="00D05BB1" w:rsidRPr="00535B73" w:rsidRDefault="00D95484" w:rsidP="00D05BB1">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D05BB1"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D05BB1" w:rsidRDefault="00D05BB1" w:rsidP="00D05BB1">
      <w:pPr>
        <w:jc w:val="center"/>
        <w:rPr>
          <w:rFonts w:ascii="Arial" w:eastAsia="Calibri" w:hAnsi="Arial" w:cs="Arial"/>
          <w:sz w:val="24"/>
          <w:szCs w:val="24"/>
          <w:lang w:eastAsia="en-US"/>
        </w:rPr>
      </w:pPr>
    </w:p>
    <w:p w:rsidR="00D05BB1" w:rsidRPr="00535B73" w:rsidRDefault="00D05BB1" w:rsidP="00D05BB1">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D05BB1" w:rsidRPr="00AF25C5" w:rsidRDefault="00D05BB1" w:rsidP="004639F4">
      <w:pPr>
        <w:jc w:val="center"/>
        <w:rPr>
          <w:sz w:val="28"/>
          <w:szCs w:val="28"/>
        </w:rPr>
      </w:pPr>
      <w:r w:rsidRPr="00AF25C5">
        <w:rPr>
          <w:sz w:val="28"/>
          <w:szCs w:val="28"/>
        </w:rPr>
        <w:t>«</w:t>
      </w:r>
      <w:r w:rsidR="00B56F5A">
        <w:rPr>
          <w:sz w:val="28"/>
          <w:szCs w:val="28"/>
        </w:rPr>
        <w:t>____</w:t>
      </w:r>
      <w:r w:rsidRPr="00AF25C5">
        <w:rPr>
          <w:sz w:val="28"/>
          <w:szCs w:val="28"/>
        </w:rPr>
        <w:t xml:space="preserve">» </w:t>
      </w:r>
      <w:r w:rsidR="00B56F5A">
        <w:rPr>
          <w:sz w:val="28"/>
          <w:szCs w:val="28"/>
        </w:rPr>
        <w:t>________</w:t>
      </w:r>
      <w:r w:rsidRPr="00AF25C5">
        <w:rPr>
          <w:sz w:val="28"/>
          <w:szCs w:val="28"/>
        </w:rPr>
        <w:t xml:space="preserve"> 202</w:t>
      </w:r>
      <w:r w:rsidR="00B56F5A">
        <w:rPr>
          <w:sz w:val="28"/>
          <w:szCs w:val="28"/>
        </w:rPr>
        <w:t>3</w:t>
      </w:r>
      <w:r w:rsidRPr="00AF25C5">
        <w:rPr>
          <w:sz w:val="28"/>
          <w:szCs w:val="28"/>
        </w:rPr>
        <w:t xml:space="preserve"> года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t>№</w:t>
      </w:r>
      <w:proofErr w:type="spellStart"/>
      <w:r w:rsidR="00B56F5A">
        <w:rPr>
          <w:sz w:val="28"/>
          <w:szCs w:val="28"/>
        </w:rPr>
        <w:t>____</w:t>
      </w:r>
      <w:proofErr w:type="gramStart"/>
      <w:r w:rsidR="00B56F5A">
        <w:rPr>
          <w:sz w:val="28"/>
          <w:szCs w:val="28"/>
        </w:rPr>
        <w:t>_</w:t>
      </w:r>
      <w:r w:rsidRPr="00AF25C5">
        <w:rPr>
          <w:sz w:val="28"/>
          <w:szCs w:val="28"/>
        </w:rPr>
        <w:t>-</w:t>
      </w:r>
      <w:proofErr w:type="gramEnd"/>
      <w:r w:rsidRPr="00AF25C5">
        <w:rPr>
          <w:sz w:val="28"/>
          <w:szCs w:val="28"/>
        </w:rPr>
        <w:t>п</w:t>
      </w:r>
      <w:proofErr w:type="spellEnd"/>
    </w:p>
    <w:p w:rsidR="00D05BB1" w:rsidRPr="00AF25C5" w:rsidRDefault="00D05BB1" w:rsidP="00D05BB1">
      <w:pPr>
        <w:rPr>
          <w:sz w:val="28"/>
          <w:szCs w:val="28"/>
        </w:rPr>
      </w:pPr>
    </w:p>
    <w:p w:rsidR="00D05BB1" w:rsidRPr="00AF25C5" w:rsidRDefault="00D05BB1" w:rsidP="00D05BB1">
      <w:pPr>
        <w:ind w:firstLine="709"/>
        <w:jc w:val="both"/>
        <w:rPr>
          <w:sz w:val="28"/>
          <w:szCs w:val="28"/>
        </w:rPr>
      </w:pPr>
      <w:r w:rsidRPr="00AF25C5">
        <w:rPr>
          <w:sz w:val="28"/>
          <w:szCs w:val="28"/>
        </w:rPr>
        <w:t xml:space="preserve">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D05BB1" w:rsidRPr="00AF25C5" w:rsidRDefault="00D05BB1" w:rsidP="00D05BB1">
      <w:pPr>
        <w:ind w:firstLine="709"/>
        <w:jc w:val="both"/>
        <w:rPr>
          <w:sz w:val="28"/>
          <w:szCs w:val="28"/>
        </w:rPr>
      </w:pPr>
    </w:p>
    <w:p w:rsidR="00D05BB1" w:rsidRPr="00AF25C5" w:rsidRDefault="00D05BB1" w:rsidP="00D05BB1">
      <w:pPr>
        <w:ind w:firstLine="709"/>
        <w:jc w:val="both"/>
        <w:rPr>
          <w:sz w:val="28"/>
          <w:szCs w:val="28"/>
        </w:rPr>
      </w:pPr>
      <w:r w:rsidRPr="00AF25C5">
        <w:rPr>
          <w:sz w:val="28"/>
          <w:szCs w:val="28"/>
        </w:rPr>
        <w:t>В соответствии со статьей 179 Бюджетного кодекса Российской Федерации, статьей 18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D05BB1" w:rsidRPr="00AF25C5" w:rsidRDefault="00D05BB1" w:rsidP="00D05BB1">
      <w:pPr>
        <w:ind w:firstLine="709"/>
        <w:jc w:val="both"/>
        <w:rPr>
          <w:sz w:val="28"/>
          <w:szCs w:val="28"/>
        </w:rPr>
      </w:pPr>
      <w:r w:rsidRPr="00AF25C5">
        <w:rPr>
          <w:sz w:val="28"/>
          <w:szCs w:val="28"/>
        </w:rPr>
        <w:t>1.Внести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D05BB1" w:rsidRPr="00AF25C5" w:rsidRDefault="00D05BB1" w:rsidP="00D05BB1">
      <w:pPr>
        <w:ind w:firstLine="709"/>
        <w:jc w:val="both"/>
        <w:rPr>
          <w:sz w:val="28"/>
          <w:szCs w:val="28"/>
        </w:rPr>
      </w:pPr>
      <w:r w:rsidRPr="00AF25C5">
        <w:rPr>
          <w:sz w:val="28"/>
          <w:szCs w:val="28"/>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D05BB1" w:rsidRPr="00AF25C5" w:rsidRDefault="00D05BB1" w:rsidP="00D05BB1">
      <w:pPr>
        <w:ind w:firstLine="709"/>
        <w:jc w:val="both"/>
        <w:rPr>
          <w:sz w:val="28"/>
          <w:szCs w:val="28"/>
        </w:rPr>
      </w:pPr>
      <w:r w:rsidRPr="00AF25C5">
        <w:rPr>
          <w:sz w:val="28"/>
          <w:szCs w:val="28"/>
        </w:rPr>
        <w:t xml:space="preserve">2.Контроль за исполнением постановления </w:t>
      </w:r>
      <w:r>
        <w:rPr>
          <w:sz w:val="28"/>
          <w:szCs w:val="28"/>
        </w:rPr>
        <w:t>оставляю за собой.</w:t>
      </w:r>
    </w:p>
    <w:p w:rsidR="00D05BB1" w:rsidRPr="00AF25C5" w:rsidRDefault="00D05BB1" w:rsidP="00D05BB1">
      <w:pPr>
        <w:ind w:firstLine="709"/>
        <w:jc w:val="both"/>
        <w:rPr>
          <w:sz w:val="28"/>
          <w:szCs w:val="28"/>
        </w:rPr>
      </w:pPr>
      <w:r w:rsidRPr="00AF25C5">
        <w:rPr>
          <w:sz w:val="28"/>
          <w:szCs w:val="28"/>
        </w:rPr>
        <w:t xml:space="preserve">3.Разместить настоящее постановление на официальном сайте Боготольского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Боготольского района».</w:t>
      </w:r>
    </w:p>
    <w:p w:rsidR="00D05BB1" w:rsidRPr="00D17D83" w:rsidRDefault="00D05BB1" w:rsidP="00D05BB1">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w:t>
      </w:r>
    </w:p>
    <w:p w:rsidR="00D05BB1" w:rsidRPr="00D17D83" w:rsidRDefault="00D05BB1" w:rsidP="00D05BB1">
      <w:pPr>
        <w:ind w:firstLine="709"/>
        <w:jc w:val="both"/>
        <w:rPr>
          <w:sz w:val="28"/>
          <w:szCs w:val="28"/>
        </w:rPr>
      </w:pPr>
    </w:p>
    <w:p w:rsidR="00D05BB1" w:rsidRPr="00AF25C5" w:rsidRDefault="00D05BB1" w:rsidP="00D05BB1">
      <w:pPr>
        <w:pStyle w:val="ConsPlusTitle"/>
        <w:widowControl/>
        <w:ind w:firstLine="709"/>
        <w:jc w:val="both"/>
        <w:outlineLvl w:val="0"/>
        <w:rPr>
          <w:b w:val="0"/>
          <w:bCs w:val="0"/>
        </w:rPr>
      </w:pPr>
    </w:p>
    <w:p w:rsidR="00D05BB1" w:rsidRDefault="00D05BB1" w:rsidP="00D05BB1">
      <w:pPr>
        <w:rPr>
          <w:sz w:val="28"/>
          <w:szCs w:val="28"/>
        </w:rPr>
      </w:pPr>
      <w:r>
        <w:rPr>
          <w:sz w:val="28"/>
          <w:szCs w:val="28"/>
        </w:rPr>
        <w:t xml:space="preserve">Исполняющий полномочия </w:t>
      </w:r>
    </w:p>
    <w:p w:rsidR="00D05BB1" w:rsidRPr="00AF25C5" w:rsidRDefault="00D05BB1" w:rsidP="00D05BB1">
      <w:pPr>
        <w:rPr>
          <w:sz w:val="28"/>
          <w:szCs w:val="28"/>
        </w:rPr>
      </w:pPr>
      <w:r>
        <w:rPr>
          <w:sz w:val="28"/>
          <w:szCs w:val="28"/>
        </w:rPr>
        <w:t>г</w:t>
      </w:r>
      <w:r w:rsidRPr="00AF25C5">
        <w:rPr>
          <w:sz w:val="28"/>
          <w:szCs w:val="28"/>
        </w:rPr>
        <w:t>лав</w:t>
      </w:r>
      <w:r>
        <w:rPr>
          <w:sz w:val="28"/>
          <w:szCs w:val="28"/>
        </w:rPr>
        <w:t>ы</w:t>
      </w:r>
      <w:r w:rsidRPr="00AF25C5">
        <w:rPr>
          <w:sz w:val="28"/>
          <w:szCs w:val="28"/>
        </w:rPr>
        <w:t xml:space="preserve"> Боготольского района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Pr>
          <w:sz w:val="28"/>
          <w:szCs w:val="28"/>
        </w:rPr>
        <w:t>Н.В. Бакуневич</w:t>
      </w:r>
    </w:p>
    <w:p w:rsidR="00D05BB1" w:rsidRPr="00AF25C5" w:rsidRDefault="00D05BB1" w:rsidP="00D05BB1">
      <w:pPr>
        <w:jc w:val="right"/>
        <w:rPr>
          <w:sz w:val="28"/>
          <w:szCs w:val="28"/>
        </w:rPr>
      </w:pPr>
    </w:p>
    <w:p w:rsidR="00D05BB1" w:rsidRDefault="00D05BB1" w:rsidP="00D05BB1">
      <w:pPr>
        <w:rPr>
          <w:sz w:val="28"/>
          <w:szCs w:val="28"/>
        </w:rPr>
      </w:pPr>
    </w:p>
    <w:p w:rsidR="00D05BB1" w:rsidRDefault="00D05BB1" w:rsidP="00D05BB1">
      <w:pPr>
        <w:rPr>
          <w:rFonts w:ascii="Arial" w:hAnsi="Arial" w:cs="Arial"/>
          <w:sz w:val="24"/>
          <w:szCs w:val="24"/>
        </w:rPr>
      </w:pPr>
    </w:p>
    <w:p w:rsidR="00D05BB1" w:rsidRDefault="00D05BB1" w:rsidP="00D05BB1">
      <w:pPr>
        <w:rPr>
          <w:rFonts w:ascii="Arial" w:hAnsi="Arial" w:cs="Arial"/>
          <w:sz w:val="24"/>
          <w:szCs w:val="24"/>
        </w:rPr>
      </w:pPr>
    </w:p>
    <w:p w:rsidR="00E22CAE" w:rsidRDefault="00E22CAE" w:rsidP="003F0575">
      <w:pPr>
        <w:jc w:val="right"/>
        <w:rPr>
          <w:rFonts w:ascii="Arial" w:hAnsi="Arial" w:cs="Arial"/>
          <w:sz w:val="24"/>
          <w:szCs w:val="24"/>
        </w:rPr>
      </w:pPr>
    </w:p>
    <w:p w:rsidR="00D05BB1" w:rsidRPr="00E22CAE" w:rsidRDefault="00D05BB1" w:rsidP="003F0575">
      <w:pPr>
        <w:jc w:val="right"/>
        <w:rPr>
          <w:rFonts w:ascii="Arial" w:hAnsi="Arial" w:cs="Arial"/>
          <w:sz w:val="24"/>
          <w:szCs w:val="24"/>
        </w:rPr>
      </w:pPr>
    </w:p>
    <w:p w:rsidR="000D6862" w:rsidRPr="00E22CAE" w:rsidRDefault="000D6862" w:rsidP="000D6862">
      <w:pPr>
        <w:jc w:val="right"/>
        <w:rPr>
          <w:rFonts w:ascii="Arial" w:hAnsi="Arial" w:cs="Arial"/>
          <w:sz w:val="24"/>
          <w:szCs w:val="24"/>
        </w:rPr>
      </w:pPr>
      <w:r w:rsidRPr="00E22CAE">
        <w:rPr>
          <w:rFonts w:ascii="Arial" w:hAnsi="Arial" w:cs="Arial"/>
          <w:sz w:val="24"/>
          <w:szCs w:val="24"/>
        </w:rPr>
        <w:lastRenderedPageBreak/>
        <w:t>Приложение</w:t>
      </w:r>
    </w:p>
    <w:p w:rsidR="000D6862" w:rsidRPr="00E22CAE" w:rsidRDefault="000D6862" w:rsidP="000D6862">
      <w:pPr>
        <w:jc w:val="right"/>
        <w:rPr>
          <w:rFonts w:ascii="Arial" w:hAnsi="Arial" w:cs="Arial"/>
          <w:sz w:val="24"/>
          <w:szCs w:val="24"/>
        </w:rPr>
      </w:pPr>
      <w:r w:rsidRPr="00E22CAE">
        <w:rPr>
          <w:rFonts w:ascii="Arial" w:hAnsi="Arial" w:cs="Arial"/>
          <w:sz w:val="24"/>
          <w:szCs w:val="24"/>
        </w:rPr>
        <w:t>к постановлению администрации</w:t>
      </w:r>
    </w:p>
    <w:p w:rsidR="000D6862" w:rsidRPr="00E22CAE" w:rsidRDefault="000D6862" w:rsidP="000D6862">
      <w:pPr>
        <w:jc w:val="right"/>
        <w:rPr>
          <w:rFonts w:ascii="Arial" w:hAnsi="Arial" w:cs="Arial"/>
          <w:sz w:val="24"/>
          <w:szCs w:val="24"/>
        </w:rPr>
      </w:pPr>
      <w:r w:rsidRPr="00E22CAE">
        <w:rPr>
          <w:rFonts w:ascii="Arial" w:hAnsi="Arial" w:cs="Arial"/>
          <w:sz w:val="24"/>
          <w:szCs w:val="24"/>
        </w:rPr>
        <w:t>Боготольского района</w:t>
      </w:r>
    </w:p>
    <w:p w:rsidR="000D6862" w:rsidRPr="00E22CAE" w:rsidRDefault="000D6862" w:rsidP="000D6862">
      <w:pPr>
        <w:jc w:val="right"/>
        <w:rPr>
          <w:rFonts w:ascii="Arial" w:hAnsi="Arial" w:cs="Arial"/>
          <w:sz w:val="24"/>
          <w:szCs w:val="24"/>
        </w:rPr>
      </w:pPr>
      <w:r w:rsidRPr="00E22CAE">
        <w:rPr>
          <w:rFonts w:ascii="Arial" w:hAnsi="Arial" w:cs="Arial"/>
          <w:sz w:val="24"/>
          <w:szCs w:val="24"/>
        </w:rPr>
        <w:t xml:space="preserve">от </w:t>
      </w:r>
      <w:r w:rsidR="004639F4">
        <w:rPr>
          <w:rFonts w:ascii="Arial" w:hAnsi="Arial" w:cs="Arial"/>
          <w:sz w:val="24"/>
          <w:szCs w:val="24"/>
        </w:rPr>
        <w:t>19.12</w:t>
      </w:r>
      <w:r>
        <w:rPr>
          <w:rFonts w:ascii="Arial" w:hAnsi="Arial" w:cs="Arial"/>
          <w:sz w:val="24"/>
          <w:szCs w:val="24"/>
        </w:rPr>
        <w:t>.20</w:t>
      </w:r>
      <w:r w:rsidR="00397285">
        <w:rPr>
          <w:rFonts w:ascii="Arial" w:hAnsi="Arial" w:cs="Arial"/>
          <w:sz w:val="24"/>
          <w:szCs w:val="24"/>
        </w:rPr>
        <w:t>22</w:t>
      </w:r>
      <w:r w:rsidRPr="00E22CAE">
        <w:rPr>
          <w:rFonts w:ascii="Arial" w:hAnsi="Arial" w:cs="Arial"/>
          <w:sz w:val="24"/>
          <w:szCs w:val="24"/>
        </w:rPr>
        <w:t xml:space="preserve"> № </w:t>
      </w:r>
      <w:r w:rsidR="004639F4">
        <w:rPr>
          <w:rFonts w:ascii="Arial" w:hAnsi="Arial" w:cs="Arial"/>
          <w:sz w:val="24"/>
          <w:szCs w:val="24"/>
        </w:rPr>
        <w:t>603-</w:t>
      </w:r>
      <w:bookmarkStart w:id="0" w:name="_GoBack"/>
      <w:bookmarkEnd w:id="0"/>
      <w:r w:rsidRPr="00E22CAE">
        <w:rPr>
          <w:rFonts w:ascii="Arial" w:hAnsi="Arial" w:cs="Arial"/>
          <w:sz w:val="24"/>
          <w:szCs w:val="24"/>
        </w:rPr>
        <w:t>п</w:t>
      </w:r>
    </w:p>
    <w:p w:rsidR="00A50F09" w:rsidRPr="00E22CAE" w:rsidRDefault="00A50F09" w:rsidP="005E6A35">
      <w:pP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МУНИЦИПАЛЬНАЯ ПРОГРАММА</w:t>
      </w:r>
    </w:p>
    <w:p w:rsidR="00A50F09" w:rsidRPr="00E22CAE" w:rsidRDefault="00A50F09" w:rsidP="005E6A35">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A50F09" w:rsidRPr="00E22CAE" w:rsidRDefault="005E6A35" w:rsidP="005E6A35">
      <w:pPr>
        <w:jc w:val="center"/>
        <w:rPr>
          <w:rFonts w:ascii="Arial" w:hAnsi="Arial" w:cs="Arial"/>
          <w:sz w:val="24"/>
          <w:szCs w:val="24"/>
        </w:rPr>
      </w:pPr>
      <w:r w:rsidRPr="00E22CAE">
        <w:rPr>
          <w:rFonts w:ascii="Arial" w:hAnsi="Arial" w:cs="Arial"/>
          <w:sz w:val="24"/>
          <w:szCs w:val="24"/>
        </w:rPr>
        <w:t>«</w:t>
      </w:r>
      <w:r w:rsidR="00A50F09" w:rsidRPr="00E22CAE">
        <w:rPr>
          <w:rFonts w:ascii="Arial" w:hAnsi="Arial" w:cs="Arial"/>
          <w:sz w:val="24"/>
          <w:szCs w:val="24"/>
        </w:rPr>
        <w:t>Управление муниципальными финансами Боготольского района</w:t>
      </w:r>
      <w:r w:rsidRPr="00E22CAE">
        <w:rPr>
          <w:rFonts w:ascii="Arial" w:hAnsi="Arial" w:cs="Arial"/>
          <w:sz w:val="24"/>
          <w:szCs w:val="24"/>
        </w:rPr>
        <w:t>»</w:t>
      </w:r>
    </w:p>
    <w:p w:rsidR="00A50F09" w:rsidRPr="00E22CAE" w:rsidRDefault="00A50F09" w:rsidP="005E6A35">
      <w:pPr>
        <w:jc w:val="cente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1.</w:t>
      </w:r>
      <w:r w:rsidR="005E6A35" w:rsidRPr="00E22CAE">
        <w:rPr>
          <w:rFonts w:ascii="Arial" w:hAnsi="Arial" w:cs="Arial"/>
          <w:sz w:val="24"/>
          <w:szCs w:val="24"/>
        </w:rPr>
        <w:t xml:space="preserve"> </w:t>
      </w:r>
      <w:r w:rsidRPr="00E22CAE">
        <w:rPr>
          <w:rFonts w:ascii="Arial" w:hAnsi="Arial" w:cs="Arial"/>
          <w:sz w:val="24"/>
          <w:szCs w:val="24"/>
        </w:rPr>
        <w:t>Паспорт муниципальной программы</w:t>
      </w:r>
    </w:p>
    <w:p w:rsidR="00A50F09" w:rsidRPr="00E22CAE" w:rsidRDefault="00A50F09" w:rsidP="005E6A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Муниципальная программа </w:t>
            </w:r>
            <w:r w:rsidR="005E6A35" w:rsidRPr="00E22CAE">
              <w:rPr>
                <w:rFonts w:ascii="Arial" w:hAnsi="Arial" w:cs="Arial"/>
                <w:sz w:val="24"/>
                <w:szCs w:val="24"/>
              </w:rPr>
              <w:t>«</w:t>
            </w:r>
            <w:r w:rsidRPr="00E22CAE">
              <w:rPr>
                <w:rFonts w:ascii="Arial" w:hAnsi="Arial" w:cs="Arial"/>
                <w:sz w:val="24"/>
                <w:szCs w:val="24"/>
              </w:rPr>
              <w:t>Управление муниципальными финансами Боготольского района</w:t>
            </w:r>
            <w:r w:rsidR="005E6A35" w:rsidRPr="00E22CAE">
              <w:rPr>
                <w:rFonts w:ascii="Arial" w:hAnsi="Arial" w:cs="Arial"/>
                <w:sz w:val="24"/>
                <w:szCs w:val="24"/>
              </w:rPr>
              <w:t>»</w:t>
            </w:r>
            <w:r w:rsidRPr="00E22CAE">
              <w:rPr>
                <w:rFonts w:ascii="Arial" w:hAnsi="Arial" w:cs="Arial"/>
                <w:sz w:val="24"/>
                <w:szCs w:val="24"/>
              </w:rPr>
              <w:t>(далее муниципальная программа)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A50F09" w:rsidRPr="00E22CAE" w:rsidRDefault="00A50F09" w:rsidP="005E6A35">
            <w:pPr>
              <w:rPr>
                <w:rFonts w:ascii="Arial" w:hAnsi="Arial" w:cs="Arial"/>
                <w:sz w:val="24"/>
                <w:szCs w:val="24"/>
              </w:rPr>
            </w:pPr>
            <w:r w:rsidRPr="00E22CAE">
              <w:rPr>
                <w:rFonts w:ascii="Arial" w:hAnsi="Arial" w:cs="Arial"/>
                <w:sz w:val="24"/>
                <w:szCs w:val="24"/>
              </w:rPr>
              <w:t xml:space="preserve">Постановление администрации Боготольского района от 05.08.2013г. №560-п </w:t>
            </w:r>
            <w:r w:rsidR="005E6A35" w:rsidRPr="00E22CAE">
              <w:rPr>
                <w:rFonts w:ascii="Arial" w:hAnsi="Arial" w:cs="Arial"/>
                <w:sz w:val="24"/>
                <w:szCs w:val="24"/>
              </w:rPr>
              <w:t>«</w:t>
            </w:r>
            <w:r w:rsidRPr="00E22CAE">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E22CAE">
              <w:rPr>
                <w:rFonts w:ascii="Arial" w:hAnsi="Arial" w:cs="Arial"/>
                <w:sz w:val="24"/>
                <w:szCs w:val="24"/>
              </w:rPr>
              <w:t>»</w:t>
            </w:r>
            <w:r w:rsidRPr="00E22CAE">
              <w:rPr>
                <w:rFonts w:ascii="Arial" w:hAnsi="Arial" w:cs="Arial"/>
                <w:sz w:val="24"/>
                <w:szCs w:val="24"/>
              </w:rPr>
              <w:t>;</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Соисполнители муниципальной</w:t>
            </w:r>
            <w:r w:rsidR="005E6A35" w:rsidRPr="00E22CAE">
              <w:rPr>
                <w:rFonts w:ascii="Arial" w:hAnsi="Arial" w:cs="Arial"/>
                <w:sz w:val="24"/>
                <w:szCs w:val="24"/>
              </w:rPr>
              <w:t xml:space="preserve"> </w:t>
            </w:r>
            <w:r w:rsidRPr="00E22CAE">
              <w:rPr>
                <w:rFonts w:ascii="Arial" w:hAnsi="Arial" w:cs="Arial"/>
                <w:sz w:val="24"/>
                <w:szCs w:val="24"/>
              </w:rPr>
              <w:t>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Отсутствуют</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Управление муниципальным долгом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Обеспечение реализации муниципальной программы и прочие мероприятия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Эффективное управление муниципальным долгом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w:t>
            </w:r>
            <w:r w:rsidRPr="00E22CAE">
              <w:rPr>
                <w:rFonts w:ascii="Arial" w:hAnsi="Arial" w:cs="Arial"/>
                <w:sz w:val="24"/>
                <w:szCs w:val="24"/>
              </w:rPr>
              <w:lastRenderedPageBreak/>
              <w:t>бюджета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2014-2030 годы, этапы не выделяются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r w:rsidR="005E6A35" w:rsidRPr="00E22CAE">
              <w:rPr>
                <w:rFonts w:ascii="Arial" w:hAnsi="Arial" w:cs="Arial"/>
                <w:sz w:val="24"/>
                <w:szCs w:val="24"/>
              </w:rPr>
              <w:t xml:space="preserve"> </w:t>
            </w:r>
            <w:r w:rsidRPr="00E22CAE">
              <w:rPr>
                <w:rFonts w:ascii="Arial" w:hAnsi="Arial" w:cs="Arial"/>
                <w:sz w:val="24"/>
                <w:szCs w:val="24"/>
              </w:rPr>
              <w:t>и показатель результативности</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p>
          <w:p w:rsidR="00A50F09" w:rsidRPr="00E22CAE" w:rsidRDefault="00A50F09" w:rsidP="005E6A35">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 </w:t>
            </w:r>
            <w:r w:rsidR="00B56F5A">
              <w:rPr>
                <w:rFonts w:ascii="Arial" w:hAnsi="Arial" w:cs="Arial"/>
                <w:sz w:val="24"/>
                <w:szCs w:val="24"/>
              </w:rPr>
              <w:t>1106037,0</w:t>
            </w:r>
            <w:r w:rsidRPr="00E22CAE">
              <w:rPr>
                <w:rFonts w:ascii="Arial" w:hAnsi="Arial" w:cs="Arial"/>
                <w:sz w:val="24"/>
                <w:szCs w:val="24"/>
              </w:rPr>
              <w:t xml:space="preserve"> тыс. рублей, в том числе:</w:t>
            </w:r>
          </w:p>
          <w:p w:rsidR="00DF6DA7" w:rsidRPr="00E22CAE" w:rsidRDefault="00B56F5A" w:rsidP="00DF6DA7">
            <w:pPr>
              <w:spacing w:line="245" w:lineRule="auto"/>
              <w:rPr>
                <w:rFonts w:ascii="Arial" w:hAnsi="Arial" w:cs="Arial"/>
                <w:sz w:val="24"/>
                <w:szCs w:val="24"/>
              </w:rPr>
            </w:pPr>
            <w:r>
              <w:rPr>
                <w:rFonts w:ascii="Arial" w:hAnsi="Arial" w:cs="Arial"/>
                <w:sz w:val="24"/>
                <w:szCs w:val="24"/>
              </w:rPr>
              <w:t>10213,3</w:t>
            </w:r>
            <w:r w:rsidR="00DF6DA7" w:rsidRPr="00E22CAE">
              <w:rPr>
                <w:rFonts w:ascii="Arial" w:hAnsi="Arial" w:cs="Arial"/>
                <w:sz w:val="24"/>
                <w:szCs w:val="24"/>
              </w:rPr>
              <w:t xml:space="preserve"> тыс. рублей - средства федерального бюджета;</w:t>
            </w:r>
          </w:p>
          <w:p w:rsidR="00DF6DA7" w:rsidRPr="00E22CAE" w:rsidRDefault="00087927" w:rsidP="00DF6DA7">
            <w:pPr>
              <w:spacing w:line="245" w:lineRule="auto"/>
              <w:rPr>
                <w:rFonts w:ascii="Arial" w:hAnsi="Arial" w:cs="Arial"/>
                <w:sz w:val="24"/>
                <w:szCs w:val="24"/>
              </w:rPr>
            </w:pPr>
            <w:r>
              <w:rPr>
                <w:rFonts w:ascii="Arial" w:hAnsi="Arial" w:cs="Arial"/>
                <w:sz w:val="24"/>
                <w:szCs w:val="24"/>
              </w:rPr>
              <w:t>320761,0</w:t>
            </w:r>
            <w:r w:rsidR="00B56F5A">
              <w:rPr>
                <w:rFonts w:ascii="Arial" w:hAnsi="Arial" w:cs="Arial"/>
                <w:sz w:val="24"/>
                <w:szCs w:val="24"/>
              </w:rPr>
              <w:t xml:space="preserve"> </w:t>
            </w:r>
            <w:r w:rsidR="00DF6DA7" w:rsidRPr="00E22CAE">
              <w:rPr>
                <w:rFonts w:ascii="Arial" w:hAnsi="Arial" w:cs="Arial"/>
                <w:sz w:val="24"/>
                <w:szCs w:val="24"/>
              </w:rPr>
              <w:t xml:space="preserve"> тыс. рублей - средства краевого бюджета;</w:t>
            </w:r>
          </w:p>
          <w:p w:rsidR="00DF6DA7" w:rsidRPr="00E22CAE" w:rsidRDefault="00087927" w:rsidP="00DF6DA7">
            <w:pPr>
              <w:spacing w:line="245" w:lineRule="auto"/>
              <w:rPr>
                <w:rFonts w:ascii="Arial" w:hAnsi="Arial" w:cs="Arial"/>
                <w:sz w:val="24"/>
                <w:szCs w:val="24"/>
              </w:rPr>
            </w:pPr>
            <w:r>
              <w:rPr>
                <w:rFonts w:ascii="Arial" w:hAnsi="Arial" w:cs="Arial"/>
                <w:sz w:val="24"/>
                <w:szCs w:val="24"/>
              </w:rPr>
              <w:t>775062,7</w:t>
            </w:r>
            <w:r w:rsidR="00966BF0" w:rsidRPr="00E22CAE">
              <w:rPr>
                <w:rFonts w:ascii="Arial" w:hAnsi="Arial" w:cs="Arial"/>
                <w:sz w:val="24"/>
                <w:szCs w:val="24"/>
              </w:rPr>
              <w:t xml:space="preserve"> </w:t>
            </w:r>
            <w:r w:rsidR="00DF6DA7" w:rsidRPr="00E22CAE">
              <w:rPr>
                <w:rFonts w:ascii="Arial" w:hAnsi="Arial" w:cs="Arial"/>
                <w:sz w:val="24"/>
                <w:szCs w:val="24"/>
              </w:rPr>
              <w:t>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2014 год 69441,2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71756,1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lastRenderedPageBreak/>
              <w:t xml:space="preserve">2021 год – </w:t>
            </w:r>
            <w:r w:rsidR="00966BF0" w:rsidRPr="00E22CAE">
              <w:rPr>
                <w:rFonts w:ascii="Arial" w:hAnsi="Arial" w:cs="Arial"/>
                <w:sz w:val="24"/>
                <w:szCs w:val="24"/>
              </w:rPr>
              <w:t>119130,1</w:t>
            </w:r>
            <w:r w:rsidRPr="00E22CAE">
              <w:rPr>
                <w:rFonts w:ascii="Arial" w:hAnsi="Arial" w:cs="Arial"/>
                <w:sz w:val="24"/>
                <w:szCs w:val="24"/>
              </w:rPr>
              <w:t xml:space="preserve"> тыс. рублей, в том числе:</w:t>
            </w:r>
          </w:p>
          <w:p w:rsidR="00DF6DA7" w:rsidRPr="00E22CAE" w:rsidRDefault="00BC27A0" w:rsidP="00DF6DA7">
            <w:pPr>
              <w:rPr>
                <w:rFonts w:ascii="Arial" w:hAnsi="Arial" w:cs="Arial"/>
                <w:sz w:val="24"/>
                <w:szCs w:val="24"/>
              </w:rPr>
            </w:pPr>
            <w:r w:rsidRPr="00E22CAE">
              <w:rPr>
                <w:rFonts w:ascii="Arial" w:hAnsi="Arial" w:cs="Arial"/>
                <w:sz w:val="24"/>
                <w:szCs w:val="24"/>
              </w:rPr>
              <w:t>1084,6</w:t>
            </w:r>
            <w:r w:rsidR="00DF6DA7" w:rsidRPr="00E22CAE">
              <w:rPr>
                <w:rFonts w:ascii="Arial" w:hAnsi="Arial" w:cs="Arial"/>
                <w:sz w:val="24"/>
                <w:szCs w:val="24"/>
              </w:rPr>
              <w:t xml:space="preserve"> тыс. рублей - средства федерального бюджета;</w:t>
            </w:r>
          </w:p>
          <w:p w:rsidR="00DF6DA7" w:rsidRPr="00E22CAE" w:rsidRDefault="00594355" w:rsidP="00DF6DA7">
            <w:pPr>
              <w:rPr>
                <w:rFonts w:ascii="Arial" w:hAnsi="Arial" w:cs="Arial"/>
                <w:sz w:val="24"/>
                <w:szCs w:val="24"/>
              </w:rPr>
            </w:pPr>
            <w:r w:rsidRPr="00E22CAE">
              <w:rPr>
                <w:rFonts w:ascii="Arial" w:hAnsi="Arial" w:cs="Arial"/>
                <w:sz w:val="24"/>
                <w:szCs w:val="24"/>
              </w:rPr>
              <w:t>41</w:t>
            </w:r>
            <w:r w:rsidR="00966BF0" w:rsidRPr="00E22CAE">
              <w:rPr>
                <w:rFonts w:ascii="Arial" w:hAnsi="Arial" w:cs="Arial"/>
                <w:sz w:val="24"/>
                <w:szCs w:val="24"/>
              </w:rPr>
              <w:t xml:space="preserve">527,7 </w:t>
            </w:r>
            <w:r w:rsidR="00DF6DA7" w:rsidRPr="00E22CAE">
              <w:rPr>
                <w:rFonts w:ascii="Arial" w:hAnsi="Arial" w:cs="Arial"/>
                <w:sz w:val="24"/>
                <w:szCs w:val="24"/>
              </w:rPr>
              <w:t>тыс. рублей - средства краевого бюджета;</w:t>
            </w:r>
          </w:p>
          <w:p w:rsidR="00DF6DA7" w:rsidRPr="00E22CAE" w:rsidRDefault="00BC27A0" w:rsidP="00DF6DA7">
            <w:pPr>
              <w:rPr>
                <w:rFonts w:ascii="Arial" w:hAnsi="Arial" w:cs="Arial"/>
                <w:sz w:val="24"/>
                <w:szCs w:val="24"/>
              </w:rPr>
            </w:pPr>
            <w:r w:rsidRPr="00E22CAE">
              <w:rPr>
                <w:rFonts w:ascii="Arial" w:hAnsi="Arial" w:cs="Arial"/>
                <w:sz w:val="24"/>
                <w:szCs w:val="24"/>
              </w:rPr>
              <w:t>765</w:t>
            </w:r>
            <w:r w:rsidR="00966BF0" w:rsidRPr="00E22CAE">
              <w:rPr>
                <w:rFonts w:ascii="Arial" w:hAnsi="Arial" w:cs="Arial"/>
                <w:sz w:val="24"/>
                <w:szCs w:val="24"/>
              </w:rPr>
              <w:t xml:space="preserve">17,8 </w:t>
            </w:r>
            <w:r w:rsidR="00DF6DA7" w:rsidRPr="00E22CAE">
              <w:rPr>
                <w:rFonts w:ascii="Arial" w:hAnsi="Arial" w:cs="Arial"/>
                <w:sz w:val="24"/>
                <w:szCs w:val="24"/>
              </w:rPr>
              <w:t>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2022 год – </w:t>
            </w:r>
            <w:r w:rsidR="00311CC1">
              <w:rPr>
                <w:rFonts w:ascii="Arial" w:hAnsi="Arial" w:cs="Arial"/>
                <w:sz w:val="24"/>
                <w:szCs w:val="24"/>
              </w:rPr>
              <w:t>1112</w:t>
            </w:r>
            <w:r w:rsidR="00B56F5A">
              <w:rPr>
                <w:rFonts w:ascii="Arial" w:hAnsi="Arial" w:cs="Arial"/>
                <w:sz w:val="24"/>
                <w:szCs w:val="24"/>
              </w:rPr>
              <w:t>21,3</w:t>
            </w:r>
            <w:r w:rsidRPr="00E22CAE">
              <w:rPr>
                <w:rFonts w:ascii="Arial" w:hAnsi="Arial" w:cs="Arial"/>
                <w:sz w:val="24"/>
                <w:szCs w:val="24"/>
              </w:rPr>
              <w:t>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1166,</w:t>
            </w:r>
            <w:r w:rsidR="00B56F5A">
              <w:rPr>
                <w:rFonts w:ascii="Arial" w:hAnsi="Arial" w:cs="Arial"/>
                <w:sz w:val="24"/>
                <w:szCs w:val="24"/>
              </w:rPr>
              <w:t>4</w:t>
            </w:r>
            <w:r w:rsidR="00DF6DA7" w:rsidRPr="00E22CAE">
              <w:rPr>
                <w:rFonts w:ascii="Arial" w:hAnsi="Arial" w:cs="Arial"/>
                <w:sz w:val="24"/>
                <w:szCs w:val="24"/>
              </w:rPr>
              <w:t xml:space="preserve"> тыс. рублей - средства федерального бюджета;</w:t>
            </w:r>
          </w:p>
          <w:p w:rsidR="00DF6DA7" w:rsidRPr="00E22CAE" w:rsidRDefault="00087927" w:rsidP="00DF6DA7">
            <w:pPr>
              <w:rPr>
                <w:rFonts w:ascii="Arial" w:hAnsi="Arial" w:cs="Arial"/>
                <w:sz w:val="24"/>
                <w:szCs w:val="24"/>
              </w:rPr>
            </w:pPr>
            <w:r>
              <w:rPr>
                <w:rFonts w:ascii="Arial" w:hAnsi="Arial" w:cs="Arial"/>
                <w:sz w:val="24"/>
                <w:szCs w:val="24"/>
              </w:rPr>
              <w:t>28908,7</w:t>
            </w:r>
            <w:r w:rsidR="00DF6DA7" w:rsidRPr="00E22CAE">
              <w:rPr>
                <w:rFonts w:ascii="Arial" w:hAnsi="Arial" w:cs="Arial"/>
                <w:sz w:val="24"/>
                <w:szCs w:val="24"/>
              </w:rPr>
              <w:t xml:space="preserve"> тыс. рублей - средства краевого бюджета;</w:t>
            </w:r>
          </w:p>
          <w:p w:rsidR="00DF6DA7" w:rsidRPr="00E22CAE" w:rsidRDefault="00087927" w:rsidP="00DF6DA7">
            <w:pPr>
              <w:rPr>
                <w:rFonts w:ascii="Arial" w:hAnsi="Arial" w:cs="Arial"/>
                <w:sz w:val="24"/>
                <w:szCs w:val="24"/>
              </w:rPr>
            </w:pPr>
            <w:r>
              <w:rPr>
                <w:rFonts w:ascii="Arial" w:hAnsi="Arial" w:cs="Arial"/>
                <w:sz w:val="24"/>
                <w:szCs w:val="24"/>
              </w:rPr>
              <w:t>81146,2</w:t>
            </w:r>
            <w:r w:rsidR="00DF6DA7" w:rsidRPr="00E22CAE">
              <w:rPr>
                <w:rFonts w:ascii="Arial" w:hAnsi="Arial" w:cs="Arial"/>
                <w:sz w:val="24"/>
                <w:szCs w:val="24"/>
              </w:rPr>
              <w:t xml:space="preserve">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2023 год – </w:t>
            </w:r>
            <w:r w:rsidR="007553A2">
              <w:rPr>
                <w:rFonts w:ascii="Arial" w:hAnsi="Arial" w:cs="Arial"/>
                <w:sz w:val="24"/>
                <w:szCs w:val="24"/>
              </w:rPr>
              <w:t>96895,4</w:t>
            </w:r>
            <w:r w:rsidRPr="00E22CAE">
              <w:rPr>
                <w:rFonts w:ascii="Arial" w:hAnsi="Arial" w:cs="Arial"/>
                <w:sz w:val="24"/>
                <w:szCs w:val="24"/>
              </w:rPr>
              <w:t xml:space="preserve"> 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1145,8</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rPr>
                <w:rFonts w:ascii="Arial" w:hAnsi="Arial" w:cs="Arial"/>
                <w:sz w:val="24"/>
                <w:szCs w:val="24"/>
              </w:rPr>
            </w:pPr>
            <w:r>
              <w:rPr>
                <w:rFonts w:ascii="Arial" w:hAnsi="Arial" w:cs="Arial"/>
                <w:sz w:val="24"/>
                <w:szCs w:val="24"/>
              </w:rPr>
              <w:t>15483,5</w:t>
            </w:r>
            <w:r w:rsidR="00DF6DA7" w:rsidRPr="00E22CAE">
              <w:rPr>
                <w:rFonts w:ascii="Arial" w:hAnsi="Arial" w:cs="Arial"/>
                <w:sz w:val="24"/>
                <w:szCs w:val="24"/>
              </w:rPr>
              <w:t xml:space="preserve"> тыс. рублей - средства краевого бюджета;</w:t>
            </w:r>
          </w:p>
          <w:p w:rsidR="007553A2" w:rsidRDefault="007553A2" w:rsidP="00DF6DA7">
            <w:pPr>
              <w:rPr>
                <w:rFonts w:ascii="Arial" w:hAnsi="Arial" w:cs="Arial"/>
                <w:sz w:val="24"/>
                <w:szCs w:val="24"/>
              </w:rPr>
            </w:pPr>
            <w:r>
              <w:rPr>
                <w:rFonts w:ascii="Arial" w:hAnsi="Arial" w:cs="Arial"/>
                <w:sz w:val="24"/>
                <w:szCs w:val="24"/>
              </w:rPr>
              <w:t>80266,1</w:t>
            </w:r>
            <w:r w:rsidR="00DF6DA7" w:rsidRPr="00E22CAE">
              <w:rPr>
                <w:rFonts w:ascii="Arial" w:hAnsi="Arial" w:cs="Arial"/>
                <w:sz w:val="24"/>
                <w:szCs w:val="24"/>
              </w:rPr>
              <w:t xml:space="preserve"> тыс. рублей - средства районного бюджета»</w:t>
            </w:r>
          </w:p>
          <w:p w:rsidR="007553A2" w:rsidRPr="00E22CAE" w:rsidRDefault="007553A2" w:rsidP="007553A2">
            <w:pPr>
              <w:rPr>
                <w:rFonts w:ascii="Arial" w:hAnsi="Arial" w:cs="Arial"/>
                <w:sz w:val="24"/>
                <w:szCs w:val="24"/>
              </w:rPr>
            </w:pPr>
            <w:r w:rsidRPr="00E22CAE">
              <w:rPr>
                <w:rFonts w:ascii="Arial" w:hAnsi="Arial" w:cs="Arial"/>
                <w:sz w:val="24"/>
                <w:szCs w:val="24"/>
              </w:rPr>
              <w:t>202</w:t>
            </w:r>
            <w:r>
              <w:rPr>
                <w:rFonts w:ascii="Arial" w:hAnsi="Arial" w:cs="Arial"/>
                <w:sz w:val="24"/>
                <w:szCs w:val="24"/>
              </w:rPr>
              <w:t>4</w:t>
            </w:r>
            <w:r w:rsidRPr="00E22CAE">
              <w:rPr>
                <w:rFonts w:ascii="Arial" w:hAnsi="Arial" w:cs="Arial"/>
                <w:sz w:val="24"/>
                <w:szCs w:val="24"/>
              </w:rPr>
              <w:t xml:space="preserve"> год – </w:t>
            </w:r>
            <w:r>
              <w:rPr>
                <w:rFonts w:ascii="Arial" w:hAnsi="Arial" w:cs="Arial"/>
                <w:sz w:val="24"/>
                <w:szCs w:val="24"/>
              </w:rPr>
              <w:t>96680,8</w:t>
            </w:r>
            <w:r w:rsidRPr="00E22CAE">
              <w:rPr>
                <w:rFonts w:ascii="Arial" w:hAnsi="Arial" w:cs="Arial"/>
                <w:sz w:val="24"/>
                <w:szCs w:val="24"/>
              </w:rPr>
              <w:t xml:space="preserve"> тыс. рублей, в том числе:</w:t>
            </w:r>
          </w:p>
          <w:p w:rsidR="007553A2" w:rsidRPr="00E22CAE" w:rsidRDefault="007553A2" w:rsidP="007553A2">
            <w:pPr>
              <w:rPr>
                <w:rFonts w:ascii="Arial" w:hAnsi="Arial" w:cs="Arial"/>
                <w:sz w:val="24"/>
                <w:szCs w:val="24"/>
              </w:rPr>
            </w:pPr>
            <w:r>
              <w:rPr>
                <w:rFonts w:ascii="Arial" w:hAnsi="Arial" w:cs="Arial"/>
                <w:sz w:val="24"/>
                <w:szCs w:val="24"/>
              </w:rPr>
              <w:t>1195,5</w:t>
            </w:r>
            <w:r w:rsidRPr="00E22CAE">
              <w:rPr>
                <w:rFonts w:ascii="Arial" w:hAnsi="Arial" w:cs="Arial"/>
                <w:sz w:val="24"/>
                <w:szCs w:val="24"/>
              </w:rPr>
              <w:t xml:space="preserve"> тыс. рублей - средства федерального бюджета;</w:t>
            </w:r>
          </w:p>
          <w:p w:rsidR="007553A2" w:rsidRPr="00E22CAE" w:rsidRDefault="007553A2" w:rsidP="007553A2">
            <w:pPr>
              <w:rPr>
                <w:rFonts w:ascii="Arial" w:hAnsi="Arial" w:cs="Arial"/>
                <w:sz w:val="24"/>
                <w:szCs w:val="24"/>
              </w:rPr>
            </w:pPr>
            <w:r>
              <w:rPr>
                <w:rFonts w:ascii="Arial" w:hAnsi="Arial" w:cs="Arial"/>
                <w:sz w:val="24"/>
                <w:szCs w:val="24"/>
              </w:rPr>
              <w:t>15483,5</w:t>
            </w:r>
            <w:r w:rsidRPr="00E22CAE">
              <w:rPr>
                <w:rFonts w:ascii="Arial" w:hAnsi="Arial" w:cs="Arial"/>
                <w:sz w:val="24"/>
                <w:szCs w:val="24"/>
              </w:rPr>
              <w:t xml:space="preserve"> тыс. рублей - средства краевого бюджета;</w:t>
            </w:r>
          </w:p>
          <w:p w:rsidR="00A50F09" w:rsidRPr="00E22CAE" w:rsidRDefault="007553A2" w:rsidP="007553A2">
            <w:pPr>
              <w:rPr>
                <w:rFonts w:ascii="Arial" w:hAnsi="Arial" w:cs="Arial"/>
                <w:sz w:val="24"/>
                <w:szCs w:val="24"/>
                <w:highlight w:val="yellow"/>
              </w:rPr>
            </w:pPr>
            <w:r>
              <w:rPr>
                <w:rFonts w:ascii="Arial" w:hAnsi="Arial" w:cs="Arial"/>
                <w:sz w:val="24"/>
                <w:szCs w:val="24"/>
              </w:rPr>
              <w:t>80001,8</w:t>
            </w:r>
            <w:r w:rsidRPr="00E22CAE">
              <w:rPr>
                <w:rFonts w:ascii="Arial" w:hAnsi="Arial" w:cs="Arial"/>
                <w:sz w:val="24"/>
                <w:szCs w:val="24"/>
              </w:rPr>
              <w:t xml:space="preserve"> тыс. рублей - средства районного бюджета»</w:t>
            </w:r>
            <w:r w:rsidR="00DF6DA7" w:rsidRPr="00E22CAE">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A50F09" w:rsidRPr="005E6A35" w:rsidRDefault="00A50F09" w:rsidP="005E6A35">
      <w:pPr>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lastRenderedPageBreak/>
        <w:t>развитие межбюджетных отношений;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sidR="005E6A35">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1.</w:t>
      </w:r>
      <w:r w:rsidR="005E6A35">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контроля за соблюдением законодательства в финансово-бюджетной сфере.</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4.</w:t>
      </w:r>
      <w:r w:rsidR="005E6A35">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sidR="005E6A35">
        <w:rPr>
          <w:rFonts w:ascii="Arial" w:hAnsi="Arial" w:cs="Arial"/>
          <w:sz w:val="24"/>
          <w:szCs w:val="24"/>
        </w:rPr>
        <w:t xml:space="preserve"> </w:t>
      </w:r>
      <w:r w:rsidRPr="005E6A35">
        <w:rPr>
          <w:rFonts w:ascii="Arial" w:hAnsi="Arial" w:cs="Arial"/>
          <w:sz w:val="24"/>
          <w:szCs w:val="24"/>
        </w:rPr>
        <w:t xml:space="preserve">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w:t>
      </w:r>
      <w:r w:rsidRPr="005E6A35">
        <w:rPr>
          <w:rFonts w:ascii="Arial" w:hAnsi="Arial" w:cs="Arial"/>
          <w:sz w:val="24"/>
          <w:szCs w:val="24"/>
        </w:rPr>
        <w:lastRenderedPageBreak/>
        <w:t>интересов</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разработка и размещение на официальном сайте Боготольского района информации </w:t>
      </w:r>
      <w:r w:rsidR="005E6A35" w:rsidRPr="005E6A35">
        <w:rPr>
          <w:rFonts w:ascii="Arial" w:hAnsi="Arial" w:cs="Arial"/>
          <w:sz w:val="24"/>
          <w:szCs w:val="24"/>
        </w:rPr>
        <w:t>«</w:t>
      </w:r>
      <w:r w:rsidRPr="005E6A35">
        <w:rPr>
          <w:rFonts w:ascii="Arial" w:hAnsi="Arial" w:cs="Arial"/>
          <w:sz w:val="24"/>
          <w:szCs w:val="24"/>
        </w:rPr>
        <w:t>Бюджет для граждан</w:t>
      </w:r>
      <w:r w:rsidR="005E6A35" w:rsidRPr="005E6A35">
        <w:rPr>
          <w:rFonts w:ascii="Arial" w:hAnsi="Arial" w:cs="Arial"/>
          <w:sz w:val="24"/>
          <w:szCs w:val="24"/>
        </w:rPr>
        <w:t>»</w:t>
      </w:r>
      <w:r w:rsidRPr="005E6A35">
        <w:rPr>
          <w:rFonts w:ascii="Arial" w:hAnsi="Arial" w:cs="Arial"/>
          <w:sz w:val="24"/>
          <w:szCs w:val="24"/>
        </w:rPr>
        <w:t xml:space="preserve"> по районному бюджету Боготольского района.</w:t>
      </w:r>
    </w:p>
    <w:p w:rsidR="00A50F09" w:rsidRPr="005E6A35" w:rsidRDefault="00A50F09" w:rsidP="005E6A35">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5.</w:t>
      </w:r>
      <w:r w:rsidR="00855592">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1)подпрограмма 1</w:t>
      </w:r>
      <w:r w:rsidR="005E6A35" w:rsidRPr="005E6A35">
        <w:rPr>
          <w:rFonts w:ascii="Arial" w:hAnsi="Arial" w:cs="Arial"/>
          <w:sz w:val="24"/>
          <w:szCs w:val="24"/>
        </w:rPr>
        <w:t>»</w:t>
      </w: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w:t>
      </w:r>
      <w:r w:rsidR="00E22CAE">
        <w:rPr>
          <w:rFonts w:ascii="Arial" w:hAnsi="Arial" w:cs="Arial"/>
          <w:sz w:val="24"/>
          <w:szCs w:val="24"/>
        </w:rPr>
        <w:t xml:space="preserve"> </w:t>
      </w:r>
      <w:r w:rsidRPr="005E6A35">
        <w:rPr>
          <w:rFonts w:ascii="Arial" w:hAnsi="Arial" w:cs="Arial"/>
          <w:sz w:val="24"/>
          <w:szCs w:val="24"/>
        </w:rPr>
        <w:t>образований Боготольского района</w:t>
      </w:r>
      <w:r w:rsidR="005E6A35" w:rsidRPr="005E6A35">
        <w:rPr>
          <w:rFonts w:ascii="Arial" w:hAnsi="Arial" w:cs="Arial"/>
          <w:sz w:val="24"/>
          <w:szCs w:val="24"/>
        </w:rPr>
        <w:t>»</w:t>
      </w:r>
      <w:r w:rsidRPr="005E6A35">
        <w:rPr>
          <w:rFonts w:ascii="Arial" w:hAnsi="Arial" w:cs="Arial"/>
          <w:sz w:val="24"/>
          <w:szCs w:val="24"/>
        </w:rPr>
        <w:t xml:space="preserve">.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w:t>
      </w:r>
      <w:r w:rsidRPr="005E6A35">
        <w:rPr>
          <w:rFonts w:ascii="Arial" w:hAnsi="Arial" w:cs="Arial"/>
          <w:sz w:val="24"/>
          <w:szCs w:val="24"/>
        </w:rPr>
        <w:lastRenderedPageBreak/>
        <w:t xml:space="preserve">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более равные возможности для получения определенного набора социальных и общественных услуг.</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относится к полномочиям органов местного самоуправления муниципального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1: 202</w:t>
      </w:r>
      <w:r w:rsidR="00B56F5A">
        <w:rPr>
          <w:rFonts w:ascii="Arial" w:hAnsi="Arial" w:cs="Arial"/>
          <w:sz w:val="24"/>
          <w:szCs w:val="24"/>
        </w:rPr>
        <w:t>2</w:t>
      </w:r>
      <w:r w:rsidRPr="005E6A35">
        <w:rPr>
          <w:rFonts w:ascii="Arial" w:hAnsi="Arial" w:cs="Arial"/>
          <w:sz w:val="24"/>
          <w:szCs w:val="24"/>
        </w:rPr>
        <w:t xml:space="preserve"> - 202</w:t>
      </w:r>
      <w:r w:rsidR="00B56F5A">
        <w:rPr>
          <w:rFonts w:ascii="Arial" w:hAnsi="Arial" w:cs="Arial"/>
          <w:sz w:val="24"/>
          <w:szCs w:val="24"/>
        </w:rPr>
        <w:t>4</w:t>
      </w:r>
      <w:r w:rsidRPr="005E6A35">
        <w:rPr>
          <w:rFonts w:ascii="Arial" w:hAnsi="Arial" w:cs="Arial"/>
          <w:sz w:val="24"/>
          <w:szCs w:val="24"/>
        </w:rPr>
        <w:t xml:space="preserve">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2) подпрограмма 2 </w:t>
      </w:r>
      <w:r w:rsidR="005E6A35" w:rsidRPr="005E6A35">
        <w:rPr>
          <w:rFonts w:ascii="Arial" w:hAnsi="Arial" w:cs="Arial"/>
          <w:sz w:val="24"/>
          <w:szCs w:val="24"/>
        </w:rPr>
        <w:t>«</w:t>
      </w:r>
      <w:r w:rsidRPr="005E6A35">
        <w:rPr>
          <w:rFonts w:ascii="Arial" w:hAnsi="Arial" w:cs="Arial"/>
          <w:sz w:val="24"/>
          <w:szCs w:val="24"/>
        </w:rPr>
        <w:t>Управление муниципальным долгом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lastRenderedPageBreak/>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2: 202</w:t>
      </w:r>
      <w:r w:rsidR="000D490B">
        <w:rPr>
          <w:rFonts w:ascii="Arial" w:hAnsi="Arial" w:cs="Arial"/>
          <w:sz w:val="24"/>
          <w:szCs w:val="24"/>
        </w:rPr>
        <w:t>2</w:t>
      </w:r>
      <w:r w:rsidRPr="005E6A35">
        <w:rPr>
          <w:rFonts w:ascii="Arial" w:hAnsi="Arial" w:cs="Arial"/>
          <w:sz w:val="24"/>
          <w:szCs w:val="24"/>
        </w:rPr>
        <w:t xml:space="preserve"> - 202</w:t>
      </w:r>
      <w:r w:rsidR="000D490B">
        <w:rPr>
          <w:rFonts w:ascii="Arial" w:hAnsi="Arial" w:cs="Arial"/>
          <w:sz w:val="24"/>
          <w:szCs w:val="24"/>
        </w:rPr>
        <w:t>4</w:t>
      </w:r>
      <w:r w:rsidRPr="005E6A35">
        <w:rPr>
          <w:rFonts w:ascii="Arial" w:hAnsi="Arial" w:cs="Arial"/>
          <w:sz w:val="24"/>
          <w:szCs w:val="24"/>
        </w:rPr>
        <w:t xml:space="preserve">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подпрограмма 3</w:t>
      </w:r>
      <w:r w:rsidR="00855592">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r w:rsidR="005E6A35"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слабая взаимосвязанность с бюджетным процессом инструментов </w:t>
      </w:r>
      <w:r w:rsidRPr="005E6A35">
        <w:rPr>
          <w:rFonts w:ascii="Arial" w:hAnsi="Arial" w:cs="Arial"/>
          <w:sz w:val="24"/>
          <w:szCs w:val="24"/>
        </w:rPr>
        <w:lastRenderedPageBreak/>
        <w:t>бюджетирования, ориентированного на результат;</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которая обладает следующими ключевыми преимуществами: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Несмотря на достигнутые результаты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Эффективность деятельности органов исполнительной власти Боготольского района, в конечном счете, определяется жителями, проживающими на территории</w:t>
      </w:r>
      <w:r w:rsidR="00855592">
        <w:rPr>
          <w:rFonts w:ascii="Arial" w:hAnsi="Arial" w:cs="Arial"/>
          <w:sz w:val="24"/>
          <w:szCs w:val="24"/>
        </w:rPr>
        <w:t xml:space="preserve"> </w:t>
      </w:r>
      <w:r w:rsidRPr="005E6A35">
        <w:rPr>
          <w:rFonts w:ascii="Arial" w:hAnsi="Arial" w:cs="Arial"/>
          <w:sz w:val="24"/>
          <w:szCs w:val="24"/>
        </w:rPr>
        <w:t xml:space="preserve">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w:t>
      </w:r>
      <w:r w:rsidR="005E6A35" w:rsidRPr="005E6A35">
        <w:rPr>
          <w:rFonts w:ascii="Arial" w:hAnsi="Arial" w:cs="Arial"/>
          <w:sz w:val="24"/>
          <w:szCs w:val="24"/>
        </w:rPr>
        <w:t>«</w:t>
      </w:r>
      <w:r w:rsidRPr="005E6A35">
        <w:rPr>
          <w:rFonts w:ascii="Arial" w:hAnsi="Arial" w:cs="Arial"/>
          <w:sz w:val="24"/>
          <w:szCs w:val="24"/>
        </w:rPr>
        <w:t>разработка и размещение на официальном сайте Боготольского района информации о районном бюджете и бюджетном процессе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w:t>
      </w:r>
      <w:r w:rsidRPr="005E6A35">
        <w:rPr>
          <w:rFonts w:ascii="Arial" w:hAnsi="Arial" w:cs="Arial"/>
          <w:sz w:val="24"/>
          <w:szCs w:val="24"/>
        </w:rPr>
        <w:lastRenderedPageBreak/>
        <w:t>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3: 202</w:t>
      </w:r>
      <w:r w:rsidR="000D490B">
        <w:rPr>
          <w:rFonts w:ascii="Arial" w:hAnsi="Arial" w:cs="Arial"/>
          <w:sz w:val="24"/>
          <w:szCs w:val="24"/>
        </w:rPr>
        <w:t>2</w:t>
      </w:r>
      <w:r w:rsidRPr="005E6A35">
        <w:rPr>
          <w:rFonts w:ascii="Arial" w:hAnsi="Arial" w:cs="Arial"/>
          <w:sz w:val="24"/>
          <w:szCs w:val="24"/>
        </w:rPr>
        <w:t xml:space="preserve"> - 202</w:t>
      </w:r>
      <w:r w:rsidR="000D490B">
        <w:rPr>
          <w:rFonts w:ascii="Arial" w:hAnsi="Arial" w:cs="Arial"/>
          <w:sz w:val="24"/>
          <w:szCs w:val="24"/>
        </w:rPr>
        <w:t>4</w:t>
      </w:r>
      <w:r w:rsidRPr="005E6A35">
        <w:rPr>
          <w:rFonts w:ascii="Arial" w:hAnsi="Arial" w:cs="Arial"/>
          <w:sz w:val="24"/>
          <w:szCs w:val="24"/>
        </w:rPr>
        <w:t xml:space="preserve">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размещение муниципальными учреждениями в полном объеме требуемой информации на официальном сайте в сети Интернет www.bus.gov.ru в текущем году;</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sidR="00855592">
        <w:rPr>
          <w:rFonts w:ascii="Arial" w:hAnsi="Arial" w:cs="Arial"/>
          <w:sz w:val="24"/>
          <w:szCs w:val="24"/>
        </w:rPr>
        <w:t xml:space="preserve"> </w:t>
      </w:r>
      <w:r w:rsidRPr="005E6A35">
        <w:rPr>
          <w:rFonts w:ascii="Arial" w:hAnsi="Arial" w:cs="Arial"/>
          <w:sz w:val="24"/>
          <w:szCs w:val="24"/>
        </w:rPr>
        <w:t>финансовом управлении администрации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размещение на официальном сайте Боготольского района брошюры </w:t>
      </w:r>
      <w:r w:rsidR="005E6A35" w:rsidRPr="005E6A35">
        <w:rPr>
          <w:rFonts w:ascii="Arial" w:hAnsi="Arial" w:cs="Arial"/>
          <w:sz w:val="24"/>
          <w:szCs w:val="24"/>
        </w:rPr>
        <w:t>«</w:t>
      </w:r>
      <w:r w:rsidRPr="005E6A35">
        <w:rPr>
          <w:rFonts w:ascii="Arial" w:hAnsi="Arial" w:cs="Arial"/>
          <w:sz w:val="24"/>
          <w:szCs w:val="24"/>
        </w:rPr>
        <w:t>Путеводитель по бюджету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sidR="0027790C">
        <w:rPr>
          <w:rFonts w:ascii="Arial" w:hAnsi="Arial" w:cs="Arial"/>
          <w:sz w:val="24"/>
          <w:szCs w:val="24"/>
        </w:rPr>
        <w:t xml:space="preserve">х на достижение </w:t>
      </w:r>
      <w:proofErr w:type="spellStart"/>
      <w:r w:rsidR="0027790C">
        <w:rPr>
          <w:rFonts w:ascii="Arial" w:hAnsi="Arial" w:cs="Arial"/>
          <w:sz w:val="24"/>
          <w:szCs w:val="24"/>
        </w:rPr>
        <w:t>целе</w:t>
      </w:r>
      <w:r w:rsidRPr="005E6A35">
        <w:rPr>
          <w:rFonts w:ascii="Arial" w:hAnsi="Arial" w:cs="Arial"/>
          <w:sz w:val="24"/>
          <w:szCs w:val="24"/>
        </w:rPr>
        <w:t>и</w:t>
      </w:r>
      <w:proofErr w:type="spellEnd"/>
      <w:r w:rsidRPr="005E6A35">
        <w:rPr>
          <w:rFonts w:ascii="Arial" w:hAnsi="Arial" w:cs="Arial"/>
          <w:sz w:val="24"/>
          <w:szCs w:val="24"/>
        </w:rPr>
        <w:t xml:space="preserve"> (или) задач </w:t>
      </w:r>
      <w:r w:rsidRPr="005E6A35">
        <w:rPr>
          <w:rFonts w:ascii="Arial" w:hAnsi="Arial" w:cs="Arial"/>
          <w:sz w:val="24"/>
          <w:szCs w:val="24"/>
        </w:rPr>
        <w:lastRenderedPageBreak/>
        <w:t>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7.</w:t>
      </w:r>
      <w:r w:rsidR="00855592">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1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2 к муниципальной программе.</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8. Информация о реализации мероприятий в рамках муниципально-частного партнёрства, направленных на достижение целей и задач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Программой не предусмотрены мероприятия, реализуемые в рамках муниципально-частного партнёрства.</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A50F09" w:rsidRPr="005E6A35" w:rsidRDefault="00A50F09" w:rsidP="00855592">
      <w:pPr>
        <w:ind w:firstLine="709"/>
        <w:jc w:val="both"/>
        <w:rPr>
          <w:rFonts w:ascii="Arial" w:hAnsi="Arial" w:cs="Arial"/>
          <w:sz w:val="24"/>
          <w:szCs w:val="24"/>
        </w:rPr>
      </w:pPr>
    </w:p>
    <w:p w:rsidR="00A50F09" w:rsidRDefault="00A50F09" w:rsidP="00855592">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55592" w:rsidRPr="005E6A35" w:rsidRDefault="00855592"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sectPr w:rsidR="00A50F09" w:rsidRPr="005E6A35" w:rsidSect="005E6A35">
          <w:pgSz w:w="11906" w:h="16838"/>
          <w:pgMar w:top="1134" w:right="850" w:bottom="1134" w:left="1701" w:header="709" w:footer="709" w:gutter="0"/>
          <w:cols w:space="708"/>
          <w:docGrid w:linePitch="360"/>
        </w:sectPr>
      </w:pPr>
    </w:p>
    <w:p w:rsidR="00A50F09" w:rsidRPr="005E6A35" w:rsidRDefault="00A50F09" w:rsidP="00C46A57">
      <w:pPr>
        <w:jc w:val="right"/>
        <w:rPr>
          <w:rFonts w:ascii="Arial" w:hAnsi="Arial" w:cs="Arial"/>
          <w:sz w:val="24"/>
          <w:szCs w:val="24"/>
        </w:rPr>
      </w:pPr>
      <w:r w:rsidRPr="005E6A35">
        <w:rPr>
          <w:rFonts w:ascii="Arial" w:hAnsi="Arial" w:cs="Arial"/>
          <w:sz w:val="24"/>
          <w:szCs w:val="24"/>
        </w:rPr>
        <w:lastRenderedPageBreak/>
        <w:t>Приложение</w:t>
      </w:r>
    </w:p>
    <w:p w:rsidR="00C46A57" w:rsidRPr="009B0DA7" w:rsidRDefault="00A50F09" w:rsidP="00C46A57">
      <w:pPr>
        <w:jc w:val="right"/>
        <w:rPr>
          <w:rFonts w:ascii="Arial" w:hAnsi="Arial" w:cs="Arial"/>
          <w:sz w:val="24"/>
          <w:szCs w:val="24"/>
        </w:rPr>
      </w:pPr>
      <w:r w:rsidRPr="005E6A35">
        <w:rPr>
          <w:rFonts w:ascii="Arial" w:hAnsi="Arial" w:cs="Arial"/>
          <w:sz w:val="24"/>
          <w:szCs w:val="24"/>
        </w:rPr>
        <w:t xml:space="preserve">к паспорту муниципальной программы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sidRPr="009B0DA7">
        <w:rPr>
          <w:rFonts w:ascii="Arial" w:hAnsi="Arial" w:cs="Arial"/>
          <w:sz w:val="24"/>
          <w:szCs w:val="24"/>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A50F09" w:rsidRPr="005E6A35" w:rsidRDefault="00A50F09" w:rsidP="005E6A35">
      <w:pPr>
        <w:rPr>
          <w:rFonts w:ascii="Arial" w:hAnsi="Arial" w:cs="Arial"/>
          <w:sz w:val="24"/>
          <w:szCs w:val="24"/>
        </w:rPr>
      </w:pPr>
    </w:p>
    <w:tbl>
      <w:tblPr>
        <w:tblW w:w="15774" w:type="dxa"/>
        <w:tblInd w:w="-639" w:type="dxa"/>
        <w:tblLayout w:type="fixed"/>
        <w:tblCellMar>
          <w:left w:w="70" w:type="dxa"/>
          <w:right w:w="70" w:type="dxa"/>
        </w:tblCellMar>
        <w:tblLook w:val="000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A50F09" w:rsidRPr="005E6A35" w:rsidTr="00712A2A">
        <w:tc>
          <w:tcPr>
            <w:tcW w:w="48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п/п</w:t>
            </w:r>
          </w:p>
        </w:tc>
        <w:tc>
          <w:tcPr>
            <w:tcW w:w="3910" w:type="dxa"/>
            <w:gridSpan w:val="3"/>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Цели, целевые показатели</w:t>
            </w:r>
            <w:r w:rsidR="00C46A57"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A50F09" w:rsidRPr="005E6A35" w:rsidTr="00712A2A">
        <w:tc>
          <w:tcPr>
            <w:tcW w:w="48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2030 год</w:t>
            </w:r>
          </w:p>
        </w:tc>
      </w:tr>
      <w:tr w:rsidR="00A50F09" w:rsidRPr="005E6A35" w:rsidTr="00712A2A">
        <w:tc>
          <w:tcPr>
            <w:tcW w:w="48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17</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w:t>
            </w:r>
            <w:r w:rsidR="000036C8">
              <w:rPr>
                <w:rFonts w:ascii="Arial" w:hAnsi="Arial" w:cs="Arial"/>
                <w:sz w:val="24"/>
                <w:szCs w:val="24"/>
                <w:lang w:val="en-US"/>
              </w:rPr>
              <w:t xml:space="preserve"> </w:t>
            </w:r>
            <w:r w:rsidRPr="005E6A35">
              <w:rPr>
                <w:rFonts w:ascii="Arial" w:hAnsi="Arial" w:cs="Arial"/>
                <w:sz w:val="24"/>
                <w:szCs w:val="24"/>
              </w:rPr>
              <w:t>10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w:t>
            </w:r>
            <w:r w:rsidR="000036C8">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1</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A50F09" w:rsidRPr="005E6A35" w:rsidRDefault="00A50F09" w:rsidP="005E6A35">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A50F09" w:rsidRPr="005E6A35" w:rsidTr="00712A2A">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п/п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673" w:type="dxa"/>
            <w:vMerge/>
            <w:tcBorders>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2</w:t>
            </w:r>
            <w:r w:rsidR="00966BF0">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4</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p>
        </w:tc>
      </w:tr>
      <w:tr w:rsidR="00A50F09" w:rsidRPr="005E6A35" w:rsidTr="00712A2A">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r>
      <w:tr w:rsidR="00C46A57" w:rsidRPr="005E6A35" w:rsidTr="00712A2A">
        <w:tc>
          <w:tcPr>
            <w:tcW w:w="673" w:type="dxa"/>
            <w:vMerge w:val="restart"/>
            <w:tcBorders>
              <w:top w:val="nil"/>
              <w:left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46A57" w:rsidRPr="005E6A35" w:rsidRDefault="008F38ED" w:rsidP="000D490B">
            <w:pPr>
              <w:jc w:val="center"/>
              <w:rPr>
                <w:rFonts w:ascii="Arial" w:hAnsi="Arial" w:cs="Arial"/>
                <w:sz w:val="24"/>
                <w:szCs w:val="24"/>
              </w:rPr>
            </w:pPr>
            <w:r>
              <w:rPr>
                <w:rFonts w:ascii="Arial" w:hAnsi="Arial" w:cs="Arial"/>
                <w:sz w:val="24"/>
                <w:szCs w:val="24"/>
              </w:rPr>
              <w:t>1112</w:t>
            </w:r>
            <w:r w:rsidR="000D490B">
              <w:rPr>
                <w:rFonts w:ascii="Arial" w:hAnsi="Arial" w:cs="Arial"/>
                <w:sz w:val="24"/>
                <w:szCs w:val="24"/>
              </w:rPr>
              <w:t>21,3</w:t>
            </w:r>
          </w:p>
        </w:tc>
        <w:tc>
          <w:tcPr>
            <w:tcW w:w="1276"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96895,4</w:t>
            </w:r>
          </w:p>
        </w:tc>
        <w:tc>
          <w:tcPr>
            <w:tcW w:w="1134"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96680,8</w:t>
            </w:r>
          </w:p>
        </w:tc>
        <w:tc>
          <w:tcPr>
            <w:tcW w:w="1276" w:type="dxa"/>
            <w:tcBorders>
              <w:top w:val="single" w:sz="4" w:space="0" w:color="auto"/>
              <w:left w:val="nil"/>
              <w:bottom w:val="single" w:sz="4" w:space="0" w:color="auto"/>
              <w:right w:val="single" w:sz="4" w:space="0" w:color="auto"/>
            </w:tcBorders>
          </w:tcPr>
          <w:p w:rsidR="00C46A57" w:rsidRPr="005E6A35" w:rsidRDefault="000D490B" w:rsidP="000036C8">
            <w:pPr>
              <w:jc w:val="center"/>
              <w:rPr>
                <w:rFonts w:ascii="Arial" w:hAnsi="Arial" w:cs="Arial"/>
                <w:sz w:val="24"/>
                <w:szCs w:val="24"/>
              </w:rPr>
            </w:pPr>
            <w:r>
              <w:rPr>
                <w:rFonts w:ascii="Arial" w:hAnsi="Arial" w:cs="Arial"/>
                <w:sz w:val="24"/>
                <w:szCs w:val="24"/>
              </w:rPr>
              <w:t>304797,5</w:t>
            </w:r>
          </w:p>
        </w:tc>
      </w:tr>
      <w:tr w:rsidR="00C46A57" w:rsidRPr="005E6A35" w:rsidTr="00712A2A">
        <w:tc>
          <w:tcPr>
            <w:tcW w:w="673" w:type="dxa"/>
            <w:vMerge/>
            <w:tcBorders>
              <w:left w:val="single" w:sz="4" w:space="0" w:color="auto"/>
              <w:right w:val="single" w:sz="4" w:space="0" w:color="auto"/>
            </w:tcBorders>
          </w:tcPr>
          <w:p w:rsidR="00C46A57" w:rsidRPr="005E6A35" w:rsidRDefault="00C46A57"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r>
      <w:tr w:rsidR="008F38ED" w:rsidRPr="005E6A35" w:rsidTr="00712A2A">
        <w:tc>
          <w:tcPr>
            <w:tcW w:w="673" w:type="dxa"/>
            <w:vMerge/>
            <w:tcBorders>
              <w:left w:val="single" w:sz="4" w:space="0" w:color="auto"/>
              <w:bottom w:val="nil"/>
              <w:right w:val="single" w:sz="4" w:space="0" w:color="auto"/>
            </w:tcBorders>
          </w:tcPr>
          <w:p w:rsidR="008F38ED" w:rsidRPr="005E6A35" w:rsidRDefault="008F38ED"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8F38ED" w:rsidRPr="005E6A35" w:rsidRDefault="008F38ED"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8F38ED" w:rsidRPr="005E6A35" w:rsidRDefault="008F38ED"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8F38ED" w:rsidRPr="005E6A35" w:rsidRDefault="008F38ED"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F38ED" w:rsidRPr="005E6A35" w:rsidRDefault="008F38ED"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F38ED" w:rsidRPr="005E6A35" w:rsidRDefault="008F38ED" w:rsidP="000D490B">
            <w:pPr>
              <w:jc w:val="center"/>
              <w:rPr>
                <w:rFonts w:ascii="Arial" w:hAnsi="Arial" w:cs="Arial"/>
                <w:sz w:val="24"/>
                <w:szCs w:val="24"/>
              </w:rPr>
            </w:pPr>
            <w:r>
              <w:rPr>
                <w:rFonts w:ascii="Arial" w:hAnsi="Arial" w:cs="Arial"/>
                <w:sz w:val="24"/>
                <w:szCs w:val="24"/>
              </w:rPr>
              <w:t>1112</w:t>
            </w:r>
            <w:r w:rsidR="000D490B">
              <w:rPr>
                <w:rFonts w:ascii="Arial" w:hAnsi="Arial" w:cs="Arial"/>
                <w:sz w:val="24"/>
                <w:szCs w:val="24"/>
              </w:rPr>
              <w:t>21,3</w:t>
            </w:r>
          </w:p>
        </w:tc>
        <w:tc>
          <w:tcPr>
            <w:tcW w:w="1276" w:type="dxa"/>
            <w:tcBorders>
              <w:top w:val="nil"/>
              <w:left w:val="nil"/>
              <w:bottom w:val="single" w:sz="4" w:space="0" w:color="auto"/>
              <w:right w:val="single" w:sz="4" w:space="0" w:color="auto"/>
            </w:tcBorders>
          </w:tcPr>
          <w:p w:rsidR="008F38ED" w:rsidRPr="005E6A35" w:rsidRDefault="008F38ED" w:rsidP="003E6A2F">
            <w:pPr>
              <w:jc w:val="center"/>
              <w:rPr>
                <w:rFonts w:ascii="Arial" w:hAnsi="Arial" w:cs="Arial"/>
                <w:sz w:val="24"/>
                <w:szCs w:val="24"/>
              </w:rPr>
            </w:pPr>
            <w:r>
              <w:rPr>
                <w:rFonts w:ascii="Arial" w:hAnsi="Arial" w:cs="Arial"/>
                <w:sz w:val="24"/>
                <w:szCs w:val="24"/>
              </w:rPr>
              <w:t>96895,4</w:t>
            </w:r>
          </w:p>
        </w:tc>
        <w:tc>
          <w:tcPr>
            <w:tcW w:w="1134" w:type="dxa"/>
            <w:tcBorders>
              <w:top w:val="nil"/>
              <w:left w:val="nil"/>
              <w:bottom w:val="single" w:sz="4" w:space="0" w:color="auto"/>
              <w:right w:val="single" w:sz="4" w:space="0" w:color="auto"/>
            </w:tcBorders>
          </w:tcPr>
          <w:p w:rsidR="008F38ED" w:rsidRPr="005E6A35" w:rsidRDefault="008F38ED" w:rsidP="003E6A2F">
            <w:pPr>
              <w:jc w:val="center"/>
              <w:rPr>
                <w:rFonts w:ascii="Arial" w:hAnsi="Arial" w:cs="Arial"/>
                <w:sz w:val="24"/>
                <w:szCs w:val="24"/>
              </w:rPr>
            </w:pPr>
            <w:r>
              <w:rPr>
                <w:rFonts w:ascii="Arial" w:hAnsi="Arial" w:cs="Arial"/>
                <w:sz w:val="24"/>
                <w:szCs w:val="24"/>
              </w:rPr>
              <w:t>96680,8</w:t>
            </w:r>
          </w:p>
        </w:tc>
        <w:tc>
          <w:tcPr>
            <w:tcW w:w="1276" w:type="dxa"/>
            <w:tcBorders>
              <w:top w:val="nil"/>
              <w:left w:val="nil"/>
              <w:bottom w:val="single" w:sz="4" w:space="0" w:color="auto"/>
              <w:right w:val="single" w:sz="4" w:space="0" w:color="auto"/>
            </w:tcBorders>
          </w:tcPr>
          <w:p w:rsidR="008F38ED" w:rsidRPr="005E6A35" w:rsidRDefault="000D490B" w:rsidP="003E6A2F">
            <w:pPr>
              <w:jc w:val="center"/>
              <w:rPr>
                <w:rFonts w:ascii="Arial" w:hAnsi="Arial" w:cs="Arial"/>
                <w:sz w:val="24"/>
                <w:szCs w:val="24"/>
              </w:rPr>
            </w:pPr>
            <w:r>
              <w:rPr>
                <w:rFonts w:ascii="Arial" w:hAnsi="Arial" w:cs="Arial"/>
                <w:sz w:val="24"/>
                <w:szCs w:val="24"/>
              </w:rPr>
              <w:t>304797,5</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087927" w:rsidP="000036C8">
            <w:pPr>
              <w:jc w:val="center"/>
              <w:rPr>
                <w:rFonts w:ascii="Arial" w:hAnsi="Arial" w:cs="Arial"/>
                <w:sz w:val="24"/>
                <w:szCs w:val="24"/>
              </w:rPr>
            </w:pPr>
            <w:r>
              <w:rPr>
                <w:rFonts w:ascii="Arial" w:hAnsi="Arial" w:cs="Arial"/>
                <w:sz w:val="24"/>
                <w:szCs w:val="24"/>
              </w:rPr>
              <w:t>101370,0</w:t>
            </w:r>
          </w:p>
        </w:tc>
        <w:tc>
          <w:tcPr>
            <w:tcW w:w="1276" w:type="dxa"/>
            <w:tcBorders>
              <w:top w:val="single" w:sz="4" w:space="0" w:color="auto"/>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87486,8</w:t>
            </w:r>
          </w:p>
        </w:tc>
        <w:tc>
          <w:tcPr>
            <w:tcW w:w="1134" w:type="dxa"/>
            <w:tcBorders>
              <w:top w:val="single" w:sz="4" w:space="0" w:color="auto"/>
              <w:left w:val="nil"/>
              <w:bottom w:val="single" w:sz="4" w:space="0" w:color="auto"/>
              <w:right w:val="single" w:sz="4" w:space="0" w:color="auto"/>
            </w:tcBorders>
          </w:tcPr>
          <w:p w:rsidR="00A50F09" w:rsidRPr="005E6A35" w:rsidRDefault="00E316C4" w:rsidP="009F133A">
            <w:pPr>
              <w:jc w:val="center"/>
              <w:rPr>
                <w:rFonts w:ascii="Arial" w:hAnsi="Arial" w:cs="Arial"/>
                <w:sz w:val="24"/>
                <w:szCs w:val="24"/>
              </w:rPr>
            </w:pPr>
            <w:r>
              <w:rPr>
                <w:rFonts w:ascii="Arial" w:hAnsi="Arial" w:cs="Arial"/>
                <w:sz w:val="24"/>
                <w:szCs w:val="24"/>
              </w:rPr>
              <w:t>87272,2</w:t>
            </w:r>
          </w:p>
        </w:tc>
        <w:tc>
          <w:tcPr>
            <w:tcW w:w="1276" w:type="dxa"/>
            <w:tcBorders>
              <w:top w:val="single" w:sz="4" w:space="0" w:color="auto"/>
              <w:left w:val="nil"/>
              <w:bottom w:val="single" w:sz="4" w:space="0" w:color="auto"/>
              <w:right w:val="single" w:sz="4" w:space="0" w:color="auto"/>
            </w:tcBorders>
          </w:tcPr>
          <w:p w:rsidR="00A50F09" w:rsidRPr="005E6A35" w:rsidRDefault="00087927" w:rsidP="000036C8">
            <w:pPr>
              <w:jc w:val="center"/>
              <w:rPr>
                <w:rFonts w:ascii="Arial" w:hAnsi="Arial" w:cs="Arial"/>
                <w:sz w:val="24"/>
                <w:szCs w:val="24"/>
              </w:rPr>
            </w:pPr>
            <w:r>
              <w:rPr>
                <w:rFonts w:ascii="Arial" w:hAnsi="Arial" w:cs="Arial"/>
                <w:sz w:val="24"/>
                <w:szCs w:val="24"/>
              </w:rPr>
              <w:t>276129,0</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087927" w:rsidRPr="005E6A35" w:rsidTr="00712A2A">
        <w:tc>
          <w:tcPr>
            <w:tcW w:w="673" w:type="dxa"/>
            <w:vMerge/>
            <w:tcBorders>
              <w:left w:val="single" w:sz="4" w:space="0" w:color="auto"/>
              <w:bottom w:val="single" w:sz="4" w:space="0" w:color="auto"/>
              <w:right w:val="single" w:sz="4" w:space="0" w:color="auto"/>
            </w:tcBorders>
          </w:tcPr>
          <w:p w:rsidR="00087927" w:rsidRPr="005E6A35" w:rsidRDefault="00087927"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087927" w:rsidRPr="005E6A35" w:rsidRDefault="00087927"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087927" w:rsidRPr="005E6A35" w:rsidRDefault="00087927" w:rsidP="007203D6">
            <w:pPr>
              <w:jc w:val="center"/>
              <w:rPr>
                <w:rFonts w:ascii="Arial" w:hAnsi="Arial" w:cs="Arial"/>
                <w:sz w:val="24"/>
                <w:szCs w:val="24"/>
              </w:rPr>
            </w:pPr>
            <w:r>
              <w:rPr>
                <w:rFonts w:ascii="Arial" w:hAnsi="Arial" w:cs="Arial"/>
                <w:sz w:val="24"/>
                <w:szCs w:val="24"/>
              </w:rPr>
              <w:t>101370,0</w:t>
            </w:r>
          </w:p>
        </w:tc>
        <w:tc>
          <w:tcPr>
            <w:tcW w:w="1276"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87486,8</w:t>
            </w:r>
          </w:p>
        </w:tc>
        <w:tc>
          <w:tcPr>
            <w:tcW w:w="1134"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87272,2</w:t>
            </w:r>
          </w:p>
        </w:tc>
        <w:tc>
          <w:tcPr>
            <w:tcW w:w="1276"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276129,0</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A50F09" w:rsidRPr="005E6A35" w:rsidTr="00712A2A">
        <w:tc>
          <w:tcPr>
            <w:tcW w:w="673"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087927" w:rsidP="000036C8">
            <w:pPr>
              <w:jc w:val="center"/>
              <w:rPr>
                <w:rFonts w:ascii="Arial" w:hAnsi="Arial" w:cs="Arial"/>
                <w:sz w:val="24"/>
                <w:szCs w:val="24"/>
              </w:rPr>
            </w:pPr>
            <w:r>
              <w:rPr>
                <w:rFonts w:ascii="Arial" w:hAnsi="Arial" w:cs="Arial"/>
                <w:sz w:val="24"/>
                <w:szCs w:val="24"/>
              </w:rPr>
              <w:t>9851,3</w:t>
            </w:r>
          </w:p>
        </w:tc>
        <w:tc>
          <w:tcPr>
            <w:tcW w:w="1276"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A50F09" w:rsidRPr="005E6A35" w:rsidRDefault="00087927" w:rsidP="000036C8">
            <w:pPr>
              <w:jc w:val="center"/>
              <w:rPr>
                <w:rFonts w:ascii="Arial" w:hAnsi="Arial" w:cs="Arial"/>
                <w:sz w:val="24"/>
                <w:szCs w:val="24"/>
              </w:rPr>
            </w:pPr>
            <w:r>
              <w:rPr>
                <w:rFonts w:ascii="Arial" w:hAnsi="Arial" w:cs="Arial"/>
                <w:sz w:val="24"/>
                <w:szCs w:val="24"/>
              </w:rPr>
              <w:t>28668,5</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087927" w:rsidRPr="005E6A35" w:rsidTr="00712A2A">
        <w:tc>
          <w:tcPr>
            <w:tcW w:w="673" w:type="dxa"/>
            <w:vMerge/>
            <w:tcBorders>
              <w:left w:val="single" w:sz="4" w:space="0" w:color="auto"/>
              <w:bottom w:val="single" w:sz="4" w:space="0" w:color="auto"/>
              <w:right w:val="single" w:sz="4" w:space="0" w:color="auto"/>
            </w:tcBorders>
          </w:tcPr>
          <w:p w:rsidR="00087927" w:rsidRPr="005E6A35" w:rsidRDefault="00087927"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087927" w:rsidRPr="005E6A35" w:rsidRDefault="00087927"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087927" w:rsidRPr="005E6A35" w:rsidRDefault="00087927"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087927" w:rsidRPr="005E6A35" w:rsidRDefault="00087927" w:rsidP="007203D6">
            <w:pPr>
              <w:jc w:val="center"/>
              <w:rPr>
                <w:rFonts w:ascii="Arial" w:hAnsi="Arial" w:cs="Arial"/>
                <w:sz w:val="24"/>
                <w:szCs w:val="24"/>
              </w:rPr>
            </w:pPr>
            <w:r>
              <w:rPr>
                <w:rFonts w:ascii="Arial" w:hAnsi="Arial" w:cs="Arial"/>
                <w:sz w:val="24"/>
                <w:szCs w:val="24"/>
              </w:rPr>
              <w:t>9851,3</w:t>
            </w:r>
          </w:p>
        </w:tc>
        <w:tc>
          <w:tcPr>
            <w:tcW w:w="1276"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28668,5</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2</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A50F09" w:rsidRPr="005E6A35" w:rsidRDefault="00A50F09" w:rsidP="005E6A35">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A50F09" w:rsidRPr="005E6A35" w:rsidTr="00712A2A">
        <w:tc>
          <w:tcPr>
            <w:tcW w:w="532" w:type="dxa"/>
            <w:vMerge w:val="restart"/>
            <w:tcBorders>
              <w:top w:val="single" w:sz="4" w:space="0" w:color="auto"/>
              <w:left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A50F09" w:rsidRPr="005E6A35" w:rsidTr="00712A2A">
        <w:tc>
          <w:tcPr>
            <w:tcW w:w="532" w:type="dxa"/>
            <w:vMerge/>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2</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4</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532" w:type="dxa"/>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8</w:t>
            </w:r>
          </w:p>
        </w:tc>
      </w:tr>
      <w:tr w:rsidR="008630A9" w:rsidRPr="005E6A35" w:rsidTr="00712A2A">
        <w:tc>
          <w:tcPr>
            <w:tcW w:w="532"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630A9" w:rsidRPr="005E6A35" w:rsidRDefault="00087927" w:rsidP="009D598E">
            <w:pPr>
              <w:jc w:val="center"/>
              <w:rPr>
                <w:rFonts w:ascii="Arial" w:hAnsi="Arial" w:cs="Arial"/>
                <w:sz w:val="24"/>
                <w:szCs w:val="24"/>
              </w:rPr>
            </w:pPr>
            <w:r>
              <w:rPr>
                <w:rFonts w:ascii="Arial" w:hAnsi="Arial" w:cs="Arial"/>
                <w:sz w:val="24"/>
                <w:szCs w:val="24"/>
              </w:rPr>
              <w:t>111221,3</w:t>
            </w:r>
          </w:p>
        </w:tc>
        <w:tc>
          <w:tcPr>
            <w:tcW w:w="1701" w:type="dxa"/>
            <w:tcBorders>
              <w:top w:val="nil"/>
              <w:left w:val="nil"/>
              <w:bottom w:val="single" w:sz="4" w:space="0" w:color="auto"/>
              <w:right w:val="single" w:sz="4" w:space="0" w:color="auto"/>
            </w:tcBorders>
          </w:tcPr>
          <w:p w:rsidR="008630A9" w:rsidRPr="005E6A35" w:rsidRDefault="000F06FD" w:rsidP="009D598E">
            <w:pPr>
              <w:jc w:val="center"/>
              <w:rPr>
                <w:rFonts w:ascii="Arial" w:hAnsi="Arial" w:cs="Arial"/>
                <w:sz w:val="24"/>
                <w:szCs w:val="24"/>
              </w:rPr>
            </w:pPr>
            <w:r>
              <w:rPr>
                <w:rFonts w:ascii="Arial" w:hAnsi="Arial" w:cs="Arial"/>
                <w:sz w:val="24"/>
                <w:szCs w:val="24"/>
              </w:rPr>
              <w:t>96895,4</w:t>
            </w:r>
          </w:p>
        </w:tc>
        <w:tc>
          <w:tcPr>
            <w:tcW w:w="1701" w:type="dxa"/>
            <w:tcBorders>
              <w:top w:val="nil"/>
              <w:left w:val="nil"/>
              <w:bottom w:val="single" w:sz="4" w:space="0" w:color="auto"/>
              <w:right w:val="single" w:sz="4" w:space="0" w:color="auto"/>
            </w:tcBorders>
            <w:noWrap/>
          </w:tcPr>
          <w:p w:rsidR="008630A9" w:rsidRPr="005E6A35" w:rsidRDefault="000F06FD" w:rsidP="009D598E">
            <w:pPr>
              <w:jc w:val="center"/>
              <w:rPr>
                <w:rFonts w:ascii="Arial" w:hAnsi="Arial" w:cs="Arial"/>
                <w:sz w:val="24"/>
                <w:szCs w:val="24"/>
              </w:rPr>
            </w:pPr>
            <w:r>
              <w:rPr>
                <w:rFonts w:ascii="Arial" w:hAnsi="Arial" w:cs="Arial"/>
                <w:sz w:val="24"/>
                <w:szCs w:val="24"/>
              </w:rPr>
              <w:t>96680,8</w:t>
            </w:r>
          </w:p>
        </w:tc>
        <w:tc>
          <w:tcPr>
            <w:tcW w:w="1552" w:type="dxa"/>
            <w:tcBorders>
              <w:top w:val="nil"/>
              <w:left w:val="nil"/>
              <w:bottom w:val="single" w:sz="4" w:space="0" w:color="auto"/>
              <w:right w:val="single" w:sz="4" w:space="0" w:color="auto"/>
            </w:tcBorders>
          </w:tcPr>
          <w:p w:rsidR="008630A9" w:rsidRPr="005E6A35" w:rsidRDefault="00087927" w:rsidP="009D598E">
            <w:pPr>
              <w:jc w:val="center"/>
              <w:rPr>
                <w:rFonts w:ascii="Arial" w:hAnsi="Arial" w:cs="Arial"/>
                <w:sz w:val="24"/>
                <w:szCs w:val="24"/>
              </w:rPr>
            </w:pPr>
            <w:r>
              <w:rPr>
                <w:rFonts w:ascii="Arial" w:hAnsi="Arial" w:cs="Arial"/>
                <w:sz w:val="24"/>
                <w:szCs w:val="24"/>
              </w:rPr>
              <w:t>304797,5</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87927">
            <w:pPr>
              <w:jc w:val="center"/>
              <w:rPr>
                <w:rFonts w:ascii="Arial" w:hAnsi="Arial" w:cs="Arial"/>
                <w:sz w:val="24"/>
                <w:szCs w:val="24"/>
              </w:rPr>
            </w:pPr>
            <w:r>
              <w:rPr>
                <w:rFonts w:ascii="Arial" w:hAnsi="Arial" w:cs="Arial"/>
                <w:sz w:val="24"/>
                <w:szCs w:val="24"/>
              </w:rPr>
              <w:t>1166,</w:t>
            </w:r>
            <w:r w:rsidR="00087927">
              <w:rPr>
                <w:rFonts w:ascii="Arial" w:hAnsi="Arial" w:cs="Arial"/>
                <w:sz w:val="24"/>
                <w:szCs w:val="24"/>
              </w:rPr>
              <w:t>4</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87927" w:rsidP="000036C8">
            <w:pPr>
              <w:jc w:val="center"/>
              <w:rPr>
                <w:rFonts w:ascii="Arial" w:hAnsi="Arial" w:cs="Arial"/>
                <w:sz w:val="24"/>
                <w:szCs w:val="24"/>
              </w:rPr>
            </w:pPr>
            <w:r>
              <w:rPr>
                <w:rFonts w:ascii="Arial" w:hAnsi="Arial" w:cs="Arial"/>
                <w:sz w:val="24"/>
                <w:szCs w:val="24"/>
              </w:rPr>
              <w:t>3507,7</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87927" w:rsidP="000036C8">
            <w:pPr>
              <w:jc w:val="center"/>
              <w:rPr>
                <w:rFonts w:ascii="Arial" w:hAnsi="Arial" w:cs="Arial"/>
                <w:sz w:val="24"/>
                <w:szCs w:val="24"/>
              </w:rPr>
            </w:pPr>
            <w:r>
              <w:rPr>
                <w:rFonts w:ascii="Arial" w:hAnsi="Arial" w:cs="Arial"/>
                <w:sz w:val="24"/>
                <w:szCs w:val="24"/>
              </w:rPr>
              <w:t>28908,7</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87927" w:rsidP="000036C8">
            <w:pPr>
              <w:jc w:val="center"/>
              <w:rPr>
                <w:rFonts w:ascii="Arial" w:hAnsi="Arial" w:cs="Arial"/>
                <w:sz w:val="24"/>
                <w:szCs w:val="24"/>
              </w:rPr>
            </w:pPr>
            <w:r>
              <w:rPr>
                <w:rFonts w:ascii="Arial" w:hAnsi="Arial" w:cs="Arial"/>
                <w:sz w:val="24"/>
                <w:szCs w:val="24"/>
              </w:rPr>
              <w:t>59875,7</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0036C8" w:rsidRPr="005E6A35" w:rsidRDefault="00087927" w:rsidP="000036C8">
            <w:pPr>
              <w:jc w:val="center"/>
              <w:rPr>
                <w:rFonts w:ascii="Arial" w:hAnsi="Arial" w:cs="Arial"/>
                <w:sz w:val="24"/>
                <w:szCs w:val="24"/>
              </w:rPr>
            </w:pPr>
            <w:r>
              <w:rPr>
                <w:rFonts w:ascii="Arial" w:hAnsi="Arial" w:cs="Arial"/>
                <w:sz w:val="24"/>
                <w:szCs w:val="24"/>
              </w:rPr>
              <w:t>81146,2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80266,1</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80001,8</w:t>
            </w:r>
          </w:p>
        </w:tc>
        <w:tc>
          <w:tcPr>
            <w:tcW w:w="1552" w:type="dxa"/>
            <w:tcBorders>
              <w:top w:val="nil"/>
              <w:left w:val="nil"/>
              <w:bottom w:val="single" w:sz="4" w:space="0" w:color="auto"/>
              <w:right w:val="single" w:sz="4" w:space="0" w:color="auto"/>
            </w:tcBorders>
          </w:tcPr>
          <w:p w:rsidR="000036C8" w:rsidRPr="005E6A35" w:rsidRDefault="00087927" w:rsidP="008630A9">
            <w:pPr>
              <w:jc w:val="center"/>
              <w:rPr>
                <w:rFonts w:ascii="Arial" w:hAnsi="Arial" w:cs="Arial"/>
                <w:sz w:val="24"/>
                <w:szCs w:val="24"/>
              </w:rPr>
            </w:pPr>
            <w:r>
              <w:rPr>
                <w:rFonts w:ascii="Arial" w:hAnsi="Arial" w:cs="Arial"/>
                <w:sz w:val="24"/>
                <w:szCs w:val="24"/>
              </w:rPr>
              <w:t>241414,1</w:t>
            </w:r>
          </w:p>
        </w:tc>
      </w:tr>
      <w:tr w:rsidR="000036C8" w:rsidRPr="005E6A35" w:rsidTr="00712A2A">
        <w:tc>
          <w:tcPr>
            <w:tcW w:w="532"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0036C8" w:rsidRPr="005E6A35" w:rsidRDefault="00087927" w:rsidP="000036C8">
            <w:pPr>
              <w:jc w:val="center"/>
              <w:rPr>
                <w:rFonts w:ascii="Arial" w:hAnsi="Arial" w:cs="Arial"/>
                <w:sz w:val="24"/>
                <w:szCs w:val="24"/>
              </w:rPr>
            </w:pPr>
            <w:r>
              <w:rPr>
                <w:rFonts w:ascii="Arial" w:hAnsi="Arial" w:cs="Arial"/>
                <w:sz w:val="24"/>
                <w:szCs w:val="24"/>
              </w:rPr>
              <w:t>101370,0</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87486,8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87272,2</w:t>
            </w:r>
          </w:p>
        </w:tc>
        <w:tc>
          <w:tcPr>
            <w:tcW w:w="1552" w:type="dxa"/>
            <w:tcBorders>
              <w:top w:val="nil"/>
              <w:left w:val="nil"/>
              <w:bottom w:val="single" w:sz="4" w:space="0" w:color="auto"/>
              <w:right w:val="single" w:sz="4" w:space="0" w:color="auto"/>
            </w:tcBorders>
          </w:tcPr>
          <w:p w:rsidR="000036C8" w:rsidRPr="005E6A35" w:rsidRDefault="00087927" w:rsidP="000036C8">
            <w:pPr>
              <w:jc w:val="center"/>
              <w:rPr>
                <w:rFonts w:ascii="Arial" w:hAnsi="Arial" w:cs="Arial"/>
                <w:sz w:val="24"/>
                <w:szCs w:val="24"/>
              </w:rPr>
            </w:pPr>
            <w:r>
              <w:rPr>
                <w:rFonts w:ascii="Arial" w:hAnsi="Arial" w:cs="Arial"/>
                <w:sz w:val="24"/>
                <w:szCs w:val="24"/>
              </w:rPr>
              <w:t>276129,0</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87927">
            <w:pPr>
              <w:jc w:val="center"/>
              <w:rPr>
                <w:rFonts w:ascii="Arial" w:hAnsi="Arial" w:cs="Arial"/>
                <w:sz w:val="24"/>
                <w:szCs w:val="24"/>
              </w:rPr>
            </w:pPr>
            <w:r>
              <w:rPr>
                <w:rFonts w:ascii="Arial" w:hAnsi="Arial" w:cs="Arial"/>
                <w:sz w:val="24"/>
                <w:szCs w:val="24"/>
              </w:rPr>
              <w:t>1166,</w:t>
            </w:r>
            <w:r w:rsidR="00087927">
              <w:rPr>
                <w:rFonts w:ascii="Arial" w:hAnsi="Arial" w:cs="Arial"/>
                <w:sz w:val="24"/>
                <w:szCs w:val="24"/>
              </w:rPr>
              <w:t>4</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3507,</w:t>
            </w:r>
            <w:r w:rsidR="00087927">
              <w:rPr>
                <w:rFonts w:ascii="Arial" w:hAnsi="Arial" w:cs="Arial"/>
                <w:sz w:val="24"/>
                <w:szCs w:val="24"/>
              </w:rPr>
              <w:t>7</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87927" w:rsidP="000036C8">
            <w:pPr>
              <w:jc w:val="center"/>
              <w:rPr>
                <w:rFonts w:ascii="Arial" w:hAnsi="Arial" w:cs="Arial"/>
                <w:sz w:val="24"/>
                <w:szCs w:val="24"/>
              </w:rPr>
            </w:pPr>
            <w:r>
              <w:rPr>
                <w:rFonts w:ascii="Arial" w:hAnsi="Arial" w:cs="Arial"/>
                <w:sz w:val="24"/>
                <w:szCs w:val="24"/>
              </w:rPr>
              <w:t>28908,7</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87927" w:rsidP="000036C8">
            <w:pPr>
              <w:jc w:val="center"/>
              <w:rPr>
                <w:rFonts w:ascii="Arial" w:hAnsi="Arial" w:cs="Arial"/>
                <w:sz w:val="24"/>
                <w:szCs w:val="24"/>
              </w:rPr>
            </w:pPr>
            <w:r>
              <w:rPr>
                <w:rFonts w:ascii="Arial" w:hAnsi="Arial" w:cs="Arial"/>
                <w:sz w:val="24"/>
                <w:szCs w:val="24"/>
              </w:rPr>
              <w:t>59875,7</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036C8" w:rsidRPr="005E6A35" w:rsidRDefault="00087927" w:rsidP="000036C8">
            <w:pPr>
              <w:jc w:val="center"/>
              <w:rPr>
                <w:rFonts w:ascii="Arial" w:hAnsi="Arial" w:cs="Arial"/>
                <w:sz w:val="24"/>
                <w:szCs w:val="24"/>
              </w:rPr>
            </w:pPr>
            <w:r>
              <w:rPr>
                <w:rFonts w:ascii="Arial" w:hAnsi="Arial" w:cs="Arial"/>
                <w:sz w:val="24"/>
                <w:szCs w:val="24"/>
              </w:rPr>
              <w:t>71294,9</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70857,5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70593,2</w:t>
            </w:r>
          </w:p>
        </w:tc>
        <w:tc>
          <w:tcPr>
            <w:tcW w:w="1552" w:type="dxa"/>
            <w:tcBorders>
              <w:top w:val="nil"/>
              <w:left w:val="nil"/>
              <w:bottom w:val="single" w:sz="4" w:space="0" w:color="auto"/>
              <w:right w:val="single" w:sz="4" w:space="0" w:color="auto"/>
            </w:tcBorders>
          </w:tcPr>
          <w:p w:rsidR="000036C8" w:rsidRPr="005E6A35" w:rsidRDefault="00087927" w:rsidP="000036C8">
            <w:pPr>
              <w:jc w:val="center"/>
              <w:rPr>
                <w:rFonts w:ascii="Arial" w:hAnsi="Arial" w:cs="Arial"/>
                <w:sz w:val="24"/>
                <w:szCs w:val="24"/>
              </w:rPr>
            </w:pPr>
            <w:r>
              <w:rPr>
                <w:rFonts w:ascii="Arial" w:hAnsi="Arial" w:cs="Arial"/>
                <w:sz w:val="24"/>
                <w:szCs w:val="24"/>
              </w:rPr>
              <w:t>212745,6</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A50F09" w:rsidRPr="005E6A35" w:rsidRDefault="00087927" w:rsidP="000036C8">
            <w:pPr>
              <w:jc w:val="center"/>
              <w:rPr>
                <w:rFonts w:ascii="Arial" w:hAnsi="Arial" w:cs="Arial"/>
                <w:sz w:val="24"/>
                <w:szCs w:val="24"/>
              </w:rPr>
            </w:pPr>
            <w:r>
              <w:rPr>
                <w:rFonts w:ascii="Arial" w:hAnsi="Arial" w:cs="Arial"/>
                <w:sz w:val="24"/>
                <w:szCs w:val="24"/>
              </w:rPr>
              <w:t>9851,3</w:t>
            </w:r>
          </w:p>
        </w:tc>
        <w:tc>
          <w:tcPr>
            <w:tcW w:w="1701" w:type="dxa"/>
            <w:tcBorders>
              <w:top w:val="single" w:sz="4" w:space="0" w:color="auto"/>
              <w:left w:val="nil"/>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701" w:type="dxa"/>
            <w:tcBorders>
              <w:top w:val="single" w:sz="4" w:space="0" w:color="auto"/>
              <w:left w:val="single" w:sz="4" w:space="0" w:color="auto"/>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552" w:type="dxa"/>
            <w:tcBorders>
              <w:top w:val="single" w:sz="4" w:space="0" w:color="auto"/>
              <w:left w:val="single" w:sz="4" w:space="0" w:color="auto"/>
              <w:bottom w:val="single" w:sz="4" w:space="0" w:color="auto"/>
              <w:right w:val="single" w:sz="4" w:space="0" w:color="auto"/>
            </w:tcBorders>
          </w:tcPr>
          <w:p w:rsidR="00A50F09" w:rsidRPr="005E6A35" w:rsidRDefault="00087927" w:rsidP="000036C8">
            <w:pPr>
              <w:jc w:val="center"/>
              <w:rPr>
                <w:rFonts w:ascii="Arial" w:hAnsi="Arial" w:cs="Arial"/>
                <w:sz w:val="24"/>
                <w:szCs w:val="24"/>
              </w:rPr>
            </w:pPr>
            <w:r>
              <w:rPr>
                <w:rFonts w:ascii="Arial" w:hAnsi="Arial" w:cs="Arial"/>
                <w:sz w:val="24"/>
                <w:szCs w:val="24"/>
              </w:rPr>
              <w:t>28668,5</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087927" w:rsidRPr="005E6A35" w:rsidTr="00712A2A">
        <w:tc>
          <w:tcPr>
            <w:tcW w:w="532" w:type="dxa"/>
            <w:vMerge/>
            <w:tcBorders>
              <w:left w:val="single" w:sz="4" w:space="0" w:color="auto"/>
              <w:bottom w:val="single" w:sz="4" w:space="0" w:color="auto"/>
              <w:right w:val="single" w:sz="4" w:space="0" w:color="auto"/>
            </w:tcBorders>
          </w:tcPr>
          <w:p w:rsidR="00087927" w:rsidRPr="005E6A35" w:rsidRDefault="00087927"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087927" w:rsidRPr="005E6A35" w:rsidRDefault="00087927"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87927" w:rsidRPr="005E6A35" w:rsidRDefault="00087927"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87927" w:rsidRPr="005E6A35" w:rsidRDefault="00087927" w:rsidP="007203D6">
            <w:pPr>
              <w:jc w:val="center"/>
              <w:rPr>
                <w:rFonts w:ascii="Arial" w:hAnsi="Arial" w:cs="Arial"/>
                <w:sz w:val="24"/>
                <w:szCs w:val="24"/>
              </w:rPr>
            </w:pPr>
            <w:r>
              <w:rPr>
                <w:rFonts w:ascii="Arial" w:hAnsi="Arial" w:cs="Arial"/>
                <w:sz w:val="24"/>
                <w:szCs w:val="24"/>
              </w:rPr>
              <w:t>9851,3</w:t>
            </w:r>
          </w:p>
        </w:tc>
        <w:tc>
          <w:tcPr>
            <w:tcW w:w="1701" w:type="dxa"/>
            <w:tcBorders>
              <w:top w:val="nil"/>
              <w:left w:val="nil"/>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9408,6</w:t>
            </w:r>
          </w:p>
        </w:tc>
        <w:tc>
          <w:tcPr>
            <w:tcW w:w="1701" w:type="dxa"/>
            <w:tcBorders>
              <w:top w:val="nil"/>
              <w:left w:val="single" w:sz="4" w:space="0" w:color="auto"/>
              <w:bottom w:val="single" w:sz="4" w:space="0" w:color="auto"/>
              <w:right w:val="single" w:sz="4" w:space="0" w:color="auto"/>
            </w:tcBorders>
          </w:tcPr>
          <w:p w:rsidR="00087927" w:rsidRPr="005E6A35" w:rsidRDefault="00087927" w:rsidP="007203D6">
            <w:pPr>
              <w:jc w:val="center"/>
              <w:rPr>
                <w:rFonts w:ascii="Arial" w:hAnsi="Arial" w:cs="Arial"/>
                <w:sz w:val="24"/>
                <w:szCs w:val="24"/>
              </w:rPr>
            </w:pPr>
            <w:r>
              <w:rPr>
                <w:rFonts w:ascii="Arial" w:hAnsi="Arial" w:cs="Arial"/>
                <w:sz w:val="24"/>
                <w:szCs w:val="24"/>
              </w:rPr>
              <w:t>9408,6</w:t>
            </w:r>
          </w:p>
        </w:tc>
        <w:tc>
          <w:tcPr>
            <w:tcW w:w="1552" w:type="dxa"/>
            <w:tcBorders>
              <w:top w:val="nil"/>
              <w:left w:val="nil"/>
              <w:bottom w:val="single" w:sz="4" w:space="0" w:color="auto"/>
              <w:right w:val="single" w:sz="4" w:space="0" w:color="auto"/>
            </w:tcBorders>
            <w:noWrap/>
          </w:tcPr>
          <w:p w:rsidR="00087927" w:rsidRPr="005E6A35" w:rsidRDefault="00087927" w:rsidP="007203D6">
            <w:pPr>
              <w:jc w:val="center"/>
              <w:rPr>
                <w:rFonts w:ascii="Arial" w:hAnsi="Arial" w:cs="Arial"/>
                <w:sz w:val="24"/>
                <w:szCs w:val="24"/>
              </w:rPr>
            </w:pPr>
            <w:r>
              <w:rPr>
                <w:rFonts w:ascii="Arial" w:hAnsi="Arial" w:cs="Arial"/>
                <w:sz w:val="24"/>
                <w:szCs w:val="24"/>
              </w:rPr>
              <w:t>28668,5</w:t>
            </w:r>
          </w:p>
        </w:tc>
      </w:tr>
    </w:tbl>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0036C8">
      <w:pPr>
        <w:jc w:val="right"/>
        <w:rPr>
          <w:rFonts w:ascii="Arial" w:hAnsi="Arial" w:cs="Arial"/>
          <w:sz w:val="24"/>
          <w:szCs w:val="24"/>
        </w:rPr>
      </w:pPr>
      <w:r w:rsidRPr="005E6A35">
        <w:rPr>
          <w:rFonts w:ascii="Arial" w:hAnsi="Arial" w:cs="Arial"/>
          <w:sz w:val="24"/>
          <w:szCs w:val="24"/>
        </w:rPr>
        <w:lastRenderedPageBreak/>
        <w:t>Приложение № 3</w:t>
      </w:r>
    </w:p>
    <w:p w:rsidR="00A50F09" w:rsidRPr="005E6A35" w:rsidRDefault="00A50F09" w:rsidP="000036C8">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0036C8">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w:t>
      </w:r>
    </w:p>
    <w:p w:rsidR="00A50F09" w:rsidRPr="005E6A35" w:rsidRDefault="00A50F09" w:rsidP="000036C8">
      <w:pPr>
        <w:jc w:val="right"/>
        <w:rPr>
          <w:rFonts w:ascii="Arial" w:hAnsi="Arial" w:cs="Arial"/>
          <w:sz w:val="24"/>
          <w:szCs w:val="24"/>
        </w:rPr>
      </w:pPr>
      <w:r w:rsidRPr="005E6A35">
        <w:rPr>
          <w:rFonts w:ascii="Arial" w:hAnsi="Arial" w:cs="Arial"/>
          <w:sz w:val="24"/>
          <w:szCs w:val="24"/>
        </w:rPr>
        <w:t>финансами</w:t>
      </w:r>
      <w:r w:rsidR="000036C8" w:rsidRPr="000036C8">
        <w:rPr>
          <w:rFonts w:ascii="Arial" w:hAnsi="Arial" w:cs="Arial"/>
          <w:sz w:val="24"/>
          <w:szCs w:val="24"/>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0036C8">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1.</w:t>
      </w:r>
      <w:r w:rsidR="000036C8">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0036C8">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w:t>
            </w:r>
            <w:r w:rsidR="000036C8" w:rsidRPr="000036C8">
              <w:rPr>
                <w:rFonts w:ascii="Arial" w:hAnsi="Arial" w:cs="Arial"/>
                <w:sz w:val="24"/>
                <w:szCs w:val="24"/>
              </w:rPr>
              <w:t xml:space="preserve"> </w:t>
            </w:r>
            <w:r w:rsidRPr="005E6A35">
              <w:rPr>
                <w:rFonts w:ascii="Arial" w:hAnsi="Arial" w:cs="Arial"/>
                <w:sz w:val="24"/>
                <w:szCs w:val="24"/>
              </w:rPr>
              <w:t>-</w:t>
            </w:r>
            <w:r w:rsidR="000036C8" w:rsidRPr="000036C8">
              <w:rPr>
                <w:rFonts w:ascii="Arial" w:hAnsi="Arial" w:cs="Arial"/>
                <w:sz w:val="24"/>
                <w:szCs w:val="24"/>
              </w:rPr>
              <w:t xml:space="preserve"> </w:t>
            </w:r>
            <w:r w:rsidRPr="005E6A35">
              <w:rPr>
                <w:rFonts w:ascii="Arial" w:hAnsi="Arial" w:cs="Arial"/>
                <w:sz w:val="24"/>
                <w:szCs w:val="24"/>
              </w:rPr>
              <w:t>исполнитель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rPr>
                <w:rFonts w:ascii="Arial" w:eastAsia="Calibri" w:hAnsi="Arial" w:cs="Arial"/>
                <w:sz w:val="24"/>
                <w:szCs w:val="24"/>
              </w:rPr>
            </w:pPr>
            <w:r w:rsidRPr="005E6A35">
              <w:rPr>
                <w:rFonts w:ascii="Arial" w:eastAsia="Calibri"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0036C8"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000F78">
            <w:pPr>
              <w:rPr>
                <w:rFonts w:ascii="Arial" w:hAnsi="Arial" w:cs="Arial"/>
                <w:sz w:val="24"/>
                <w:szCs w:val="24"/>
              </w:rPr>
            </w:pPr>
            <w:r w:rsidRPr="005E6A35">
              <w:rPr>
                <w:rFonts w:ascii="Arial" w:hAnsi="Arial" w:cs="Arial"/>
                <w:sz w:val="24"/>
                <w:szCs w:val="24"/>
              </w:rPr>
              <w:t>202</w:t>
            </w:r>
            <w:r w:rsidR="00000F78">
              <w:rPr>
                <w:rFonts w:ascii="Arial" w:hAnsi="Arial" w:cs="Arial"/>
                <w:sz w:val="24"/>
                <w:szCs w:val="24"/>
              </w:rPr>
              <w:t>2</w:t>
            </w:r>
            <w:r w:rsidRPr="005E6A35">
              <w:rPr>
                <w:rFonts w:ascii="Arial" w:hAnsi="Arial" w:cs="Arial"/>
                <w:sz w:val="24"/>
                <w:szCs w:val="24"/>
              </w:rPr>
              <w:t>-202</w:t>
            </w:r>
            <w:r w:rsidR="00000F78">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087927">
              <w:rPr>
                <w:rFonts w:ascii="Arial" w:hAnsi="Arial" w:cs="Arial"/>
                <w:sz w:val="24"/>
                <w:szCs w:val="24"/>
              </w:rPr>
              <w:t>276129,0</w:t>
            </w:r>
            <w:r w:rsidRPr="005E6A35">
              <w:rPr>
                <w:rFonts w:ascii="Arial" w:hAnsi="Arial" w:cs="Arial"/>
                <w:sz w:val="24"/>
                <w:szCs w:val="24"/>
              </w:rPr>
              <w:t xml:space="preserve"> тыс. рублей, в том числе: </w:t>
            </w:r>
          </w:p>
          <w:p w:rsidR="00A50F09" w:rsidRPr="005E6A35" w:rsidRDefault="00087927" w:rsidP="005E6A35">
            <w:pPr>
              <w:rPr>
                <w:rFonts w:ascii="Arial" w:hAnsi="Arial" w:cs="Arial"/>
                <w:sz w:val="24"/>
                <w:szCs w:val="24"/>
              </w:rPr>
            </w:pPr>
            <w:r>
              <w:rPr>
                <w:rFonts w:ascii="Arial" w:hAnsi="Arial" w:cs="Arial"/>
                <w:sz w:val="24"/>
                <w:szCs w:val="24"/>
              </w:rPr>
              <w:t>3507,7</w:t>
            </w:r>
            <w:r w:rsidR="00A50F09" w:rsidRPr="005E6A35">
              <w:rPr>
                <w:rFonts w:ascii="Arial" w:hAnsi="Arial" w:cs="Arial"/>
                <w:sz w:val="24"/>
                <w:szCs w:val="24"/>
              </w:rPr>
              <w:t xml:space="preserve"> тыс. рублей – средства федерального бюджета;</w:t>
            </w:r>
          </w:p>
          <w:p w:rsidR="00A50F09" w:rsidRPr="005E6A35" w:rsidRDefault="00087927" w:rsidP="005E6A35">
            <w:pPr>
              <w:rPr>
                <w:rFonts w:ascii="Arial" w:hAnsi="Arial" w:cs="Arial"/>
                <w:sz w:val="24"/>
                <w:szCs w:val="24"/>
              </w:rPr>
            </w:pPr>
            <w:r>
              <w:rPr>
                <w:rFonts w:ascii="Arial" w:hAnsi="Arial" w:cs="Arial"/>
                <w:sz w:val="24"/>
                <w:szCs w:val="24"/>
              </w:rPr>
              <w:t>59875,7</w:t>
            </w:r>
            <w:r w:rsidR="006D78BA">
              <w:rPr>
                <w:rFonts w:ascii="Arial" w:hAnsi="Arial" w:cs="Arial"/>
                <w:sz w:val="24"/>
                <w:szCs w:val="24"/>
              </w:rPr>
              <w:t xml:space="preserve"> </w:t>
            </w:r>
            <w:r w:rsidR="00A50F09" w:rsidRPr="005E6A35">
              <w:rPr>
                <w:rFonts w:ascii="Arial" w:hAnsi="Arial" w:cs="Arial"/>
                <w:sz w:val="24"/>
                <w:szCs w:val="24"/>
              </w:rPr>
              <w:t>тыс. рублей – средства краевого бюджета;</w:t>
            </w:r>
          </w:p>
          <w:p w:rsidR="00A50F09" w:rsidRPr="005E6A35" w:rsidRDefault="00087927" w:rsidP="005E6A35">
            <w:pPr>
              <w:rPr>
                <w:rFonts w:ascii="Arial" w:hAnsi="Arial" w:cs="Arial"/>
                <w:sz w:val="24"/>
                <w:szCs w:val="24"/>
              </w:rPr>
            </w:pPr>
            <w:r>
              <w:rPr>
                <w:rFonts w:ascii="Arial" w:hAnsi="Arial" w:cs="Arial"/>
                <w:sz w:val="24"/>
                <w:szCs w:val="24"/>
              </w:rPr>
              <w:t>212745,6</w:t>
            </w:r>
            <w:r w:rsidR="006D78BA">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2</w:t>
            </w:r>
            <w:r w:rsidRPr="005E6A35">
              <w:rPr>
                <w:rFonts w:ascii="Arial" w:hAnsi="Arial" w:cs="Arial"/>
                <w:sz w:val="24"/>
                <w:szCs w:val="24"/>
              </w:rPr>
              <w:t xml:space="preserve"> год – </w:t>
            </w:r>
            <w:r w:rsidR="00087927">
              <w:rPr>
                <w:rFonts w:ascii="Arial" w:hAnsi="Arial" w:cs="Arial"/>
                <w:sz w:val="24"/>
                <w:szCs w:val="24"/>
              </w:rPr>
              <w:t>101370,0</w:t>
            </w:r>
            <w:r w:rsidRPr="005E6A35">
              <w:rPr>
                <w:rFonts w:ascii="Arial" w:hAnsi="Arial" w:cs="Arial"/>
                <w:sz w:val="24"/>
                <w:szCs w:val="24"/>
              </w:rPr>
              <w:t xml:space="preserve"> тыс. рублей, в том числе:</w:t>
            </w:r>
          </w:p>
          <w:p w:rsidR="00A50F09" w:rsidRPr="005E6A35" w:rsidRDefault="00087927" w:rsidP="005E6A35">
            <w:pPr>
              <w:rPr>
                <w:rFonts w:ascii="Arial" w:hAnsi="Arial" w:cs="Arial"/>
                <w:sz w:val="24"/>
                <w:szCs w:val="24"/>
              </w:rPr>
            </w:pPr>
            <w:r>
              <w:rPr>
                <w:rFonts w:ascii="Arial" w:hAnsi="Arial" w:cs="Arial"/>
                <w:sz w:val="24"/>
                <w:szCs w:val="24"/>
              </w:rPr>
              <w:t xml:space="preserve">1166,4 </w:t>
            </w:r>
            <w:r w:rsidR="00A50F09" w:rsidRPr="005E6A35">
              <w:rPr>
                <w:rFonts w:ascii="Arial" w:hAnsi="Arial" w:cs="Arial"/>
                <w:sz w:val="24"/>
                <w:szCs w:val="24"/>
              </w:rPr>
              <w:t xml:space="preserve"> тыс. рублей – средства федерального бюджета;</w:t>
            </w:r>
          </w:p>
          <w:p w:rsidR="00A50F09" w:rsidRPr="005E6A35" w:rsidRDefault="00087927" w:rsidP="005E6A35">
            <w:pPr>
              <w:rPr>
                <w:rFonts w:ascii="Arial" w:hAnsi="Arial" w:cs="Arial"/>
                <w:sz w:val="24"/>
                <w:szCs w:val="24"/>
              </w:rPr>
            </w:pPr>
            <w:r>
              <w:rPr>
                <w:rFonts w:ascii="Arial" w:hAnsi="Arial" w:cs="Arial"/>
                <w:sz w:val="24"/>
                <w:szCs w:val="24"/>
              </w:rPr>
              <w:t>28908,7</w:t>
            </w:r>
            <w:r w:rsidR="00A50F09" w:rsidRPr="005E6A35">
              <w:rPr>
                <w:rFonts w:ascii="Arial" w:hAnsi="Arial" w:cs="Arial"/>
                <w:sz w:val="24"/>
                <w:szCs w:val="24"/>
              </w:rPr>
              <w:t xml:space="preserve"> тыс. рублей - средства краевого бюджета;</w:t>
            </w:r>
          </w:p>
          <w:p w:rsidR="00A50F09" w:rsidRPr="005E6A35" w:rsidRDefault="00087927" w:rsidP="005E6A35">
            <w:pPr>
              <w:rPr>
                <w:rFonts w:ascii="Arial" w:hAnsi="Arial" w:cs="Arial"/>
                <w:sz w:val="24"/>
                <w:szCs w:val="24"/>
              </w:rPr>
            </w:pPr>
            <w:r>
              <w:rPr>
                <w:rFonts w:ascii="Arial" w:hAnsi="Arial" w:cs="Arial"/>
                <w:sz w:val="24"/>
                <w:szCs w:val="24"/>
              </w:rPr>
              <w:t>71294,9</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3 </w:t>
            </w:r>
            <w:r w:rsidRPr="005E6A35">
              <w:rPr>
                <w:rFonts w:ascii="Arial" w:hAnsi="Arial" w:cs="Arial"/>
                <w:sz w:val="24"/>
                <w:szCs w:val="24"/>
              </w:rPr>
              <w:t xml:space="preserve">год – </w:t>
            </w:r>
            <w:r w:rsidR="001D7D3A">
              <w:rPr>
                <w:rFonts w:ascii="Arial" w:hAnsi="Arial" w:cs="Arial"/>
                <w:sz w:val="24"/>
                <w:szCs w:val="24"/>
              </w:rPr>
              <w:t>87486,8</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1145,8</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70857,5</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4 </w:t>
            </w:r>
            <w:r w:rsidRPr="005E6A35">
              <w:rPr>
                <w:rFonts w:ascii="Arial" w:hAnsi="Arial" w:cs="Arial"/>
                <w:sz w:val="24"/>
                <w:szCs w:val="24"/>
              </w:rPr>
              <w:t xml:space="preserve">год – </w:t>
            </w:r>
            <w:r w:rsidR="001D7D3A">
              <w:rPr>
                <w:rFonts w:ascii="Arial" w:hAnsi="Arial" w:cs="Arial"/>
                <w:sz w:val="24"/>
                <w:szCs w:val="24"/>
              </w:rPr>
              <w:t>87272,2</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1195,5</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70593,2</w:t>
            </w:r>
            <w:r w:rsidR="00A50F09" w:rsidRPr="005E6A35">
              <w:rPr>
                <w:rFonts w:ascii="Arial" w:hAnsi="Arial" w:cs="Arial"/>
                <w:sz w:val="24"/>
                <w:szCs w:val="24"/>
              </w:rPr>
              <w:t xml:space="preserve"> тыс. рублей - средства районного бюджета</w:t>
            </w:r>
          </w:p>
        </w:tc>
      </w:tr>
    </w:tbl>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Боготольского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средств краевого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Порядок наделения законом Красноярского края отдельными государственными полномочиями по расчету и предоставлению дотаций поселениям, входящим в </w:t>
      </w:r>
      <w:proofErr w:type="spellStart"/>
      <w:r w:rsidRPr="005E6A35">
        <w:rPr>
          <w:rFonts w:ascii="Arial" w:hAnsi="Arial" w:cs="Arial"/>
          <w:sz w:val="24"/>
          <w:szCs w:val="24"/>
        </w:rPr>
        <w:t>составБоготольского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w:t>
      </w:r>
      <w:proofErr w:type="spellStart"/>
      <w:r w:rsidRPr="005E6A35">
        <w:rPr>
          <w:rFonts w:ascii="Arial" w:hAnsi="Arial" w:cs="Arial"/>
          <w:sz w:val="24"/>
          <w:szCs w:val="24"/>
        </w:rPr>
        <w:t>определеныв</w:t>
      </w:r>
      <w:proofErr w:type="spellEnd"/>
      <w:r w:rsidRPr="005E6A35">
        <w:rPr>
          <w:rFonts w:ascii="Arial" w:hAnsi="Arial" w:cs="Arial"/>
          <w:sz w:val="24"/>
          <w:szCs w:val="24"/>
        </w:rPr>
        <w:t xml:space="preserve"> статье 7 Закона Красноярского края от 10.07.2007 № 2-317</w:t>
      </w:r>
      <w:r w:rsidR="005E6A35" w:rsidRPr="005E6A35">
        <w:rPr>
          <w:rFonts w:ascii="Arial" w:hAnsi="Arial" w:cs="Arial"/>
          <w:sz w:val="24"/>
          <w:szCs w:val="24"/>
        </w:rPr>
        <w:t>»</w:t>
      </w:r>
      <w:r w:rsidRPr="005E6A35">
        <w:rPr>
          <w:rFonts w:ascii="Arial" w:hAnsi="Arial" w:cs="Arial"/>
          <w:sz w:val="24"/>
          <w:szCs w:val="24"/>
        </w:rPr>
        <w:t>О межбюджетных отношениях в Красноярском крае</w:t>
      </w:r>
      <w:r w:rsidR="005E6A35"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Порядок предоставления иных межбюджетных трансфертов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sidR="00697BCB">
        <w:rPr>
          <w:rFonts w:ascii="Arial" w:hAnsi="Arial" w:cs="Arial"/>
          <w:sz w:val="24"/>
          <w:szCs w:val="24"/>
        </w:rPr>
        <w:t xml:space="preserve">, </w:t>
      </w:r>
      <w:r w:rsidRPr="005E6A35">
        <w:rPr>
          <w:rFonts w:ascii="Arial" w:hAnsi="Arial" w:cs="Arial"/>
          <w:sz w:val="24"/>
          <w:szCs w:val="24"/>
        </w:rPr>
        <w:t xml:space="preserve">федерального </w:t>
      </w:r>
      <w:r w:rsidR="00697BCB">
        <w:rPr>
          <w:rFonts w:ascii="Arial" w:hAnsi="Arial" w:cs="Arial"/>
          <w:sz w:val="24"/>
          <w:szCs w:val="24"/>
        </w:rPr>
        <w:t xml:space="preserve">и районного </w:t>
      </w:r>
      <w:r w:rsidRPr="005E6A35">
        <w:rPr>
          <w:rFonts w:ascii="Arial" w:hAnsi="Arial" w:cs="Arial"/>
          <w:sz w:val="24"/>
          <w:szCs w:val="24"/>
        </w:rPr>
        <w:t>бюджетов.</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9D598E" w:rsidRPr="009D598E" w:rsidRDefault="009D598E" w:rsidP="009D598E">
      <w:pPr>
        <w:ind w:firstLine="709"/>
        <w:jc w:val="both"/>
        <w:rPr>
          <w:rFonts w:ascii="Arial" w:hAnsi="Arial" w:cs="Arial"/>
          <w:sz w:val="24"/>
          <w:szCs w:val="24"/>
        </w:rPr>
      </w:pPr>
      <w:proofErr w:type="gramStart"/>
      <w:r w:rsidRPr="009D598E">
        <w:rPr>
          <w:rFonts w:ascii="Arial" w:hAnsi="Arial" w:cs="Arial"/>
          <w:sz w:val="24"/>
          <w:szCs w:val="24"/>
        </w:rPr>
        <w:t xml:space="preserve">Мониторинг поступления налоговых и неналоговых доходов бюджетов  поселений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roofErr w:type="gramEnd"/>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Анализ установленных на территории поселений налоговых льгот и оценку их эффективности осуществляется в соответствии с Постановлением администрации Боготольского района от 27.12.2019 № 754-п «Об утверждении Порядка формирования перечня налоговых расходов Боготольского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Боготольского района.</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Работа комиссии осуществляется в соответствии с Положением о межведомственной комиссии по урегулированию платежей в бюджет, внебюджетные фонды, утвержденным Постановлением администрации Боготольского района от 11.03.2009 № 56-п.</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Боготольского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Данное мероприятие реализуется в соответствии с постановлением администрации Боготольского района от</w:t>
      </w:r>
      <w:r w:rsidR="00B904A4">
        <w:rPr>
          <w:rFonts w:ascii="Arial" w:hAnsi="Arial" w:cs="Arial"/>
          <w:sz w:val="24"/>
          <w:szCs w:val="24"/>
        </w:rPr>
        <w:t xml:space="preserve"> </w:t>
      </w:r>
      <w:r w:rsidRPr="005E6A35">
        <w:rPr>
          <w:rFonts w:ascii="Arial" w:hAnsi="Arial" w:cs="Arial"/>
          <w:sz w:val="24"/>
          <w:szCs w:val="24"/>
        </w:rPr>
        <w:t>21.02. 2017 г. № 87-п</w:t>
      </w:r>
      <w:r w:rsidR="009D598E">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финансами в поселениях Боготольского района</w:t>
      </w:r>
      <w:r w:rsidR="005E6A35" w:rsidRPr="005E6A35">
        <w:rPr>
          <w:rFonts w:ascii="Arial" w:hAnsi="Arial" w:cs="Arial"/>
          <w:sz w:val="24"/>
          <w:szCs w:val="24"/>
        </w:rPr>
        <w:t>»</w:t>
      </w:r>
      <w:r w:rsidR="009D598E">
        <w:rPr>
          <w:rFonts w:ascii="Arial" w:hAnsi="Arial" w:cs="Arial"/>
          <w:sz w:val="24"/>
          <w:szCs w:val="24"/>
        </w:rPr>
        <w:t>.</w:t>
      </w:r>
    </w:p>
    <w:p w:rsidR="009D598E" w:rsidRPr="005E6A35" w:rsidRDefault="009D598E" w:rsidP="009D598E">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00B904A4">
        <w:rPr>
          <w:rFonts w:ascii="Arial" w:hAnsi="Arial" w:cs="Arial"/>
          <w:sz w:val="24"/>
          <w:szCs w:val="24"/>
        </w:rPr>
        <w:t>.</w:t>
      </w:r>
      <w:r>
        <w:rPr>
          <w:rFonts w:ascii="Arial" w:hAnsi="Arial" w:cs="Arial"/>
          <w:sz w:val="24"/>
          <w:szCs w:val="24"/>
        </w:rPr>
        <w:t xml:space="preserve"> </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4.Управление подпрограммой и контроль за</w:t>
      </w:r>
      <w:r w:rsidR="009E1D3E"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9E1D3E">
      <w:pPr>
        <w:ind w:firstLine="709"/>
        <w:jc w:val="both"/>
        <w:rPr>
          <w:rFonts w:ascii="Arial" w:hAnsi="Arial" w:cs="Arial"/>
          <w:sz w:val="24"/>
          <w:szCs w:val="24"/>
        </w:rPr>
      </w:pP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w:t>
      </w:r>
      <w:r w:rsidR="005E6A35" w:rsidRPr="009E1D3E">
        <w:rPr>
          <w:rFonts w:ascii="Arial" w:hAnsi="Arial" w:cs="Arial"/>
          <w:sz w:val="24"/>
          <w:szCs w:val="24"/>
        </w:rPr>
        <w:t xml:space="preserve"> </w:t>
      </w:r>
      <w:r w:rsidRPr="009E1D3E">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w:t>
      </w:r>
      <w:r w:rsidR="009E1D3E" w:rsidRPr="009E1D3E">
        <w:rPr>
          <w:rFonts w:ascii="Arial" w:hAnsi="Arial" w:cs="Arial"/>
          <w:sz w:val="24"/>
          <w:szCs w:val="24"/>
        </w:rPr>
        <w:t xml:space="preserve"> </w:t>
      </w:r>
      <w:r w:rsidRPr="009E1D3E">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w:t>
      </w:r>
      <w:r w:rsidR="005E6A35" w:rsidRPr="009E1D3E">
        <w:rPr>
          <w:rFonts w:ascii="Arial" w:hAnsi="Arial" w:cs="Arial"/>
          <w:sz w:val="24"/>
          <w:szCs w:val="24"/>
        </w:rPr>
        <w:t xml:space="preserve"> </w:t>
      </w:r>
      <w:r w:rsidRPr="009E1D3E">
        <w:rPr>
          <w:rFonts w:ascii="Arial" w:hAnsi="Arial" w:cs="Arial"/>
          <w:sz w:val="24"/>
          <w:szCs w:val="24"/>
        </w:rPr>
        <w:t>подпрограммой по реализации соответствующих мероприятий:</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9E1D3E"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9E1D3E">
        <w:rPr>
          <w:rFonts w:ascii="Arial" w:hAnsi="Arial" w:cs="Arial"/>
          <w:sz w:val="24"/>
          <w:szCs w:val="24"/>
        </w:rPr>
        <w:t xml:space="preserve"> </w:t>
      </w:r>
      <w:r w:rsidRPr="009E1D3E">
        <w:rPr>
          <w:rFonts w:ascii="Arial" w:hAnsi="Arial" w:cs="Arial"/>
          <w:sz w:val="24"/>
          <w:szCs w:val="24"/>
        </w:rPr>
        <w:t xml:space="preserve">№ 152-п </w:t>
      </w:r>
      <w:r w:rsidR="005E6A35" w:rsidRPr="009E1D3E">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Внешний</w:t>
      </w:r>
      <w:r w:rsidR="005E6A35" w:rsidRPr="009E1D3E">
        <w:rPr>
          <w:rFonts w:ascii="Arial" w:hAnsi="Arial" w:cs="Arial"/>
          <w:sz w:val="24"/>
          <w:szCs w:val="24"/>
        </w:rPr>
        <w:t xml:space="preserve"> </w:t>
      </w:r>
      <w:r w:rsidRPr="009E1D3E">
        <w:rPr>
          <w:rFonts w:ascii="Arial" w:hAnsi="Arial" w:cs="Arial"/>
          <w:sz w:val="24"/>
          <w:szCs w:val="24"/>
        </w:rPr>
        <w:t>муниципальный финансовый контроль осуществляет Контрольно-счетный орган</w:t>
      </w:r>
      <w:r w:rsidR="005E6A35" w:rsidRPr="009E1D3E">
        <w:rPr>
          <w:rFonts w:ascii="Arial" w:hAnsi="Arial" w:cs="Arial"/>
          <w:sz w:val="24"/>
          <w:szCs w:val="24"/>
        </w:rPr>
        <w:t xml:space="preserve"> </w:t>
      </w:r>
      <w:r w:rsidRPr="009E1D3E">
        <w:rPr>
          <w:rFonts w:ascii="Arial" w:hAnsi="Arial" w:cs="Arial"/>
          <w:sz w:val="24"/>
          <w:szCs w:val="24"/>
        </w:rPr>
        <w:t xml:space="preserve">Боготольского района в соответствии с Решением Боготольского районного Совета депутатов от 16.07.2013 № 29-195 </w:t>
      </w:r>
      <w:r w:rsidR="005E6A35" w:rsidRPr="009E1D3E">
        <w:rPr>
          <w:rFonts w:ascii="Arial" w:hAnsi="Arial" w:cs="Arial"/>
          <w:sz w:val="24"/>
          <w:szCs w:val="24"/>
        </w:rPr>
        <w:t>«</w:t>
      </w:r>
      <w:r w:rsidRPr="009E1D3E">
        <w:rPr>
          <w:rFonts w:ascii="Arial" w:hAnsi="Arial" w:cs="Arial"/>
          <w:sz w:val="24"/>
          <w:szCs w:val="24"/>
        </w:rPr>
        <w:t>Об утверждении положения о Контрольно-счетном органе Боготольского района</w:t>
      </w:r>
      <w:r w:rsidR="005E6A35" w:rsidRPr="009E1D3E">
        <w:rPr>
          <w:rFonts w:ascii="Arial" w:hAnsi="Arial" w:cs="Arial"/>
          <w:sz w:val="24"/>
          <w:szCs w:val="24"/>
        </w:rPr>
        <w:t>»</w:t>
      </w:r>
      <w:r w:rsidRPr="009E1D3E">
        <w:rPr>
          <w:rFonts w:ascii="Arial" w:hAnsi="Arial" w:cs="Arial"/>
          <w:sz w:val="24"/>
          <w:szCs w:val="24"/>
        </w:rPr>
        <w:t xml:space="preserve"> и Решением Боготольского районного Совета депутатов от 20.12.2013 № 33-222 </w:t>
      </w:r>
      <w:r w:rsidR="005E6A35" w:rsidRPr="009E1D3E">
        <w:rPr>
          <w:rFonts w:ascii="Arial" w:hAnsi="Arial" w:cs="Arial"/>
          <w:sz w:val="24"/>
          <w:szCs w:val="24"/>
        </w:rPr>
        <w:t>«</w:t>
      </w:r>
      <w:r w:rsidRPr="009E1D3E">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w:t>
      </w:r>
      <w:r w:rsidR="005E6A35" w:rsidRPr="005E6A35">
        <w:rPr>
          <w:rFonts w:ascii="Arial" w:hAnsi="Arial" w:cs="Arial"/>
          <w:sz w:val="24"/>
          <w:szCs w:val="24"/>
        </w:rPr>
        <w:t xml:space="preserve"> </w:t>
      </w:r>
      <w:r w:rsidRPr="005E6A35">
        <w:rPr>
          <w:rFonts w:ascii="Arial" w:hAnsi="Arial" w:cs="Arial"/>
          <w:sz w:val="24"/>
          <w:szCs w:val="24"/>
        </w:rPr>
        <w:t>-</w:t>
      </w:r>
      <w:r w:rsidR="005E6A35" w:rsidRPr="005E6A35">
        <w:rPr>
          <w:rFonts w:ascii="Arial" w:hAnsi="Arial" w:cs="Arial"/>
          <w:sz w:val="24"/>
          <w:szCs w:val="24"/>
        </w:rPr>
        <w:t xml:space="preserve"> </w:t>
      </w:r>
      <w:r w:rsidRPr="005E6A35">
        <w:rPr>
          <w:rFonts w:ascii="Arial" w:hAnsi="Arial" w:cs="Arial"/>
          <w:sz w:val="24"/>
          <w:szCs w:val="24"/>
        </w:rPr>
        <w:t>Порядок).</w:t>
      </w:r>
    </w:p>
    <w:p w:rsidR="00A50F09" w:rsidRPr="009E1D3E" w:rsidRDefault="00A50F09" w:rsidP="009E1D3E">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w:t>
      </w:r>
      <w:r w:rsidR="009E1D3E" w:rsidRPr="009E1D3E">
        <w:rPr>
          <w:rFonts w:ascii="Arial" w:hAnsi="Arial" w:cs="Arial"/>
          <w:sz w:val="24"/>
          <w:szCs w:val="24"/>
        </w:rPr>
        <w:t xml:space="preserve"> </w:t>
      </w:r>
      <w:r w:rsidRPr="009E1D3E">
        <w:rPr>
          <w:rFonts w:ascii="Arial" w:hAnsi="Arial" w:cs="Arial"/>
          <w:sz w:val="24"/>
          <w:szCs w:val="24"/>
        </w:rPr>
        <w:t>Отчет о реализации подпрограммы за первое полугодие отчетного года представляется в срок не позднее 10-гоавгустаотчетного года по формам</w:t>
      </w:r>
      <w:r w:rsidR="009E1D3E" w:rsidRPr="009E1D3E">
        <w:rPr>
          <w:rFonts w:ascii="Arial" w:hAnsi="Arial" w:cs="Arial"/>
          <w:sz w:val="24"/>
          <w:szCs w:val="24"/>
        </w:rPr>
        <w:t xml:space="preserve"> </w:t>
      </w:r>
      <w:r w:rsidRPr="009E1D3E">
        <w:rPr>
          <w:rFonts w:ascii="Arial" w:hAnsi="Arial" w:cs="Arial"/>
          <w:sz w:val="24"/>
          <w:szCs w:val="24"/>
        </w:rPr>
        <w:t>согласно приложениям № 8 - 11 к Порядку.</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9E1D3E">
      <w:pPr>
        <w:jc w:val="right"/>
        <w:rPr>
          <w:rFonts w:ascii="Arial" w:hAnsi="Arial" w:cs="Arial"/>
          <w:sz w:val="24"/>
          <w:szCs w:val="24"/>
        </w:rPr>
      </w:pPr>
      <w:r w:rsidRPr="005E6A35">
        <w:rPr>
          <w:rFonts w:ascii="Arial" w:hAnsi="Arial" w:cs="Arial"/>
          <w:sz w:val="24"/>
          <w:szCs w:val="24"/>
        </w:rPr>
        <w:lastRenderedPageBreak/>
        <w:t>Приложение № 1</w:t>
      </w:r>
    </w:p>
    <w:p w:rsidR="009E1D3E" w:rsidRPr="009E1D3E" w:rsidRDefault="00A50F09" w:rsidP="009E1D3E">
      <w:pPr>
        <w:jc w:val="right"/>
        <w:rPr>
          <w:rFonts w:ascii="Arial" w:hAnsi="Arial" w:cs="Arial"/>
          <w:sz w:val="24"/>
          <w:szCs w:val="24"/>
        </w:rPr>
      </w:pPr>
      <w:r w:rsidRPr="005E6A35">
        <w:rPr>
          <w:rFonts w:ascii="Arial" w:hAnsi="Arial" w:cs="Arial"/>
          <w:sz w:val="24"/>
          <w:szCs w:val="24"/>
        </w:rPr>
        <w:t>к подпрограмме</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озд</w:t>
      </w:r>
      <w:r w:rsidR="009E1D3E">
        <w:rPr>
          <w:rFonts w:ascii="Arial" w:hAnsi="Arial" w:cs="Arial"/>
          <w:sz w:val="24"/>
          <w:szCs w:val="24"/>
        </w:rPr>
        <w:t>ание условий для эффективного 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9E1D3E">
      <w:pPr>
        <w:jc w:val="right"/>
        <w:rPr>
          <w:rFonts w:ascii="Arial" w:hAnsi="Arial" w:cs="Arial"/>
          <w:sz w:val="24"/>
          <w:szCs w:val="24"/>
        </w:rPr>
      </w:pPr>
      <w:r w:rsidRPr="005E6A35">
        <w:rPr>
          <w:rFonts w:ascii="Arial" w:hAnsi="Arial" w:cs="Arial"/>
          <w:sz w:val="24"/>
          <w:szCs w:val="24"/>
        </w:rPr>
        <w:t>образований Боготольского района</w:t>
      </w:r>
      <w:r w:rsidR="005E6A35" w:rsidRPr="005E6A35">
        <w:rPr>
          <w:rFonts w:ascii="Arial" w:hAnsi="Arial" w:cs="Arial"/>
          <w:sz w:val="24"/>
          <w:szCs w:val="24"/>
        </w:rPr>
        <w:t>»</w:t>
      </w:r>
    </w:p>
    <w:p w:rsidR="00A50F09" w:rsidRPr="005E6A35" w:rsidRDefault="00A50F09" w:rsidP="009E1D3E">
      <w:pPr>
        <w:jc w:val="center"/>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A50F09" w:rsidRPr="005E6A35" w:rsidRDefault="00A50F09" w:rsidP="009E1D3E">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A50F09" w:rsidRPr="00D834E1" w:rsidTr="00712A2A">
        <w:trPr>
          <w:cantSplit/>
        </w:trPr>
        <w:tc>
          <w:tcPr>
            <w:tcW w:w="809"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п/п</w:t>
            </w:r>
          </w:p>
        </w:tc>
        <w:tc>
          <w:tcPr>
            <w:tcW w:w="592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A50F09" w:rsidRPr="00D834E1" w:rsidTr="00712A2A">
        <w:trPr>
          <w:cantSplit/>
        </w:trPr>
        <w:tc>
          <w:tcPr>
            <w:tcW w:w="809"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1</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3</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4</w:t>
            </w:r>
            <w:r w:rsidRPr="00D834E1">
              <w:rPr>
                <w:rFonts w:ascii="Arial" w:hAnsi="Arial" w:cs="Arial"/>
                <w:sz w:val="24"/>
                <w:szCs w:val="24"/>
              </w:rPr>
              <w:t xml:space="preserve"> год</w:t>
            </w:r>
          </w:p>
        </w:tc>
      </w:tr>
      <w:tr w:rsidR="00A50F09" w:rsidRPr="00D834E1" w:rsidTr="00712A2A">
        <w:trPr>
          <w:cantSplit/>
        </w:trPr>
        <w:tc>
          <w:tcPr>
            <w:tcW w:w="809"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8</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r>
      <w:tr w:rsidR="00A50F09" w:rsidRPr="00D834E1" w:rsidTr="00712A2A">
        <w:trPr>
          <w:cantSplit/>
        </w:trPr>
        <w:tc>
          <w:tcPr>
            <w:tcW w:w="14738" w:type="dxa"/>
            <w:gridSpan w:val="8"/>
            <w:tcBorders>
              <w:top w:val="single" w:sz="6" w:space="0" w:color="auto"/>
              <w:left w:val="single" w:sz="6" w:space="0" w:color="auto"/>
              <w:bottom w:val="single" w:sz="6" w:space="0" w:color="auto"/>
            </w:tcBorders>
          </w:tcPr>
          <w:p w:rsidR="00A50F09" w:rsidRPr="00D834E1" w:rsidRDefault="00A50F09" w:rsidP="005E6A35">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15</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38</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pPr>
    </w:p>
    <w:p w:rsidR="00A50F09" w:rsidRPr="005E6A35" w:rsidRDefault="00A50F09" w:rsidP="00650B93">
      <w:pPr>
        <w:jc w:val="right"/>
        <w:rPr>
          <w:rFonts w:ascii="Arial" w:hAnsi="Arial" w:cs="Arial"/>
          <w:sz w:val="24"/>
          <w:szCs w:val="24"/>
        </w:rPr>
      </w:pPr>
      <w:r w:rsidRPr="005E6A35">
        <w:rPr>
          <w:rFonts w:ascii="Arial" w:hAnsi="Arial" w:cs="Arial"/>
          <w:sz w:val="24"/>
          <w:szCs w:val="24"/>
        </w:rPr>
        <w:t>Приложение № 2</w:t>
      </w:r>
    </w:p>
    <w:p w:rsidR="00650B93" w:rsidRPr="009B0DA7" w:rsidRDefault="00A50F09" w:rsidP="00650B93">
      <w:pPr>
        <w:jc w:val="right"/>
        <w:rPr>
          <w:rFonts w:ascii="Arial" w:hAnsi="Arial" w:cs="Arial"/>
          <w:sz w:val="24"/>
          <w:szCs w:val="24"/>
        </w:rPr>
      </w:pPr>
      <w:r w:rsidRPr="005E6A35">
        <w:rPr>
          <w:rFonts w:ascii="Arial" w:hAnsi="Arial" w:cs="Arial"/>
          <w:sz w:val="24"/>
          <w:szCs w:val="24"/>
        </w:rPr>
        <w:lastRenderedPageBreak/>
        <w:t xml:space="preserve">к подпрограмме </w:t>
      </w:r>
      <w:r w:rsidR="005E6A35" w:rsidRPr="005E6A35">
        <w:rPr>
          <w:rFonts w:ascii="Arial" w:hAnsi="Arial" w:cs="Arial"/>
          <w:sz w:val="24"/>
          <w:szCs w:val="24"/>
        </w:rPr>
        <w:t>«</w:t>
      </w:r>
      <w:r w:rsidRPr="005E6A35">
        <w:rPr>
          <w:rFonts w:ascii="Arial" w:hAnsi="Arial" w:cs="Arial"/>
          <w:sz w:val="24"/>
          <w:szCs w:val="24"/>
        </w:rPr>
        <w:t>Создание условий для эффективного 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650B93">
      <w:pPr>
        <w:jc w:val="right"/>
        <w:rPr>
          <w:rFonts w:ascii="Arial" w:hAnsi="Arial" w:cs="Arial"/>
          <w:sz w:val="24"/>
          <w:szCs w:val="24"/>
        </w:rPr>
      </w:pPr>
      <w:r w:rsidRPr="005E6A35">
        <w:rPr>
          <w:rFonts w:ascii="Arial" w:hAnsi="Arial" w:cs="Arial"/>
          <w:sz w:val="24"/>
          <w:szCs w:val="24"/>
        </w:rPr>
        <w:t>образований 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highlight w:val="yellow"/>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557" w:type="dxa"/>
        <w:tblInd w:w="2" w:type="dxa"/>
        <w:tblLayout w:type="fixed"/>
        <w:tblLook w:val="00A0"/>
      </w:tblPr>
      <w:tblGrid>
        <w:gridCol w:w="673"/>
        <w:gridCol w:w="3261"/>
        <w:gridCol w:w="350"/>
        <w:gridCol w:w="1559"/>
        <w:gridCol w:w="709"/>
        <w:gridCol w:w="941"/>
        <w:gridCol w:w="709"/>
        <w:gridCol w:w="409"/>
        <w:gridCol w:w="1134"/>
        <w:gridCol w:w="1134"/>
        <w:gridCol w:w="1134"/>
        <w:gridCol w:w="1276"/>
        <w:gridCol w:w="299"/>
        <w:gridCol w:w="1969"/>
      </w:tblGrid>
      <w:tr w:rsidR="00A50F09" w:rsidRPr="005E6A35" w:rsidTr="00650B93">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п/п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2768" w:type="dxa"/>
            <w:gridSpan w:val="4"/>
            <w:tcBorders>
              <w:top w:val="single" w:sz="4" w:space="0" w:color="auto"/>
              <w:left w:val="nil"/>
              <w:bottom w:val="single" w:sz="4" w:space="0" w:color="auto"/>
              <w:right w:val="single" w:sz="4" w:space="0" w:color="000000"/>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650B93">
        <w:tc>
          <w:tcPr>
            <w:tcW w:w="673" w:type="dxa"/>
            <w:vMerge/>
            <w:tcBorders>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ЦСР</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ВР</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2</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 xml:space="preserve">3 </w:t>
            </w:r>
            <w:r w:rsidRPr="005E6A35">
              <w:rPr>
                <w:rFonts w:ascii="Arial" w:hAnsi="Arial" w:cs="Arial"/>
                <w:sz w:val="24"/>
                <w:szCs w:val="24"/>
              </w:rPr>
              <w:t>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4</w:t>
            </w:r>
            <w:r w:rsidRPr="005E6A35">
              <w:rPr>
                <w:rFonts w:ascii="Arial" w:hAnsi="Arial" w:cs="Arial"/>
                <w:sz w:val="24"/>
                <w:szCs w:val="24"/>
              </w:rPr>
              <w:t xml:space="preserve"> год</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5</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6</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9</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10</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12</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w:t>
            </w:r>
            <w:r w:rsidR="00650B93"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5E6A35" w:rsidTr="005E6A35">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44016,3</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39265,0</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39628,3</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122909,6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18256,8</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47467,6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650B93">
            <w:pPr>
              <w:jc w:val="center"/>
              <w:rPr>
                <w:rFonts w:ascii="Arial" w:hAnsi="Arial" w:cs="Arial"/>
                <w:sz w:val="24"/>
                <w:szCs w:val="24"/>
              </w:rPr>
            </w:pPr>
            <w:r>
              <w:rPr>
                <w:rFonts w:ascii="Arial" w:hAnsi="Arial" w:cs="Arial"/>
                <w:sz w:val="24"/>
                <w:szCs w:val="24"/>
              </w:rPr>
              <w:t>26388,6</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30702,5</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30074,9</w:t>
            </w:r>
          </w:p>
        </w:tc>
        <w:tc>
          <w:tcPr>
            <w:tcW w:w="1276" w:type="dxa"/>
            <w:tcBorders>
              <w:top w:val="single" w:sz="4" w:space="0" w:color="auto"/>
              <w:left w:val="nil"/>
              <w:bottom w:val="single" w:sz="4" w:space="0" w:color="auto"/>
              <w:right w:val="single" w:sz="4" w:space="0" w:color="auto"/>
            </w:tcBorders>
          </w:tcPr>
          <w:p w:rsidR="00A50F09" w:rsidRPr="005E6A35" w:rsidRDefault="00E0181A" w:rsidP="00650B93">
            <w:pPr>
              <w:jc w:val="center"/>
              <w:rPr>
                <w:rFonts w:ascii="Arial" w:hAnsi="Arial" w:cs="Arial"/>
                <w:sz w:val="24"/>
                <w:szCs w:val="24"/>
              </w:rPr>
            </w:pPr>
            <w:r>
              <w:rPr>
                <w:rFonts w:ascii="Arial" w:hAnsi="Arial" w:cs="Arial"/>
                <w:sz w:val="24"/>
                <w:szCs w:val="24"/>
              </w:rPr>
              <w:t>87166,0</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B55E21">
            <w:pPr>
              <w:rPr>
                <w:rFonts w:ascii="Arial" w:hAnsi="Arial" w:cs="Arial"/>
                <w:sz w:val="24"/>
                <w:szCs w:val="24"/>
              </w:rPr>
            </w:pPr>
            <w:r w:rsidRPr="005E6A35">
              <w:rPr>
                <w:rFonts w:ascii="Arial" w:hAnsi="Arial" w:cs="Arial"/>
                <w:sz w:val="24"/>
                <w:szCs w:val="24"/>
              </w:rPr>
              <w:t>Мероприятие 1.4: Обеспечение выполнения обязательств за счет средств прочих межбюджетных трансфертов из краевого</w:t>
            </w:r>
            <w:r w:rsidR="00B55E21">
              <w:rPr>
                <w:rFonts w:ascii="Arial" w:hAnsi="Arial" w:cs="Arial"/>
                <w:sz w:val="24"/>
                <w:szCs w:val="24"/>
              </w:rPr>
              <w:t>,</w:t>
            </w:r>
            <w:r w:rsidRPr="005E6A35">
              <w:rPr>
                <w:rFonts w:ascii="Arial" w:hAnsi="Arial" w:cs="Arial"/>
                <w:sz w:val="24"/>
                <w:szCs w:val="24"/>
              </w:rPr>
              <w:t xml:space="preserve"> федерального</w:t>
            </w:r>
            <w:r w:rsidR="00B55E21">
              <w:rPr>
                <w:rFonts w:ascii="Arial" w:hAnsi="Arial" w:cs="Arial"/>
                <w:sz w:val="24"/>
                <w:szCs w:val="24"/>
              </w:rPr>
              <w:t xml:space="preserve"> и районного</w:t>
            </w:r>
            <w:r w:rsidRPr="005E6A35">
              <w:rPr>
                <w:rFonts w:ascii="Arial" w:hAnsi="Arial" w:cs="Arial"/>
                <w:sz w:val="24"/>
                <w:szCs w:val="24"/>
              </w:rPr>
              <w:t xml:space="preserve"> бюджетов</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087927" w:rsidP="00623C26">
            <w:pPr>
              <w:jc w:val="center"/>
              <w:rPr>
                <w:rFonts w:ascii="Arial" w:hAnsi="Arial" w:cs="Arial"/>
                <w:sz w:val="24"/>
                <w:szCs w:val="24"/>
              </w:rPr>
            </w:pPr>
            <w:r>
              <w:rPr>
                <w:rFonts w:ascii="Arial" w:hAnsi="Arial" w:cs="Arial"/>
                <w:sz w:val="24"/>
                <w:szCs w:val="24"/>
              </w:rPr>
              <w:t>12708,3</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58606A">
            <w:pPr>
              <w:jc w:val="center"/>
              <w:rPr>
                <w:rFonts w:ascii="Arial" w:hAnsi="Arial" w:cs="Arial"/>
                <w:sz w:val="24"/>
                <w:szCs w:val="24"/>
              </w:rPr>
            </w:pPr>
            <w:r>
              <w:rPr>
                <w:rFonts w:ascii="Arial" w:hAnsi="Arial" w:cs="Arial"/>
                <w:sz w:val="24"/>
                <w:szCs w:val="24"/>
              </w:rPr>
              <w:t>2913,9</w:t>
            </w:r>
          </w:p>
        </w:tc>
        <w:tc>
          <w:tcPr>
            <w:tcW w:w="1134" w:type="dxa"/>
            <w:tcBorders>
              <w:top w:val="single" w:sz="4" w:space="0" w:color="auto"/>
              <w:left w:val="nil"/>
              <w:bottom w:val="single" w:sz="4" w:space="0" w:color="auto"/>
              <w:right w:val="single" w:sz="4" w:space="0" w:color="auto"/>
            </w:tcBorders>
            <w:noWrap/>
          </w:tcPr>
          <w:p w:rsidR="00A50F09" w:rsidRPr="005E6A35" w:rsidRDefault="00E0181A" w:rsidP="00650B93">
            <w:pPr>
              <w:jc w:val="center"/>
              <w:rPr>
                <w:rFonts w:ascii="Arial" w:hAnsi="Arial" w:cs="Arial"/>
                <w:sz w:val="24"/>
                <w:szCs w:val="24"/>
              </w:rPr>
            </w:pPr>
            <w:r>
              <w:rPr>
                <w:rFonts w:ascii="Arial" w:hAnsi="Arial" w:cs="Arial"/>
                <w:sz w:val="24"/>
                <w:szCs w:val="24"/>
              </w:rPr>
              <w:t>2963,6</w:t>
            </w:r>
          </w:p>
        </w:tc>
        <w:tc>
          <w:tcPr>
            <w:tcW w:w="1276" w:type="dxa"/>
            <w:tcBorders>
              <w:top w:val="single" w:sz="4" w:space="0" w:color="auto"/>
              <w:left w:val="nil"/>
              <w:bottom w:val="single" w:sz="4" w:space="0" w:color="auto"/>
              <w:right w:val="single" w:sz="4" w:space="0" w:color="auto"/>
            </w:tcBorders>
          </w:tcPr>
          <w:p w:rsidR="00A50F09" w:rsidRPr="005E6A35" w:rsidRDefault="00087927" w:rsidP="00623C26">
            <w:pPr>
              <w:jc w:val="center"/>
              <w:rPr>
                <w:rFonts w:ascii="Arial" w:hAnsi="Arial" w:cs="Arial"/>
                <w:sz w:val="24"/>
                <w:szCs w:val="24"/>
              </w:rPr>
            </w:pPr>
            <w:r>
              <w:rPr>
                <w:rFonts w:ascii="Arial" w:hAnsi="Arial" w:cs="Arial"/>
                <w:sz w:val="24"/>
                <w:szCs w:val="24"/>
              </w:rPr>
              <w:t>18585,8</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Своевременное и 100%-е финансирование сре</w:t>
            </w:r>
            <w:proofErr w:type="gramStart"/>
            <w:r w:rsidRPr="005E6A35">
              <w:rPr>
                <w:rFonts w:ascii="Arial" w:hAnsi="Arial" w:cs="Arial"/>
                <w:sz w:val="24"/>
                <w:szCs w:val="24"/>
              </w:rPr>
              <w:t>дств пр</w:t>
            </w:r>
            <w:proofErr w:type="gramEnd"/>
            <w:r w:rsidRPr="005E6A35">
              <w:rPr>
                <w:rFonts w:ascii="Arial" w:hAnsi="Arial" w:cs="Arial"/>
                <w:sz w:val="24"/>
                <w:szCs w:val="24"/>
              </w:rPr>
              <w:t>очих межбюджетных трансфертов из краевого и федерального бюджетов</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lastRenderedPageBreak/>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A50F09" w:rsidRPr="00970CDC" w:rsidRDefault="00A50F09" w:rsidP="005E6A35">
            <w:pPr>
              <w:rPr>
                <w:rFonts w:ascii="Arial" w:hAnsi="Arial" w:cs="Arial"/>
                <w:sz w:val="24"/>
                <w:szCs w:val="24"/>
              </w:rPr>
            </w:pPr>
            <w:r w:rsidRPr="00970CDC">
              <w:rPr>
                <w:rFonts w:ascii="Arial" w:hAnsi="Arial" w:cs="Arial"/>
                <w:sz w:val="24"/>
                <w:szCs w:val="24"/>
              </w:rPr>
              <w:t xml:space="preserve">Рост объема налоговых и неналоговых доходов местных </w:t>
            </w:r>
            <w:r w:rsidRPr="00970CDC">
              <w:rPr>
                <w:rFonts w:ascii="Arial" w:hAnsi="Arial" w:cs="Arial"/>
                <w:sz w:val="24"/>
                <w:szCs w:val="24"/>
              </w:rPr>
              <w:lastRenderedPageBreak/>
              <w:t>бюджетов в общем объеме доходов местных бюджетов (7,</w:t>
            </w:r>
            <w:r w:rsidR="00970CDC" w:rsidRPr="00970CDC">
              <w:rPr>
                <w:rFonts w:ascii="Arial" w:hAnsi="Arial" w:cs="Arial"/>
                <w:sz w:val="24"/>
                <w:szCs w:val="24"/>
              </w:rPr>
              <w:t>38</w:t>
            </w:r>
            <w:r w:rsidRPr="00970CDC">
              <w:rPr>
                <w:rFonts w:ascii="Arial" w:hAnsi="Arial" w:cs="Arial"/>
                <w:sz w:val="24"/>
                <w:szCs w:val="24"/>
              </w:rPr>
              <w:t xml:space="preserve"> млн. рублей в 202</w:t>
            </w:r>
            <w:r w:rsidR="00671909" w:rsidRPr="00970CDC">
              <w:rPr>
                <w:rFonts w:ascii="Arial" w:hAnsi="Arial" w:cs="Arial"/>
                <w:sz w:val="24"/>
                <w:szCs w:val="24"/>
              </w:rPr>
              <w:t xml:space="preserve">2 </w:t>
            </w:r>
            <w:r w:rsidRPr="00970CDC">
              <w:rPr>
                <w:rFonts w:ascii="Arial" w:hAnsi="Arial" w:cs="Arial"/>
                <w:sz w:val="24"/>
                <w:szCs w:val="24"/>
              </w:rPr>
              <w:t>году,</w:t>
            </w:r>
          </w:p>
          <w:p w:rsidR="00A50F09" w:rsidRPr="005E6A35" w:rsidRDefault="00A50F09" w:rsidP="00970CDC">
            <w:pPr>
              <w:rPr>
                <w:rFonts w:ascii="Arial" w:hAnsi="Arial" w:cs="Arial"/>
                <w:sz w:val="24"/>
                <w:szCs w:val="24"/>
              </w:rPr>
            </w:pPr>
            <w:r w:rsidRPr="00970CDC">
              <w:rPr>
                <w:rFonts w:ascii="Arial" w:hAnsi="Arial" w:cs="Arial"/>
                <w:sz w:val="24"/>
                <w:szCs w:val="24"/>
              </w:rPr>
              <w:t>7,</w:t>
            </w:r>
            <w:r w:rsidR="00970CDC" w:rsidRPr="00970CDC">
              <w:rPr>
                <w:rFonts w:ascii="Arial" w:hAnsi="Arial" w:cs="Arial"/>
                <w:sz w:val="24"/>
                <w:szCs w:val="24"/>
              </w:rPr>
              <w:t>60</w:t>
            </w:r>
            <w:r w:rsidRPr="00970CDC">
              <w:rPr>
                <w:rFonts w:ascii="Arial" w:hAnsi="Arial" w:cs="Arial"/>
                <w:sz w:val="24"/>
                <w:szCs w:val="24"/>
              </w:rPr>
              <w:t xml:space="preserve"> млн. рублей в 202</w:t>
            </w:r>
            <w:r w:rsidR="00671909" w:rsidRPr="00970CDC">
              <w:rPr>
                <w:rFonts w:ascii="Arial" w:hAnsi="Arial" w:cs="Arial"/>
                <w:sz w:val="24"/>
                <w:szCs w:val="24"/>
              </w:rPr>
              <w:t>3</w:t>
            </w:r>
            <w:r w:rsidRPr="00970CDC">
              <w:rPr>
                <w:rFonts w:ascii="Arial" w:hAnsi="Arial" w:cs="Arial"/>
                <w:sz w:val="24"/>
                <w:szCs w:val="24"/>
              </w:rPr>
              <w:t xml:space="preserve"> году, 7,60 млн. рублей в 202</w:t>
            </w:r>
            <w:r w:rsidR="00671909" w:rsidRPr="00970CDC">
              <w:rPr>
                <w:rFonts w:ascii="Arial" w:hAnsi="Arial" w:cs="Arial"/>
                <w:sz w:val="24"/>
                <w:szCs w:val="24"/>
              </w:rPr>
              <w:t>4</w:t>
            </w:r>
            <w:r w:rsidRPr="00970CDC">
              <w:rPr>
                <w:rFonts w:ascii="Arial" w:hAnsi="Arial" w:cs="Arial"/>
                <w:sz w:val="24"/>
                <w:szCs w:val="24"/>
              </w:rPr>
              <w:t>г. ).</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575" w:type="dxa"/>
            <w:gridSpan w:val="2"/>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sectPr w:rsidR="00A50F09" w:rsidRPr="005E6A35" w:rsidSect="005E6A35">
          <w:pgSz w:w="16838" w:h="11905" w:orient="landscape"/>
          <w:pgMar w:top="1701" w:right="1134" w:bottom="851" w:left="1134" w:header="142" w:footer="720" w:gutter="0"/>
          <w:cols w:space="720"/>
          <w:noEndnote/>
          <w:docGrid w:linePitch="299"/>
        </w:sectPr>
      </w:pPr>
    </w:p>
    <w:p w:rsidR="00A50F09" w:rsidRPr="005E6A35" w:rsidRDefault="00A50F09" w:rsidP="00650B93">
      <w:pPr>
        <w:jc w:val="right"/>
        <w:rPr>
          <w:rFonts w:ascii="Arial" w:hAnsi="Arial" w:cs="Arial"/>
          <w:sz w:val="24"/>
          <w:szCs w:val="24"/>
        </w:rPr>
      </w:pPr>
      <w:r w:rsidRPr="005E6A35">
        <w:rPr>
          <w:rFonts w:ascii="Arial" w:hAnsi="Arial" w:cs="Arial"/>
          <w:sz w:val="24"/>
          <w:szCs w:val="24"/>
        </w:rPr>
        <w:lastRenderedPageBreak/>
        <w:t>Приложение № 4</w:t>
      </w:r>
    </w:p>
    <w:p w:rsidR="00650B93" w:rsidRPr="009B0DA7" w:rsidRDefault="00A50F09" w:rsidP="00650B93">
      <w:pPr>
        <w:jc w:val="right"/>
        <w:rPr>
          <w:rFonts w:ascii="Arial" w:hAnsi="Arial" w:cs="Arial"/>
          <w:sz w:val="24"/>
          <w:szCs w:val="24"/>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650B93" w:rsidRPr="009B0DA7" w:rsidRDefault="00A50F09" w:rsidP="00650B93">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A50F09" w:rsidRPr="005E6A35" w:rsidRDefault="00A50F09" w:rsidP="00650B93">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650B93">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 Боготольского района</w:t>
      </w:r>
      <w:r w:rsidRPr="005E6A35">
        <w:rPr>
          <w:rFonts w:ascii="Arial" w:hAnsi="Arial" w:cs="Arial"/>
          <w:sz w:val="24"/>
          <w:szCs w:val="24"/>
        </w:rPr>
        <w:t>»</w:t>
      </w:r>
    </w:p>
    <w:p w:rsidR="00A50F09" w:rsidRPr="005E6A35" w:rsidRDefault="00A50F09" w:rsidP="00650B93">
      <w:pPr>
        <w:jc w:val="center"/>
        <w:rPr>
          <w:rFonts w:ascii="Arial" w:hAnsi="Arial" w:cs="Arial"/>
          <w:sz w:val="24"/>
          <w:szCs w:val="24"/>
        </w:rPr>
      </w:pPr>
      <w:r w:rsidRPr="005E6A35">
        <w:rPr>
          <w:rFonts w:ascii="Arial" w:hAnsi="Arial" w:cs="Arial"/>
          <w:sz w:val="24"/>
          <w:szCs w:val="24"/>
        </w:rPr>
        <w:t>1.</w:t>
      </w:r>
      <w:r w:rsidR="00650B93">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 Боготольского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(далее-исполнитель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rPr>
            </w:pPr>
            <w:r w:rsidRPr="005E6A35">
              <w:rPr>
                <w:rFonts w:ascii="Arial" w:hAnsi="Arial" w:cs="Arial"/>
                <w:sz w:val="24"/>
                <w:szCs w:val="24"/>
              </w:rPr>
              <w:t>1.</w:t>
            </w:r>
            <w:r w:rsidR="00195751">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A50F09" w:rsidRPr="005E6A35" w:rsidRDefault="00A50F09" w:rsidP="005E6A35">
            <w:pPr>
              <w:rPr>
                <w:rFonts w:ascii="Arial" w:hAnsi="Arial" w:cs="Arial"/>
                <w:sz w:val="24"/>
                <w:szCs w:val="24"/>
              </w:rPr>
            </w:pPr>
            <w:r w:rsidRPr="005E6A35">
              <w:rPr>
                <w:rFonts w:ascii="Arial" w:hAnsi="Arial" w:cs="Arial"/>
                <w:sz w:val="24"/>
                <w:szCs w:val="24"/>
              </w:rPr>
              <w:t>2.</w:t>
            </w:r>
            <w:r w:rsidR="00195751">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A50F09" w:rsidRPr="005E6A35" w:rsidRDefault="00A50F09" w:rsidP="005E6A35">
            <w:pP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195751">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- 202</w:t>
            </w:r>
            <w:r w:rsidR="009B5557">
              <w:rPr>
                <w:rFonts w:ascii="Arial" w:hAnsi="Arial" w:cs="Arial"/>
                <w:sz w:val="24"/>
                <w:szCs w:val="24"/>
              </w:rPr>
              <w:t>4</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мероприятий подпрограммы составляет 0,0 тыс. рублей, в том числе по годам:</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год – 0,0 тыс. рублей</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3</w:t>
            </w:r>
            <w:r w:rsidRPr="005E6A35">
              <w:rPr>
                <w:rFonts w:ascii="Arial" w:hAnsi="Arial" w:cs="Arial"/>
                <w:sz w:val="24"/>
                <w:szCs w:val="24"/>
              </w:rPr>
              <w:t xml:space="preserve"> год - 0,0 тыс. рублей</w:t>
            </w:r>
          </w:p>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4</w:t>
            </w:r>
            <w:r w:rsidRPr="005E6A35">
              <w:rPr>
                <w:rFonts w:ascii="Arial" w:hAnsi="Arial" w:cs="Arial"/>
                <w:sz w:val="24"/>
                <w:szCs w:val="24"/>
              </w:rPr>
              <w:t xml:space="preserve"> год - 0,0 тыс. рублей</w:t>
            </w:r>
          </w:p>
        </w:tc>
      </w:tr>
    </w:tbl>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 xml:space="preserve">кодексом Российской Федерации, Решением Боготольского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3) осуществление</w:t>
      </w:r>
      <w:r w:rsidR="00195751">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A50F09" w:rsidRDefault="009D598E" w:rsidP="00195751">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Боготольского районного Совета депутатов от 10.11.2016 № 9-61 «Об утверждении положения о бюджетном процессе в Боготольском районе». Получатели муниципальных услуг отсутствуют.</w:t>
      </w:r>
    </w:p>
    <w:p w:rsidR="009D598E" w:rsidRPr="005E6A35" w:rsidRDefault="009D598E"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4.</w:t>
      </w:r>
      <w:r w:rsidR="00195751">
        <w:rPr>
          <w:rFonts w:ascii="Arial" w:hAnsi="Arial" w:cs="Arial"/>
          <w:sz w:val="24"/>
          <w:szCs w:val="24"/>
        </w:rPr>
        <w:t xml:space="preserve"> </w:t>
      </w:r>
      <w:r w:rsidRPr="005E6A35">
        <w:rPr>
          <w:rFonts w:ascii="Arial" w:hAnsi="Arial" w:cs="Arial"/>
          <w:sz w:val="24"/>
          <w:szCs w:val="24"/>
        </w:rPr>
        <w:t>Управление подпрограммой и контроль за</w:t>
      </w:r>
      <w:r w:rsidR="00195751">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195751">
      <w:pPr>
        <w:ind w:firstLine="709"/>
        <w:jc w:val="both"/>
        <w:rPr>
          <w:rFonts w:ascii="Arial" w:hAnsi="Arial" w:cs="Arial"/>
          <w:sz w:val="24"/>
          <w:szCs w:val="24"/>
        </w:rPr>
      </w:pP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w:t>
      </w:r>
      <w:r w:rsidR="005E6A35" w:rsidRPr="00195751">
        <w:rPr>
          <w:rFonts w:ascii="Arial" w:hAnsi="Arial" w:cs="Arial"/>
          <w:sz w:val="24"/>
          <w:szCs w:val="24"/>
        </w:rPr>
        <w:t xml:space="preserve"> </w:t>
      </w:r>
      <w:r w:rsidRPr="00195751">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w:t>
      </w:r>
      <w:r w:rsidR="005E6A35" w:rsidRPr="00195751">
        <w:rPr>
          <w:rFonts w:ascii="Arial" w:hAnsi="Arial" w:cs="Arial"/>
          <w:sz w:val="24"/>
          <w:szCs w:val="24"/>
        </w:rPr>
        <w:t xml:space="preserve"> </w:t>
      </w:r>
      <w:r w:rsidRPr="00195751">
        <w:rPr>
          <w:rFonts w:ascii="Arial" w:hAnsi="Arial" w:cs="Arial"/>
          <w:sz w:val="24"/>
          <w:szCs w:val="24"/>
        </w:rPr>
        <w:t xml:space="preserve">подпрограммой по </w:t>
      </w:r>
      <w:r w:rsidRPr="00195751">
        <w:rPr>
          <w:rFonts w:ascii="Arial" w:hAnsi="Arial" w:cs="Arial"/>
          <w:sz w:val="24"/>
          <w:szCs w:val="24"/>
        </w:rPr>
        <w:lastRenderedPageBreak/>
        <w:t>реализации соответствующих мероприятий:</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sidR="00195751">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195751">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195751">
        <w:rPr>
          <w:rFonts w:ascii="Arial" w:hAnsi="Arial" w:cs="Arial"/>
          <w:sz w:val="24"/>
          <w:szCs w:val="24"/>
        </w:rPr>
        <w:t xml:space="preserve"> </w:t>
      </w:r>
      <w:r w:rsidRPr="00195751">
        <w:rPr>
          <w:rFonts w:ascii="Arial" w:hAnsi="Arial" w:cs="Arial"/>
          <w:sz w:val="24"/>
          <w:szCs w:val="24"/>
        </w:rPr>
        <w:t xml:space="preserve">№ 152-п </w:t>
      </w:r>
      <w:r w:rsidR="005E6A35" w:rsidRPr="00195751">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Внешний</w:t>
      </w:r>
      <w:r w:rsidR="005E6A35" w:rsidRPr="00195751">
        <w:rPr>
          <w:rFonts w:ascii="Arial" w:hAnsi="Arial" w:cs="Arial"/>
          <w:sz w:val="24"/>
          <w:szCs w:val="24"/>
        </w:rPr>
        <w:t xml:space="preserve"> </w:t>
      </w:r>
      <w:r w:rsidRPr="00195751">
        <w:rPr>
          <w:rFonts w:ascii="Arial" w:hAnsi="Arial" w:cs="Arial"/>
          <w:sz w:val="24"/>
          <w:szCs w:val="24"/>
        </w:rPr>
        <w:t>муниципальный финансовый контроль осуществляет Контрольно-счетный орган</w:t>
      </w:r>
      <w:r w:rsidR="005E6A35" w:rsidRPr="00195751">
        <w:rPr>
          <w:rFonts w:ascii="Arial" w:hAnsi="Arial" w:cs="Arial"/>
          <w:sz w:val="24"/>
          <w:szCs w:val="24"/>
        </w:rPr>
        <w:t xml:space="preserve"> </w:t>
      </w:r>
      <w:r w:rsidRPr="00195751">
        <w:rPr>
          <w:rFonts w:ascii="Arial" w:hAnsi="Arial" w:cs="Arial"/>
          <w:sz w:val="24"/>
          <w:szCs w:val="24"/>
        </w:rPr>
        <w:t xml:space="preserve">Боготольского района в соответствии с Решением Боготольского районного Совета депутатов от 16.07.2013 № 29-195 </w:t>
      </w:r>
      <w:r w:rsidR="005E6A35" w:rsidRPr="00195751">
        <w:rPr>
          <w:rFonts w:ascii="Arial" w:hAnsi="Arial" w:cs="Arial"/>
          <w:sz w:val="24"/>
          <w:szCs w:val="24"/>
        </w:rPr>
        <w:t>«</w:t>
      </w:r>
      <w:r w:rsidRPr="00195751">
        <w:rPr>
          <w:rFonts w:ascii="Arial" w:hAnsi="Arial" w:cs="Arial"/>
          <w:sz w:val="24"/>
          <w:szCs w:val="24"/>
        </w:rPr>
        <w:t>Об утверждении положения о Контрольно-счетном органе Боготольского района</w:t>
      </w:r>
      <w:r w:rsidR="005E6A35" w:rsidRPr="00195751">
        <w:rPr>
          <w:rFonts w:ascii="Arial" w:hAnsi="Arial" w:cs="Arial"/>
          <w:sz w:val="24"/>
          <w:szCs w:val="24"/>
        </w:rPr>
        <w:t>»</w:t>
      </w:r>
      <w:r w:rsidRPr="00195751">
        <w:rPr>
          <w:rFonts w:ascii="Arial" w:hAnsi="Arial" w:cs="Arial"/>
          <w:sz w:val="24"/>
          <w:szCs w:val="24"/>
        </w:rPr>
        <w:t xml:space="preserve"> и Решением Боготольского районного Совета депутатов от 20.12.2013 № 33-222 </w:t>
      </w:r>
      <w:r w:rsidR="005E6A35" w:rsidRPr="00195751">
        <w:rPr>
          <w:rFonts w:ascii="Arial" w:hAnsi="Arial" w:cs="Arial"/>
          <w:sz w:val="24"/>
          <w:szCs w:val="24"/>
        </w:rPr>
        <w:t>«</w:t>
      </w:r>
      <w:r w:rsidRPr="00195751">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195751" w:rsidRDefault="00A50F09" w:rsidP="00195751">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A50F09" w:rsidRDefault="00A50F09" w:rsidP="00195751">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195751" w:rsidRPr="00195751" w:rsidRDefault="00195751"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sectPr w:rsidR="00A50F09" w:rsidRPr="005E6A35" w:rsidSect="005E6A35">
          <w:pgSz w:w="11906" w:h="16838"/>
          <w:pgMar w:top="1134" w:right="850" w:bottom="1134" w:left="1701" w:header="0" w:footer="0" w:gutter="0"/>
          <w:cols w:space="720"/>
          <w:noEndnote/>
          <w:docGrid w:linePitch="360"/>
        </w:sectPr>
      </w:pPr>
    </w:p>
    <w:p w:rsidR="00195751" w:rsidRDefault="00A50F09" w:rsidP="00195751">
      <w:pPr>
        <w:jc w:val="right"/>
        <w:rPr>
          <w:rFonts w:ascii="Arial" w:hAnsi="Arial" w:cs="Arial"/>
          <w:sz w:val="24"/>
          <w:szCs w:val="24"/>
        </w:rPr>
      </w:pPr>
      <w:r w:rsidRPr="005E6A35">
        <w:rPr>
          <w:rFonts w:ascii="Arial" w:hAnsi="Arial" w:cs="Arial"/>
          <w:sz w:val="24"/>
          <w:szCs w:val="24"/>
        </w:rPr>
        <w:lastRenderedPageBreak/>
        <w:t>Приложение № 1</w:t>
      </w:r>
      <w:r w:rsidR="00195751">
        <w:rPr>
          <w:rFonts w:ascii="Arial" w:hAnsi="Arial" w:cs="Arial"/>
          <w:sz w:val="24"/>
          <w:szCs w:val="24"/>
        </w:rPr>
        <w:t xml:space="preserve"> </w:t>
      </w:r>
      <w:r w:rsidRPr="005E6A35">
        <w:rPr>
          <w:rFonts w:ascii="Arial" w:hAnsi="Arial" w:cs="Arial"/>
          <w:sz w:val="24"/>
          <w:szCs w:val="24"/>
        </w:rPr>
        <w:t>к подпрограмме</w:t>
      </w:r>
    </w:p>
    <w:p w:rsidR="00195751" w:rsidRDefault="005E6A35" w:rsidP="00195751">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w:t>
      </w:r>
    </w:p>
    <w:p w:rsidR="00A50F09" w:rsidRPr="005E6A35" w:rsidRDefault="00A50F09" w:rsidP="00195751">
      <w:pPr>
        <w:jc w:val="right"/>
        <w:rPr>
          <w:rFonts w:ascii="Arial" w:hAnsi="Arial" w:cs="Arial"/>
          <w:sz w:val="24"/>
          <w:szCs w:val="24"/>
        </w:rPr>
      </w:pP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A50F09" w:rsidRPr="005E6A35" w:rsidTr="00712A2A">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 п/п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A50F09" w:rsidRPr="005E6A35" w:rsidTr="00712A2A">
        <w:trPr>
          <w:tblCellSpacing w:w="5" w:type="nil"/>
        </w:trPr>
        <w:tc>
          <w:tcPr>
            <w:tcW w:w="56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1</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3</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4</w:t>
            </w:r>
            <w:r w:rsidRPr="005E6A35">
              <w:rPr>
                <w:rFonts w:ascii="Arial" w:hAnsi="Arial" w:cs="Arial"/>
                <w:sz w:val="24"/>
                <w:szCs w:val="24"/>
              </w:rPr>
              <w:t xml:space="preserve"> год</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195751">
      <w:pPr>
        <w:jc w:val="right"/>
        <w:rPr>
          <w:rFonts w:ascii="Arial" w:hAnsi="Arial" w:cs="Arial"/>
          <w:sz w:val="24"/>
          <w:szCs w:val="24"/>
        </w:rPr>
      </w:pPr>
      <w:r w:rsidRPr="005E6A35">
        <w:rPr>
          <w:rFonts w:ascii="Arial" w:hAnsi="Arial" w:cs="Arial"/>
          <w:sz w:val="24"/>
          <w:szCs w:val="24"/>
        </w:rPr>
        <w:t>Приложение № 2</w:t>
      </w:r>
    </w:p>
    <w:p w:rsidR="00195751" w:rsidRDefault="00A50F09" w:rsidP="00195751">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195751" w:rsidRDefault="00A50F09" w:rsidP="00195751">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A50F09" w:rsidRPr="005E6A35" w:rsidRDefault="00A50F09" w:rsidP="00195751">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415" w:type="dxa"/>
        <w:tblInd w:w="2" w:type="dxa"/>
        <w:tblLayout w:type="fixed"/>
        <w:tblLook w:val="00A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A50F09" w:rsidRPr="005E6A35" w:rsidTr="00195751">
        <w:tc>
          <w:tcPr>
            <w:tcW w:w="673" w:type="dxa"/>
            <w:vMerge w:val="restart"/>
            <w:tcBorders>
              <w:top w:val="single" w:sz="4" w:space="0" w:color="auto"/>
              <w:left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 п/п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195751">
        <w:tc>
          <w:tcPr>
            <w:tcW w:w="673" w:type="dxa"/>
            <w:vMerge/>
            <w:tcBorders>
              <w:left w:val="single" w:sz="4" w:space="0" w:color="auto"/>
              <w:bottom w:val="single" w:sz="4" w:space="0" w:color="000000"/>
              <w:right w:val="single" w:sz="4" w:space="0" w:color="auto"/>
            </w:tcBorders>
          </w:tcPr>
          <w:p w:rsidR="00A50F09" w:rsidRPr="005E6A35" w:rsidRDefault="00A50F09" w:rsidP="00195751">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 xml:space="preserve">3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p>
        </w:tc>
      </w:tr>
      <w:tr w:rsidR="00A50F09" w:rsidRPr="005E6A35" w:rsidTr="00195751">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12</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A50F09" w:rsidRPr="005E6A35" w:rsidTr="00195751">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503</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E3708F">
      <w:pPr>
        <w:jc w:val="right"/>
        <w:rPr>
          <w:rFonts w:ascii="Arial" w:hAnsi="Arial" w:cs="Arial"/>
          <w:sz w:val="24"/>
          <w:szCs w:val="24"/>
        </w:rPr>
      </w:pPr>
      <w:r w:rsidRPr="005E6A35">
        <w:rPr>
          <w:rFonts w:ascii="Arial" w:hAnsi="Arial" w:cs="Arial"/>
          <w:sz w:val="24"/>
          <w:szCs w:val="24"/>
        </w:rPr>
        <w:lastRenderedPageBreak/>
        <w:t>Приложение № 5</w:t>
      </w:r>
    </w:p>
    <w:p w:rsidR="00A50F09" w:rsidRPr="005E6A35" w:rsidRDefault="00A50F09" w:rsidP="00E3708F">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E3708F">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w:t>
      </w:r>
    </w:p>
    <w:p w:rsidR="00A50F09" w:rsidRPr="005E6A35" w:rsidRDefault="00A50F09" w:rsidP="00E3708F">
      <w:pPr>
        <w:jc w:val="right"/>
        <w:rPr>
          <w:rFonts w:ascii="Arial" w:hAnsi="Arial" w:cs="Arial"/>
          <w:sz w:val="24"/>
          <w:szCs w:val="24"/>
        </w:rPr>
      </w:pPr>
      <w:r w:rsidRPr="005E6A35">
        <w:rPr>
          <w:rFonts w:ascii="Arial" w:hAnsi="Arial" w:cs="Arial"/>
          <w:sz w:val="24"/>
          <w:szCs w:val="24"/>
        </w:rPr>
        <w:t>финансами 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Подпрограмма</w:t>
      </w:r>
    </w:p>
    <w:p w:rsidR="00A50F09" w:rsidRDefault="005E6A35" w:rsidP="00E3708F">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p>
    <w:p w:rsidR="00E3708F" w:rsidRPr="005E6A35" w:rsidRDefault="00E3708F" w:rsidP="00E3708F">
      <w:pPr>
        <w:jc w:val="cente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1.</w:t>
      </w:r>
      <w:r w:rsidR="00E3708F">
        <w:rPr>
          <w:rFonts w:ascii="Arial" w:hAnsi="Arial" w:cs="Arial"/>
          <w:sz w:val="24"/>
          <w:szCs w:val="24"/>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(далее-исполнитель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Цель:</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lastRenderedPageBreak/>
              <w:t>1.</w:t>
            </w:r>
            <w:r w:rsidR="00E3708F">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w:t>
            </w:r>
            <w:r w:rsidR="00E3708F">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E3708F">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7F6486">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- 20</w:t>
            </w:r>
            <w:r w:rsidR="006471AC">
              <w:rPr>
                <w:rFonts w:ascii="Arial" w:hAnsi="Arial" w:cs="Arial"/>
                <w:sz w:val="24"/>
                <w:szCs w:val="24"/>
              </w:rPr>
              <w:t>2</w:t>
            </w:r>
            <w:r w:rsidR="007F6486">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087927">
              <w:rPr>
                <w:rFonts w:ascii="Arial" w:hAnsi="Arial" w:cs="Arial"/>
                <w:sz w:val="24"/>
                <w:szCs w:val="24"/>
              </w:rPr>
              <w:t>28668,5</w:t>
            </w:r>
            <w:r w:rsidRPr="005E6A35">
              <w:rPr>
                <w:rFonts w:ascii="Arial" w:hAnsi="Arial" w:cs="Arial"/>
                <w:sz w:val="24"/>
                <w:szCs w:val="24"/>
              </w:rPr>
              <w:t xml:space="preserve"> тыс. рублей, в том числе: </w:t>
            </w:r>
          </w:p>
          <w:p w:rsidR="00A50F09" w:rsidRPr="005E6A35" w:rsidRDefault="00A50F09" w:rsidP="005E6A35">
            <w:pPr>
              <w:rPr>
                <w:rFonts w:ascii="Arial" w:hAnsi="Arial" w:cs="Arial"/>
                <w:sz w:val="24"/>
                <w:szCs w:val="24"/>
              </w:rPr>
            </w:pPr>
            <w:r w:rsidRPr="005E6A35">
              <w:rPr>
                <w:rFonts w:ascii="Arial" w:hAnsi="Arial" w:cs="Arial"/>
                <w:sz w:val="24"/>
                <w:szCs w:val="24"/>
              </w:rPr>
              <w:t>0,0</w:t>
            </w:r>
            <w:r w:rsidR="006D78BA">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087927" w:rsidP="005E6A35">
            <w:pPr>
              <w:rPr>
                <w:rFonts w:ascii="Arial" w:hAnsi="Arial" w:cs="Arial"/>
                <w:sz w:val="24"/>
                <w:szCs w:val="24"/>
              </w:rPr>
            </w:pPr>
            <w:r>
              <w:rPr>
                <w:rFonts w:ascii="Arial" w:hAnsi="Arial" w:cs="Arial"/>
                <w:sz w:val="24"/>
                <w:szCs w:val="24"/>
              </w:rPr>
              <w:t>28668,5</w:t>
            </w:r>
            <w:r w:rsidR="00A50F09" w:rsidRPr="005E6A35">
              <w:rPr>
                <w:rFonts w:ascii="Arial" w:hAnsi="Arial" w:cs="Arial"/>
                <w:sz w:val="24"/>
                <w:szCs w:val="24"/>
              </w:rPr>
              <w:t xml:space="preserve"> 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 – </w:t>
            </w:r>
            <w:r w:rsidR="00087927">
              <w:rPr>
                <w:rFonts w:ascii="Arial" w:hAnsi="Arial" w:cs="Arial"/>
                <w:sz w:val="24"/>
                <w:szCs w:val="24"/>
              </w:rPr>
              <w:t>9851,3</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087927" w:rsidP="005E6A35">
            <w:pPr>
              <w:rPr>
                <w:rFonts w:ascii="Arial" w:hAnsi="Arial" w:cs="Arial"/>
                <w:sz w:val="24"/>
                <w:szCs w:val="24"/>
              </w:rPr>
            </w:pPr>
            <w:r>
              <w:rPr>
                <w:rFonts w:ascii="Arial" w:hAnsi="Arial" w:cs="Arial"/>
                <w:sz w:val="24"/>
                <w:szCs w:val="24"/>
              </w:rPr>
              <w:t>9851,3</w:t>
            </w:r>
            <w:r w:rsidR="00506274" w:rsidRPr="005E6A35">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3</w:t>
            </w:r>
            <w:r w:rsidRPr="005E6A35">
              <w:rPr>
                <w:rFonts w:ascii="Arial" w:hAnsi="Arial" w:cs="Arial"/>
                <w:sz w:val="24"/>
                <w:szCs w:val="24"/>
              </w:rPr>
              <w:t xml:space="preserve"> год – </w:t>
            </w:r>
            <w:r w:rsidR="007F6486">
              <w:rPr>
                <w:rFonts w:ascii="Arial" w:hAnsi="Arial" w:cs="Arial"/>
                <w:sz w:val="24"/>
                <w:szCs w:val="24"/>
              </w:rPr>
              <w:t>9408,6</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 – </w:t>
            </w:r>
            <w:r w:rsidR="007F6486">
              <w:rPr>
                <w:rFonts w:ascii="Arial" w:hAnsi="Arial" w:cs="Arial"/>
                <w:sz w:val="24"/>
                <w:szCs w:val="24"/>
              </w:rPr>
              <w:t>9408,6</w:t>
            </w:r>
            <w:r w:rsidRPr="005E6A35">
              <w:rPr>
                <w:rFonts w:ascii="Arial" w:hAnsi="Arial" w:cs="Arial"/>
                <w:sz w:val="24"/>
                <w:szCs w:val="24"/>
              </w:rPr>
              <w:t xml:space="preserve"> 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A50F09" w:rsidRPr="005E6A35" w:rsidRDefault="00A50F09" w:rsidP="00E3708F">
      <w:pPr>
        <w:ind w:firstLine="709"/>
        <w:jc w:val="both"/>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3.</w:t>
      </w:r>
      <w:r w:rsidR="00E3708F">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1) внедрение современных механизмов организации бюджетного процесса, 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В связи с вступлением в силу Федерального закона от 07.05.2013 № 104-ФЗ </w:t>
      </w:r>
      <w:r w:rsidR="005E6A35" w:rsidRPr="005E6A35">
        <w:rPr>
          <w:rFonts w:ascii="Arial" w:hAnsi="Arial" w:cs="Arial"/>
          <w:sz w:val="24"/>
          <w:szCs w:val="24"/>
        </w:rPr>
        <w:t>«</w:t>
      </w:r>
      <w:r w:rsidRPr="005E6A35">
        <w:rPr>
          <w:rFonts w:ascii="Arial" w:hAnsi="Arial" w:cs="Arial"/>
          <w:sz w:val="24"/>
          <w:szCs w:val="24"/>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5E6A35" w:rsidRPr="005E6A35">
        <w:rPr>
          <w:rFonts w:ascii="Arial" w:hAnsi="Arial" w:cs="Arial"/>
          <w:sz w:val="24"/>
          <w:szCs w:val="24"/>
        </w:rPr>
        <w:t>»</w:t>
      </w:r>
      <w:r w:rsidRPr="005E6A35">
        <w:rPr>
          <w:rFonts w:ascii="Arial" w:hAnsi="Arial" w:cs="Arial"/>
          <w:sz w:val="24"/>
          <w:szCs w:val="24"/>
        </w:rPr>
        <w:t xml:space="preserve"> внесены изменения в Решение Боготольского районного Совета депутатов от 10.11.2016</w:t>
      </w:r>
      <w:r w:rsidR="00712A2A">
        <w:rPr>
          <w:rFonts w:ascii="Arial" w:hAnsi="Arial" w:cs="Arial"/>
          <w:sz w:val="24"/>
          <w:szCs w:val="24"/>
        </w:rPr>
        <w:t xml:space="preserve"> </w:t>
      </w:r>
      <w:r w:rsidRPr="005E6A35">
        <w:rPr>
          <w:rFonts w:ascii="Arial" w:hAnsi="Arial" w:cs="Arial"/>
          <w:sz w:val="24"/>
          <w:szCs w:val="24"/>
        </w:rPr>
        <w:t>№</w:t>
      </w:r>
      <w:r w:rsidR="00712A2A">
        <w:rPr>
          <w:rFonts w:ascii="Arial" w:hAnsi="Arial" w:cs="Arial"/>
          <w:sz w:val="24"/>
          <w:szCs w:val="24"/>
        </w:rPr>
        <w:t xml:space="preserve"> </w:t>
      </w:r>
      <w:r w:rsidRPr="005E6A35">
        <w:rPr>
          <w:rFonts w:ascii="Arial" w:hAnsi="Arial" w:cs="Arial"/>
          <w:sz w:val="24"/>
          <w:szCs w:val="24"/>
        </w:rPr>
        <w:t>9-61</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 xml:space="preserve"> в части формирования расходов районного бюджета в рамках муниципальных</w:t>
      </w:r>
      <w:proofErr w:type="gramEnd"/>
      <w:r w:rsidRPr="005E6A35">
        <w:rPr>
          <w:rFonts w:ascii="Arial" w:hAnsi="Arial" w:cs="Arial"/>
          <w:sz w:val="24"/>
          <w:szCs w:val="24"/>
        </w:rPr>
        <w:t xml:space="preserve"> программ Боготольского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sidR="00E3708F">
        <w:rPr>
          <w:rFonts w:ascii="Arial" w:hAnsi="Arial" w:cs="Arial"/>
          <w:sz w:val="24"/>
          <w:szCs w:val="24"/>
        </w:rPr>
        <w:t xml:space="preserve"> </w:t>
      </w:r>
      <w:r w:rsidRPr="005E6A35">
        <w:rPr>
          <w:rFonts w:ascii="Arial" w:hAnsi="Arial" w:cs="Arial"/>
          <w:sz w:val="24"/>
          <w:szCs w:val="24"/>
        </w:rPr>
        <w:t>администрации Боготольского района от 05.08.2013 №</w:t>
      </w:r>
      <w:r w:rsidR="00712A2A">
        <w:rPr>
          <w:rFonts w:ascii="Arial" w:hAnsi="Arial" w:cs="Arial"/>
          <w:sz w:val="24"/>
          <w:szCs w:val="24"/>
        </w:rPr>
        <w:t xml:space="preserve"> </w:t>
      </w:r>
      <w:r w:rsidRPr="005E6A35">
        <w:rPr>
          <w:rFonts w:ascii="Arial" w:hAnsi="Arial" w:cs="Arial"/>
          <w:sz w:val="24"/>
          <w:szCs w:val="24"/>
        </w:rPr>
        <w:t xml:space="preserve">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r w:rsidR="005E6A35" w:rsidRPr="005E6A35">
        <w:rPr>
          <w:rFonts w:ascii="Arial" w:hAnsi="Arial" w:cs="Arial"/>
          <w:sz w:val="24"/>
          <w:szCs w:val="24"/>
        </w:rPr>
        <w:t>»</w:t>
      </w:r>
      <w:r w:rsidRPr="005E6A35">
        <w:rPr>
          <w:rFonts w:ascii="Arial" w:hAnsi="Arial" w:cs="Arial"/>
          <w:sz w:val="24"/>
          <w:szCs w:val="24"/>
        </w:rPr>
        <w:t xml:space="preserve">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2019 - 2021 годах будет продолжен охват расходов районного бюджета программно-целевыми методами их формирования.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sidR="00E3708F">
        <w:rPr>
          <w:rFonts w:ascii="Arial" w:hAnsi="Arial" w:cs="Arial"/>
          <w:sz w:val="24"/>
          <w:szCs w:val="24"/>
        </w:rPr>
        <w:t xml:space="preserve">ольского района от 21.02.2017 </w:t>
      </w:r>
      <w:r w:rsidRPr="005E6A35">
        <w:rPr>
          <w:rFonts w:ascii="Arial" w:hAnsi="Arial" w:cs="Arial"/>
          <w:sz w:val="24"/>
          <w:szCs w:val="24"/>
        </w:rPr>
        <w:t>№ 87-п</w:t>
      </w:r>
      <w:r w:rsidR="005E6A35" w:rsidRPr="005E6A35">
        <w:rPr>
          <w:rFonts w:ascii="Arial" w:hAnsi="Arial" w:cs="Arial"/>
          <w:sz w:val="24"/>
          <w:szCs w:val="24"/>
        </w:rPr>
        <w:t>»</w:t>
      </w:r>
      <w:r w:rsidR="00E3708F">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sidR="00E3708F">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Одними из основных вопросов, решаемых</w:t>
      </w:r>
      <w:r w:rsidR="00E3708F">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w:t>
      </w:r>
      <w:r w:rsidR="005E6A35" w:rsidRPr="005E6A35">
        <w:rPr>
          <w:rFonts w:ascii="Arial" w:hAnsi="Arial" w:cs="Arial"/>
          <w:sz w:val="24"/>
          <w:szCs w:val="24"/>
        </w:rPr>
        <w:t>«</w:t>
      </w:r>
      <w:r w:rsidRPr="005E6A35">
        <w:rPr>
          <w:rFonts w:ascii="Arial" w:hAnsi="Arial" w:cs="Arial"/>
          <w:sz w:val="24"/>
          <w:szCs w:val="24"/>
        </w:rPr>
        <w:t>О формировании прогноза расходов консолидированного бюджета Красноярского края на содержание органов местного самоуправления</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2) проведение оценки качества финансового менеджмента главных распорядителей бюджетных средств.</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соответствии с Распоряжением администрации Боготольского района от 08.02.2017№30-р</w:t>
      </w:r>
      <w:proofErr w:type="gramStart"/>
      <w:r w:rsidR="005E6A35" w:rsidRPr="005E6A35">
        <w:rPr>
          <w:rFonts w:ascii="Arial" w:hAnsi="Arial" w:cs="Arial"/>
          <w:sz w:val="24"/>
          <w:szCs w:val="24"/>
        </w:rPr>
        <w:t>»</w:t>
      </w:r>
      <w:r w:rsidRPr="005E6A35">
        <w:rPr>
          <w:rFonts w:ascii="Arial" w:hAnsi="Arial" w:cs="Arial"/>
          <w:sz w:val="24"/>
          <w:szCs w:val="24"/>
        </w:rPr>
        <w:t>О</w:t>
      </w:r>
      <w:proofErr w:type="gramEnd"/>
      <w:r w:rsidRPr="005E6A35">
        <w:rPr>
          <w:rFonts w:ascii="Arial" w:hAnsi="Arial" w:cs="Arial"/>
          <w:sz w:val="24"/>
          <w:szCs w:val="24"/>
        </w:rPr>
        <w:t>б утверждении Порядка, методики оценки качества финансового менеджмента главных распорядителей средств районного бюджета</w:t>
      </w:r>
      <w:r w:rsidR="005E6A35" w:rsidRPr="005E6A35">
        <w:rPr>
          <w:rFonts w:ascii="Arial" w:hAnsi="Arial" w:cs="Arial"/>
          <w:sz w:val="24"/>
          <w:szCs w:val="24"/>
        </w:rPr>
        <w:t>»</w:t>
      </w:r>
      <w:r w:rsidRPr="005E6A35">
        <w:rPr>
          <w:rFonts w:ascii="Arial" w:hAnsi="Arial" w:cs="Arial"/>
          <w:sz w:val="24"/>
          <w:szCs w:val="24"/>
        </w:rPr>
        <w:t xml:space="preserve">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w:t>
      </w:r>
      <w:r w:rsidR="005E6A35" w:rsidRPr="005E6A35">
        <w:rPr>
          <w:rFonts w:ascii="Arial" w:hAnsi="Arial" w:cs="Arial"/>
          <w:sz w:val="24"/>
          <w:szCs w:val="24"/>
        </w:rPr>
        <w:t>«</w:t>
      </w:r>
      <w:r w:rsidRPr="005E6A35">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Финансовое управление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w:t>
      </w:r>
      <w:r w:rsidR="005E6A35" w:rsidRPr="005E6A35">
        <w:rPr>
          <w:rFonts w:ascii="Arial" w:hAnsi="Arial" w:cs="Arial"/>
          <w:sz w:val="24"/>
          <w:szCs w:val="24"/>
        </w:rPr>
        <w:t>«</w:t>
      </w:r>
      <w:r w:rsidRPr="005E6A35">
        <w:rPr>
          <w:rFonts w:ascii="Arial" w:hAnsi="Arial" w:cs="Arial"/>
          <w:sz w:val="24"/>
          <w:szCs w:val="24"/>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случае выявления несоответствия размещенных</w:t>
      </w:r>
      <w:r w:rsidR="00E3708F">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Правилами внутреннего трудового распорядка утвержденных Приказом руководителя Финансового управления администрации Боготольского района от 18 августа 2008 г. № 18-о.</w:t>
      </w:r>
    </w:p>
    <w:p w:rsidR="00A50F09" w:rsidRPr="005E6A35" w:rsidRDefault="009D598E" w:rsidP="00E3708F">
      <w:pPr>
        <w:ind w:firstLine="709"/>
        <w:jc w:val="both"/>
        <w:rPr>
          <w:rFonts w:ascii="Arial" w:hAnsi="Arial" w:cs="Arial"/>
          <w:sz w:val="24"/>
          <w:szCs w:val="24"/>
        </w:rPr>
      </w:pPr>
      <w:r w:rsidRPr="009D598E">
        <w:rPr>
          <w:rFonts w:ascii="Arial" w:hAnsi="Arial" w:cs="Arial"/>
          <w:sz w:val="24"/>
          <w:szCs w:val="24"/>
        </w:rPr>
        <w:t xml:space="preserve"> </w:t>
      </w:r>
      <w:r w:rsidR="00A50F09" w:rsidRPr="005E6A35">
        <w:rPr>
          <w:rFonts w:ascii="Arial" w:hAnsi="Arial" w:cs="Arial"/>
          <w:sz w:val="24"/>
          <w:szCs w:val="24"/>
        </w:rPr>
        <w:t xml:space="preserve">6) Наполнение и поддержание в актуальном состоянии рубрики </w:t>
      </w:r>
      <w:r w:rsidR="005E6A35" w:rsidRPr="005E6A35">
        <w:rPr>
          <w:rFonts w:ascii="Arial" w:hAnsi="Arial" w:cs="Arial"/>
          <w:sz w:val="24"/>
          <w:szCs w:val="24"/>
        </w:rPr>
        <w:t>«</w:t>
      </w:r>
      <w:r w:rsidR="00A50F09" w:rsidRPr="005E6A35">
        <w:rPr>
          <w:rFonts w:ascii="Arial" w:hAnsi="Arial" w:cs="Arial"/>
          <w:sz w:val="24"/>
          <w:szCs w:val="24"/>
        </w:rPr>
        <w:t>Открытый бюджет</w:t>
      </w:r>
      <w:r w:rsidR="005E6A35" w:rsidRPr="005E6A35">
        <w:rPr>
          <w:rFonts w:ascii="Arial" w:hAnsi="Arial" w:cs="Arial"/>
          <w:sz w:val="24"/>
          <w:szCs w:val="24"/>
        </w:rPr>
        <w:t>»</w:t>
      </w:r>
      <w:r w:rsidR="00A50F09" w:rsidRPr="005E6A35">
        <w:rPr>
          <w:rFonts w:ascii="Arial" w:hAnsi="Arial" w:cs="Arial"/>
          <w:sz w:val="24"/>
          <w:szCs w:val="24"/>
        </w:rPr>
        <w:t>, созданной на официальном сайте Боготольского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sidR="00E3708F">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A50F09" w:rsidRPr="005E6A35" w:rsidRDefault="00A50F09" w:rsidP="00E3708F">
      <w:pPr>
        <w:jc w:val="center"/>
        <w:rPr>
          <w:rFonts w:ascii="Arial" w:hAnsi="Arial" w:cs="Arial"/>
          <w:sz w:val="24"/>
          <w:szCs w:val="24"/>
          <w:lang w:eastAsia="en-US"/>
        </w:rPr>
      </w:pPr>
      <w:r w:rsidRPr="005E6A35">
        <w:rPr>
          <w:rFonts w:ascii="Arial" w:hAnsi="Arial" w:cs="Arial"/>
          <w:sz w:val="24"/>
          <w:szCs w:val="24"/>
          <w:lang w:eastAsia="en-US"/>
        </w:rPr>
        <w:t>4.</w:t>
      </w:r>
      <w:r w:rsidR="00E3708F">
        <w:rPr>
          <w:rFonts w:ascii="Arial" w:hAnsi="Arial" w:cs="Arial"/>
          <w:sz w:val="24"/>
          <w:szCs w:val="24"/>
          <w:lang w:eastAsia="en-US"/>
        </w:rPr>
        <w:t xml:space="preserve"> </w:t>
      </w:r>
      <w:r w:rsidRPr="005E6A35">
        <w:rPr>
          <w:rFonts w:ascii="Arial" w:hAnsi="Arial" w:cs="Arial"/>
          <w:sz w:val="24"/>
          <w:szCs w:val="24"/>
          <w:lang w:eastAsia="en-US"/>
        </w:rPr>
        <w:t>Управление подпрограммой и контроль за ходом ее выполнения</w:t>
      </w:r>
    </w:p>
    <w:p w:rsidR="00A50F09" w:rsidRPr="005E6A35" w:rsidRDefault="00A50F09" w:rsidP="00E3708F">
      <w:pPr>
        <w:ind w:firstLine="709"/>
        <w:jc w:val="both"/>
        <w:rPr>
          <w:rFonts w:ascii="Arial" w:hAnsi="Arial" w:cs="Arial"/>
          <w:sz w:val="24"/>
          <w:szCs w:val="24"/>
        </w:rPr>
      </w:pP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00E3708F">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w:t>
      </w:r>
      <w:r w:rsidR="005E6A35" w:rsidRPr="00E3708F">
        <w:rPr>
          <w:rFonts w:ascii="Arial" w:hAnsi="Arial" w:cs="Arial"/>
          <w:sz w:val="24"/>
          <w:szCs w:val="24"/>
        </w:rPr>
        <w:t xml:space="preserve"> </w:t>
      </w:r>
      <w:r w:rsidRPr="00E3708F">
        <w:rPr>
          <w:rFonts w:ascii="Arial" w:hAnsi="Arial" w:cs="Arial"/>
          <w:sz w:val="24"/>
          <w:szCs w:val="24"/>
        </w:rPr>
        <w:t>подпрограммой по реализации соответствующих мероприятий:</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проведение оценки качества финансового менеджмента главных распорядителей бюджетных средств;</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E3708F">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E3708F">
        <w:rPr>
          <w:rFonts w:ascii="Arial" w:hAnsi="Arial" w:cs="Arial"/>
          <w:sz w:val="24"/>
          <w:szCs w:val="24"/>
        </w:rPr>
        <w:t xml:space="preserve"> </w:t>
      </w:r>
      <w:r w:rsidRPr="00E3708F">
        <w:rPr>
          <w:rFonts w:ascii="Arial" w:hAnsi="Arial" w:cs="Arial"/>
          <w:sz w:val="24"/>
          <w:szCs w:val="24"/>
        </w:rPr>
        <w:t xml:space="preserve">№ 152-п </w:t>
      </w:r>
      <w:r w:rsidR="005E6A35" w:rsidRPr="00E3708F">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 xml:space="preserve"> (в редакции Постановления администрации Боготольского района от 27.03.2018 № 107-п, от 04.06.2018 № 200-п, от 30.09.2019 № 550-п).</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w:t>
      </w:r>
      <w:r w:rsidR="005E6A35" w:rsidRPr="00E3708F">
        <w:rPr>
          <w:rFonts w:ascii="Arial" w:hAnsi="Arial" w:cs="Arial"/>
          <w:sz w:val="24"/>
          <w:szCs w:val="24"/>
        </w:rPr>
        <w:t>«</w:t>
      </w:r>
      <w:r w:rsidRPr="00E3708F">
        <w:rPr>
          <w:rFonts w:ascii="Arial" w:hAnsi="Arial" w:cs="Arial"/>
          <w:sz w:val="24"/>
          <w:szCs w:val="24"/>
        </w:rPr>
        <w:t>Об утверждении положения о Контрольно-счетном органе Боготольского района</w:t>
      </w:r>
      <w:r w:rsidR="005E6A35" w:rsidRPr="00E3708F">
        <w:rPr>
          <w:rFonts w:ascii="Arial" w:hAnsi="Arial" w:cs="Arial"/>
          <w:sz w:val="24"/>
          <w:szCs w:val="24"/>
        </w:rPr>
        <w:t>»</w:t>
      </w:r>
      <w:r w:rsidRPr="00E3708F">
        <w:rPr>
          <w:rFonts w:ascii="Arial" w:hAnsi="Arial" w:cs="Arial"/>
          <w:sz w:val="24"/>
          <w:szCs w:val="24"/>
        </w:rPr>
        <w:t xml:space="preserve"> и Решением Боготольского районного Совета депутатов от 20.12.2013 № 33-222 </w:t>
      </w:r>
      <w:r w:rsidR="005E6A35" w:rsidRPr="00E3708F">
        <w:rPr>
          <w:rFonts w:ascii="Arial" w:hAnsi="Arial" w:cs="Arial"/>
          <w:sz w:val="24"/>
          <w:szCs w:val="24"/>
        </w:rPr>
        <w:t>«</w:t>
      </w:r>
      <w:r w:rsidRPr="00E3708F">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E3708F" w:rsidRDefault="00A50F09" w:rsidP="00E3708F">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sidR="00E3708F">
        <w:rPr>
          <w:rFonts w:ascii="Arial" w:hAnsi="Arial" w:cs="Arial"/>
          <w:sz w:val="24"/>
          <w:szCs w:val="24"/>
        </w:rPr>
        <w:t xml:space="preserve"> </w:t>
      </w:r>
      <w:proofErr w:type="spellStart"/>
      <w:r w:rsidRPr="00E3708F">
        <w:rPr>
          <w:rFonts w:ascii="Arial" w:hAnsi="Arial" w:cs="Arial"/>
          <w:sz w:val="24"/>
          <w:szCs w:val="24"/>
        </w:rPr>
        <w:t>августаотчетного</w:t>
      </w:r>
      <w:proofErr w:type="spellEnd"/>
      <w:r w:rsidRPr="00E3708F">
        <w:rPr>
          <w:rFonts w:ascii="Arial" w:hAnsi="Arial" w:cs="Arial"/>
          <w:sz w:val="24"/>
          <w:szCs w:val="24"/>
        </w:rPr>
        <w:t xml:space="preserve"> года по формам</w:t>
      </w:r>
      <w:r w:rsidR="00E3708F">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A50F09" w:rsidRPr="005E6A35" w:rsidRDefault="00A50F09" w:rsidP="00E3708F">
      <w:pPr>
        <w:ind w:firstLine="709"/>
        <w:jc w:val="both"/>
        <w:rPr>
          <w:rFonts w:ascii="Arial" w:hAnsi="Arial" w:cs="Arial"/>
          <w:i/>
          <w:sz w:val="24"/>
          <w:szCs w:val="24"/>
        </w:rPr>
      </w:pPr>
      <w:r w:rsidRPr="00E3708F">
        <w:rPr>
          <w:rFonts w:ascii="Arial" w:hAnsi="Arial" w:cs="Arial"/>
          <w:sz w:val="24"/>
          <w:szCs w:val="24"/>
        </w:rPr>
        <w:lastRenderedPageBreak/>
        <w:t>Годовой отчет представляется в срок не позднее 1 марта года, следующего за отчетным годом.</w:t>
      </w:r>
    </w:p>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712A2A">
      <w:pPr>
        <w:jc w:val="right"/>
        <w:rPr>
          <w:rFonts w:ascii="Arial" w:hAnsi="Arial" w:cs="Arial"/>
          <w:sz w:val="24"/>
          <w:szCs w:val="24"/>
        </w:rPr>
      </w:pPr>
      <w:r w:rsidRPr="005E6A35">
        <w:rPr>
          <w:rFonts w:ascii="Arial" w:hAnsi="Arial" w:cs="Arial"/>
          <w:sz w:val="24"/>
          <w:szCs w:val="24"/>
        </w:rPr>
        <w:lastRenderedPageBreak/>
        <w:t>Приложение № 1</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 п/п</w:t>
            </w:r>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1</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 xml:space="preserve">4 </w:t>
            </w:r>
            <w:r w:rsidRPr="005E6A35">
              <w:rPr>
                <w:rFonts w:ascii="Arial" w:hAnsi="Arial" w:cs="Arial"/>
                <w:sz w:val="24"/>
                <w:szCs w:val="24"/>
              </w:rPr>
              <w:t>год</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Доля районных казенных учреждений (кроме казенных учреждений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отчетность</w:t>
            </w:r>
            <w:r w:rsidR="00712A2A">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bl>
    <w:p w:rsidR="00A50F09" w:rsidRPr="005E6A35" w:rsidRDefault="00A50F09" w:rsidP="005E6A35">
      <w:pPr>
        <w:rPr>
          <w:rFonts w:ascii="Arial" w:hAnsi="Arial" w:cs="Arial"/>
          <w:sz w:val="24"/>
          <w:szCs w:val="24"/>
        </w:rPr>
      </w:pPr>
    </w:p>
    <w:p w:rsidR="00712A2A" w:rsidRDefault="00712A2A" w:rsidP="005E6A35">
      <w:pPr>
        <w:rPr>
          <w:rFonts w:ascii="Arial" w:hAnsi="Arial" w:cs="Arial"/>
          <w:sz w:val="24"/>
          <w:szCs w:val="24"/>
        </w:rPr>
      </w:pPr>
    </w:p>
    <w:p w:rsidR="00A50F09" w:rsidRPr="005E6A35" w:rsidRDefault="00A50F09" w:rsidP="00712A2A">
      <w:pPr>
        <w:jc w:val="right"/>
        <w:rPr>
          <w:rFonts w:ascii="Arial" w:hAnsi="Arial" w:cs="Arial"/>
          <w:sz w:val="24"/>
          <w:szCs w:val="24"/>
        </w:rPr>
      </w:pPr>
      <w:r w:rsidRPr="005E6A35">
        <w:rPr>
          <w:rFonts w:ascii="Arial" w:hAnsi="Arial" w:cs="Arial"/>
          <w:sz w:val="24"/>
          <w:szCs w:val="24"/>
        </w:rPr>
        <w:t>Приложение № 2</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712A2A" w:rsidRPr="005E6A35" w:rsidTr="00712A2A">
        <w:tc>
          <w:tcPr>
            <w:tcW w:w="6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712A2A" w:rsidRPr="005E6A35" w:rsidTr="00712A2A">
        <w:tc>
          <w:tcPr>
            <w:tcW w:w="6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4</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r>
      <w:tr w:rsidR="00A50F09" w:rsidRPr="005E6A35" w:rsidTr="00712A2A">
        <w:tc>
          <w:tcPr>
            <w:tcW w:w="6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12</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712A2A">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145" w:type="dxa"/>
            <w:gridSpan w:val="3"/>
            <w:tcBorders>
              <w:top w:val="single" w:sz="4" w:space="0" w:color="auto"/>
              <w:left w:val="nil"/>
              <w:bottom w:val="single" w:sz="4" w:space="0" w:color="auto"/>
              <w:right w:val="single" w:sz="4" w:space="0" w:color="auto"/>
            </w:tcBorders>
          </w:tcPr>
          <w:p w:rsidR="00A50F09" w:rsidRPr="005E6A35" w:rsidRDefault="00087927" w:rsidP="00712A2A">
            <w:pPr>
              <w:jc w:val="center"/>
              <w:rPr>
                <w:rFonts w:ascii="Arial" w:hAnsi="Arial" w:cs="Arial"/>
                <w:sz w:val="24"/>
                <w:szCs w:val="24"/>
              </w:rPr>
            </w:pPr>
            <w:r>
              <w:rPr>
                <w:rFonts w:ascii="Arial" w:hAnsi="Arial" w:cs="Arial"/>
                <w:sz w:val="24"/>
                <w:szCs w:val="24"/>
              </w:rPr>
              <w:t>9851,3</w:t>
            </w:r>
          </w:p>
        </w:tc>
        <w:tc>
          <w:tcPr>
            <w:tcW w:w="992"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993"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1134" w:type="dxa"/>
            <w:gridSpan w:val="2"/>
            <w:tcBorders>
              <w:top w:val="single" w:sz="4" w:space="0" w:color="auto"/>
              <w:left w:val="nil"/>
              <w:bottom w:val="single" w:sz="4" w:space="0" w:color="auto"/>
              <w:right w:val="single" w:sz="4" w:space="0" w:color="auto"/>
            </w:tcBorders>
          </w:tcPr>
          <w:p w:rsidR="00A50F09" w:rsidRPr="005E6A35" w:rsidRDefault="00087927" w:rsidP="00712A2A">
            <w:pPr>
              <w:jc w:val="center"/>
              <w:rPr>
                <w:rFonts w:ascii="Arial" w:hAnsi="Arial" w:cs="Arial"/>
                <w:sz w:val="24"/>
                <w:szCs w:val="24"/>
              </w:rPr>
            </w:pPr>
            <w:r>
              <w:rPr>
                <w:rFonts w:ascii="Arial" w:hAnsi="Arial" w:cs="Arial"/>
                <w:sz w:val="24"/>
                <w:szCs w:val="24"/>
              </w:rPr>
              <w:t>28668,5</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Мероприятие 1.3:</w:t>
            </w:r>
            <w:r w:rsidR="00712A2A">
              <w:rPr>
                <w:rFonts w:ascii="Arial" w:hAnsi="Arial" w:cs="Arial"/>
                <w:sz w:val="24"/>
                <w:szCs w:val="24"/>
              </w:rPr>
              <w:t xml:space="preserve"> </w:t>
            </w:r>
            <w:r w:rsidRPr="005E6A35">
              <w:rPr>
                <w:rFonts w:ascii="Arial" w:hAnsi="Arial" w:cs="Arial"/>
                <w:sz w:val="24"/>
                <w:szCs w:val="24"/>
              </w:rPr>
              <w:t xml:space="preserve">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Мероприятие 1.4: проведение оценки качества финансового менеджмента главных распорядителей бюджетных средств</w:t>
            </w:r>
          </w:p>
        </w:tc>
        <w:tc>
          <w:tcPr>
            <w:tcW w:w="1836" w:type="dxa"/>
            <w:gridSpan w:val="2"/>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Поддержание значения средней оценки качества финансового менеджмента главных распорядителей бюджетных средств (не ниже 3 баллов).</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2023 годах)</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B82006" w:rsidRPr="005E6A35" w:rsidRDefault="00B82006" w:rsidP="005E6A35">
      <w:pPr>
        <w:rPr>
          <w:rFonts w:ascii="Arial" w:hAnsi="Arial" w:cs="Arial"/>
          <w:sz w:val="24"/>
          <w:szCs w:val="24"/>
        </w:rPr>
      </w:pPr>
    </w:p>
    <w:sectPr w:rsidR="00B82006" w:rsidRPr="005E6A35" w:rsidSect="005E6A3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2">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11"/>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10"/>
  </w:num>
  <w:num w:numId="12">
    <w:abstractNumId w:val="12"/>
  </w:num>
  <w:num w:numId="13">
    <w:abstractNumId w:val="2"/>
  </w:num>
  <w:num w:numId="14">
    <w:abstractNumId w:val="13"/>
  </w:num>
  <w:num w:numId="15">
    <w:abstractNumId w:val="4"/>
  </w:num>
  <w:num w:numId="16">
    <w:abstractNumId w:val="5"/>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compat/>
  <w:rsids>
    <w:rsidRoot w:val="00A50F09"/>
    <w:rsid w:val="00000F78"/>
    <w:rsid w:val="000036C8"/>
    <w:rsid w:val="00015E74"/>
    <w:rsid w:val="000279FB"/>
    <w:rsid w:val="000368A6"/>
    <w:rsid w:val="000865FB"/>
    <w:rsid w:val="00087927"/>
    <w:rsid w:val="000A4380"/>
    <w:rsid w:val="000D490B"/>
    <w:rsid w:val="000D6862"/>
    <w:rsid w:val="000E60D8"/>
    <w:rsid w:val="000F06FD"/>
    <w:rsid w:val="00100506"/>
    <w:rsid w:val="00147AE1"/>
    <w:rsid w:val="001650B1"/>
    <w:rsid w:val="00190A38"/>
    <w:rsid w:val="00195751"/>
    <w:rsid w:val="001D7D3A"/>
    <w:rsid w:val="00215BE1"/>
    <w:rsid w:val="00224D76"/>
    <w:rsid w:val="00244A2D"/>
    <w:rsid w:val="0027790C"/>
    <w:rsid w:val="00290A3B"/>
    <w:rsid w:val="002A4F30"/>
    <w:rsid w:val="00311CC1"/>
    <w:rsid w:val="00311DC1"/>
    <w:rsid w:val="003805D2"/>
    <w:rsid w:val="00397285"/>
    <w:rsid w:val="003B1101"/>
    <w:rsid w:val="003C22F0"/>
    <w:rsid w:val="003E6A2F"/>
    <w:rsid w:val="003E7375"/>
    <w:rsid w:val="003F0575"/>
    <w:rsid w:val="00442DCF"/>
    <w:rsid w:val="004639F4"/>
    <w:rsid w:val="00466B2A"/>
    <w:rsid w:val="00496A2B"/>
    <w:rsid w:val="004E6160"/>
    <w:rsid w:val="00506274"/>
    <w:rsid w:val="00526154"/>
    <w:rsid w:val="00575B60"/>
    <w:rsid w:val="0058606A"/>
    <w:rsid w:val="00594355"/>
    <w:rsid w:val="005A7F5E"/>
    <w:rsid w:val="005B0424"/>
    <w:rsid w:val="005E6A35"/>
    <w:rsid w:val="00623C26"/>
    <w:rsid w:val="006373C9"/>
    <w:rsid w:val="006471AC"/>
    <w:rsid w:val="00650B93"/>
    <w:rsid w:val="00671069"/>
    <w:rsid w:val="00671273"/>
    <w:rsid w:val="00671909"/>
    <w:rsid w:val="006758A7"/>
    <w:rsid w:val="006833F9"/>
    <w:rsid w:val="00690B5E"/>
    <w:rsid w:val="00694A4D"/>
    <w:rsid w:val="00697BCB"/>
    <w:rsid w:val="006A3BFF"/>
    <w:rsid w:val="006C4D4C"/>
    <w:rsid w:val="006D78BA"/>
    <w:rsid w:val="006E3934"/>
    <w:rsid w:val="00712A2A"/>
    <w:rsid w:val="007553A2"/>
    <w:rsid w:val="007F198A"/>
    <w:rsid w:val="007F6486"/>
    <w:rsid w:val="00812CD0"/>
    <w:rsid w:val="008458AF"/>
    <w:rsid w:val="00851DB4"/>
    <w:rsid w:val="00855592"/>
    <w:rsid w:val="00857762"/>
    <w:rsid w:val="008630A9"/>
    <w:rsid w:val="0086339A"/>
    <w:rsid w:val="008715BE"/>
    <w:rsid w:val="008A3A44"/>
    <w:rsid w:val="008B7127"/>
    <w:rsid w:val="008F38ED"/>
    <w:rsid w:val="00966BF0"/>
    <w:rsid w:val="00970CDC"/>
    <w:rsid w:val="009812EA"/>
    <w:rsid w:val="009A4DE4"/>
    <w:rsid w:val="009B0DA7"/>
    <w:rsid w:val="009B5557"/>
    <w:rsid w:val="009D598E"/>
    <w:rsid w:val="009D6A0D"/>
    <w:rsid w:val="009E1D3E"/>
    <w:rsid w:val="009F133A"/>
    <w:rsid w:val="009F6C4C"/>
    <w:rsid w:val="00A50F09"/>
    <w:rsid w:val="00AD46E9"/>
    <w:rsid w:val="00B333B2"/>
    <w:rsid w:val="00B55E21"/>
    <w:rsid w:val="00B56F5A"/>
    <w:rsid w:val="00B82006"/>
    <w:rsid w:val="00B904A4"/>
    <w:rsid w:val="00BC27A0"/>
    <w:rsid w:val="00C46A57"/>
    <w:rsid w:val="00C5188A"/>
    <w:rsid w:val="00C624C4"/>
    <w:rsid w:val="00C65ABD"/>
    <w:rsid w:val="00CD5AAF"/>
    <w:rsid w:val="00CF2FB3"/>
    <w:rsid w:val="00D05BB1"/>
    <w:rsid w:val="00D1082F"/>
    <w:rsid w:val="00D40B67"/>
    <w:rsid w:val="00D72A5E"/>
    <w:rsid w:val="00D834E1"/>
    <w:rsid w:val="00D95484"/>
    <w:rsid w:val="00DA5C1D"/>
    <w:rsid w:val="00DC448C"/>
    <w:rsid w:val="00DE1245"/>
    <w:rsid w:val="00DE27FA"/>
    <w:rsid w:val="00DF42B0"/>
    <w:rsid w:val="00DF6DA7"/>
    <w:rsid w:val="00E0181A"/>
    <w:rsid w:val="00E22B78"/>
    <w:rsid w:val="00E22CAE"/>
    <w:rsid w:val="00E316C4"/>
    <w:rsid w:val="00E3708F"/>
    <w:rsid w:val="00E6083B"/>
    <w:rsid w:val="00E85C72"/>
    <w:rsid w:val="00F17903"/>
    <w:rsid w:val="00F444AA"/>
    <w:rsid w:val="00F50872"/>
    <w:rsid w:val="00F50C3A"/>
    <w:rsid w:val="00F9703C"/>
    <w:rsid w:val="00FD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50F09"/>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A50F09"/>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A50F09"/>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0F0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A50F09"/>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A50F09"/>
    <w:rPr>
      <w:rFonts w:ascii="Times New Roman" w:eastAsia="Times New Roman" w:hAnsi="Times New Roman" w:cs="Times New Roman"/>
      <w:b/>
      <w:bCs/>
      <w:sz w:val="52"/>
      <w:szCs w:val="52"/>
      <w:lang w:eastAsia="ru-RU"/>
    </w:rPr>
  </w:style>
  <w:style w:type="paragraph" w:styleId="a3">
    <w:name w:val="List Paragraph"/>
    <w:basedOn w:val="a"/>
    <w:link w:val="a4"/>
    <w:uiPriority w:val="99"/>
    <w:qFormat/>
    <w:rsid w:val="00A50F09"/>
    <w:pPr>
      <w:ind w:left="720"/>
    </w:pPr>
  </w:style>
  <w:style w:type="table" w:styleId="a5">
    <w:name w:val="Table Grid"/>
    <w:basedOn w:val="a1"/>
    <w:uiPriority w:val="99"/>
    <w:rsid w:val="00A50F0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A50F09"/>
    <w:pPr>
      <w:tabs>
        <w:tab w:val="center" w:pos="4677"/>
        <w:tab w:val="right" w:pos="9355"/>
      </w:tabs>
    </w:pPr>
  </w:style>
  <w:style w:type="character" w:customStyle="1" w:styleId="a7">
    <w:name w:val="Верхний колонтитул Знак"/>
    <w:basedOn w:val="a0"/>
    <w:link w:val="a6"/>
    <w:uiPriority w:val="99"/>
    <w:semiHidden/>
    <w:rsid w:val="00A50F09"/>
    <w:rPr>
      <w:rFonts w:ascii="Times New Roman" w:eastAsia="Times New Roman" w:hAnsi="Times New Roman" w:cs="Times New Roman"/>
      <w:sz w:val="20"/>
      <w:szCs w:val="20"/>
      <w:lang w:eastAsia="ru-RU"/>
    </w:rPr>
  </w:style>
  <w:style w:type="paragraph" w:styleId="a8">
    <w:name w:val="footer"/>
    <w:basedOn w:val="a"/>
    <w:link w:val="a9"/>
    <w:uiPriority w:val="99"/>
    <w:semiHidden/>
    <w:rsid w:val="00A50F09"/>
    <w:pPr>
      <w:tabs>
        <w:tab w:val="center" w:pos="4677"/>
        <w:tab w:val="right" w:pos="9355"/>
      </w:tabs>
    </w:pPr>
  </w:style>
  <w:style w:type="character" w:customStyle="1" w:styleId="a9">
    <w:name w:val="Нижний колонтитул Знак"/>
    <w:basedOn w:val="a0"/>
    <w:link w:val="a8"/>
    <w:uiPriority w:val="99"/>
    <w:semiHidden/>
    <w:rsid w:val="00A50F09"/>
    <w:rPr>
      <w:rFonts w:ascii="Times New Roman" w:eastAsia="Times New Roman" w:hAnsi="Times New Roman" w:cs="Times New Roman"/>
      <w:sz w:val="20"/>
      <w:szCs w:val="20"/>
      <w:lang w:eastAsia="ru-RU"/>
    </w:rPr>
  </w:style>
  <w:style w:type="paragraph" w:styleId="aa">
    <w:name w:val="caption"/>
    <w:basedOn w:val="a"/>
    <w:next w:val="a"/>
    <w:uiPriority w:val="99"/>
    <w:qFormat/>
    <w:rsid w:val="00A50F09"/>
    <w:pPr>
      <w:framePr w:w="9353" w:h="2352" w:hSpace="180" w:wrap="auto" w:vAnchor="text" w:hAnchor="page" w:x="1445" w:y="284"/>
      <w:autoSpaceDE/>
      <w:autoSpaceDN/>
      <w:adjustRightInd/>
      <w:jc w:val="center"/>
    </w:pPr>
    <w:rPr>
      <w:b/>
      <w:bCs/>
      <w:caps/>
    </w:rPr>
  </w:style>
  <w:style w:type="paragraph" w:styleId="ab">
    <w:name w:val="Balloon Text"/>
    <w:basedOn w:val="a"/>
    <w:link w:val="ac"/>
    <w:uiPriority w:val="99"/>
    <w:semiHidden/>
    <w:rsid w:val="00A50F09"/>
    <w:rPr>
      <w:rFonts w:ascii="Tahoma" w:hAnsi="Tahoma" w:cs="Tahoma"/>
      <w:sz w:val="16"/>
      <w:szCs w:val="16"/>
    </w:rPr>
  </w:style>
  <w:style w:type="character" w:customStyle="1" w:styleId="ac">
    <w:name w:val="Текст выноски Знак"/>
    <w:basedOn w:val="a0"/>
    <w:link w:val="ab"/>
    <w:uiPriority w:val="99"/>
    <w:semiHidden/>
    <w:rsid w:val="00A50F09"/>
    <w:rPr>
      <w:rFonts w:ascii="Tahoma" w:eastAsia="Times New Roman" w:hAnsi="Tahoma" w:cs="Tahoma"/>
      <w:sz w:val="16"/>
      <w:szCs w:val="16"/>
      <w:lang w:eastAsia="ru-RU"/>
    </w:rPr>
  </w:style>
  <w:style w:type="paragraph" w:customStyle="1" w:styleId="ad">
    <w:name w:val="Знак Знак Знак Знак"/>
    <w:basedOn w:val="a"/>
    <w:uiPriority w:val="99"/>
    <w:rsid w:val="00A50F09"/>
    <w:pPr>
      <w:widowControl/>
      <w:autoSpaceDE/>
      <w:autoSpaceDN/>
      <w:adjustRightInd/>
    </w:pPr>
    <w:rPr>
      <w:rFonts w:ascii="Verdana" w:hAnsi="Verdana" w:cs="Verdana"/>
      <w:lang w:val="en-US" w:eastAsia="en-US"/>
    </w:rPr>
  </w:style>
  <w:style w:type="paragraph" w:customStyle="1" w:styleId="ConsPlusCell">
    <w:name w:val="ConsPlusCell"/>
    <w:uiPriority w:val="99"/>
    <w:rsid w:val="00A50F0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50F09"/>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A50F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F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Hyperlink"/>
    <w:uiPriority w:val="99"/>
    <w:rsid w:val="00A50F09"/>
    <w:rPr>
      <w:color w:val="0000FF"/>
      <w:u w:val="single"/>
    </w:rPr>
  </w:style>
  <w:style w:type="paragraph" w:customStyle="1" w:styleId="ConsPlusNormal">
    <w:name w:val="ConsPlusNormal"/>
    <w:rsid w:val="00A50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99"/>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A50F0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4EF7F-1BC5-4640-8093-DA792B72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12441</Words>
  <Characters>70917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51</cp:revision>
  <cp:lastPrinted>2023-02-02T07:35:00Z</cp:lastPrinted>
  <dcterms:created xsi:type="dcterms:W3CDTF">2022-03-18T02:33:00Z</dcterms:created>
  <dcterms:modified xsi:type="dcterms:W3CDTF">2023-02-02T07:41:00Z</dcterms:modified>
</cp:coreProperties>
</file>