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5" w:rsidRDefault="00500725" w:rsidP="00500725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3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E9B613" wp14:editId="5EFACF8A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3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3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3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73302E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25" w:rsidRPr="0073302E" w:rsidRDefault="0073302E" w:rsidP="0050072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D9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04.10.</w:t>
      </w:r>
      <w:r w:rsidR="00500725" w:rsidRPr="00007D9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2022                                                                                              № </w:t>
      </w:r>
      <w:r w:rsidRPr="00007D9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19-___</w:t>
      </w:r>
    </w:p>
    <w:p w:rsidR="00C6514F" w:rsidRPr="0073302E" w:rsidRDefault="00C6514F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D1D" w:rsidRPr="0073302E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302E">
        <w:rPr>
          <w:b/>
          <w:bCs/>
          <w:sz w:val="28"/>
          <w:szCs w:val="28"/>
        </w:rPr>
        <w:t xml:space="preserve">О ВНЕСЕНИИ </w:t>
      </w:r>
      <w:r w:rsidR="0073302E">
        <w:rPr>
          <w:b/>
          <w:bCs/>
          <w:sz w:val="28"/>
          <w:szCs w:val="28"/>
        </w:rPr>
        <w:t>ИЗМЕНЕНИЙ</w:t>
      </w:r>
      <w:r w:rsidRPr="0073302E">
        <w:rPr>
          <w:b/>
          <w:bCs/>
          <w:sz w:val="28"/>
          <w:szCs w:val="28"/>
        </w:rPr>
        <w:t xml:space="preserve"> В ПРАВИЛА ЗЕМЛЕПОЛЬЗОВАНИЯ </w:t>
      </w:r>
    </w:p>
    <w:p w:rsidR="0056264C" w:rsidRPr="0073302E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302E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924E24" w:rsidRPr="0073302E">
        <w:rPr>
          <w:b/>
          <w:bCs/>
          <w:sz w:val="28"/>
          <w:szCs w:val="28"/>
        </w:rPr>
        <w:t>БОГОТОЛЬ</w:t>
      </w:r>
      <w:r w:rsidRPr="0073302E">
        <w:rPr>
          <w:b/>
          <w:bCs/>
          <w:sz w:val="28"/>
          <w:szCs w:val="28"/>
        </w:rPr>
        <w:t>СКИЙ СЕЛЬСОВЕТ</w:t>
      </w:r>
      <w:r w:rsidR="0073302E">
        <w:rPr>
          <w:b/>
          <w:bCs/>
          <w:sz w:val="28"/>
          <w:szCs w:val="28"/>
        </w:rPr>
        <w:t xml:space="preserve"> </w:t>
      </w:r>
      <w:r w:rsidR="0073302E" w:rsidRPr="00007D96">
        <w:rPr>
          <w:b/>
          <w:bCs/>
          <w:sz w:val="28"/>
          <w:szCs w:val="28"/>
          <w:highlight w:val="yellow"/>
        </w:rPr>
        <w:t>БОГОТОЛЬСКОГО РАЙОНА КРАСНОЯРСКОГО КРАЯ</w:t>
      </w:r>
      <w:r w:rsidRPr="00007D96">
        <w:rPr>
          <w:b/>
          <w:bCs/>
          <w:sz w:val="28"/>
          <w:szCs w:val="28"/>
          <w:highlight w:val="yellow"/>
        </w:rPr>
        <w:t>,</w:t>
      </w:r>
      <w:r w:rsidRPr="0073302E">
        <w:rPr>
          <w:b/>
          <w:bCs/>
          <w:sz w:val="28"/>
          <w:szCs w:val="28"/>
        </w:rPr>
        <w:t xml:space="preserve">  УТВЕРЖДЕННЫЕ РЕШЕНИЕМ БОГОТОЛЬСКОГО РАЙОННОГО СОВЕТА ДЕПУТАТОВ </w:t>
      </w:r>
    </w:p>
    <w:p w:rsidR="00C6514F" w:rsidRPr="0073302E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02E">
        <w:rPr>
          <w:b/>
          <w:bCs/>
          <w:sz w:val="28"/>
          <w:szCs w:val="28"/>
        </w:rPr>
        <w:t xml:space="preserve">ОТ </w:t>
      </w:r>
      <w:r w:rsidR="00C538A7" w:rsidRPr="0073302E">
        <w:rPr>
          <w:b/>
          <w:bCs/>
          <w:sz w:val="28"/>
          <w:szCs w:val="28"/>
        </w:rPr>
        <w:t>16</w:t>
      </w:r>
      <w:r w:rsidRPr="0073302E">
        <w:rPr>
          <w:b/>
          <w:bCs/>
          <w:sz w:val="28"/>
          <w:szCs w:val="28"/>
        </w:rPr>
        <w:t>.</w:t>
      </w:r>
      <w:r w:rsidR="00C538A7" w:rsidRPr="0073302E">
        <w:rPr>
          <w:b/>
          <w:bCs/>
          <w:sz w:val="28"/>
          <w:szCs w:val="28"/>
        </w:rPr>
        <w:t>12</w:t>
      </w:r>
      <w:r w:rsidRPr="0073302E">
        <w:rPr>
          <w:b/>
          <w:bCs/>
          <w:sz w:val="28"/>
          <w:szCs w:val="28"/>
        </w:rPr>
        <w:t>.20</w:t>
      </w:r>
      <w:r w:rsidR="00C538A7" w:rsidRPr="0073302E">
        <w:rPr>
          <w:b/>
          <w:bCs/>
          <w:sz w:val="28"/>
          <w:szCs w:val="28"/>
        </w:rPr>
        <w:t>21</w:t>
      </w:r>
      <w:r w:rsidRPr="0073302E">
        <w:rPr>
          <w:b/>
          <w:bCs/>
          <w:sz w:val="28"/>
          <w:szCs w:val="28"/>
        </w:rPr>
        <w:t xml:space="preserve"> № </w:t>
      </w:r>
      <w:r w:rsidR="00C538A7" w:rsidRPr="0073302E">
        <w:rPr>
          <w:b/>
          <w:bCs/>
          <w:sz w:val="28"/>
          <w:szCs w:val="28"/>
        </w:rPr>
        <w:t>12</w:t>
      </w:r>
      <w:r w:rsidRPr="0073302E">
        <w:rPr>
          <w:b/>
          <w:bCs/>
          <w:sz w:val="28"/>
          <w:szCs w:val="28"/>
        </w:rPr>
        <w:t>-1</w:t>
      </w:r>
      <w:r w:rsidR="00C538A7" w:rsidRPr="0073302E">
        <w:rPr>
          <w:b/>
          <w:bCs/>
          <w:sz w:val="28"/>
          <w:szCs w:val="28"/>
        </w:rPr>
        <w:t>20</w:t>
      </w:r>
      <w:r w:rsidRPr="0073302E">
        <w:rPr>
          <w:b/>
          <w:bCs/>
          <w:sz w:val="28"/>
          <w:szCs w:val="28"/>
        </w:rPr>
        <w:t xml:space="preserve"> </w:t>
      </w:r>
    </w:p>
    <w:p w:rsidR="00C6514F" w:rsidRPr="0073302E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64C" w:rsidRPr="0073302E" w:rsidRDefault="00500725" w:rsidP="00562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7" w:history="1">
        <w:proofErr w:type="gramStart"/>
        <w:r w:rsidRPr="0073302E">
          <w:rPr>
            <w:color w:val="000000" w:themeColor="text1"/>
            <w:sz w:val="28"/>
            <w:szCs w:val="28"/>
          </w:rPr>
          <w:t>закон</w:t>
        </w:r>
      </w:hyperlink>
      <w:r w:rsidRPr="0073302E">
        <w:rPr>
          <w:color w:val="000000" w:themeColor="text1"/>
          <w:sz w:val="28"/>
          <w:szCs w:val="28"/>
        </w:rPr>
        <w:t>ами</w:t>
      </w:r>
      <w:proofErr w:type="gramEnd"/>
      <w:r w:rsidRPr="0073302E">
        <w:rPr>
          <w:color w:val="000000" w:themeColor="text1"/>
          <w:sz w:val="28"/>
          <w:szCs w:val="28"/>
        </w:rPr>
        <w:t xml:space="preserve"> от   14.07.2022  №</w:t>
      </w:r>
      <w:r w:rsidR="0073302E">
        <w:rPr>
          <w:color w:val="000000" w:themeColor="text1"/>
          <w:sz w:val="28"/>
          <w:szCs w:val="28"/>
        </w:rPr>
        <w:t xml:space="preserve"> </w:t>
      </w:r>
      <w:r w:rsidRPr="0073302E">
        <w:rPr>
          <w:color w:val="000000" w:themeColor="text1"/>
          <w:sz w:val="28"/>
          <w:szCs w:val="28"/>
        </w:rPr>
        <w:t>350-ФЗ «О внесении изменений в</w:t>
      </w:r>
      <w:r w:rsidR="0073302E" w:rsidRPr="0073302E">
        <w:rPr>
          <w:color w:val="000000" w:themeColor="text1"/>
          <w:sz w:val="28"/>
          <w:szCs w:val="28"/>
        </w:rPr>
        <w:t xml:space="preserve"> </w:t>
      </w:r>
      <w:r w:rsidR="0073302E" w:rsidRPr="00007D96">
        <w:rPr>
          <w:color w:val="000000" w:themeColor="text1"/>
          <w:sz w:val="28"/>
          <w:szCs w:val="28"/>
          <w:highlight w:val="yellow"/>
        </w:rPr>
        <w:t>Градостроительный кодекс Российской Федерации и</w:t>
      </w:r>
      <w:r w:rsidRPr="0073302E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от   30.12.2021 №</w:t>
      </w:r>
      <w:r w:rsidR="0073302E">
        <w:rPr>
          <w:color w:val="000000" w:themeColor="text1"/>
          <w:sz w:val="28"/>
          <w:szCs w:val="28"/>
        </w:rPr>
        <w:t xml:space="preserve"> </w:t>
      </w:r>
      <w:r w:rsidRPr="0073302E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73302E">
        <w:rPr>
          <w:color w:val="000000" w:themeColor="text1"/>
          <w:sz w:val="28"/>
          <w:szCs w:val="28"/>
        </w:rPr>
        <w:t xml:space="preserve"> </w:t>
      </w:r>
      <w:r w:rsidRPr="0073302E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73302E">
        <w:rPr>
          <w:color w:val="000000" w:themeColor="text1"/>
          <w:sz w:val="28"/>
          <w:szCs w:val="28"/>
        </w:rPr>
        <w:t xml:space="preserve"> </w:t>
      </w:r>
      <w:r w:rsidRPr="0073302E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73302E" w:rsidRPr="00007D96">
        <w:rPr>
          <w:color w:val="000000" w:themeColor="text1"/>
          <w:sz w:val="28"/>
          <w:szCs w:val="28"/>
          <w:highlight w:val="yellow"/>
        </w:rPr>
        <w:t>«</w:t>
      </w:r>
      <w:r w:rsidRPr="0073302E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73302E" w:rsidRPr="00007D96">
        <w:rPr>
          <w:color w:val="000000" w:themeColor="text1"/>
          <w:sz w:val="28"/>
          <w:szCs w:val="28"/>
          <w:highlight w:val="yellow"/>
        </w:rPr>
        <w:t>»</w:t>
      </w:r>
      <w:r w:rsidRPr="0073302E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8" w:history="1">
        <w:proofErr w:type="gramStart"/>
        <w:r w:rsidRPr="0073302E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73302E">
        <w:rPr>
          <w:color w:val="000000" w:themeColor="text1"/>
          <w:sz w:val="28"/>
          <w:szCs w:val="28"/>
        </w:rPr>
        <w:t xml:space="preserve">а </w:t>
      </w:r>
      <w:proofErr w:type="spellStart"/>
      <w:r w:rsidRPr="0073302E">
        <w:rPr>
          <w:color w:val="000000" w:themeColor="text1"/>
          <w:sz w:val="28"/>
          <w:szCs w:val="28"/>
        </w:rPr>
        <w:t>Боготольского</w:t>
      </w:r>
      <w:proofErr w:type="spellEnd"/>
      <w:r w:rsidRPr="0073302E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73302E">
        <w:rPr>
          <w:color w:val="000000" w:themeColor="text1"/>
          <w:sz w:val="28"/>
          <w:szCs w:val="28"/>
        </w:rPr>
        <w:t>Боготольский</w:t>
      </w:r>
      <w:proofErr w:type="spellEnd"/>
      <w:r w:rsidRPr="0073302E">
        <w:rPr>
          <w:color w:val="000000" w:themeColor="text1"/>
          <w:sz w:val="28"/>
          <w:szCs w:val="28"/>
        </w:rPr>
        <w:t xml:space="preserve"> районный Совет депутатов </w:t>
      </w:r>
      <w:r w:rsidRPr="0073302E">
        <w:rPr>
          <w:b/>
          <w:color w:val="000000" w:themeColor="text1"/>
          <w:sz w:val="28"/>
          <w:szCs w:val="28"/>
        </w:rPr>
        <w:t>РЕШИЛ</w:t>
      </w:r>
      <w:r w:rsidRPr="0073302E">
        <w:rPr>
          <w:color w:val="000000" w:themeColor="text1"/>
          <w:sz w:val="28"/>
          <w:szCs w:val="28"/>
        </w:rPr>
        <w:t>:</w:t>
      </w:r>
    </w:p>
    <w:p w:rsidR="0073302E" w:rsidRDefault="009A2F37" w:rsidP="007330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302E">
        <w:rPr>
          <w:sz w:val="28"/>
          <w:szCs w:val="28"/>
        </w:rPr>
        <w:t xml:space="preserve">1. Внести </w:t>
      </w:r>
      <w:r w:rsidR="00BE0E15" w:rsidRPr="0073302E">
        <w:rPr>
          <w:bCs/>
          <w:sz w:val="28"/>
          <w:szCs w:val="28"/>
        </w:rPr>
        <w:t xml:space="preserve">в </w:t>
      </w:r>
      <w:r w:rsidR="001665EC" w:rsidRPr="0073302E">
        <w:rPr>
          <w:bCs/>
          <w:sz w:val="28"/>
          <w:szCs w:val="28"/>
        </w:rPr>
        <w:t xml:space="preserve">Правила землепользования и застройки муниципального </w:t>
      </w:r>
      <w:r w:rsidR="0073302E" w:rsidRPr="0073302E">
        <w:rPr>
          <w:bCs/>
          <w:sz w:val="28"/>
          <w:szCs w:val="28"/>
        </w:rPr>
        <w:t xml:space="preserve">образования  </w:t>
      </w:r>
      <w:proofErr w:type="spellStart"/>
      <w:r w:rsidR="0073302E">
        <w:rPr>
          <w:bCs/>
          <w:sz w:val="28"/>
          <w:szCs w:val="28"/>
        </w:rPr>
        <w:t>Б</w:t>
      </w:r>
      <w:r w:rsidR="0073302E" w:rsidRPr="0073302E">
        <w:rPr>
          <w:bCs/>
          <w:sz w:val="28"/>
          <w:szCs w:val="28"/>
        </w:rPr>
        <w:t>оготольский</w:t>
      </w:r>
      <w:proofErr w:type="spellEnd"/>
      <w:r w:rsidR="0073302E" w:rsidRPr="0073302E">
        <w:rPr>
          <w:bCs/>
          <w:sz w:val="28"/>
          <w:szCs w:val="28"/>
        </w:rPr>
        <w:t xml:space="preserve"> сельсовет</w:t>
      </w:r>
      <w:r w:rsidR="0073302E" w:rsidRPr="0073302E">
        <w:t xml:space="preserve"> </w:t>
      </w:r>
      <w:proofErr w:type="spellStart"/>
      <w:r w:rsidR="0073302E" w:rsidRPr="00007D96">
        <w:rPr>
          <w:bCs/>
          <w:sz w:val="28"/>
          <w:szCs w:val="28"/>
          <w:highlight w:val="yellow"/>
        </w:rPr>
        <w:t>Боготольского</w:t>
      </w:r>
      <w:proofErr w:type="spellEnd"/>
      <w:r w:rsidR="0073302E" w:rsidRPr="00007D96">
        <w:rPr>
          <w:bCs/>
          <w:sz w:val="28"/>
          <w:szCs w:val="28"/>
          <w:highlight w:val="yellow"/>
        </w:rPr>
        <w:t xml:space="preserve"> района Красноярского края,</w:t>
      </w:r>
      <w:r w:rsidR="0073302E" w:rsidRPr="0073302E">
        <w:rPr>
          <w:bCs/>
          <w:sz w:val="28"/>
          <w:szCs w:val="28"/>
        </w:rPr>
        <w:t xml:space="preserve"> утвержденные </w:t>
      </w:r>
      <w:r w:rsidR="0073302E">
        <w:rPr>
          <w:bCs/>
          <w:sz w:val="28"/>
          <w:szCs w:val="28"/>
        </w:rPr>
        <w:t>Р</w:t>
      </w:r>
      <w:r w:rsidR="0073302E" w:rsidRPr="0073302E">
        <w:rPr>
          <w:bCs/>
          <w:sz w:val="28"/>
          <w:szCs w:val="28"/>
        </w:rPr>
        <w:t xml:space="preserve">ешением </w:t>
      </w:r>
      <w:proofErr w:type="spellStart"/>
      <w:r w:rsidR="0073302E">
        <w:rPr>
          <w:bCs/>
          <w:sz w:val="28"/>
          <w:szCs w:val="28"/>
        </w:rPr>
        <w:t>Б</w:t>
      </w:r>
      <w:r w:rsidR="0073302E" w:rsidRPr="0073302E">
        <w:rPr>
          <w:bCs/>
          <w:sz w:val="28"/>
          <w:szCs w:val="28"/>
        </w:rPr>
        <w:t>оготольского</w:t>
      </w:r>
      <w:proofErr w:type="spellEnd"/>
      <w:r w:rsidR="0073302E" w:rsidRPr="0073302E">
        <w:rPr>
          <w:bCs/>
          <w:sz w:val="28"/>
          <w:szCs w:val="28"/>
        </w:rPr>
        <w:t xml:space="preserve"> </w:t>
      </w:r>
      <w:r w:rsidR="00BE0E15" w:rsidRPr="0073302E">
        <w:rPr>
          <w:bCs/>
          <w:sz w:val="28"/>
          <w:szCs w:val="28"/>
        </w:rPr>
        <w:t>районного Совета депутатов</w:t>
      </w:r>
      <w:r w:rsidR="00E26AF5" w:rsidRPr="0073302E">
        <w:rPr>
          <w:bCs/>
          <w:sz w:val="28"/>
          <w:szCs w:val="28"/>
        </w:rPr>
        <w:t xml:space="preserve"> </w:t>
      </w:r>
      <w:r w:rsidR="00BE0E15" w:rsidRPr="0073302E">
        <w:rPr>
          <w:bCs/>
          <w:sz w:val="28"/>
          <w:szCs w:val="28"/>
        </w:rPr>
        <w:t xml:space="preserve">от </w:t>
      </w:r>
      <w:r w:rsidR="00C538A7" w:rsidRPr="0073302E">
        <w:rPr>
          <w:bCs/>
          <w:sz w:val="28"/>
          <w:szCs w:val="28"/>
        </w:rPr>
        <w:t>16</w:t>
      </w:r>
      <w:r w:rsidR="00BE0E15" w:rsidRPr="0073302E">
        <w:rPr>
          <w:bCs/>
          <w:sz w:val="28"/>
          <w:szCs w:val="28"/>
        </w:rPr>
        <w:t>.</w:t>
      </w:r>
      <w:r w:rsidR="00C538A7" w:rsidRPr="0073302E">
        <w:rPr>
          <w:bCs/>
          <w:sz w:val="28"/>
          <w:szCs w:val="28"/>
        </w:rPr>
        <w:t>12</w:t>
      </w:r>
      <w:r w:rsidR="00BE0E15" w:rsidRPr="0073302E">
        <w:rPr>
          <w:bCs/>
          <w:sz w:val="28"/>
          <w:szCs w:val="28"/>
        </w:rPr>
        <w:t>.20</w:t>
      </w:r>
      <w:r w:rsidR="00C538A7" w:rsidRPr="0073302E">
        <w:rPr>
          <w:bCs/>
          <w:sz w:val="28"/>
          <w:szCs w:val="28"/>
        </w:rPr>
        <w:t>21</w:t>
      </w:r>
      <w:r w:rsidR="00BE0E15" w:rsidRPr="0073302E">
        <w:rPr>
          <w:bCs/>
          <w:sz w:val="28"/>
          <w:szCs w:val="28"/>
        </w:rPr>
        <w:t xml:space="preserve"> № 1</w:t>
      </w:r>
      <w:r w:rsidR="00C538A7" w:rsidRPr="0073302E">
        <w:rPr>
          <w:bCs/>
          <w:sz w:val="28"/>
          <w:szCs w:val="28"/>
        </w:rPr>
        <w:t>2</w:t>
      </w:r>
      <w:r w:rsidR="00BE0E15" w:rsidRPr="0073302E">
        <w:rPr>
          <w:bCs/>
          <w:sz w:val="28"/>
          <w:szCs w:val="28"/>
        </w:rPr>
        <w:t>-1</w:t>
      </w:r>
      <w:r w:rsidR="00C538A7" w:rsidRPr="0073302E">
        <w:rPr>
          <w:bCs/>
          <w:sz w:val="28"/>
          <w:szCs w:val="28"/>
        </w:rPr>
        <w:t>20</w:t>
      </w:r>
      <w:r w:rsidR="00BE0E15" w:rsidRPr="0073302E">
        <w:rPr>
          <w:bCs/>
          <w:sz w:val="28"/>
          <w:szCs w:val="28"/>
        </w:rPr>
        <w:t xml:space="preserve"> </w:t>
      </w:r>
      <w:r w:rsidRPr="0073302E">
        <w:rPr>
          <w:bCs/>
          <w:sz w:val="28"/>
          <w:szCs w:val="28"/>
        </w:rPr>
        <w:t xml:space="preserve"> следующ</w:t>
      </w:r>
      <w:r w:rsidR="0056264C" w:rsidRPr="0073302E">
        <w:rPr>
          <w:bCs/>
          <w:sz w:val="28"/>
          <w:szCs w:val="28"/>
        </w:rPr>
        <w:t>и</w:t>
      </w:r>
      <w:r w:rsidR="00C538A7" w:rsidRPr="0073302E">
        <w:rPr>
          <w:bCs/>
          <w:sz w:val="28"/>
          <w:szCs w:val="28"/>
        </w:rPr>
        <w:t>е</w:t>
      </w:r>
      <w:r w:rsidRPr="0073302E">
        <w:rPr>
          <w:bCs/>
          <w:sz w:val="28"/>
          <w:szCs w:val="28"/>
        </w:rPr>
        <w:t xml:space="preserve"> </w:t>
      </w:r>
      <w:r w:rsidR="00500725" w:rsidRPr="0073302E">
        <w:rPr>
          <w:bCs/>
          <w:sz w:val="28"/>
          <w:szCs w:val="28"/>
        </w:rPr>
        <w:t>изменения</w:t>
      </w:r>
      <w:r w:rsidRPr="0073302E">
        <w:rPr>
          <w:bCs/>
          <w:sz w:val="28"/>
          <w:szCs w:val="28"/>
        </w:rPr>
        <w:t>:</w:t>
      </w:r>
    </w:p>
    <w:p w:rsidR="0073302E" w:rsidRDefault="00500725" w:rsidP="007330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Pr="0073302E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</w:p>
    <w:p w:rsidR="0073302E" w:rsidRDefault="00500725" w:rsidP="007330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73302E" w:rsidRPr="00007D96">
        <w:rPr>
          <w:color w:val="000000" w:themeColor="text1"/>
          <w:sz w:val="28"/>
          <w:szCs w:val="28"/>
          <w:highlight w:val="yellow"/>
        </w:rPr>
        <w:t>;</w:t>
      </w:r>
      <w:r w:rsidRPr="00007D96">
        <w:rPr>
          <w:color w:val="000000" w:themeColor="text1"/>
          <w:sz w:val="28"/>
          <w:szCs w:val="28"/>
          <w:highlight w:val="yellow"/>
        </w:rPr>
        <w:t>»</w:t>
      </w:r>
      <w:proofErr w:type="gramEnd"/>
      <w:r w:rsidRPr="00007D96">
        <w:rPr>
          <w:color w:val="000000" w:themeColor="text1"/>
          <w:sz w:val="28"/>
          <w:szCs w:val="28"/>
          <w:highlight w:val="yellow"/>
        </w:rPr>
        <w:t>;</w:t>
      </w:r>
    </w:p>
    <w:p w:rsidR="0073302E" w:rsidRDefault="00500725" w:rsidP="007330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302E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733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3302E">
        <w:rPr>
          <w:color w:val="000000" w:themeColor="text1"/>
          <w:sz w:val="28"/>
          <w:szCs w:val="28"/>
        </w:rPr>
        <w:t xml:space="preserve">пункт 8 статьи 31 </w:t>
      </w:r>
      <w:r w:rsidRPr="0073302E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  <w:r w:rsidRPr="0073302E">
        <w:rPr>
          <w:color w:val="000000" w:themeColor="text1"/>
          <w:sz w:val="28"/>
          <w:szCs w:val="28"/>
        </w:rPr>
        <w:t xml:space="preserve"> </w:t>
      </w:r>
    </w:p>
    <w:p w:rsidR="00500725" w:rsidRPr="0073302E" w:rsidRDefault="00500725" w:rsidP="007330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3302E">
        <w:rPr>
          <w:color w:val="000000" w:themeColor="text1"/>
          <w:sz w:val="28"/>
          <w:szCs w:val="28"/>
        </w:rPr>
        <w:t xml:space="preserve">«8. </w:t>
      </w:r>
      <w:proofErr w:type="gramStart"/>
      <w:r w:rsidRPr="0073302E">
        <w:rPr>
          <w:color w:val="000000" w:themeColor="text1"/>
          <w:sz w:val="28"/>
          <w:szCs w:val="28"/>
        </w:rPr>
        <w:t xml:space="preserve">В целях </w:t>
      </w:r>
      <w:r w:rsidRPr="00007D96">
        <w:rPr>
          <w:color w:val="000000" w:themeColor="text1"/>
          <w:sz w:val="28"/>
          <w:szCs w:val="28"/>
          <w:highlight w:val="yellow"/>
        </w:rPr>
        <w:t>строительства</w:t>
      </w:r>
      <w:r w:rsidR="0073302E" w:rsidRPr="00007D96">
        <w:rPr>
          <w:color w:val="000000" w:themeColor="text1"/>
          <w:sz w:val="28"/>
          <w:szCs w:val="28"/>
          <w:highlight w:val="yellow"/>
        </w:rPr>
        <w:t>,</w:t>
      </w:r>
      <w:r w:rsidRPr="00007D96">
        <w:rPr>
          <w:color w:val="000000" w:themeColor="text1"/>
          <w:sz w:val="28"/>
          <w:szCs w:val="28"/>
          <w:highlight w:val="yellow"/>
        </w:rPr>
        <w:t xml:space="preserve"> реконструкции</w:t>
      </w:r>
      <w:r w:rsidRPr="0073302E">
        <w:rPr>
          <w:color w:val="000000" w:themeColor="text1"/>
          <w:sz w:val="28"/>
          <w:szCs w:val="28"/>
        </w:rPr>
        <w:t xml:space="preserve"> объекта индивидуального жилищного строительства </w:t>
      </w:r>
      <w:r w:rsidRPr="0073302E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73302E">
          <w:rPr>
            <w:bCs/>
            <w:color w:val="000000" w:themeColor="text1"/>
            <w:sz w:val="28"/>
            <w:szCs w:val="28"/>
          </w:rPr>
          <w:t>законом</w:t>
        </w:r>
      </w:hyperlink>
      <w:r w:rsidR="0073302E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73302E" w:rsidRPr="00645AFA">
        <w:rPr>
          <w:bCs/>
          <w:color w:val="000000" w:themeColor="text1"/>
          <w:sz w:val="28"/>
          <w:szCs w:val="28"/>
          <w:highlight w:val="yellow"/>
        </w:rPr>
        <w:t>№</w:t>
      </w:r>
      <w:r w:rsidRPr="0073302E">
        <w:rPr>
          <w:bCs/>
          <w:color w:val="000000" w:themeColor="text1"/>
          <w:sz w:val="28"/>
          <w:szCs w:val="28"/>
        </w:rPr>
        <w:t xml:space="preserve"> 214-ФЗ </w:t>
      </w:r>
      <w:r w:rsidR="0073302E" w:rsidRPr="00645AFA">
        <w:rPr>
          <w:bCs/>
          <w:color w:val="000000" w:themeColor="text1"/>
          <w:sz w:val="28"/>
          <w:szCs w:val="28"/>
          <w:highlight w:val="yellow"/>
        </w:rPr>
        <w:t>«</w:t>
      </w:r>
      <w:r w:rsidRPr="0073302E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3302E" w:rsidRPr="00645AFA">
        <w:rPr>
          <w:bCs/>
          <w:color w:val="000000" w:themeColor="text1"/>
          <w:sz w:val="28"/>
          <w:szCs w:val="28"/>
          <w:highlight w:val="yellow"/>
        </w:rPr>
        <w:t>»</w:t>
      </w:r>
      <w:bookmarkStart w:id="0" w:name="_GoBack"/>
      <w:bookmarkEnd w:id="0"/>
      <w:r w:rsidRPr="0073302E">
        <w:rPr>
          <w:bCs/>
          <w:color w:val="000000" w:themeColor="text1"/>
          <w:sz w:val="28"/>
          <w:szCs w:val="28"/>
        </w:rPr>
        <w:t xml:space="preserve">) </w:t>
      </w:r>
      <w:r w:rsidRPr="0073302E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73302E">
        <w:rPr>
          <w:color w:val="000000" w:themeColor="text1"/>
          <w:sz w:val="28"/>
          <w:szCs w:val="28"/>
        </w:rPr>
        <w:t xml:space="preserve"> </w:t>
      </w:r>
      <w:proofErr w:type="gramStart"/>
      <w:r w:rsidRPr="0073302E">
        <w:rPr>
          <w:color w:val="000000" w:themeColor="text1"/>
          <w:sz w:val="28"/>
          <w:szCs w:val="28"/>
        </w:rPr>
        <w:t xml:space="preserve">бумажном носителе посредством личного обращения в уполномоченные на выдачу разрешений на </w:t>
      </w:r>
      <w:r w:rsidRPr="0073302E">
        <w:rPr>
          <w:color w:val="000000" w:themeColor="text1"/>
          <w:sz w:val="28"/>
          <w:szCs w:val="28"/>
        </w:rPr>
        <w:lastRenderedPageBreak/>
        <w:t>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73302E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C00075" w:rsidRPr="0073302E" w:rsidRDefault="00C00075" w:rsidP="00C00075">
      <w:pPr>
        <w:keepNext/>
        <w:keepLine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1" w:name="_Toc459893867"/>
      <w:bookmarkStart w:id="2" w:name="_Toc322355725"/>
      <w:bookmarkStart w:id="3" w:name="_Toc491521845"/>
      <w:r w:rsidRPr="00007D96">
        <w:rPr>
          <w:bCs/>
          <w:color w:val="000000"/>
          <w:sz w:val="28"/>
          <w:szCs w:val="28"/>
          <w:highlight w:val="yellow"/>
        </w:rPr>
        <w:t>1.3. в с</w:t>
      </w:r>
      <w:r w:rsidRPr="00007D96">
        <w:rPr>
          <w:color w:val="000000"/>
          <w:sz w:val="28"/>
          <w:szCs w:val="28"/>
          <w:highlight w:val="yellow"/>
        </w:rPr>
        <w:t>тать</w:t>
      </w:r>
      <w:r w:rsidRPr="00007D96">
        <w:rPr>
          <w:bCs/>
          <w:color w:val="000000"/>
          <w:sz w:val="28"/>
          <w:szCs w:val="28"/>
          <w:highlight w:val="yellow"/>
        </w:rPr>
        <w:t>е</w:t>
      </w:r>
      <w:r w:rsidRPr="0073302E">
        <w:rPr>
          <w:color w:val="000000"/>
          <w:sz w:val="28"/>
          <w:szCs w:val="28"/>
        </w:rPr>
        <w:t xml:space="preserve"> 43. </w:t>
      </w:r>
      <w:bookmarkStart w:id="4" w:name="_Toc459893868"/>
      <w:bookmarkStart w:id="5" w:name="_Toc322355726"/>
      <w:bookmarkEnd w:id="1"/>
      <w:bookmarkEnd w:id="2"/>
      <w:r w:rsidRPr="0073302E">
        <w:rPr>
          <w:color w:val="000000"/>
          <w:sz w:val="28"/>
          <w:szCs w:val="28"/>
        </w:rPr>
        <w:t xml:space="preserve">Карта градостроительного зонирования территории МО </w:t>
      </w:r>
      <w:proofErr w:type="spellStart"/>
      <w:r w:rsidRPr="0073302E">
        <w:rPr>
          <w:color w:val="000000"/>
          <w:sz w:val="28"/>
          <w:szCs w:val="28"/>
        </w:rPr>
        <w:t>Боготольский</w:t>
      </w:r>
      <w:proofErr w:type="spellEnd"/>
      <w:r w:rsidRPr="0073302E">
        <w:rPr>
          <w:color w:val="000000"/>
          <w:sz w:val="28"/>
          <w:szCs w:val="28"/>
        </w:rPr>
        <w:t xml:space="preserve"> сельсовет </w:t>
      </w:r>
      <w:proofErr w:type="spellStart"/>
      <w:r w:rsidRPr="0073302E">
        <w:rPr>
          <w:color w:val="000000"/>
          <w:sz w:val="28"/>
          <w:szCs w:val="28"/>
        </w:rPr>
        <w:t>Боготольс</w:t>
      </w:r>
      <w:r w:rsidRPr="0073302E">
        <w:rPr>
          <w:bCs/>
          <w:color w:val="000000"/>
          <w:sz w:val="28"/>
          <w:szCs w:val="28"/>
        </w:rPr>
        <w:t>кого</w:t>
      </w:r>
      <w:proofErr w:type="spellEnd"/>
      <w:r w:rsidRPr="0073302E">
        <w:rPr>
          <w:bCs/>
          <w:color w:val="000000"/>
          <w:sz w:val="28"/>
          <w:szCs w:val="28"/>
        </w:rPr>
        <w:t xml:space="preserve"> района Красноярского края </w:t>
      </w:r>
      <w:r w:rsidRPr="0073302E">
        <w:rPr>
          <w:color w:val="000000"/>
          <w:sz w:val="28"/>
          <w:szCs w:val="28"/>
        </w:rPr>
        <w:t>Приложение 1)</w:t>
      </w:r>
      <w:bookmarkEnd w:id="3"/>
      <w:r w:rsidRPr="0073302E">
        <w:rPr>
          <w:bCs/>
          <w:color w:val="000000"/>
          <w:sz w:val="28"/>
          <w:szCs w:val="28"/>
        </w:rPr>
        <w:t xml:space="preserve"> и </w:t>
      </w:r>
      <w:bookmarkStart w:id="6" w:name="_Toc491521846"/>
      <w:r>
        <w:rPr>
          <w:bCs/>
          <w:color w:val="000000"/>
          <w:sz w:val="28"/>
          <w:szCs w:val="28"/>
        </w:rPr>
        <w:t>с</w:t>
      </w:r>
      <w:r w:rsidRPr="0073302E">
        <w:rPr>
          <w:color w:val="000000"/>
          <w:sz w:val="28"/>
          <w:szCs w:val="28"/>
        </w:rPr>
        <w:t xml:space="preserve">татье 44. </w:t>
      </w:r>
      <w:bookmarkEnd w:id="4"/>
      <w:bookmarkEnd w:id="5"/>
      <w:r w:rsidRPr="0073302E">
        <w:rPr>
          <w:color w:val="000000"/>
          <w:sz w:val="28"/>
          <w:szCs w:val="28"/>
        </w:rPr>
        <w:t xml:space="preserve">Карта градостроительного зонирования и зон с особыми условиями  использования территории в границах с. Боготол  МО </w:t>
      </w:r>
      <w:proofErr w:type="spellStart"/>
      <w:r w:rsidRPr="0073302E">
        <w:rPr>
          <w:color w:val="000000"/>
          <w:sz w:val="28"/>
          <w:szCs w:val="28"/>
        </w:rPr>
        <w:t>Боготольский</w:t>
      </w:r>
      <w:proofErr w:type="spellEnd"/>
      <w:r w:rsidRPr="0073302E">
        <w:rPr>
          <w:color w:val="000000"/>
          <w:sz w:val="28"/>
          <w:szCs w:val="28"/>
        </w:rPr>
        <w:t xml:space="preserve"> сельсовет (Приложение 2)</w:t>
      </w:r>
      <w:bookmarkEnd w:id="6"/>
      <w:r w:rsidRPr="0073302E">
        <w:rPr>
          <w:color w:val="000000"/>
          <w:sz w:val="28"/>
          <w:szCs w:val="28"/>
        </w:rPr>
        <w:t xml:space="preserve">  отобразить границы зон  затопления, подтопления территорий, установленных приказом Енисейского БВУ от 17.06.2020 №</w:t>
      </w:r>
      <w:r>
        <w:rPr>
          <w:color w:val="000000"/>
          <w:sz w:val="28"/>
          <w:szCs w:val="28"/>
        </w:rPr>
        <w:t xml:space="preserve"> 217;</w:t>
      </w:r>
    </w:p>
    <w:p w:rsidR="00C00075" w:rsidRPr="003A016A" w:rsidRDefault="00C00075" w:rsidP="00C00075">
      <w:pPr>
        <w:ind w:firstLine="708"/>
        <w:jc w:val="both"/>
        <w:rPr>
          <w:sz w:val="28"/>
          <w:szCs w:val="28"/>
        </w:rPr>
      </w:pPr>
      <w:r w:rsidRPr="00007D96">
        <w:rPr>
          <w:color w:val="000000" w:themeColor="text1"/>
          <w:sz w:val="28"/>
          <w:szCs w:val="28"/>
          <w:highlight w:val="yellow"/>
        </w:rPr>
        <w:t xml:space="preserve">1.4. в таблицу </w:t>
      </w:r>
      <w:r w:rsidRPr="00007D96">
        <w:rPr>
          <w:sz w:val="28"/>
          <w:szCs w:val="28"/>
          <w:highlight w:val="yellow"/>
        </w:rPr>
        <w:t>пункта 1 статьи 65 «</w:t>
      </w:r>
      <w:r w:rsidRPr="00007D96">
        <w:rPr>
          <w:bCs/>
          <w:sz w:val="28"/>
          <w:szCs w:val="28"/>
          <w:highlight w:val="yellow"/>
        </w:rPr>
        <w:t>1. Зона общественно-делового назначения (код зоны – Од)</w:t>
      </w:r>
      <w:r w:rsidRPr="00007D96">
        <w:rPr>
          <w:sz w:val="28"/>
          <w:szCs w:val="28"/>
          <w:highlight w:val="yellow"/>
        </w:rPr>
        <w:t>» добавить графу с кодом «</w:t>
      </w:r>
      <w:r w:rsidRPr="00007D96">
        <w:rPr>
          <w:rStyle w:val="5"/>
          <w:b w:val="0"/>
          <w:i w:val="0"/>
          <w:sz w:val="28"/>
          <w:szCs w:val="28"/>
          <w:highlight w:val="yellow"/>
          <w:u w:val="none"/>
        </w:rPr>
        <w:t>3.6.1</w:t>
      </w:r>
      <w:r w:rsidRPr="00007D96">
        <w:rPr>
          <w:sz w:val="28"/>
          <w:szCs w:val="28"/>
          <w:highlight w:val="yellow"/>
        </w:rPr>
        <w:t>» с видом разрешенного использования земельного участка  «Объекты культурно-досуговой деятельности</w:t>
      </w:r>
      <w:r w:rsidRPr="00007D96">
        <w:rPr>
          <w:rStyle w:val="5"/>
          <w:i w:val="0"/>
          <w:sz w:val="28"/>
          <w:szCs w:val="28"/>
          <w:highlight w:val="yellow"/>
          <w:u w:val="none"/>
        </w:rPr>
        <w:t>»</w:t>
      </w:r>
      <w:r w:rsidRPr="00007D96">
        <w:rPr>
          <w:rStyle w:val="5"/>
          <w:b w:val="0"/>
          <w:i w:val="0"/>
          <w:sz w:val="28"/>
          <w:szCs w:val="28"/>
          <w:highlight w:val="yellow"/>
          <w:u w:val="none"/>
        </w:rPr>
        <w:t>;</w:t>
      </w:r>
      <w:r w:rsidRPr="003A016A">
        <w:rPr>
          <w:sz w:val="28"/>
          <w:szCs w:val="28"/>
        </w:rPr>
        <w:t xml:space="preserve"> </w:t>
      </w:r>
    </w:p>
    <w:p w:rsidR="00500725" w:rsidRPr="0073302E" w:rsidRDefault="00500725" w:rsidP="00500725">
      <w:pPr>
        <w:ind w:firstLine="709"/>
        <w:jc w:val="both"/>
        <w:rPr>
          <w:color w:val="000000" w:themeColor="text1"/>
          <w:sz w:val="28"/>
          <w:szCs w:val="28"/>
        </w:rPr>
      </w:pPr>
      <w:r w:rsidRPr="00007D96"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  <w:t>1.</w:t>
      </w:r>
      <w:r w:rsidR="00C00075" w:rsidRPr="00007D96"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  <w:t>5</w:t>
      </w:r>
      <w:r w:rsidRPr="00007D96"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  <w:t xml:space="preserve">. </w:t>
      </w:r>
      <w:r w:rsidRPr="00007D96">
        <w:rPr>
          <w:rStyle w:val="a9"/>
          <w:i w:val="0"/>
          <w:color w:val="000000" w:themeColor="text1"/>
          <w:sz w:val="28"/>
          <w:szCs w:val="28"/>
          <w:highlight w:val="yellow"/>
        </w:rPr>
        <w:t>пункт 1 статьи  74.1 изложить в новой редакции:</w:t>
      </w:r>
    </w:p>
    <w:p w:rsidR="00500725" w:rsidRPr="0073302E" w:rsidRDefault="0073302E" w:rsidP="005007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D96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  <w:highlight w:val="yellow"/>
        </w:rPr>
        <w:t>«</w:t>
      </w:r>
      <w:r w:rsidR="00500725" w:rsidRPr="00007D96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  <w:highlight w:val="yellow"/>
        </w:rPr>
        <w:t>1</w:t>
      </w:r>
      <w:r w:rsidR="00500725" w:rsidRPr="0073302E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500725"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500725"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500725"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0725" w:rsidRPr="0073302E" w:rsidRDefault="00500725" w:rsidP="005007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500725" w:rsidRPr="0073302E" w:rsidRDefault="00500725" w:rsidP="00C0007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3302E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</w:t>
      </w:r>
      <w:r w:rsidRPr="0073302E">
        <w:rPr>
          <w:color w:val="000000" w:themeColor="text1"/>
          <w:sz w:val="28"/>
          <w:szCs w:val="28"/>
        </w:rPr>
        <w:lastRenderedPageBreak/>
        <w:t xml:space="preserve">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73302E">
          <w:rPr>
            <w:color w:val="000000" w:themeColor="text1"/>
            <w:sz w:val="28"/>
            <w:szCs w:val="28"/>
          </w:rPr>
          <w:t>статьей 19.1</w:t>
        </w:r>
      </w:hyperlink>
      <w:r w:rsidRPr="0073302E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73302E">
        <w:rPr>
          <w:color w:val="000000" w:themeColor="text1"/>
          <w:sz w:val="28"/>
          <w:szCs w:val="28"/>
        </w:rPr>
        <w:t xml:space="preserve"> февраля 1992 года </w:t>
      </w:r>
      <w:r w:rsidR="0073302E" w:rsidRPr="00007D96">
        <w:rPr>
          <w:color w:val="000000" w:themeColor="text1"/>
          <w:sz w:val="28"/>
          <w:szCs w:val="28"/>
          <w:highlight w:val="yellow"/>
        </w:rPr>
        <w:t>№</w:t>
      </w:r>
      <w:r w:rsidRPr="0073302E">
        <w:rPr>
          <w:color w:val="000000" w:themeColor="text1"/>
          <w:sz w:val="28"/>
          <w:szCs w:val="28"/>
        </w:rPr>
        <w:t xml:space="preserve"> 2395-1 </w:t>
      </w:r>
      <w:r w:rsidR="0073302E" w:rsidRPr="00007D96">
        <w:rPr>
          <w:color w:val="000000" w:themeColor="text1"/>
          <w:sz w:val="28"/>
          <w:szCs w:val="28"/>
          <w:highlight w:val="yellow"/>
        </w:rPr>
        <w:t>«</w:t>
      </w:r>
      <w:r w:rsidRPr="00007D96">
        <w:rPr>
          <w:color w:val="000000" w:themeColor="text1"/>
          <w:sz w:val="28"/>
          <w:szCs w:val="28"/>
          <w:highlight w:val="yellow"/>
        </w:rPr>
        <w:t>О недрах</w:t>
      </w:r>
      <w:r w:rsidR="0073302E" w:rsidRPr="00007D96">
        <w:rPr>
          <w:color w:val="000000" w:themeColor="text1"/>
          <w:sz w:val="28"/>
          <w:szCs w:val="28"/>
          <w:highlight w:val="yellow"/>
        </w:rPr>
        <w:t>»</w:t>
      </w:r>
      <w:r w:rsidRPr="00007D96">
        <w:rPr>
          <w:color w:val="000000" w:themeColor="text1"/>
          <w:sz w:val="28"/>
          <w:szCs w:val="28"/>
          <w:highlight w:val="yellow"/>
        </w:rPr>
        <w:t>)</w:t>
      </w:r>
      <w:proofErr w:type="gramStart"/>
      <w:r w:rsidR="00832E4E" w:rsidRPr="00007D96">
        <w:rPr>
          <w:color w:val="000000" w:themeColor="text1"/>
          <w:sz w:val="28"/>
          <w:szCs w:val="28"/>
          <w:highlight w:val="yellow"/>
        </w:rPr>
        <w:t>.</w:t>
      </w:r>
      <w:r w:rsidR="00C00075" w:rsidRPr="00007D96">
        <w:rPr>
          <w:color w:val="000000" w:themeColor="text1"/>
          <w:sz w:val="28"/>
          <w:szCs w:val="28"/>
          <w:highlight w:val="yellow"/>
        </w:rPr>
        <w:t>»</w:t>
      </w:r>
      <w:proofErr w:type="gramEnd"/>
      <w:r w:rsidR="00C00075" w:rsidRPr="00007D96">
        <w:rPr>
          <w:color w:val="000000" w:themeColor="text1"/>
          <w:sz w:val="28"/>
          <w:szCs w:val="28"/>
          <w:highlight w:val="yellow"/>
        </w:rPr>
        <w:t>.</w:t>
      </w:r>
    </w:p>
    <w:p w:rsidR="00500725" w:rsidRPr="0073302E" w:rsidRDefault="00500725" w:rsidP="00500725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 xml:space="preserve">2. </w:t>
      </w:r>
      <w:proofErr w:type="gramStart"/>
      <w:r w:rsidRPr="0073302E">
        <w:rPr>
          <w:color w:val="000000" w:themeColor="text1"/>
          <w:sz w:val="28"/>
          <w:szCs w:val="28"/>
        </w:rPr>
        <w:t>Контроль за</w:t>
      </w:r>
      <w:proofErr w:type="gramEnd"/>
      <w:r w:rsidRPr="0073302E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500725" w:rsidRPr="0073302E" w:rsidRDefault="00500725" w:rsidP="0050072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73302E">
        <w:rPr>
          <w:color w:val="000000" w:themeColor="text1"/>
          <w:sz w:val="28"/>
          <w:szCs w:val="28"/>
        </w:rPr>
        <w:t>Боготольского</w:t>
      </w:r>
      <w:proofErr w:type="spellEnd"/>
      <w:r w:rsidRPr="0073302E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73302E">
        <w:rPr>
          <w:color w:val="000000" w:themeColor="text1"/>
          <w:sz w:val="28"/>
          <w:szCs w:val="28"/>
        </w:rPr>
        <w:t>Боготольского</w:t>
      </w:r>
      <w:proofErr w:type="spellEnd"/>
      <w:r w:rsidRPr="0073302E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1" w:history="1">
        <w:r w:rsidRPr="0073302E">
          <w:rPr>
            <w:color w:val="000000" w:themeColor="text1"/>
            <w:sz w:val="28"/>
            <w:szCs w:val="28"/>
          </w:rPr>
          <w:t>www.bogotol-r.ru</w:t>
        </w:r>
      </w:hyperlink>
      <w:r w:rsidRPr="0073302E">
        <w:rPr>
          <w:color w:val="000000" w:themeColor="text1"/>
          <w:sz w:val="28"/>
          <w:szCs w:val="28"/>
        </w:rPr>
        <w:t>.</w:t>
      </w:r>
    </w:p>
    <w:p w:rsidR="0056264C" w:rsidRPr="0073302E" w:rsidRDefault="00500725" w:rsidP="00500725">
      <w:pPr>
        <w:ind w:firstLine="709"/>
        <w:jc w:val="both"/>
        <w:rPr>
          <w:sz w:val="28"/>
          <w:szCs w:val="28"/>
        </w:rPr>
      </w:pPr>
      <w:r w:rsidRPr="0073302E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56264C" w:rsidRDefault="0056264C" w:rsidP="0056264C">
      <w:pPr>
        <w:ind w:firstLine="539"/>
        <w:jc w:val="both"/>
        <w:rPr>
          <w:sz w:val="28"/>
          <w:szCs w:val="28"/>
        </w:rPr>
      </w:pPr>
    </w:p>
    <w:p w:rsidR="00C00075" w:rsidRPr="0073302E" w:rsidRDefault="00C00075" w:rsidP="0056264C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6264C" w:rsidRPr="0073302E" w:rsidTr="004862EA">
        <w:tc>
          <w:tcPr>
            <w:tcW w:w="5353" w:type="dxa"/>
            <w:shd w:val="clear" w:color="auto" w:fill="auto"/>
          </w:tcPr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73302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3302E">
              <w:rPr>
                <w:sz w:val="28"/>
                <w:szCs w:val="28"/>
              </w:rPr>
              <w:t>Боготольского</w:t>
            </w:r>
            <w:proofErr w:type="spellEnd"/>
            <w:r w:rsidRPr="0073302E">
              <w:rPr>
                <w:sz w:val="28"/>
                <w:szCs w:val="28"/>
              </w:rPr>
              <w:t xml:space="preserve"> </w:t>
            </w:r>
          </w:p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73302E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56264C" w:rsidRPr="0073302E" w:rsidRDefault="0056264C" w:rsidP="004862EA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73302E">
              <w:rPr>
                <w:sz w:val="28"/>
                <w:szCs w:val="28"/>
              </w:rPr>
              <w:t>Исполняющий</w:t>
            </w:r>
            <w:proofErr w:type="gramEnd"/>
            <w:r w:rsidRPr="0073302E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73302E">
              <w:rPr>
                <w:sz w:val="28"/>
                <w:szCs w:val="28"/>
              </w:rPr>
              <w:t>Боготольского</w:t>
            </w:r>
            <w:proofErr w:type="spellEnd"/>
            <w:r w:rsidRPr="0073302E">
              <w:rPr>
                <w:sz w:val="28"/>
                <w:szCs w:val="28"/>
              </w:rPr>
              <w:t xml:space="preserve"> района</w:t>
            </w:r>
          </w:p>
        </w:tc>
      </w:tr>
      <w:tr w:rsidR="0056264C" w:rsidRPr="0073302E" w:rsidTr="004862EA">
        <w:tc>
          <w:tcPr>
            <w:tcW w:w="5353" w:type="dxa"/>
            <w:shd w:val="clear" w:color="auto" w:fill="auto"/>
          </w:tcPr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73302E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73302E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56264C" w:rsidRPr="0073302E" w:rsidRDefault="0056264C" w:rsidP="004862E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73302E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73302E">
              <w:rPr>
                <w:sz w:val="28"/>
                <w:szCs w:val="28"/>
              </w:rPr>
              <w:t>Бакуневич</w:t>
            </w:r>
            <w:proofErr w:type="spellEnd"/>
            <w:r w:rsidRPr="0073302E">
              <w:rPr>
                <w:sz w:val="28"/>
                <w:szCs w:val="28"/>
              </w:rPr>
              <w:t xml:space="preserve"> </w:t>
            </w:r>
          </w:p>
        </w:tc>
      </w:tr>
    </w:tbl>
    <w:p w:rsidR="00C538A7" w:rsidRPr="0073302E" w:rsidRDefault="00C538A7" w:rsidP="00C538A7">
      <w:pPr>
        <w:rPr>
          <w:sz w:val="28"/>
          <w:szCs w:val="28"/>
        </w:rPr>
      </w:pPr>
    </w:p>
    <w:sectPr w:rsidR="00C538A7" w:rsidRPr="0073302E" w:rsidSect="0050072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07D96"/>
    <w:rsid w:val="00035839"/>
    <w:rsid w:val="00045803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0342D"/>
    <w:rsid w:val="0036540D"/>
    <w:rsid w:val="003A016A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00725"/>
    <w:rsid w:val="0051101B"/>
    <w:rsid w:val="0056264C"/>
    <w:rsid w:val="00595E03"/>
    <w:rsid w:val="006200AF"/>
    <w:rsid w:val="00645AFA"/>
    <w:rsid w:val="006503DF"/>
    <w:rsid w:val="006604B2"/>
    <w:rsid w:val="00671BB6"/>
    <w:rsid w:val="006F3F6D"/>
    <w:rsid w:val="0070695C"/>
    <w:rsid w:val="0073302E"/>
    <w:rsid w:val="00832E4E"/>
    <w:rsid w:val="00845C11"/>
    <w:rsid w:val="0089647F"/>
    <w:rsid w:val="008B18FF"/>
    <w:rsid w:val="00924E24"/>
    <w:rsid w:val="00962D1E"/>
    <w:rsid w:val="00976DA2"/>
    <w:rsid w:val="009A2F37"/>
    <w:rsid w:val="00A36FB4"/>
    <w:rsid w:val="00A8407D"/>
    <w:rsid w:val="00AE0931"/>
    <w:rsid w:val="00B378CA"/>
    <w:rsid w:val="00BE0E15"/>
    <w:rsid w:val="00C00075"/>
    <w:rsid w:val="00C32842"/>
    <w:rsid w:val="00C538A7"/>
    <w:rsid w:val="00C6514F"/>
    <w:rsid w:val="00D42DA0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  <w:rsid w:val="00FE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500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500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E894A57ED5C4D10ECB85195386B2133CFB410C65DB709FD5A55E54676C0DF4EF0FF7AC8A9E80C750AC91w2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0CA68BC382ABFFC32D791532C11233BB2E550B445A611CCE9901401C550D486920EC683C96C136D198BAF521A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</cp:revision>
  <cp:lastPrinted>2019-05-16T06:21:00Z</cp:lastPrinted>
  <dcterms:created xsi:type="dcterms:W3CDTF">2022-09-27T03:41:00Z</dcterms:created>
  <dcterms:modified xsi:type="dcterms:W3CDTF">2022-09-29T06:26:00Z</dcterms:modified>
</cp:coreProperties>
</file>