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E6" w:rsidRDefault="00755EE6" w:rsidP="00755EE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755EE6" w:rsidRDefault="00755EE6" w:rsidP="00755EE6">
      <w:pPr>
        <w:tabs>
          <w:tab w:val="center" w:pos="4728"/>
          <w:tab w:val="left" w:pos="8025"/>
        </w:tabs>
        <w:ind w:left="-180"/>
      </w:pPr>
      <w:r>
        <w:rPr>
          <w:b/>
          <w:sz w:val="28"/>
          <w:szCs w:val="28"/>
        </w:rPr>
        <w:tab/>
        <w:t>Боготольского района Красноярского края</w:t>
      </w:r>
      <w:r>
        <w:rPr>
          <w:b/>
          <w:sz w:val="28"/>
          <w:szCs w:val="28"/>
        </w:rPr>
        <w:tab/>
      </w:r>
    </w:p>
    <w:p w:rsidR="00EE7E2F" w:rsidRDefault="00EE7E2F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EE7E2F" w:rsidRDefault="00E57F73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  <w:r>
        <w:rPr>
          <w:sz w:val="28"/>
        </w:rPr>
        <w:br/>
      </w:r>
    </w:p>
    <w:p w:rsidR="00D5592F" w:rsidRPr="00D5592F" w:rsidRDefault="00D5592F">
      <w:pPr>
        <w:tabs>
          <w:tab w:val="left" w:pos="8640"/>
        </w:tabs>
        <w:ind w:right="540"/>
        <w:jc w:val="center"/>
        <w:rPr>
          <w:bCs/>
          <w:sz w:val="28"/>
        </w:rPr>
      </w:pPr>
      <w:r w:rsidRPr="00D5592F">
        <w:rPr>
          <w:bCs/>
          <w:sz w:val="28"/>
        </w:rPr>
        <w:t>г. Боготол</w:t>
      </w:r>
    </w:p>
    <w:p w:rsidR="00EE7E2F" w:rsidRDefault="00755EE6">
      <w:pPr>
        <w:rPr>
          <w:sz w:val="28"/>
        </w:rPr>
      </w:pPr>
      <w:r>
        <w:rPr>
          <w:sz w:val="28"/>
        </w:rPr>
        <w:t>27.06.202</w:t>
      </w:r>
      <w:r w:rsidR="00B51446">
        <w:rPr>
          <w:sz w:val="28"/>
        </w:rPr>
        <w:t>4</w:t>
      </w:r>
      <w:r>
        <w:rPr>
          <w:sz w:val="28"/>
        </w:rPr>
        <w:t xml:space="preserve">                                </w:t>
      </w:r>
      <w:r w:rsidR="00E57F73">
        <w:rPr>
          <w:sz w:val="28"/>
        </w:rPr>
        <w:t xml:space="preserve">                                                                 № </w:t>
      </w:r>
      <w:r w:rsidR="00DE375D">
        <w:rPr>
          <w:sz w:val="28"/>
        </w:rPr>
        <w:t>45/322</w:t>
      </w:r>
    </w:p>
    <w:p w:rsidR="00EE7E2F" w:rsidRDefault="00EE7E2F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EE7E2F" w:rsidRDefault="00E57F73">
      <w:pPr>
        <w:pStyle w:val="1"/>
        <w:tabs>
          <w:tab w:val="left" w:pos="8640"/>
        </w:tabs>
        <w:jc w:val="center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О форме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</w:t>
      </w:r>
      <w:r>
        <w:rPr>
          <w:b/>
          <w:sz w:val="28"/>
          <w:szCs w:val="28"/>
        </w:rPr>
        <w:t xml:space="preserve"> </w:t>
      </w:r>
      <w:r w:rsidR="00755EE6">
        <w:rPr>
          <w:bCs/>
          <w:sz w:val="28"/>
          <w:szCs w:val="28"/>
        </w:rPr>
        <w:t xml:space="preserve">при проведении </w:t>
      </w:r>
      <w:r w:rsidR="006D43D0">
        <w:rPr>
          <w:bCs/>
          <w:sz w:val="28"/>
          <w:szCs w:val="28"/>
        </w:rPr>
        <w:t>дополнительных</w:t>
      </w:r>
      <w:r w:rsidR="00E16F3F">
        <w:rPr>
          <w:bCs/>
          <w:sz w:val="28"/>
          <w:szCs w:val="28"/>
        </w:rPr>
        <w:t xml:space="preserve"> </w:t>
      </w:r>
      <w:bookmarkStart w:id="0" w:name="_GoBack"/>
      <w:bookmarkEnd w:id="0"/>
      <w:r w:rsidR="00755EE6">
        <w:rPr>
          <w:bCs/>
          <w:sz w:val="28"/>
          <w:szCs w:val="28"/>
        </w:rPr>
        <w:t xml:space="preserve">выборов депутата </w:t>
      </w:r>
      <w:proofErr w:type="spellStart"/>
      <w:r w:rsidR="00755EE6">
        <w:rPr>
          <w:bCs/>
          <w:sz w:val="28"/>
          <w:szCs w:val="28"/>
        </w:rPr>
        <w:t>Боготольского</w:t>
      </w:r>
      <w:proofErr w:type="spellEnd"/>
      <w:r w:rsidR="00755EE6">
        <w:rPr>
          <w:bCs/>
          <w:sz w:val="28"/>
          <w:szCs w:val="28"/>
        </w:rPr>
        <w:t xml:space="preserve"> районного Совета депутатов Красноярского края шестого созыва по однома</w:t>
      </w:r>
      <w:r w:rsidR="00B51446">
        <w:rPr>
          <w:bCs/>
          <w:sz w:val="28"/>
          <w:szCs w:val="28"/>
        </w:rPr>
        <w:t>ндатному избирательному округу 10</w:t>
      </w:r>
      <w:r>
        <w:rPr>
          <w:bCs/>
          <w:sz w:val="28"/>
          <w:szCs w:val="28"/>
        </w:rPr>
        <w:t xml:space="preserve"> </w:t>
      </w:r>
    </w:p>
    <w:p w:rsidR="00EE7E2F" w:rsidRDefault="00EE7E2F">
      <w:pPr>
        <w:pStyle w:val="ad"/>
        <w:spacing w:line="120" w:lineRule="atLeast"/>
        <w:jc w:val="center"/>
      </w:pPr>
    </w:p>
    <w:p w:rsidR="00EE7E2F" w:rsidRDefault="00EE7E2F">
      <w:pPr>
        <w:ind w:firstLine="540"/>
        <w:jc w:val="both"/>
        <w:rPr>
          <w:sz w:val="28"/>
          <w:szCs w:val="28"/>
        </w:rPr>
      </w:pPr>
    </w:p>
    <w:p w:rsidR="00EE7E2F" w:rsidRDefault="00E57F73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 статьями 33, 61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>
        <w:rPr>
          <w:rFonts w:ascii="Times New Roman CYR" w:hAnsi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и</w:t>
      </w:r>
      <w:r>
        <w:rPr>
          <w:szCs w:val="28"/>
        </w:rPr>
        <w:t xml:space="preserve"> </w:t>
      </w:r>
      <w:r>
        <w:rPr>
          <w:sz w:val="28"/>
          <w:szCs w:val="28"/>
        </w:rPr>
        <w:t>стать</w:t>
      </w:r>
      <w:r w:rsidR="00317FCD">
        <w:rPr>
          <w:sz w:val="28"/>
          <w:szCs w:val="28"/>
        </w:rPr>
        <w:t>ями 17.1,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46 Закона Красноярского края от 02.10.2003 № 8-1411 «О выборах в органы местного самоуправления в Красноярском крае»</w:t>
      </w:r>
      <w:r>
        <w:rPr>
          <w:sz w:val="28"/>
          <w:szCs w:val="28"/>
        </w:rPr>
        <w:t xml:space="preserve"> </w:t>
      </w:r>
      <w:r w:rsidR="00EB23E8">
        <w:rPr>
          <w:sz w:val="28"/>
        </w:rPr>
        <w:t>территориальная избирательная комиссия</w:t>
      </w:r>
      <w:r>
        <w:rPr>
          <w:sz w:val="28"/>
        </w:rPr>
        <w:t xml:space="preserve"> </w:t>
      </w:r>
      <w:r w:rsidR="00755EE6">
        <w:rPr>
          <w:sz w:val="28"/>
        </w:rPr>
        <w:t xml:space="preserve">Боготольского района Красноярского края </w:t>
      </w:r>
      <w:r>
        <w:rPr>
          <w:sz w:val="28"/>
        </w:rPr>
        <w:t>РЕШИЛА:</w:t>
      </w:r>
      <w:proofErr w:type="gramEnd"/>
    </w:p>
    <w:p w:rsidR="00EE7E2F" w:rsidRDefault="00E57F73" w:rsidP="00755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сведений о выявленных фактах недостоверности представленных кандидатами сведений для направления в средства массовой информации и размещения участковой избирательной комиссией на информационном стенде при проведении</w:t>
      </w:r>
      <w:r w:rsidR="006D43D0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>выборов депутат</w:t>
      </w:r>
      <w:r w:rsidR="00755EE6">
        <w:rPr>
          <w:sz w:val="28"/>
          <w:szCs w:val="28"/>
        </w:rPr>
        <w:t xml:space="preserve">а </w:t>
      </w:r>
      <w:proofErr w:type="spellStart"/>
      <w:r w:rsidR="00755EE6">
        <w:rPr>
          <w:sz w:val="28"/>
          <w:szCs w:val="28"/>
        </w:rPr>
        <w:t>Боготольского</w:t>
      </w:r>
      <w:proofErr w:type="spellEnd"/>
      <w:r w:rsidR="00755EE6">
        <w:rPr>
          <w:sz w:val="28"/>
          <w:szCs w:val="28"/>
        </w:rPr>
        <w:t xml:space="preserve"> районного Совета депутатов Красноярского края шестого созыва по одноман</w:t>
      </w:r>
      <w:r w:rsidR="00B51446">
        <w:rPr>
          <w:sz w:val="28"/>
          <w:szCs w:val="28"/>
        </w:rPr>
        <w:t>датному избирательному округу №10</w:t>
      </w:r>
      <w:r w:rsidR="00755EE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EE7E2F" w:rsidRDefault="00E57F73">
      <w:pPr>
        <w:pStyle w:val="2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соответствующие окружные и участковые избирательные комиссии.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3"/>
      </w:tblGrid>
      <w:tr w:rsidR="00755EE6" w:rsidTr="003E134C">
        <w:tc>
          <w:tcPr>
            <w:tcW w:w="5148" w:type="dxa"/>
            <w:shd w:val="clear" w:color="auto" w:fill="auto"/>
          </w:tcPr>
          <w:p w:rsidR="00755EE6" w:rsidRDefault="00755EE6" w:rsidP="003E134C">
            <w:pPr>
              <w:rPr>
                <w:sz w:val="28"/>
                <w:szCs w:val="28"/>
              </w:rPr>
            </w:pPr>
          </w:p>
          <w:p w:rsidR="00755EE6" w:rsidRDefault="00755EE6" w:rsidP="003E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55EE6" w:rsidRDefault="00755EE6" w:rsidP="003E134C">
            <w:r>
              <w:rPr>
                <w:sz w:val="28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</w:tc>
        <w:tc>
          <w:tcPr>
            <w:tcW w:w="4423" w:type="dxa"/>
            <w:shd w:val="clear" w:color="auto" w:fill="auto"/>
          </w:tcPr>
          <w:p w:rsidR="00755EE6" w:rsidRDefault="00755EE6" w:rsidP="003E134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</w:pPr>
            <w:r>
              <w:rPr>
                <w:sz w:val="28"/>
                <w:szCs w:val="28"/>
              </w:rPr>
              <w:t xml:space="preserve">______                   </w:t>
            </w:r>
            <w:r w:rsidRPr="00A44193">
              <w:rPr>
                <w:sz w:val="28"/>
                <w:szCs w:val="28"/>
                <w:u w:val="single"/>
              </w:rPr>
              <w:t>А.А. Дмитриева</w:t>
            </w:r>
          </w:p>
          <w:p w:rsidR="00755EE6" w:rsidRDefault="00755EE6" w:rsidP="003E134C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(инициалы, фамилия)</w:t>
            </w:r>
          </w:p>
          <w:p w:rsidR="00755EE6" w:rsidRDefault="00755EE6" w:rsidP="003E134C">
            <w:pPr>
              <w:jc w:val="both"/>
              <w:rPr>
                <w:sz w:val="20"/>
                <w:szCs w:val="20"/>
              </w:rPr>
            </w:pPr>
          </w:p>
        </w:tc>
      </w:tr>
      <w:tr w:rsidR="00755EE6" w:rsidTr="003E134C">
        <w:tc>
          <w:tcPr>
            <w:tcW w:w="5148" w:type="dxa"/>
            <w:shd w:val="clear" w:color="auto" w:fill="auto"/>
          </w:tcPr>
          <w:p w:rsidR="00755EE6" w:rsidRDefault="00755EE6" w:rsidP="003E134C">
            <w:pPr>
              <w:rPr>
                <w:sz w:val="28"/>
                <w:szCs w:val="28"/>
              </w:rPr>
            </w:pPr>
          </w:p>
          <w:p w:rsidR="00755EE6" w:rsidRDefault="00755EE6" w:rsidP="003E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55EE6" w:rsidRDefault="00755EE6" w:rsidP="003E134C">
            <w:r>
              <w:rPr>
                <w:sz w:val="28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</w:tc>
        <w:tc>
          <w:tcPr>
            <w:tcW w:w="4423" w:type="dxa"/>
            <w:shd w:val="clear" w:color="auto" w:fill="auto"/>
          </w:tcPr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  <w:rPr>
                <w:sz w:val="28"/>
                <w:szCs w:val="28"/>
              </w:rPr>
            </w:pPr>
          </w:p>
          <w:p w:rsidR="00755EE6" w:rsidRDefault="00755EE6" w:rsidP="003E134C">
            <w:pPr>
              <w:jc w:val="both"/>
            </w:pPr>
            <w:r>
              <w:rPr>
                <w:sz w:val="28"/>
                <w:szCs w:val="28"/>
              </w:rPr>
              <w:t xml:space="preserve">____              </w:t>
            </w:r>
            <w:r w:rsidRPr="00A44193">
              <w:rPr>
                <w:sz w:val="28"/>
                <w:szCs w:val="28"/>
                <w:u w:val="single"/>
              </w:rPr>
              <w:t xml:space="preserve">М.А. </w:t>
            </w:r>
            <w:proofErr w:type="spellStart"/>
            <w:r w:rsidRPr="00A44193">
              <w:rPr>
                <w:sz w:val="28"/>
                <w:szCs w:val="28"/>
                <w:u w:val="single"/>
              </w:rPr>
              <w:t>Амельченкова</w:t>
            </w:r>
            <w:proofErr w:type="spellEnd"/>
          </w:p>
          <w:p w:rsidR="00755EE6" w:rsidRDefault="00755EE6" w:rsidP="003E134C">
            <w:pPr>
              <w:jc w:val="both"/>
            </w:pPr>
            <w:r>
              <w:rPr>
                <w:sz w:val="20"/>
                <w:szCs w:val="20"/>
              </w:rPr>
              <w:t xml:space="preserve"> (подпись)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  <w:p w:rsidR="00755EE6" w:rsidRDefault="00755EE6" w:rsidP="003E134C">
            <w:pPr>
              <w:jc w:val="both"/>
              <w:rPr>
                <w:sz w:val="20"/>
                <w:szCs w:val="20"/>
              </w:rPr>
            </w:pPr>
          </w:p>
          <w:p w:rsidR="00755EE6" w:rsidRDefault="00755EE6" w:rsidP="003E134C">
            <w:pPr>
              <w:jc w:val="both"/>
              <w:rPr>
                <w:sz w:val="20"/>
                <w:szCs w:val="20"/>
              </w:rPr>
            </w:pPr>
          </w:p>
        </w:tc>
      </w:tr>
    </w:tbl>
    <w:p w:rsidR="00755EE6" w:rsidRDefault="00755EE6" w:rsidP="00755EE6">
      <w:pPr>
        <w:ind w:left="720"/>
        <w:jc w:val="both"/>
      </w:pPr>
      <w:r>
        <w:t>МП</w:t>
      </w:r>
    </w:p>
    <w:p w:rsidR="00EE7E2F" w:rsidRDefault="00EE7E2F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11"/>
        <w:tblW w:w="9715" w:type="dxa"/>
        <w:tblLook w:val="04A0" w:firstRow="1" w:lastRow="0" w:firstColumn="1" w:lastColumn="0" w:noHBand="0" w:noVBand="1"/>
      </w:tblPr>
      <w:tblGrid>
        <w:gridCol w:w="4429"/>
        <w:gridCol w:w="5286"/>
      </w:tblGrid>
      <w:tr w:rsidR="00755EE6" w:rsidTr="00755EE6">
        <w:trPr>
          <w:trHeight w:val="1843"/>
        </w:trPr>
        <w:tc>
          <w:tcPr>
            <w:tcW w:w="4429" w:type="dxa"/>
          </w:tcPr>
          <w:p w:rsidR="00755EE6" w:rsidRDefault="00755EE6" w:rsidP="00755EE6">
            <w:pPr>
              <w:pStyle w:val="ad"/>
              <w:jc w:val="center"/>
              <w:rPr>
                <w:b/>
                <w:sz w:val="26"/>
              </w:rPr>
            </w:pPr>
          </w:p>
        </w:tc>
        <w:tc>
          <w:tcPr>
            <w:tcW w:w="5286" w:type="dxa"/>
          </w:tcPr>
          <w:p w:rsidR="00755EE6" w:rsidRDefault="00755EE6" w:rsidP="00755EE6">
            <w:pPr>
              <w:pStyle w:val="ad"/>
              <w:jc w:val="center"/>
              <w:rPr>
                <w:sz w:val="24"/>
                <w:szCs w:val="24"/>
              </w:rPr>
            </w:pPr>
          </w:p>
          <w:p w:rsidR="00755EE6" w:rsidRDefault="00755EE6" w:rsidP="00755EE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755EE6" w:rsidRDefault="00755EE6" w:rsidP="00755EE6">
            <w:pPr>
              <w:pStyle w:val="ad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территориальной избирательной комиссии Боготольского района Красноярского края</w:t>
            </w:r>
          </w:p>
          <w:p w:rsidR="00755EE6" w:rsidRDefault="00755EE6" w:rsidP="00DE375D">
            <w:pPr>
              <w:pStyle w:val="ad"/>
              <w:ind w:left="284"/>
            </w:pPr>
            <w:r>
              <w:rPr>
                <w:sz w:val="24"/>
                <w:szCs w:val="24"/>
              </w:rPr>
              <w:t xml:space="preserve">              от  27.06.202</w:t>
            </w:r>
            <w:r w:rsidR="00DE37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072C0">
              <w:rPr>
                <w:sz w:val="24"/>
                <w:szCs w:val="24"/>
              </w:rPr>
              <w:t>года №</w:t>
            </w:r>
            <w:r w:rsidR="00DE375D" w:rsidRPr="001072C0">
              <w:rPr>
                <w:sz w:val="24"/>
                <w:szCs w:val="24"/>
              </w:rPr>
              <w:t>45/322</w:t>
            </w:r>
          </w:p>
        </w:tc>
      </w:tr>
    </w:tbl>
    <w:p w:rsidR="00755EE6" w:rsidRDefault="00755EE6">
      <w:pPr>
        <w:jc w:val="center"/>
        <w:rPr>
          <w:b/>
          <w:sz w:val="22"/>
        </w:rPr>
      </w:pPr>
    </w:p>
    <w:p w:rsidR="00EE7E2F" w:rsidRDefault="00E57F73">
      <w:pPr>
        <w:jc w:val="center"/>
        <w:rPr>
          <w:b/>
        </w:rPr>
      </w:pPr>
      <w:r>
        <w:rPr>
          <w:b/>
          <w:sz w:val="22"/>
        </w:rPr>
        <w:t>СВЕДЕНИЯ</w:t>
      </w:r>
    </w:p>
    <w:p w:rsidR="00EE7E2F" w:rsidRDefault="00E57F73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выявленных фактах недостоверности представленных кандидатами сведений </w:t>
      </w:r>
      <w:r>
        <w:rPr>
          <w:rStyle w:val="a3"/>
          <w:rFonts w:ascii="Symbol" w:eastAsia="Symbol" w:hAnsi="Symbol" w:cs="Symbol"/>
          <w:b/>
          <w:sz w:val="24"/>
          <w:szCs w:val="24"/>
        </w:rPr>
        <w:footnoteReference w:customMarkFollows="1" w:id="1"/>
        <w:t></w:t>
      </w:r>
    </w:p>
    <w:p w:rsidR="00EE7E2F" w:rsidRDefault="00E57F73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</w:t>
      </w:r>
      <w:r w:rsidR="006D43D0">
        <w:rPr>
          <w:b/>
          <w:sz w:val="24"/>
          <w:szCs w:val="24"/>
        </w:rPr>
        <w:t xml:space="preserve"> дополнительных</w:t>
      </w:r>
      <w:r>
        <w:rPr>
          <w:b/>
          <w:sz w:val="24"/>
          <w:szCs w:val="24"/>
        </w:rPr>
        <w:t xml:space="preserve"> выборов депутат</w:t>
      </w:r>
      <w:r w:rsidR="00F321EA">
        <w:rPr>
          <w:b/>
          <w:sz w:val="24"/>
          <w:szCs w:val="24"/>
        </w:rPr>
        <w:t xml:space="preserve">а </w:t>
      </w:r>
      <w:proofErr w:type="spellStart"/>
      <w:r w:rsidR="00F321EA">
        <w:rPr>
          <w:b/>
          <w:sz w:val="24"/>
          <w:szCs w:val="24"/>
        </w:rPr>
        <w:t>Боготольского</w:t>
      </w:r>
      <w:proofErr w:type="spellEnd"/>
      <w:r w:rsidR="00F321EA">
        <w:rPr>
          <w:b/>
          <w:sz w:val="24"/>
          <w:szCs w:val="24"/>
        </w:rPr>
        <w:t xml:space="preserve"> районного Совета депутатов Красноярского края шестого созыва по одномандатному избирательному округу №</w:t>
      </w:r>
      <w:r w:rsidR="00B51446">
        <w:rPr>
          <w:b/>
          <w:sz w:val="24"/>
          <w:szCs w:val="24"/>
        </w:rPr>
        <w:t>10</w:t>
      </w:r>
    </w:p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823"/>
        <w:gridCol w:w="2978"/>
        <w:gridCol w:w="1831"/>
        <w:gridCol w:w="1833"/>
        <w:gridCol w:w="1833"/>
      </w:tblGrid>
      <w:tr w:rsidR="00C22495" w:rsidTr="00487526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</w:t>
            </w:r>
          </w:p>
          <w:p w:rsidR="00C22495" w:rsidRDefault="00C22495" w:rsidP="00487526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</w:t>
            </w:r>
          </w:p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отчество </w:t>
            </w:r>
            <w:r>
              <w:rPr>
                <w:rStyle w:val="FootnoteCharacters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</w:t>
            </w:r>
            <w:r>
              <w:rPr>
                <w:sz w:val="24"/>
                <w:szCs w:val="24"/>
              </w:rPr>
              <w:br/>
              <w:t>кандидатом</w:t>
            </w:r>
          </w:p>
          <w:p w:rsidR="00C22495" w:rsidRDefault="00C22495" w:rsidP="00487526">
            <w:pPr>
              <w:pStyle w:val="ad"/>
              <w:ind w:left="-15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ind w:left="-108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C22495" w:rsidTr="00487526">
        <w:trPr>
          <w:cantSplit/>
          <w:trHeight w:val="166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</w:pPr>
            <w:r>
              <w:t>5</w:t>
            </w: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доходах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и драгоценные металлы, находящиеся на счетах                          (во вкладах) в банках  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участие в коммерческих организациях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судимости кандидата, о дате снятия или погашении судимости 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привлечении к административной ответственности по </w:t>
            </w:r>
            <w:proofErr w:type="spellStart"/>
            <w:r>
              <w:rPr>
                <w:sz w:val="24"/>
                <w:szCs w:val="24"/>
              </w:rPr>
              <w:t>ст.ст</w:t>
            </w:r>
            <w:proofErr w:type="spellEnd"/>
            <w:r>
              <w:rPr>
                <w:sz w:val="24"/>
                <w:szCs w:val="24"/>
              </w:rPr>
              <w:t>. 20.3 и 20.29 Кодекса Российской Федерации об административных правонарушениях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гражданстве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trHeight w:val="665"/>
          <w:jc w:val="center"/>
        </w:trPr>
        <w:tc>
          <w:tcPr>
            <w:tcW w:w="92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_Hlk127370646"/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являющегося </w:t>
            </w:r>
            <w:r w:rsidRPr="00235151">
              <w:rPr>
                <w:sz w:val="22"/>
                <w:szCs w:val="22"/>
              </w:rPr>
              <w:t>иностранным агентом</w:t>
            </w:r>
            <w:r>
              <w:rPr>
                <w:sz w:val="22"/>
                <w:szCs w:val="22"/>
              </w:rPr>
              <w:t>,</w:t>
            </w:r>
            <w:r w:rsidRPr="00235151">
              <w:rPr>
                <w:sz w:val="22"/>
                <w:szCs w:val="22"/>
              </w:rPr>
              <w:t xml:space="preserve"> либо </w:t>
            </w:r>
            <w:r w:rsidRPr="00235151">
              <w:rPr>
                <w:color w:val="000000" w:themeColor="text1"/>
                <w:sz w:val="22"/>
                <w:szCs w:val="22"/>
              </w:rPr>
              <w:t xml:space="preserve">сведения о наличии статуса кандидата, аффилированного с </w:t>
            </w:r>
            <w:r w:rsidRPr="00235151">
              <w:rPr>
                <w:sz w:val="22"/>
                <w:szCs w:val="22"/>
              </w:rPr>
              <w:t>иностранным агентом</w:t>
            </w:r>
          </w:p>
          <w:p w:rsidR="00C22495" w:rsidRPr="00897AED" w:rsidRDefault="00C22495" w:rsidP="00487526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2495" w:rsidTr="00487526">
        <w:trPr>
          <w:cantSplit/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C22495" w:rsidRDefault="00C22495" w:rsidP="00487526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EE7E2F" w:rsidRDefault="00EE7E2F"/>
    <w:sectPr w:rsidR="00EE7E2F" w:rsidSect="0096520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DC" w:rsidRDefault="006C6EDC">
      <w:r>
        <w:separator/>
      </w:r>
    </w:p>
  </w:endnote>
  <w:endnote w:type="continuationSeparator" w:id="0">
    <w:p w:rsidR="006C6EDC" w:rsidRDefault="006C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DC" w:rsidRDefault="006C6EDC">
      <w:r>
        <w:separator/>
      </w:r>
    </w:p>
  </w:footnote>
  <w:footnote w:type="continuationSeparator" w:id="0">
    <w:p w:rsidR="006C6EDC" w:rsidRDefault="006C6EDC">
      <w:r>
        <w:continuationSeparator/>
      </w:r>
    </w:p>
  </w:footnote>
  <w:footnote w:id="1">
    <w:p w:rsidR="00EE7E2F" w:rsidRDefault="00E57F73">
      <w:pPr>
        <w:pStyle w:val="ac"/>
      </w:pPr>
      <w:r>
        <w:rPr>
          <w:rStyle w:val="a4"/>
        </w:rPr>
        <w:t></w:t>
      </w:r>
      <w:r>
        <w:rPr>
          <w:sz w:val="24"/>
          <w:szCs w:val="24"/>
        </w:rPr>
        <w:t xml:space="preserve"> </w:t>
      </w:r>
      <w:r>
        <w:t xml:space="preserve">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E2F"/>
    <w:rsid w:val="001072C0"/>
    <w:rsid w:val="00317FCD"/>
    <w:rsid w:val="004E2D85"/>
    <w:rsid w:val="006C6EDC"/>
    <w:rsid w:val="006D43D0"/>
    <w:rsid w:val="0074746F"/>
    <w:rsid w:val="00755EE6"/>
    <w:rsid w:val="008950AE"/>
    <w:rsid w:val="00965209"/>
    <w:rsid w:val="00AB48A0"/>
    <w:rsid w:val="00B51446"/>
    <w:rsid w:val="00BD5389"/>
    <w:rsid w:val="00C22495"/>
    <w:rsid w:val="00C62135"/>
    <w:rsid w:val="00D5592F"/>
    <w:rsid w:val="00DE375D"/>
    <w:rsid w:val="00E16F3F"/>
    <w:rsid w:val="00E57F73"/>
    <w:rsid w:val="00EB23E8"/>
    <w:rsid w:val="00EE7E2F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209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965209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965209"/>
    <w:rPr>
      <w:vertAlign w:val="superscript"/>
    </w:rPr>
  </w:style>
  <w:style w:type="character" w:customStyle="1" w:styleId="FootnoteCharacters">
    <w:name w:val="Footnote Characters"/>
    <w:semiHidden/>
    <w:qFormat/>
    <w:rsid w:val="00965209"/>
    <w:rPr>
      <w:vertAlign w:val="superscript"/>
    </w:rPr>
  </w:style>
  <w:style w:type="character" w:customStyle="1" w:styleId="2">
    <w:name w:val="Основной текст 2 Знак"/>
    <w:qFormat/>
    <w:rsid w:val="00965209"/>
    <w:rPr>
      <w:sz w:val="24"/>
      <w:szCs w:val="24"/>
    </w:rPr>
  </w:style>
  <w:style w:type="character" w:customStyle="1" w:styleId="a4">
    <w:name w:val="Символ сноски"/>
    <w:qFormat/>
    <w:rsid w:val="00965209"/>
  </w:style>
  <w:style w:type="character" w:customStyle="1" w:styleId="a5">
    <w:name w:val="Привязка концевой сноски"/>
    <w:rsid w:val="00965209"/>
    <w:rPr>
      <w:vertAlign w:val="superscript"/>
    </w:rPr>
  </w:style>
  <w:style w:type="character" w:customStyle="1" w:styleId="a6">
    <w:name w:val="Символ концевой сноски"/>
    <w:qFormat/>
    <w:rsid w:val="00965209"/>
  </w:style>
  <w:style w:type="paragraph" w:styleId="a7">
    <w:name w:val="Title"/>
    <w:basedOn w:val="a"/>
    <w:next w:val="a8"/>
    <w:qFormat/>
    <w:rsid w:val="009652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65209"/>
    <w:pPr>
      <w:spacing w:after="140" w:line="276" w:lineRule="auto"/>
    </w:pPr>
  </w:style>
  <w:style w:type="paragraph" w:styleId="a9">
    <w:name w:val="List"/>
    <w:basedOn w:val="a8"/>
    <w:rsid w:val="00965209"/>
    <w:rPr>
      <w:rFonts w:cs="Arial"/>
    </w:rPr>
  </w:style>
  <w:style w:type="paragraph" w:styleId="aa">
    <w:name w:val="caption"/>
    <w:basedOn w:val="a"/>
    <w:qFormat/>
    <w:rsid w:val="00965209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965209"/>
    <w:pPr>
      <w:suppressLineNumbers/>
    </w:pPr>
    <w:rPr>
      <w:rFonts w:cs="Arial"/>
    </w:rPr>
  </w:style>
  <w:style w:type="paragraph" w:styleId="20">
    <w:name w:val="Body Text 2"/>
    <w:basedOn w:val="a"/>
    <w:qFormat/>
    <w:rsid w:val="00965209"/>
    <w:pPr>
      <w:spacing w:after="120" w:line="480" w:lineRule="auto"/>
    </w:pPr>
  </w:style>
  <w:style w:type="paragraph" w:styleId="ac">
    <w:name w:val="footnote text"/>
    <w:basedOn w:val="a"/>
    <w:semiHidden/>
    <w:rsid w:val="00965209"/>
    <w:rPr>
      <w:sz w:val="20"/>
      <w:szCs w:val="20"/>
    </w:rPr>
  </w:style>
  <w:style w:type="paragraph" w:styleId="ad">
    <w:name w:val="Body Text Indent"/>
    <w:basedOn w:val="a"/>
    <w:rsid w:val="00965209"/>
    <w:pPr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qFormat/>
    <w:rsid w:val="00965209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965209"/>
    <w:pPr>
      <w:widowControl w:val="0"/>
    </w:pPr>
    <w:rPr>
      <w:b/>
      <w:bCs/>
      <w:sz w:val="24"/>
      <w:szCs w:val="24"/>
    </w:rPr>
  </w:style>
  <w:style w:type="paragraph" w:customStyle="1" w:styleId="ConsNormal">
    <w:name w:val="ConsNormal"/>
    <w:qFormat/>
    <w:rsid w:val="00965209"/>
    <w:pPr>
      <w:widowControl w:val="0"/>
      <w:ind w:firstLine="720"/>
    </w:pPr>
    <w:rPr>
      <w:rFonts w:ascii="Arial" w:hAnsi="Arial"/>
      <w:sz w:val="24"/>
    </w:rPr>
  </w:style>
  <w:style w:type="paragraph" w:customStyle="1" w:styleId="ConsCell">
    <w:name w:val="ConsCell"/>
    <w:qFormat/>
    <w:rsid w:val="00965209"/>
    <w:pPr>
      <w:widowControl w:val="0"/>
    </w:pPr>
    <w:rPr>
      <w:rFonts w:ascii="Arial" w:hAnsi="Arial"/>
      <w:sz w:val="24"/>
    </w:rPr>
  </w:style>
  <w:style w:type="paragraph" w:customStyle="1" w:styleId="ConsNonformat">
    <w:name w:val="ConsNonformat"/>
    <w:qFormat/>
    <w:rsid w:val="00965209"/>
    <w:pPr>
      <w:widowControl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08EFB-9CE7-4E8D-9D46-964D2DAD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law3</dc:creator>
  <dc:description/>
  <cp:lastModifiedBy>Марина Алексеевна</cp:lastModifiedBy>
  <cp:revision>14</cp:revision>
  <cp:lastPrinted>2024-08-07T03:21:00Z</cp:lastPrinted>
  <dcterms:created xsi:type="dcterms:W3CDTF">2022-06-10T05:54:00Z</dcterms:created>
  <dcterms:modified xsi:type="dcterms:W3CDTF">2024-08-07T03:21:00Z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IKSRF</vt:lpwstr>
  </property>
  <property fmtid="{D5CDD505-2E9C-101B-9397-08002B2CF9AE}" pid="3" name="DocSecurity">
    <vt:i4>0</vt:i4>
  </property>
  <property fmtid="{D5CDD505-2E9C-101B-9397-08002B2CF9AE}" pid="4" name="KSOProductBuildVer">
    <vt:lpwstr>1049-11.2.0.9169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