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E" w:rsidRPr="0046659B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B0056" w:rsidRPr="0046659B" w:rsidRDefault="005B0056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968" w:rsidRPr="0046659B" w:rsidRDefault="00EE7968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F0321E" w:rsidRPr="0046659B" w:rsidRDefault="00F0321E" w:rsidP="005B0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C05F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01005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10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C05F6">
        <w:rPr>
          <w:rFonts w:ascii="Arial" w:eastAsia="Times New Roman" w:hAnsi="Arial" w:cs="Arial"/>
          <w:sz w:val="24"/>
          <w:szCs w:val="24"/>
          <w:lang w:eastAsia="ru-RU"/>
        </w:rPr>
        <w:t xml:space="preserve"> 279-п</w:t>
      </w:r>
    </w:p>
    <w:p w:rsidR="005B0056" w:rsidRPr="0046659B" w:rsidRDefault="005B0056" w:rsidP="005B0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предоставления субсидий субъектам малого и </w:t>
      </w:r>
      <w:r w:rsidR="00BA172F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на возмещение части затрат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, связанных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 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</w:p>
    <w:p w:rsidR="00993378" w:rsidRPr="0046659B" w:rsidRDefault="00993378" w:rsidP="0099337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0321E" w:rsidRPr="0046659B" w:rsidRDefault="00F0321E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В целях оказания поддержки субъектам малого и </w:t>
      </w:r>
      <w:r w:rsidR="008F648E" w:rsidRPr="0046659B">
        <w:rPr>
          <w:rFonts w:ascii="Arial" w:eastAsia="Calibri" w:hAnsi="Arial" w:cs="Arial"/>
          <w:sz w:val="24"/>
          <w:szCs w:val="24"/>
          <w:lang w:eastAsia="ru-RU"/>
        </w:rPr>
        <w:t xml:space="preserve">(или) 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среднего предпринимательства Боготольского района, в соответствии с</w:t>
      </w:r>
      <w:r w:rsidRPr="0046659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</w:t>
      </w:r>
      <w:r w:rsidR="00EE7968" w:rsidRPr="0046659B">
        <w:rPr>
          <w:rFonts w:ascii="Arial" w:eastAsia="Calibri" w:hAnsi="Arial" w:cs="Arial"/>
          <w:sz w:val="24"/>
          <w:szCs w:val="24"/>
          <w:lang w:eastAsia="ru-RU"/>
        </w:rPr>
        <w:t>78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r w:rsidR="00EE7968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EE7968" w:rsidRPr="0046659B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услуг», п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остановлением </w:t>
      </w:r>
      <w:r w:rsidR="00EE7968" w:rsidRPr="0046659B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Боготольском районе» (далее - Программа)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со ст. 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8 Устава Боготольского района Красноярского края</w:t>
      </w:r>
    </w:p>
    <w:p w:rsidR="00F0321E" w:rsidRPr="0046659B" w:rsidRDefault="00F0321E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0321E" w:rsidRPr="0046659B" w:rsidRDefault="00F0321E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предоставления субсидий субъектам малого и</w:t>
      </w:r>
      <w:r w:rsidR="00BA172F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 на возмещение части затрат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, связанных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 </w:t>
      </w:r>
      <w:r w:rsidR="005D18AC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9063C" w:rsidRPr="0046659B" w:rsidRDefault="00F0321E" w:rsidP="001011D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</w:t>
      </w:r>
      <w:r w:rsidR="00034EE4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и силу </w:t>
      </w:r>
      <w:r w:rsidR="005B2A6A" w:rsidRPr="0046659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34EE4" w:rsidRPr="0046659B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 w:rsidR="00DC2371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DC2371" w:rsidRPr="0046659B">
        <w:rPr>
          <w:rFonts w:ascii="Arial" w:eastAsia="Times New Roman" w:hAnsi="Arial" w:cs="Arial"/>
          <w:sz w:val="24"/>
          <w:szCs w:val="24"/>
        </w:rPr>
        <w:t>администрации Боготольского района</w:t>
      </w:r>
      <w:r w:rsidR="00DC2371" w:rsidRPr="0046659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5B2A6A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321E" w:rsidRPr="0046659B" w:rsidRDefault="00DC2371" w:rsidP="00A90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</w:t>
      </w:r>
      <w:r w:rsidR="005B2A6A" w:rsidRPr="004665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="005B2A6A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D2D83" w:rsidRPr="0046659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>98</w:t>
      </w:r>
      <w:r w:rsidR="0068736F">
        <w:rPr>
          <w:rFonts w:ascii="Arial" w:eastAsia="Times New Roman" w:hAnsi="Arial" w:cs="Arial"/>
          <w:sz w:val="24"/>
          <w:szCs w:val="24"/>
          <w:lang w:eastAsia="ru-RU"/>
        </w:rPr>
        <w:noBreakHyphen/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 «Об утверждении Порядка предоставления субсидий субъектам малого и 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предпринимательства 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развития, и (или) модернизации производства тов</w:t>
      </w:r>
      <w:r w:rsidR="00985480" w:rsidRPr="0046659B">
        <w:rPr>
          <w:rFonts w:ascii="Arial" w:eastAsia="Times New Roman" w:hAnsi="Arial" w:cs="Arial"/>
          <w:sz w:val="24"/>
          <w:szCs w:val="24"/>
          <w:lang w:eastAsia="ru-RU"/>
        </w:rPr>
        <w:t>аров</w:t>
      </w:r>
      <w:r w:rsidR="00EE7968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  <w:r w:rsidR="00985480" w:rsidRPr="0046659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34C44" w:rsidRPr="004665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2D83" w:rsidRPr="0046659B" w:rsidRDefault="00ED2D83" w:rsidP="00ED2D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Боготольского района от 13.08.2015 № 413</w:t>
      </w:r>
      <w:r w:rsidR="0068736F">
        <w:rPr>
          <w:rFonts w:ascii="Arial" w:eastAsia="Times New Roman" w:hAnsi="Arial" w:cs="Arial"/>
          <w:sz w:val="24"/>
          <w:szCs w:val="24"/>
          <w:lang w:eastAsia="ru-RU"/>
        </w:rPr>
        <w:noBreakHyphen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 «О внесении изменений в постановление администрации Боготольского района от 03.06.2016 № 298-п «Об утверждении Порядка предоставления субсидий субъектам малого и (или) среднего предпринимательства 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развития, и (или) модернизации производства товаров (работ, услуг)»</w:t>
      </w:r>
      <w:r w:rsidR="00134C44" w:rsidRPr="004665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2D83" w:rsidRPr="0046659B" w:rsidRDefault="00ED2D83" w:rsidP="00ED2D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512A5" w:rsidRPr="0046659B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Боготольского района от 10.12.2015 № 576</w:t>
      </w:r>
      <w:r w:rsidR="0068736F">
        <w:rPr>
          <w:rFonts w:ascii="Arial" w:eastAsia="Times New Roman" w:hAnsi="Arial" w:cs="Arial"/>
          <w:sz w:val="24"/>
          <w:szCs w:val="24"/>
          <w:lang w:eastAsia="ru-RU"/>
        </w:rPr>
        <w:noBreakHyphen/>
      </w:r>
      <w:r w:rsidR="008512A5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 «О внесении изменений в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Боготольского района от 03.06.2015 № 298-п «Об утверждении Порядка предоставления субсидий субъектам малого и (или) среднего предпринимательства 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развития, и (или) модернизации производства товаров (работ, услуг)»</w:t>
      </w:r>
      <w:r w:rsidR="00134C44" w:rsidRPr="004665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2D83" w:rsidRPr="0046659B" w:rsidRDefault="00ED2D83" w:rsidP="00ED2D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постановление администрации Боготольского района от 0</w:t>
      </w:r>
      <w:r w:rsidR="008512A5" w:rsidRPr="004665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.06.201</w:t>
      </w:r>
      <w:r w:rsidR="008512A5" w:rsidRPr="0046659B">
        <w:rPr>
          <w:rFonts w:ascii="Arial" w:eastAsia="Times New Roman" w:hAnsi="Arial" w:cs="Arial"/>
          <w:sz w:val="24"/>
          <w:szCs w:val="24"/>
          <w:lang w:eastAsia="ru-RU"/>
        </w:rPr>
        <w:t>6 № 195</w:t>
      </w:r>
      <w:r w:rsidR="0068736F">
        <w:rPr>
          <w:rFonts w:ascii="Arial" w:eastAsia="Times New Roman" w:hAnsi="Arial" w:cs="Arial"/>
          <w:sz w:val="24"/>
          <w:szCs w:val="24"/>
          <w:lang w:eastAsia="ru-RU"/>
        </w:rPr>
        <w:noBreakHyphen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 «Об утверждении Порядка предоставления субсидий субъектам малого и (или) среднего предпринимательства 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развития, и (или) модернизации производства товаров (работ, услуг)».</w:t>
      </w:r>
    </w:p>
    <w:p w:rsidR="00F0321E" w:rsidRPr="0046659B" w:rsidRDefault="00340800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</w:t>
      </w:r>
      <w:r w:rsidR="00134C44" w:rsidRPr="0046659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заместителя главы района по финансово-экономическим вопросам </w:t>
      </w:r>
      <w:proofErr w:type="spellStart"/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="00B91555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F0321E" w:rsidRPr="0046659B" w:rsidRDefault="00340800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155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984AE9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AE9" w:rsidRPr="00B91555">
        <w:rPr>
          <w:rFonts w:ascii="Arial" w:eastAsia="Times New Roman" w:hAnsi="Arial" w:cs="Arial"/>
          <w:sz w:val="24"/>
          <w:szCs w:val="24"/>
          <w:u w:val="single"/>
          <w:lang w:eastAsia="ru-RU"/>
        </w:rPr>
        <w:t>www.bogotol-r.ru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0321E" w:rsidRPr="008E167E" w:rsidRDefault="00340800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0321E" w:rsidRPr="008E167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4AE9" w:rsidRPr="008E16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67E" w:rsidRPr="008E167E">
        <w:rPr>
          <w:rFonts w:ascii="Arial" w:eastAsia="Calibri" w:hAnsi="Arial" w:cs="Arial"/>
          <w:sz w:val="24"/>
          <w:szCs w:val="24"/>
        </w:rPr>
        <w:t>Постановление вступает в силу со дня его официального опубликования</w:t>
      </w:r>
      <w:r w:rsidR="008E167E">
        <w:rPr>
          <w:rFonts w:ascii="Arial" w:eastAsia="Calibri" w:hAnsi="Arial" w:cs="Arial"/>
          <w:sz w:val="24"/>
          <w:szCs w:val="24"/>
        </w:rPr>
        <w:t>.</w:t>
      </w:r>
    </w:p>
    <w:p w:rsidR="00281ABD" w:rsidRPr="0046659B" w:rsidRDefault="00281ABD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64C" w:rsidRPr="0046659B" w:rsidRDefault="008B264C" w:rsidP="00F03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AE9" w:rsidRPr="0046659B" w:rsidRDefault="00F0321E" w:rsidP="00F032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района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1ABD"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59C6" w:rsidRPr="004665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 w:rsidR="000C59C6" w:rsidRPr="0046659B">
        <w:rPr>
          <w:rFonts w:ascii="Arial" w:eastAsia="Times New Roman" w:hAnsi="Arial" w:cs="Arial"/>
          <w:sz w:val="24"/>
          <w:szCs w:val="24"/>
          <w:lang w:eastAsia="ru-RU"/>
        </w:rPr>
        <w:t>Белов</w:t>
      </w:r>
    </w:p>
    <w:p w:rsidR="00701005" w:rsidRDefault="00701005" w:rsidP="00F0321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005" w:rsidRDefault="00701005" w:rsidP="00F0321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904F4A" w:rsidRDefault="00F0321E" w:rsidP="00F0321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904F4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остановлению</w:t>
      </w:r>
      <w:r w:rsidR="00904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F0321E" w:rsidRPr="0046659B" w:rsidRDefault="00F0321E" w:rsidP="00F0321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</w:p>
    <w:p w:rsidR="00F0321E" w:rsidRPr="0046659B" w:rsidRDefault="00F0321E" w:rsidP="00F0321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70100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DC05F6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="00285041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701005" w:rsidRPr="00701005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B1305E" w:rsidRPr="00701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66CDD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8B264C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766CDD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DC05F6">
        <w:rPr>
          <w:rFonts w:ascii="Arial" w:eastAsia="Times New Roman" w:hAnsi="Arial" w:cs="Arial"/>
          <w:bCs/>
          <w:sz w:val="24"/>
          <w:szCs w:val="24"/>
          <w:lang w:eastAsia="ru-RU"/>
        </w:rPr>
        <w:t>279-п</w:t>
      </w:r>
    </w:p>
    <w:p w:rsidR="00F0321E" w:rsidRPr="0046659B" w:rsidRDefault="00F0321E" w:rsidP="00F0321E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321E" w:rsidRPr="0046659B" w:rsidRDefault="000302AC" w:rsidP="000302A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</w:t>
      </w:r>
      <w:r w:rsidR="00571F26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субсидий субъектам малого и (или) среднего предпринимательства на возмещение части затрат</w:t>
      </w:r>
      <w:r w:rsidR="00016F33">
        <w:rPr>
          <w:rFonts w:ascii="Arial" w:eastAsia="Times New Roman" w:hAnsi="Arial" w:cs="Arial"/>
          <w:bCs/>
          <w:sz w:val="24"/>
          <w:szCs w:val="24"/>
          <w:lang w:eastAsia="ru-RU"/>
        </w:rPr>
        <w:t>, связанных</w:t>
      </w:r>
      <w:r w:rsidR="00571F26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16F33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71F26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приобретени</w:t>
      </w:r>
      <w:r w:rsidR="00016F33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571F26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оборудования в целях создания и (или) развития </w:t>
      </w:r>
      <w:r w:rsidR="008B264C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571F26" w:rsidRPr="004665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модернизации производства товаров (работ, услуг)</w:t>
      </w:r>
    </w:p>
    <w:p w:rsidR="00A4670C" w:rsidRPr="0046659B" w:rsidRDefault="00A4670C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64C" w:rsidRPr="0046659B" w:rsidRDefault="008B264C" w:rsidP="008B264C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субсидий субъектам малого и (или) среднего предпринимательства на возмещение части затрат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, связанных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 </w:t>
      </w:r>
      <w:r w:rsidR="00225FA6"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 (работ, услуг) (далее – Порядок), устанавливает </w:t>
      </w:r>
      <w:r w:rsidR="00196F03">
        <w:rPr>
          <w:rFonts w:ascii="Arial" w:eastAsia="Times New Roman" w:hAnsi="Arial" w:cs="Arial"/>
          <w:sz w:val="24"/>
          <w:szCs w:val="24"/>
          <w:lang w:eastAsia="ru-RU"/>
        </w:rPr>
        <w:t>механизм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и условия предоставления субъектам малого и (или) среднего предпринимательства Боготольского района субсидий на возмещение части затрат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, связанных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 либо</w:t>
      </w:r>
      <w:proofErr w:type="gramEnd"/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 (работ, услуг) (далее - субсидия).</w:t>
      </w:r>
    </w:p>
    <w:p w:rsidR="00701005" w:rsidRDefault="008B264C" w:rsidP="007010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7154"/>
      <w:bookmarkEnd w:id="0"/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Боготольском районе» (далее – </w:t>
      </w:r>
      <w:r w:rsidR="00664250" w:rsidRPr="0046659B">
        <w:rPr>
          <w:rFonts w:ascii="Arial" w:eastAsia="Times New Roman" w:hAnsi="Arial" w:cs="Arial"/>
          <w:sz w:val="24"/>
          <w:szCs w:val="24"/>
          <w:lang w:eastAsia="ru-RU"/>
        </w:rPr>
        <w:t>муниципальная п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рограмма), утвержденной Постановлением администрации Боготольского района от 09.10.2013 №</w:t>
      </w:r>
      <w:r w:rsidR="00701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758</w:t>
      </w:r>
      <w:r w:rsidR="00664250" w:rsidRPr="0046659B">
        <w:rPr>
          <w:rFonts w:ascii="Arial" w:eastAsia="Times New Roman" w:hAnsi="Arial" w:cs="Arial"/>
          <w:sz w:val="24"/>
          <w:szCs w:val="24"/>
          <w:lang w:eastAsia="ru-RU"/>
        </w:rPr>
        <w:noBreakHyphen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п.</w:t>
      </w:r>
    </w:p>
    <w:p w:rsidR="00701005" w:rsidRDefault="00701005" w:rsidP="007010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701005" w:rsidRDefault="00F0321E" w:rsidP="007010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71F26" w:rsidRPr="0046659B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F0321E" w:rsidRPr="0046659B" w:rsidRDefault="00F0321E" w:rsidP="00664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CE315E" w:rsidP="005B00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264C" w:rsidRPr="004665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:rsidR="00F0321E" w:rsidRPr="0046659B" w:rsidRDefault="00F0321E" w:rsidP="005B00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субъект малого и среднего предпринимательства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363A" w:rsidRPr="004665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понимается в том значении, в котором оно используется в Федеральном законе Росс</w:t>
      </w:r>
      <w:r w:rsidR="006B363A" w:rsidRPr="0046659B">
        <w:rPr>
          <w:rFonts w:ascii="Arial" w:eastAsia="Times New Roman" w:hAnsi="Arial" w:cs="Arial"/>
          <w:sz w:val="24"/>
          <w:szCs w:val="24"/>
          <w:lang w:eastAsia="ru-RU"/>
        </w:rPr>
        <w:t>ийской Федерации от 24.07.2007 №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209-ФЗ 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закон);</w:t>
      </w:r>
    </w:p>
    <w:p w:rsidR="00F0321E" w:rsidRPr="0046659B" w:rsidRDefault="00F0321E" w:rsidP="005B00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заявитель - субъект малого и</w:t>
      </w:r>
      <w:r w:rsidR="006B363A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предпринимательства, обратившийся с заявкой о предоставлении субсидии;</w:t>
      </w:r>
    </w:p>
    <w:p w:rsidR="00F0321E" w:rsidRPr="0046659B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заявка - комплект документов (включая заявление), поданный заявителем для принятия решения о предоставлении заявителю субсидии;</w:t>
      </w:r>
    </w:p>
    <w:p w:rsidR="00F0321E" w:rsidRPr="0046659B" w:rsidRDefault="00F0321E" w:rsidP="005B00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получатель субсидии - заявитель, в отношении которого принято решение о предоставлении субсидии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0321E" w:rsidRPr="0046659B" w:rsidRDefault="006B363A" w:rsidP="005B00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lastRenderedPageBreak/>
        <w:t>-</w:t>
      </w:r>
      <w:r w:rsidR="00103167" w:rsidRPr="0046659B">
        <w:rPr>
          <w:rFonts w:ascii="Arial" w:eastAsia="Calibri" w:hAnsi="Arial" w:cs="Arial"/>
          <w:sz w:val="24"/>
          <w:szCs w:val="24"/>
        </w:rPr>
        <w:t xml:space="preserve"> </w:t>
      </w:r>
      <w:r w:rsidRPr="0046659B">
        <w:rPr>
          <w:rFonts w:ascii="Arial" w:eastAsia="Calibri" w:hAnsi="Arial" w:cs="Arial"/>
          <w:sz w:val="24"/>
          <w:szCs w:val="24"/>
        </w:rPr>
        <w:t xml:space="preserve">конкурс – организуемый </w:t>
      </w:r>
      <w:r w:rsidR="00F0321E" w:rsidRPr="0046659B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412184" w:rsidRPr="0046659B">
        <w:rPr>
          <w:rFonts w:ascii="Arial" w:eastAsia="Calibri" w:hAnsi="Arial" w:cs="Arial"/>
          <w:sz w:val="24"/>
          <w:szCs w:val="24"/>
        </w:rPr>
        <w:t xml:space="preserve">Боготольского </w:t>
      </w:r>
      <w:r w:rsidR="00F0321E" w:rsidRPr="0046659B">
        <w:rPr>
          <w:rFonts w:ascii="Arial" w:eastAsia="Calibri" w:hAnsi="Arial" w:cs="Arial"/>
          <w:sz w:val="24"/>
          <w:szCs w:val="24"/>
        </w:rPr>
        <w:t>района отбор технико-экономических обоснований заявителей для предоставления субсидии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 </w:t>
      </w:r>
      <w:r w:rsidR="00327470"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</w:t>
      </w:r>
      <w:r w:rsidR="0068736F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  <w:r w:rsidR="009B1EF9">
        <w:rPr>
          <w:rFonts w:ascii="Arial" w:eastAsia="Calibri" w:hAnsi="Arial" w:cs="Arial"/>
          <w:sz w:val="24"/>
          <w:szCs w:val="24"/>
        </w:rPr>
        <w:t>.</w:t>
      </w:r>
    </w:p>
    <w:p w:rsidR="009B1EF9" w:rsidRDefault="009B1EF9" w:rsidP="005B00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(или) среднего предпринимательства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части затрат</w:t>
      </w:r>
      <w:r>
        <w:rPr>
          <w:rFonts w:ascii="Arial" w:eastAsia="Times New Roman" w:hAnsi="Arial" w:cs="Arial"/>
          <w:sz w:val="24"/>
          <w:szCs w:val="24"/>
          <w:lang w:eastAsia="ru-RU"/>
        </w:rPr>
        <w:t>, связанных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 либо модернизации производства товаров (работ, услуг)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1EF9" w:rsidRDefault="009B1EF9" w:rsidP="009B1E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E74FB9">
        <w:rPr>
          <w:rFonts w:ascii="Arial" w:hAnsi="Arial" w:cs="Arial"/>
          <w:sz w:val="24"/>
          <w:szCs w:val="24"/>
        </w:rPr>
        <w:t xml:space="preserve">. </w:t>
      </w:r>
      <w:r w:rsidR="00BD19E3">
        <w:rPr>
          <w:rFonts w:ascii="Arial" w:hAnsi="Arial" w:cs="Arial"/>
          <w:sz w:val="24"/>
          <w:szCs w:val="24"/>
        </w:rPr>
        <w:t xml:space="preserve">Администрация Боготольского района - </w:t>
      </w:r>
      <w:r>
        <w:rPr>
          <w:rFonts w:ascii="Arial" w:hAnsi="Arial" w:cs="Arial"/>
          <w:sz w:val="24"/>
          <w:szCs w:val="24"/>
        </w:rPr>
        <w:t>Г</w:t>
      </w:r>
      <w:r w:rsidRPr="0046659B">
        <w:rPr>
          <w:rFonts w:ascii="Arial" w:hAnsi="Arial" w:cs="Arial"/>
          <w:sz w:val="24"/>
          <w:szCs w:val="24"/>
        </w:rPr>
        <w:t xml:space="preserve">лавный распорядитель </w:t>
      </w:r>
      <w:r>
        <w:rPr>
          <w:rFonts w:ascii="Arial" w:hAnsi="Arial" w:cs="Arial"/>
          <w:sz w:val="24"/>
          <w:szCs w:val="24"/>
        </w:rPr>
        <w:t>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администрация Боготольского района);</w:t>
      </w:r>
    </w:p>
    <w:p w:rsidR="001808FF" w:rsidRDefault="001808FF" w:rsidP="00180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субъектам малого и (или) среднего предпринимательства, зарегистрированных на территории Красноярского края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более одного года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и осуществляющих предпринимательскую деятельность на территории Боготольского района, при условии документального подтверждения факто</w:t>
      </w:r>
      <w:r>
        <w:rPr>
          <w:rFonts w:ascii="Arial" w:eastAsia="Times New Roman" w:hAnsi="Arial" w:cs="Arial"/>
          <w:sz w:val="24"/>
          <w:szCs w:val="24"/>
          <w:lang w:eastAsia="ru-RU"/>
        </w:rPr>
        <w:t>в осуществления затрат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7E64" w:rsidRPr="0046659B" w:rsidRDefault="00B27E64" w:rsidP="00180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конкурсной основе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1005" w:rsidRDefault="00F0321E" w:rsidP="007010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808F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</w:t>
      </w:r>
      <w:r w:rsidR="00767FA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получателям производится в пределах </w:t>
      </w:r>
      <w:r w:rsidR="00767FAF">
        <w:rPr>
          <w:rFonts w:ascii="Arial" w:eastAsia="Times New Roman" w:hAnsi="Arial" w:cs="Arial"/>
          <w:sz w:val="24"/>
          <w:szCs w:val="24"/>
          <w:lang w:eastAsia="ru-RU"/>
        </w:rPr>
        <w:t>лимитов бюджетных обязательств на предоставление субсидии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предусмотренных </w:t>
      </w:r>
      <w:r w:rsidR="00767FA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FA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 w:rsidR="00767F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Боготольского района от 09.10.2014 № 758-п «Об утверждении муниципальной программы Боготольского района «Развитие субъектов малого и среднего предпринимательства в Боготольском районе» и Решени</w:t>
      </w:r>
      <w:r w:rsidR="00767F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районного Совета депутатов о районном бюджете на очередной финансовый год и плановый период.</w:t>
      </w:r>
      <w:bookmarkStart w:id="1" w:name="Par7163"/>
      <w:bookmarkEnd w:id="1"/>
      <w:proofErr w:type="gramEnd"/>
    </w:p>
    <w:p w:rsidR="00701005" w:rsidRDefault="00701005" w:rsidP="007010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701005" w:rsidRDefault="00F0321E" w:rsidP="007010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71F26" w:rsidRPr="0046659B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субсидии</w:t>
      </w:r>
    </w:p>
    <w:p w:rsidR="00F0321E" w:rsidRPr="0046659B" w:rsidRDefault="00F0321E" w:rsidP="007010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0AD" w:rsidRPr="0046659B" w:rsidRDefault="002610AD" w:rsidP="00701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327470" w:rsidRPr="0046659B">
        <w:rPr>
          <w:rFonts w:ascii="Arial" w:hAnsi="Arial" w:cs="Arial"/>
          <w:sz w:val="24"/>
          <w:szCs w:val="24"/>
        </w:rPr>
        <w:t xml:space="preserve">Максимальный размер субсидии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</w:t>
      </w:r>
      <w:r w:rsidR="00327470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либо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 (работ, услуг) </w:t>
      </w:r>
      <w:r w:rsidR="00327470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не более:</w:t>
      </w:r>
    </w:p>
    <w:p w:rsidR="002610AD" w:rsidRPr="0046659B" w:rsidRDefault="002610AD" w:rsidP="00261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2610AD" w:rsidRPr="0046659B" w:rsidRDefault="002610AD" w:rsidP="00261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в течение одного финансового года; </w:t>
      </w:r>
    </w:p>
    <w:p w:rsidR="002610AD" w:rsidRPr="0046659B" w:rsidRDefault="002610AD" w:rsidP="00261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59B">
        <w:rPr>
          <w:rFonts w:ascii="Arial" w:eastAsia="Times New Roman" w:hAnsi="Arial" w:cs="Arial"/>
          <w:sz w:val="24"/>
          <w:szCs w:val="24"/>
        </w:rPr>
        <w:t xml:space="preserve">1,5 млн. рублей на одного получателя поддержки с численностью работающих 16 и более человек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6659B">
        <w:rPr>
          <w:rFonts w:ascii="Arial" w:eastAsia="Times New Roman" w:hAnsi="Arial" w:cs="Arial"/>
          <w:sz w:val="24"/>
          <w:szCs w:val="24"/>
          <w:lang w:eastAsia="ru-RU"/>
        </w:rPr>
        <w:t>аевого бюджета в течение одного финансового года;</w:t>
      </w:r>
      <w:r w:rsidRPr="004665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1005" w:rsidRDefault="002610AD" w:rsidP="00261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</w:t>
      </w:r>
    </w:p>
    <w:p w:rsidR="002610AD" w:rsidRPr="0046659B" w:rsidRDefault="002610AD" w:rsidP="00261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10,0 млн. рублей, за счет сре</w:t>
      </w: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6659B">
        <w:rPr>
          <w:rFonts w:ascii="Arial" w:eastAsia="Times New Roman" w:hAnsi="Arial" w:cs="Arial"/>
          <w:sz w:val="24"/>
          <w:szCs w:val="24"/>
          <w:lang w:eastAsia="ru-RU"/>
        </w:rPr>
        <w:t>аевого бюджета в течение одного финансового года.</w:t>
      </w:r>
    </w:p>
    <w:p w:rsidR="00327470" w:rsidRPr="0046659B" w:rsidRDefault="00327470" w:rsidP="0070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2.2. Субсидия предоставляется на конкурсной основе </w:t>
      </w:r>
      <w:r w:rsidRPr="0046659B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 либо модернизации производства товаров (работ, услуг) </w:t>
      </w:r>
      <w:r w:rsidRPr="0046659B">
        <w:rPr>
          <w:rFonts w:ascii="Arial" w:hAnsi="Arial" w:cs="Arial"/>
          <w:sz w:val="24"/>
          <w:szCs w:val="24"/>
        </w:rPr>
        <w:t xml:space="preserve">из расчета не более </w:t>
      </w:r>
      <w:r w:rsidR="00990446">
        <w:rPr>
          <w:rFonts w:ascii="Arial" w:hAnsi="Arial" w:cs="Arial"/>
          <w:sz w:val="24"/>
          <w:szCs w:val="24"/>
        </w:rPr>
        <w:t>3</w:t>
      </w:r>
      <w:r w:rsidRPr="0046659B">
        <w:rPr>
          <w:rFonts w:ascii="Arial" w:hAnsi="Arial" w:cs="Arial"/>
          <w:sz w:val="24"/>
          <w:szCs w:val="24"/>
        </w:rPr>
        <w:t>0% произведенных затрат на одного получателя поддержки.</w:t>
      </w:r>
    </w:p>
    <w:p w:rsidR="00327470" w:rsidRPr="0046659B" w:rsidRDefault="00327470" w:rsidP="003274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Организатором конкурса технико-экономических обоснований </w:t>
      </w:r>
      <w:r w:rsidRPr="0046659B">
        <w:rPr>
          <w:rFonts w:ascii="Arial" w:eastAsia="Calibri" w:hAnsi="Arial" w:cs="Arial"/>
          <w:sz w:val="24"/>
          <w:szCs w:val="24"/>
        </w:rPr>
        <w:t>приобретения оборудования в целях создания и (или) развития либо модернизации производства товаров</w:t>
      </w:r>
      <w:r w:rsidR="003D6AD6">
        <w:rPr>
          <w:rFonts w:ascii="Arial" w:eastAsia="Calibri" w:hAnsi="Arial" w:cs="Arial"/>
          <w:sz w:val="24"/>
          <w:szCs w:val="24"/>
        </w:rPr>
        <w:t xml:space="preserve"> (работ, услуг)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администрация Боготольского района. Организационно-техническое обеспечение конкурса, а также </w:t>
      </w: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соглашений о предоставлении финансовой поддержки осуществляет отдел экономики и планирования администрации Боготольского района (далее - отдел экономики).</w:t>
      </w:r>
    </w:p>
    <w:p w:rsidR="002610AD" w:rsidRPr="0046659B" w:rsidRDefault="002610AD" w:rsidP="00261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оборудования.</w:t>
      </w:r>
    </w:p>
    <w:p w:rsidR="00F0321E" w:rsidRPr="0046659B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808F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2AF4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Условиями предоставления субсидии являются:</w:t>
      </w:r>
    </w:p>
    <w:p w:rsidR="00DF5367" w:rsidRPr="0046659B" w:rsidRDefault="00DF5367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6659B">
        <w:rPr>
          <w:rFonts w:ascii="Arial" w:hAnsi="Arial" w:cs="Arial"/>
          <w:sz w:val="24"/>
          <w:szCs w:val="24"/>
        </w:rPr>
        <w:t xml:space="preserve">осуществление заявителем деятельности в сфере производства товаров (работ, услуг), за исключением видов деятельности, включенных в разделы </w:t>
      </w:r>
      <w:r w:rsidR="00990446">
        <w:rPr>
          <w:rFonts w:ascii="Arial" w:hAnsi="Arial" w:cs="Arial"/>
          <w:sz w:val="24"/>
          <w:szCs w:val="24"/>
        </w:rPr>
        <w:t>В, G</w:t>
      </w:r>
      <w:r w:rsidRPr="0046659B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6659B">
          <w:rPr>
            <w:rFonts w:ascii="Arial" w:hAnsi="Arial" w:cs="Arial"/>
            <w:sz w:val="24"/>
            <w:szCs w:val="24"/>
          </w:rPr>
          <w:t>K</w:t>
        </w:r>
      </w:hyperlink>
      <w:r w:rsidRPr="0046659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6659B">
          <w:rPr>
            <w:rFonts w:ascii="Arial" w:hAnsi="Arial" w:cs="Arial"/>
            <w:sz w:val="24"/>
            <w:szCs w:val="24"/>
          </w:rPr>
          <w:t>L</w:t>
        </w:r>
      </w:hyperlink>
      <w:r w:rsidRPr="0046659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6659B">
          <w:rPr>
            <w:rFonts w:ascii="Arial" w:hAnsi="Arial" w:cs="Arial"/>
            <w:sz w:val="24"/>
            <w:szCs w:val="24"/>
          </w:rPr>
          <w:t>M</w:t>
        </w:r>
      </w:hyperlink>
      <w:r w:rsidRPr="0046659B">
        <w:rPr>
          <w:rFonts w:ascii="Arial" w:hAnsi="Arial" w:cs="Arial"/>
          <w:sz w:val="24"/>
          <w:szCs w:val="24"/>
        </w:rPr>
        <w:t xml:space="preserve"> (за исключением код</w:t>
      </w:r>
      <w:r w:rsidR="00990446">
        <w:rPr>
          <w:rFonts w:ascii="Arial" w:hAnsi="Arial" w:cs="Arial"/>
          <w:sz w:val="24"/>
          <w:szCs w:val="24"/>
        </w:rPr>
        <w:t>а</w:t>
      </w:r>
      <w:r w:rsidRPr="0046659B">
        <w:rPr>
          <w:rFonts w:ascii="Arial" w:hAnsi="Arial" w:cs="Arial"/>
          <w:sz w:val="24"/>
          <w:szCs w:val="24"/>
        </w:rPr>
        <w:t xml:space="preserve"> 75), N, </w:t>
      </w:r>
      <w:hyperlink r:id="rId12" w:history="1">
        <w:r w:rsidRPr="0046659B">
          <w:rPr>
            <w:rFonts w:ascii="Arial" w:hAnsi="Arial" w:cs="Arial"/>
            <w:sz w:val="24"/>
            <w:szCs w:val="24"/>
          </w:rPr>
          <w:t>O</w:t>
        </w:r>
      </w:hyperlink>
      <w:r w:rsidRPr="0046659B">
        <w:rPr>
          <w:rFonts w:ascii="Arial" w:hAnsi="Arial" w:cs="Arial"/>
          <w:sz w:val="24"/>
          <w:szCs w:val="24"/>
        </w:rPr>
        <w:t xml:space="preserve">, S (за исключением кодов 95 и 96), </w:t>
      </w:r>
      <w:hyperlink r:id="rId13" w:history="1">
        <w:r w:rsidRPr="0046659B">
          <w:rPr>
            <w:rFonts w:ascii="Arial" w:hAnsi="Arial" w:cs="Arial"/>
            <w:sz w:val="24"/>
            <w:szCs w:val="24"/>
          </w:rPr>
          <w:t>T</w:t>
        </w:r>
      </w:hyperlink>
      <w:r w:rsidRPr="0046659B">
        <w:rPr>
          <w:rFonts w:ascii="Arial" w:hAnsi="Arial" w:cs="Arial"/>
          <w:sz w:val="24"/>
          <w:szCs w:val="24"/>
        </w:rPr>
        <w:t>, U Общероссийского классификатора видов экономической деятельности (ОК 029-2014 (КДЕС</w:t>
      </w:r>
      <w:proofErr w:type="gramStart"/>
      <w:r w:rsidRPr="0046659B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46659B">
        <w:rPr>
          <w:rFonts w:ascii="Arial" w:hAnsi="Arial" w:cs="Arial"/>
          <w:sz w:val="24"/>
          <w:szCs w:val="24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F0321E" w:rsidRPr="0046659B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отс</w:t>
      </w:r>
      <w:r w:rsidR="00EC4029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утствие у заявителя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задолженности по налогам и иным обязательным платежам в бюджет любого уровня бюджетной системы Российской Федерации;</w:t>
      </w:r>
    </w:p>
    <w:p w:rsidR="00767FAF" w:rsidRDefault="00767FAF" w:rsidP="00767FA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92F53">
        <w:rPr>
          <w:rFonts w:ascii="Arial" w:hAnsi="Arial" w:cs="Arial"/>
          <w:sz w:val="24"/>
          <w:szCs w:val="24"/>
        </w:rPr>
        <w:t xml:space="preserve">- </w:t>
      </w:r>
      <w:r w:rsidRPr="007F22B9">
        <w:rPr>
          <w:rFonts w:ascii="Arial" w:hAnsi="Arial" w:cs="Arial"/>
          <w:sz w:val="24"/>
          <w:szCs w:val="24"/>
        </w:rPr>
        <w:t>субъект</w:t>
      </w:r>
      <w:r>
        <w:rPr>
          <w:rFonts w:ascii="Arial" w:hAnsi="Arial" w:cs="Arial"/>
          <w:sz w:val="24"/>
          <w:szCs w:val="24"/>
        </w:rPr>
        <w:t>ы</w:t>
      </w:r>
      <w:r w:rsidRPr="007F22B9">
        <w:rPr>
          <w:rFonts w:ascii="Arial" w:hAnsi="Arial" w:cs="Arial"/>
          <w:sz w:val="24"/>
          <w:szCs w:val="24"/>
        </w:rPr>
        <w:t xml:space="preserve"> малого предпринимательства </w:t>
      </w:r>
      <w:r w:rsidRPr="00F92F53">
        <w:rPr>
          <w:rFonts w:ascii="Arial" w:hAnsi="Arial" w:cs="Arial"/>
          <w:sz w:val="24"/>
          <w:szCs w:val="24"/>
        </w:rPr>
        <w:t xml:space="preserve">не должны находиться в процессе </w:t>
      </w:r>
      <w:r w:rsidRPr="00C35FC4">
        <w:rPr>
          <w:rFonts w:ascii="Arial" w:hAnsi="Arial" w:cs="Arial"/>
          <w:sz w:val="24"/>
          <w:szCs w:val="24"/>
        </w:rPr>
        <w:t>реорганизации, ликвидации, банкротства и не должны иметь ограничения на</w:t>
      </w:r>
      <w:r w:rsidRPr="00F92F53">
        <w:rPr>
          <w:rFonts w:ascii="Arial" w:hAnsi="Arial" w:cs="Arial"/>
          <w:sz w:val="24"/>
          <w:szCs w:val="24"/>
        </w:rPr>
        <w:t xml:space="preserve"> осуществление хозяйственной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767FAF" w:rsidRPr="00767FAF" w:rsidRDefault="00767FAF" w:rsidP="00767F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67FAF">
        <w:rPr>
          <w:rFonts w:ascii="Arial" w:hAnsi="Arial" w:cs="Arial"/>
          <w:sz w:val="24"/>
          <w:szCs w:val="24"/>
        </w:rPr>
        <w:t>- субъекты малого предпринимательства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67FAF">
        <w:rPr>
          <w:rFonts w:ascii="Arial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A42E51" w:rsidRPr="0046659B" w:rsidRDefault="00A42E51" w:rsidP="0070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59B">
        <w:rPr>
          <w:rFonts w:ascii="Arial" w:hAnsi="Arial" w:cs="Arial"/>
          <w:sz w:val="24"/>
          <w:szCs w:val="24"/>
        </w:rPr>
        <w:t>-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(Собрание законодательства Российской Федерации, 2002, N 1</w:t>
      </w:r>
      <w:proofErr w:type="gramEnd"/>
      <w:r w:rsidRPr="0046659B">
        <w:rPr>
          <w:rFonts w:ascii="Arial" w:hAnsi="Arial" w:cs="Arial"/>
          <w:sz w:val="24"/>
          <w:szCs w:val="24"/>
        </w:rPr>
        <w:t xml:space="preserve">, ст. 52; 2003, N 28, ст. 2940; N 33, ст. 3270; 2006, N 48, ст. 5028; 2008, N 39, ст. 4434; 2009, N 9, ст. 1128; 2010, N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</w:t>
      </w:r>
      <w:r w:rsidR="00842A04" w:rsidRPr="0046659B">
        <w:rPr>
          <w:rFonts w:ascii="Arial" w:hAnsi="Arial" w:cs="Arial"/>
          <w:sz w:val="24"/>
          <w:szCs w:val="24"/>
        </w:rPr>
        <w:t xml:space="preserve">(или) </w:t>
      </w:r>
      <w:r w:rsidRPr="0046659B">
        <w:rPr>
          <w:rFonts w:ascii="Arial" w:hAnsi="Arial" w:cs="Arial"/>
          <w:sz w:val="24"/>
          <w:szCs w:val="24"/>
        </w:rPr>
        <w:t>среднего предпринимательства;</w:t>
      </w:r>
    </w:p>
    <w:p w:rsidR="00F0321E" w:rsidRPr="0046659B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приобретение заявителем нового - не бывшего в эксплуатации оборудования, с момента выпуска которого прошло не более трех лет.</w:t>
      </w:r>
    </w:p>
    <w:p w:rsidR="008B264C" w:rsidRPr="0046659B" w:rsidRDefault="00186C85" w:rsidP="008B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t>-</w:t>
      </w:r>
      <w:r w:rsidR="008B264C" w:rsidRPr="0046659B">
        <w:rPr>
          <w:rFonts w:ascii="Arial" w:eastAsia="Calibri" w:hAnsi="Arial" w:cs="Arial"/>
          <w:sz w:val="24"/>
          <w:szCs w:val="24"/>
          <w:lang w:eastAsia="ru-RU"/>
        </w:rPr>
        <w:t xml:space="preserve"> заключившие договоры (сделки) на приобретение в собственность оборудования с физическими лицами, не зарегистрированными в качестве индивидуальных предпринимателей;</w:t>
      </w:r>
    </w:p>
    <w:p w:rsidR="008B264C" w:rsidRPr="0046659B" w:rsidRDefault="00186C85" w:rsidP="008B26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-</w:t>
      </w:r>
      <w:r w:rsidR="008B264C" w:rsidRPr="0046659B">
        <w:rPr>
          <w:rFonts w:ascii="Arial" w:eastAsia="Calibri" w:hAnsi="Arial" w:cs="Arial"/>
          <w:sz w:val="24"/>
          <w:szCs w:val="24"/>
        </w:rPr>
        <w:t xml:space="preserve"> </w:t>
      </w:r>
      <w:r w:rsidRPr="0046659B">
        <w:rPr>
          <w:rFonts w:ascii="Arial" w:eastAsia="Calibri" w:hAnsi="Arial" w:cs="Arial"/>
          <w:sz w:val="24"/>
          <w:szCs w:val="24"/>
        </w:rPr>
        <w:t>наличие</w:t>
      </w:r>
      <w:r w:rsidR="008B264C" w:rsidRPr="0046659B">
        <w:rPr>
          <w:rFonts w:ascii="Arial" w:eastAsia="Calibri" w:hAnsi="Arial" w:cs="Arial"/>
          <w:sz w:val="24"/>
          <w:szCs w:val="24"/>
        </w:rPr>
        <w:t xml:space="preserve"> технико-экономическ</w:t>
      </w:r>
      <w:r w:rsidRPr="0046659B">
        <w:rPr>
          <w:rFonts w:ascii="Arial" w:eastAsia="Calibri" w:hAnsi="Arial" w:cs="Arial"/>
          <w:sz w:val="24"/>
          <w:szCs w:val="24"/>
        </w:rPr>
        <w:t>ого</w:t>
      </w:r>
      <w:r w:rsidR="008B264C" w:rsidRPr="0046659B">
        <w:rPr>
          <w:rFonts w:ascii="Arial" w:eastAsia="Calibri" w:hAnsi="Arial" w:cs="Arial"/>
          <w:sz w:val="24"/>
          <w:szCs w:val="24"/>
        </w:rPr>
        <w:t xml:space="preserve"> обоснования на приобретение оборудования в целях создания и (или) развития </w:t>
      </w:r>
      <w:r w:rsidRPr="0046659B">
        <w:rPr>
          <w:rFonts w:ascii="Arial" w:eastAsia="Calibri" w:hAnsi="Arial" w:cs="Arial"/>
          <w:sz w:val="24"/>
          <w:szCs w:val="24"/>
        </w:rPr>
        <w:t>либо</w:t>
      </w:r>
      <w:r w:rsidR="008B264C" w:rsidRPr="0046659B">
        <w:rPr>
          <w:rFonts w:ascii="Arial" w:eastAsia="Calibri" w:hAnsi="Arial" w:cs="Arial"/>
          <w:sz w:val="24"/>
          <w:szCs w:val="24"/>
        </w:rPr>
        <w:t xml:space="preserve"> модернизации производства </w:t>
      </w:r>
      <w:r w:rsidR="008B264C" w:rsidRPr="0046659B">
        <w:rPr>
          <w:rFonts w:ascii="Arial" w:eastAsia="Calibri" w:hAnsi="Arial" w:cs="Arial"/>
          <w:sz w:val="24"/>
          <w:szCs w:val="24"/>
        </w:rPr>
        <w:lastRenderedPageBreak/>
        <w:t xml:space="preserve">товаров </w:t>
      </w:r>
      <w:r w:rsidR="008B264C"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  <w:r w:rsidR="008B264C" w:rsidRPr="0046659B">
        <w:rPr>
          <w:rFonts w:ascii="Arial" w:eastAsia="Calibri" w:hAnsi="Arial" w:cs="Arial"/>
          <w:sz w:val="24"/>
          <w:szCs w:val="24"/>
        </w:rPr>
        <w:t>, прошедш</w:t>
      </w:r>
      <w:r w:rsidRPr="0046659B">
        <w:rPr>
          <w:rFonts w:ascii="Arial" w:eastAsia="Calibri" w:hAnsi="Arial" w:cs="Arial"/>
          <w:sz w:val="24"/>
          <w:szCs w:val="24"/>
        </w:rPr>
        <w:t>и</w:t>
      </w:r>
      <w:r w:rsidR="008B264C" w:rsidRPr="0046659B">
        <w:rPr>
          <w:rFonts w:ascii="Arial" w:eastAsia="Calibri" w:hAnsi="Arial" w:cs="Arial"/>
          <w:sz w:val="24"/>
          <w:szCs w:val="24"/>
        </w:rPr>
        <w:t xml:space="preserve">е конкурс, порядок проведения которого установлен в приложении № </w:t>
      </w:r>
      <w:r w:rsidR="003A5544">
        <w:rPr>
          <w:rFonts w:ascii="Arial" w:eastAsia="Calibri" w:hAnsi="Arial" w:cs="Arial"/>
          <w:sz w:val="24"/>
          <w:szCs w:val="24"/>
        </w:rPr>
        <w:t>7</w:t>
      </w:r>
      <w:r w:rsidR="008B264C" w:rsidRPr="0046659B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701005" w:rsidRDefault="00876BEF" w:rsidP="00701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808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Поддержку могут получать субъекты малого предпринимательства, включенные в единый реестр субъектов малого и среднего предпринимательства.</w:t>
      </w:r>
    </w:p>
    <w:p w:rsidR="00701005" w:rsidRDefault="00701005" w:rsidP="00701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F0321E" w:rsidRPr="00701005" w:rsidRDefault="00F0321E" w:rsidP="007010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837B3">
        <w:rPr>
          <w:rFonts w:ascii="Arial" w:hAnsi="Arial" w:cs="Arial"/>
          <w:sz w:val="24"/>
          <w:szCs w:val="24"/>
        </w:rPr>
        <w:t xml:space="preserve">3. </w:t>
      </w:r>
      <w:r w:rsidR="00571F26" w:rsidRPr="003837B3">
        <w:rPr>
          <w:rFonts w:ascii="Arial" w:hAnsi="Arial" w:cs="Arial"/>
          <w:sz w:val="24"/>
          <w:szCs w:val="24"/>
        </w:rPr>
        <w:t>Порядок предоставления субсидий</w:t>
      </w:r>
      <w:r w:rsidRPr="003837B3">
        <w:rPr>
          <w:rFonts w:ascii="Arial" w:hAnsi="Arial" w:cs="Arial"/>
          <w:sz w:val="24"/>
          <w:szCs w:val="24"/>
        </w:rPr>
        <w:t>.</w:t>
      </w:r>
    </w:p>
    <w:p w:rsidR="00186C85" w:rsidRPr="0046659B" w:rsidRDefault="00186C85" w:rsidP="0018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C85" w:rsidRPr="0046659B" w:rsidRDefault="00186C85" w:rsidP="0018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775DA8">
        <w:rPr>
          <w:rFonts w:ascii="Arial" w:eastAsia="Times New Roman" w:hAnsi="Arial" w:cs="Arial"/>
          <w:sz w:val="24"/>
          <w:szCs w:val="24"/>
          <w:lang w:eastAsia="ru-RU"/>
        </w:rPr>
        <w:t xml:space="preserve">участия в конкурсе технико-экономических обоснований субъектов малого и (или) среднего предпринимательства на предоставление субсидии 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="00775DA8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 модернизации производства товаров (работ, услуг)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субъекты малого и (или) среднего предпринимательства (далее - заявители) представляют в отдел экономики заявление на </w:t>
      </w:r>
      <w:r w:rsidR="00775DA8">
        <w:rPr>
          <w:rFonts w:ascii="Arial" w:eastAsia="Times New Roman" w:hAnsi="Arial" w:cs="Arial"/>
          <w:sz w:val="24"/>
          <w:szCs w:val="24"/>
          <w:lang w:eastAsia="ru-RU"/>
        </w:rPr>
        <w:t>участие в конкурсе</w:t>
      </w:r>
      <w:r w:rsidRPr="0046659B">
        <w:rPr>
          <w:rFonts w:ascii="Arial" w:eastAsia="Calibri" w:hAnsi="Arial" w:cs="Arial"/>
          <w:sz w:val="24"/>
          <w:szCs w:val="24"/>
        </w:rPr>
        <w:t>, по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форме согласно приложению № 1 к настоящему Порядку и</w:t>
      </w:r>
      <w:proofErr w:type="gramEnd"/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согласно приложению</w:t>
      </w:r>
      <w:r w:rsidR="00701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№ 2 к настоящему порядку.</w:t>
      </w:r>
    </w:p>
    <w:p w:rsidR="00186C85" w:rsidRPr="0046659B" w:rsidRDefault="00186C85" w:rsidP="0018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3.2. Копии всех документов, заверенные заявителем, представляются в отдел экономики вместе с подлинниками документов. После сверки подлинники документов возвращаются заявителю.</w:t>
      </w:r>
    </w:p>
    <w:p w:rsidR="00186C85" w:rsidRPr="0046659B" w:rsidRDefault="00AE14DA" w:rsidP="0018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6C85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6C85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Представляемые в соответствии с </w:t>
      </w:r>
      <w:hyperlink w:anchor="Par7177" w:history="1">
        <w:r w:rsidR="00186C85" w:rsidRPr="0046659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4665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6C85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86C85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F0321E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E14DA" w:rsidRPr="004665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217D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Заявление с приложением документов, указанных в</w:t>
      </w:r>
      <w:r w:rsidR="00AE14DA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3.1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настоящего Порядка, регистрируется </w:t>
      </w:r>
      <w:r w:rsidR="002D217D" w:rsidRPr="004665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тделом экономики в день поступления. По требованию заявителя </w:t>
      </w:r>
      <w:r w:rsidR="0001365F" w:rsidRPr="004665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дел экономики выдает </w:t>
      </w:r>
      <w:r w:rsidR="00AE14DA" w:rsidRPr="0046659B">
        <w:rPr>
          <w:rFonts w:ascii="Arial" w:eastAsia="Times New Roman" w:hAnsi="Arial" w:cs="Arial"/>
          <w:sz w:val="24"/>
          <w:szCs w:val="24"/>
          <w:lang w:eastAsia="ru-RU"/>
        </w:rPr>
        <w:t>расписку в получении документов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1CE6" w:rsidRPr="00EB1CE6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CE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27A1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B1CE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217D"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Отдел экономики, в течение </w:t>
      </w:r>
      <w:r w:rsidR="00495F7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0321E"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регистрации заявления о предоставлении субсидии</w:t>
      </w:r>
      <w:r w:rsidR="007917D9"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и заявки на участие в конкурсе</w:t>
      </w:r>
      <w:r w:rsidR="00F0321E" w:rsidRPr="00EB1CE6">
        <w:rPr>
          <w:rFonts w:ascii="Arial" w:eastAsia="Times New Roman" w:hAnsi="Arial" w:cs="Arial"/>
          <w:sz w:val="24"/>
          <w:szCs w:val="24"/>
          <w:lang w:eastAsia="ru-RU"/>
        </w:rPr>
        <w:t>, рассматривает поступившие документы</w:t>
      </w:r>
      <w:r w:rsidR="007917D9"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031" w:rsidRPr="00484031">
        <w:rPr>
          <w:rFonts w:ascii="Arial" w:hAnsi="Arial" w:cs="Arial"/>
          <w:color w:val="000000"/>
          <w:sz w:val="24"/>
          <w:szCs w:val="24"/>
        </w:rPr>
        <w:t>на предмет соответствия перечню</w:t>
      </w:r>
      <w:r w:rsidR="00D31A8B">
        <w:rPr>
          <w:rFonts w:ascii="Arial" w:hAnsi="Arial" w:cs="Arial"/>
          <w:color w:val="000000"/>
          <w:sz w:val="24"/>
          <w:szCs w:val="24"/>
        </w:rPr>
        <w:t>, указанн</w:t>
      </w:r>
      <w:r w:rsidR="00E27A12">
        <w:rPr>
          <w:rFonts w:ascii="Arial" w:hAnsi="Arial" w:cs="Arial"/>
          <w:color w:val="000000"/>
          <w:sz w:val="24"/>
          <w:szCs w:val="24"/>
        </w:rPr>
        <w:t>ому</w:t>
      </w:r>
      <w:r w:rsidR="00D31A8B">
        <w:rPr>
          <w:rFonts w:ascii="Arial" w:hAnsi="Arial" w:cs="Arial"/>
          <w:color w:val="000000"/>
          <w:sz w:val="24"/>
          <w:szCs w:val="24"/>
        </w:rPr>
        <w:t xml:space="preserve"> в пункт</w:t>
      </w:r>
      <w:r w:rsidR="00E27A12">
        <w:rPr>
          <w:rFonts w:ascii="Arial" w:hAnsi="Arial" w:cs="Arial"/>
          <w:color w:val="000000"/>
          <w:sz w:val="24"/>
          <w:szCs w:val="24"/>
        </w:rPr>
        <w:t>е</w:t>
      </w:r>
      <w:r w:rsidR="00D31A8B">
        <w:rPr>
          <w:rFonts w:ascii="Arial" w:hAnsi="Arial" w:cs="Arial"/>
          <w:color w:val="000000"/>
          <w:sz w:val="24"/>
          <w:szCs w:val="24"/>
        </w:rPr>
        <w:t xml:space="preserve"> 3.1 </w:t>
      </w:r>
      <w:r w:rsidR="00E27A12">
        <w:rPr>
          <w:rFonts w:ascii="Arial" w:eastAsia="Times New Roman" w:hAnsi="Arial" w:cs="Arial"/>
          <w:sz w:val="24"/>
          <w:szCs w:val="24"/>
          <w:lang w:eastAsia="ru-RU"/>
        </w:rPr>
        <w:t>и передает пакет документов</w:t>
      </w:r>
      <w:r w:rsidR="007917D9"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7A12">
        <w:rPr>
          <w:rFonts w:ascii="Arial" w:eastAsia="Times New Roman" w:hAnsi="Arial" w:cs="Arial"/>
          <w:sz w:val="24"/>
          <w:szCs w:val="24"/>
          <w:lang w:eastAsia="ru-RU"/>
        </w:rPr>
        <w:t>в к</w:t>
      </w:r>
      <w:r w:rsidR="007917D9" w:rsidRPr="00EB1CE6">
        <w:rPr>
          <w:rFonts w:ascii="Arial" w:eastAsia="Times New Roman" w:hAnsi="Arial" w:cs="Arial"/>
          <w:sz w:val="24"/>
          <w:szCs w:val="24"/>
          <w:lang w:eastAsia="ru-RU"/>
        </w:rPr>
        <w:t>онкурсную комиссию</w:t>
      </w:r>
      <w:r w:rsidR="00EB1CE6"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D6AD6" w:rsidRPr="00EB1CE6" w:rsidRDefault="00E27A12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="00EB1CE6" w:rsidRPr="00EB1CE6">
        <w:rPr>
          <w:rFonts w:ascii="Arial" w:eastAsia="Times New Roman" w:hAnsi="Arial" w:cs="Arial"/>
          <w:sz w:val="24"/>
          <w:szCs w:val="24"/>
          <w:lang w:eastAsia="ru-RU"/>
        </w:rPr>
        <w:t>Конкурс технико-экономических обоснований осуществляется</w:t>
      </w:r>
      <w:r w:rsidR="007917D9" w:rsidRPr="00EB1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7D9" w:rsidRPr="00EB1CE6">
        <w:rPr>
          <w:rFonts w:ascii="Arial" w:eastAsia="Calibri" w:hAnsi="Arial" w:cs="Arial"/>
          <w:sz w:val="24"/>
          <w:szCs w:val="24"/>
        </w:rPr>
        <w:t xml:space="preserve">в соответствии с порядком проведения конкурса, установленного в приложении № </w:t>
      </w:r>
      <w:r w:rsidR="003A5544">
        <w:rPr>
          <w:rFonts w:ascii="Arial" w:eastAsia="Calibri" w:hAnsi="Arial" w:cs="Arial"/>
          <w:sz w:val="24"/>
          <w:szCs w:val="24"/>
        </w:rPr>
        <w:t>7</w:t>
      </w:r>
      <w:r w:rsidR="007917D9" w:rsidRPr="00EB1CE6">
        <w:rPr>
          <w:rFonts w:ascii="Arial" w:eastAsia="Calibri" w:hAnsi="Arial" w:cs="Arial"/>
          <w:sz w:val="24"/>
          <w:szCs w:val="24"/>
        </w:rPr>
        <w:t xml:space="preserve"> к настоящему Порядку</w:t>
      </w:r>
      <w:r w:rsidR="003D6AD6" w:rsidRPr="00EB1C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1064" w:rsidRDefault="00CC1064" w:rsidP="00C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ходе заседания конкурсной комиссии определяются победители конкурса, осуществляется расчет субсидии, на основании документов, представленных заявителем исходя из суммы затрат, представленных на субсидирование, в пределах лимитов бюджетных обязательств, утвержденных на данные цели</w:t>
      </w:r>
      <w:r w:rsidR="00495F7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C1064" w:rsidRPr="00CC1064" w:rsidRDefault="00E27A12" w:rsidP="00CC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3.7. </w:t>
      </w:r>
      <w:r w:rsidR="00CC1064" w:rsidRPr="00CC1064">
        <w:rPr>
          <w:rFonts w:ascii="Arial" w:eastAsia="Calibri" w:hAnsi="Arial" w:cs="Arial"/>
          <w:sz w:val="24"/>
          <w:szCs w:val="24"/>
        </w:rPr>
        <w:t xml:space="preserve">На основании протокола Конкурсной комиссии отдел экономики </w:t>
      </w:r>
      <w:r w:rsidR="00CC1064" w:rsidRPr="00CC1064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проект распоряжения о предоставлении субсидии и направляет на подпись Главе Боготольского района в течение 3 календарных дней. </w:t>
      </w:r>
    </w:p>
    <w:p w:rsidR="00F0321E" w:rsidRPr="0046659B" w:rsidRDefault="00E958C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B1CE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217D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принятия решения </w:t>
      </w:r>
      <w:r w:rsidR="00412184" w:rsidRPr="004665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дминистрацией о предоставлении субсидии, заявитель признается получателем субсидии.</w:t>
      </w:r>
    </w:p>
    <w:p w:rsidR="00F0321E" w:rsidRPr="0046659B" w:rsidRDefault="00FE52CB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Отдел экономики информирует заявителя о принятом решении в письменной форме (почтовым отправлением</w:t>
      </w:r>
      <w:r w:rsidR="00E95BFF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с уведомлением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95BFF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или в телефонном режиме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в течение 5 календарных дней с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вступления в силу распоряжения.</w:t>
      </w:r>
    </w:p>
    <w:p w:rsidR="00B00421" w:rsidRPr="00600113" w:rsidRDefault="00B00421" w:rsidP="00B00421">
      <w:pPr>
        <w:pStyle w:val="ConsTitle"/>
        <w:widowControl/>
        <w:ind w:right="-2" w:firstLine="708"/>
        <w:jc w:val="both"/>
        <w:rPr>
          <w:rFonts w:cs="Arial"/>
          <w:b w:val="0"/>
          <w:sz w:val="24"/>
          <w:szCs w:val="24"/>
        </w:rPr>
      </w:pPr>
      <w:r w:rsidRPr="00600113">
        <w:rPr>
          <w:rFonts w:cs="Arial"/>
          <w:b w:val="0"/>
          <w:sz w:val="24"/>
          <w:szCs w:val="24"/>
        </w:rPr>
        <w:t>3.</w:t>
      </w:r>
      <w:r>
        <w:rPr>
          <w:rFonts w:cs="Arial"/>
          <w:b w:val="0"/>
          <w:sz w:val="24"/>
          <w:szCs w:val="24"/>
        </w:rPr>
        <w:t>9</w:t>
      </w:r>
      <w:r w:rsidRPr="00600113">
        <w:rPr>
          <w:rFonts w:cs="Arial"/>
          <w:b w:val="0"/>
          <w:sz w:val="24"/>
          <w:szCs w:val="24"/>
        </w:rPr>
        <w:t xml:space="preserve">. </w:t>
      </w:r>
      <w:proofErr w:type="gramStart"/>
      <w:r w:rsidRPr="00600113">
        <w:rPr>
          <w:rFonts w:cs="Arial"/>
          <w:b w:val="0"/>
          <w:sz w:val="24"/>
          <w:szCs w:val="24"/>
        </w:rPr>
        <w:t xml:space="preserve">Администрация Боготольского района в течение 5 календарных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</w:t>
      </w:r>
      <w:r>
        <w:rPr>
          <w:rFonts w:cs="Arial"/>
          <w:b w:val="0"/>
          <w:sz w:val="24"/>
          <w:szCs w:val="24"/>
        </w:rPr>
        <w:t>согласно п</w:t>
      </w:r>
      <w:r w:rsidRPr="00600113">
        <w:rPr>
          <w:rFonts w:cs="Arial"/>
          <w:b w:val="0"/>
          <w:sz w:val="24"/>
          <w:szCs w:val="24"/>
        </w:rPr>
        <w:t>риказ</w:t>
      </w:r>
      <w:r>
        <w:rPr>
          <w:rFonts w:cs="Arial"/>
          <w:b w:val="0"/>
          <w:sz w:val="24"/>
          <w:szCs w:val="24"/>
        </w:rPr>
        <w:t>а</w:t>
      </w:r>
      <w:r w:rsidRPr="00600113">
        <w:rPr>
          <w:rFonts w:cs="Arial"/>
          <w:b w:val="0"/>
          <w:sz w:val="24"/>
          <w:szCs w:val="24"/>
        </w:rPr>
        <w:t xml:space="preserve">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</w:t>
      </w:r>
      <w:r w:rsidRPr="00600113">
        <w:rPr>
          <w:rFonts w:cs="Arial"/>
          <w:b w:val="0"/>
          <w:sz w:val="24"/>
          <w:szCs w:val="24"/>
        </w:rPr>
        <w:lastRenderedPageBreak/>
        <w:t>индивидуальным предпринимателем</w:t>
      </w:r>
      <w:proofErr w:type="gramEnd"/>
      <w:r w:rsidRPr="00600113">
        <w:rPr>
          <w:rFonts w:cs="Arial"/>
          <w:b w:val="0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</w:t>
      </w:r>
      <w:r>
        <w:rPr>
          <w:rFonts w:cs="Arial"/>
          <w:b w:val="0"/>
          <w:sz w:val="24"/>
          <w:szCs w:val="24"/>
        </w:rPr>
        <w:t>»</w:t>
      </w:r>
      <w:r w:rsidRPr="0060011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с конкретными показателями результативности, сроками и формой предоставления отчетности </w:t>
      </w:r>
      <w:r w:rsidRPr="00600113">
        <w:rPr>
          <w:rFonts w:cs="Arial"/>
          <w:b w:val="0"/>
          <w:sz w:val="24"/>
          <w:szCs w:val="24"/>
        </w:rPr>
        <w:t xml:space="preserve">(приложение № </w:t>
      </w:r>
      <w:r w:rsidR="002A05AB">
        <w:rPr>
          <w:rFonts w:cs="Arial"/>
          <w:b w:val="0"/>
          <w:sz w:val="24"/>
          <w:szCs w:val="24"/>
        </w:rPr>
        <w:t>5</w:t>
      </w:r>
      <w:r w:rsidRPr="00600113">
        <w:rPr>
          <w:rFonts w:cs="Arial"/>
          <w:b w:val="0"/>
          <w:sz w:val="24"/>
          <w:szCs w:val="24"/>
        </w:rPr>
        <w:t xml:space="preserve"> к настоящему Порядку). </w:t>
      </w:r>
    </w:p>
    <w:p w:rsidR="00F0321E" w:rsidRPr="0046659B" w:rsidRDefault="00E958CE" w:rsidP="005B005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B1CE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217D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F0321E" w:rsidRPr="0046659B" w:rsidRDefault="00E958CE" w:rsidP="005B005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B1CE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217D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F0321E" w:rsidRPr="0046659B" w:rsidRDefault="00E958C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B1CE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217D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по предоставлению субсидий является </w:t>
      </w:r>
      <w:r w:rsidR="001808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="001808FF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321E" w:rsidRPr="0046659B" w:rsidRDefault="00E958C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D163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Отдел экономики в течение </w:t>
      </w:r>
      <w:r w:rsidR="00EB1CE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1CE6">
        <w:rPr>
          <w:rFonts w:ascii="Arial" w:eastAsia="Times New Roman" w:hAnsi="Arial" w:cs="Arial"/>
          <w:sz w:val="24"/>
          <w:szCs w:val="24"/>
          <w:lang w:eastAsia="ru-RU"/>
        </w:rPr>
        <w:t>заключения Соглашения о предоставлении субсидии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в Муниципальное казенное учреждение «Межведомственная централизованная бухгалтерия» (далее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МКУ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«Межведомственная централизованная бухгалтерия»):</w:t>
      </w:r>
    </w:p>
    <w:p w:rsidR="00F0321E" w:rsidRPr="0046659B" w:rsidRDefault="00F0321E" w:rsidP="005B00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05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C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реестр получателей субсидий по форме согласно приложению № </w:t>
      </w:r>
      <w:r w:rsidR="003A554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F0321E" w:rsidRPr="0046659B" w:rsidRDefault="00F0321E" w:rsidP="005B00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копию распоряжения Главы Боготольского района о предоставлении субсидии заявителю.</w:t>
      </w:r>
    </w:p>
    <w:p w:rsidR="00F0321E" w:rsidRPr="0046659B" w:rsidRDefault="00E41EAD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D163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МКУ «Межведомственная централизованная бухгалтерия» на основании представленных документов в течение </w:t>
      </w:r>
      <w:r w:rsidR="001407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формирует заявку в Финансовое управление администрации Боготольского района (далее – Финансовое управление) на перечисление бюджетных средств на лицевой счет </w:t>
      </w:r>
      <w:r w:rsidR="00412184" w:rsidRPr="004665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дминистрации, открытый в </w:t>
      </w:r>
      <w:r w:rsidR="000D163B" w:rsidRPr="0046659B">
        <w:rPr>
          <w:rFonts w:ascii="Arial" w:eastAsia="Times New Roman" w:hAnsi="Arial" w:cs="Arial"/>
          <w:sz w:val="24"/>
          <w:szCs w:val="24"/>
          <w:lang w:eastAsia="ru-RU"/>
        </w:rPr>
        <w:t>отделе № 2 Управления Федерального казначейства по Красноярскому краю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Казначейство).</w:t>
      </w:r>
    </w:p>
    <w:p w:rsidR="00F0321E" w:rsidRPr="0046659B" w:rsidRDefault="00E41EAD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2184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F0321E" w:rsidRDefault="00CE315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BF15D5" w:rsidRPr="0046659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2184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876BEF" w:rsidRPr="001D2C64" w:rsidRDefault="00876BEF" w:rsidP="00876B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C64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7</w:t>
      </w:r>
      <w:r w:rsidRPr="001D2C64">
        <w:rPr>
          <w:rFonts w:ascii="Arial" w:hAnsi="Arial" w:cs="Arial"/>
          <w:sz w:val="24"/>
          <w:szCs w:val="24"/>
        </w:rPr>
        <w:t>. Основания для отказа в предоставлении субсидии:</w:t>
      </w:r>
    </w:p>
    <w:p w:rsidR="00876BEF" w:rsidRPr="001D2C64" w:rsidRDefault="00876BEF" w:rsidP="00876B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C64">
        <w:rPr>
          <w:rFonts w:ascii="Arial" w:hAnsi="Arial" w:cs="Arial"/>
          <w:sz w:val="24"/>
          <w:szCs w:val="24"/>
        </w:rPr>
        <w:t>- несоответствие представленных получателем субсидии документов требованиям, определенным п. 3.1 настоящего пункта, или непредставление (предоставление не в полном объеме) указанных документов;</w:t>
      </w:r>
    </w:p>
    <w:p w:rsidR="00876BEF" w:rsidRPr="001D2C64" w:rsidRDefault="008E6059" w:rsidP="00876B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6BEF" w:rsidRPr="001D2C64">
        <w:rPr>
          <w:rFonts w:ascii="Arial" w:hAnsi="Arial" w:cs="Arial"/>
          <w:sz w:val="24"/>
          <w:szCs w:val="24"/>
        </w:rPr>
        <w:t>недостоверность представленной получателем субсидии информации;</w:t>
      </w:r>
    </w:p>
    <w:p w:rsidR="00876BEF" w:rsidRDefault="00876BEF" w:rsidP="00876B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-</w:t>
      </w:r>
      <w:r w:rsidR="008E6059">
        <w:rPr>
          <w:rFonts w:ascii="Arial" w:eastAsia="Calibri" w:hAnsi="Arial" w:cs="Arial"/>
          <w:sz w:val="24"/>
          <w:szCs w:val="24"/>
        </w:rPr>
        <w:t xml:space="preserve"> </w:t>
      </w:r>
      <w:r w:rsidRPr="0046659B">
        <w:rPr>
          <w:rFonts w:ascii="Arial" w:eastAsia="Calibri" w:hAnsi="Arial" w:cs="Arial"/>
          <w:sz w:val="24"/>
          <w:szCs w:val="24"/>
        </w:rPr>
        <w:t xml:space="preserve">технико-экономическое обоснование приобретения оборудования в целях создания и (или) развития либо модернизации производства товаров </w:t>
      </w:r>
      <w:r w:rsidRPr="0046659B">
        <w:rPr>
          <w:rFonts w:ascii="Arial" w:hAnsi="Arial" w:cs="Arial"/>
          <w:sz w:val="24"/>
          <w:szCs w:val="24"/>
        </w:rPr>
        <w:t>(работ, услуг)</w:t>
      </w:r>
      <w:r w:rsidRPr="0046659B">
        <w:rPr>
          <w:rFonts w:ascii="Arial" w:eastAsia="Calibri" w:hAnsi="Arial" w:cs="Arial"/>
          <w:sz w:val="24"/>
          <w:szCs w:val="24"/>
        </w:rPr>
        <w:t>, не прошло конкурс</w:t>
      </w:r>
      <w:r>
        <w:rPr>
          <w:rFonts w:ascii="Arial" w:eastAsia="Calibri" w:hAnsi="Arial" w:cs="Arial"/>
          <w:sz w:val="24"/>
          <w:szCs w:val="24"/>
        </w:rPr>
        <w:t>;</w:t>
      </w:r>
      <w:r w:rsidRPr="001D2C64">
        <w:rPr>
          <w:rFonts w:ascii="Arial" w:hAnsi="Arial" w:cs="Arial"/>
          <w:sz w:val="24"/>
          <w:szCs w:val="24"/>
        </w:rPr>
        <w:t xml:space="preserve"> </w:t>
      </w:r>
    </w:p>
    <w:p w:rsidR="00876BEF" w:rsidRPr="001D2C64" w:rsidRDefault="008E6059" w:rsidP="00876B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6BEF" w:rsidRPr="001D2C64">
        <w:rPr>
          <w:rFonts w:ascii="Arial" w:hAnsi="Arial" w:cs="Arial"/>
          <w:sz w:val="24"/>
          <w:szCs w:val="24"/>
        </w:rPr>
        <w:t>не заключено Соглашение в установленные сроки по вине Получателя субсидии.</w:t>
      </w:r>
    </w:p>
    <w:p w:rsidR="006E29AA" w:rsidRPr="0046659B" w:rsidRDefault="006E29AA" w:rsidP="006E29AA">
      <w:pPr>
        <w:pStyle w:val="ConsPlusNormal"/>
        <w:widowControl/>
        <w:ind w:left="720"/>
        <w:rPr>
          <w:rFonts w:ascii="Arial" w:hAnsi="Arial" w:cs="Arial"/>
          <w:sz w:val="24"/>
          <w:szCs w:val="24"/>
        </w:rPr>
      </w:pPr>
    </w:p>
    <w:p w:rsidR="00973697" w:rsidRPr="0046659B" w:rsidRDefault="00973697" w:rsidP="00973697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Par5813"/>
      <w:bookmarkStart w:id="3" w:name="Par5837"/>
      <w:bookmarkStart w:id="4" w:name="Par5901"/>
      <w:bookmarkEnd w:id="2"/>
      <w:bookmarkEnd w:id="3"/>
      <w:bookmarkEnd w:id="4"/>
      <w:r w:rsidRPr="0046659B">
        <w:rPr>
          <w:rFonts w:ascii="Arial" w:hAnsi="Arial" w:cs="Arial"/>
          <w:sz w:val="24"/>
          <w:szCs w:val="24"/>
        </w:rPr>
        <w:t xml:space="preserve">4. Отчетность получателей субсидии и </w:t>
      </w:r>
      <w:proofErr w:type="gramStart"/>
      <w:r w:rsidRPr="004665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659B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973697" w:rsidRPr="0046659B" w:rsidRDefault="00973697" w:rsidP="0097369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42409" w:rsidRDefault="00973697" w:rsidP="009736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 xml:space="preserve">4.1. 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</w:t>
      </w:r>
      <w:r w:rsidRPr="0046659B">
        <w:rPr>
          <w:rFonts w:ascii="Arial" w:hAnsi="Arial" w:cs="Arial"/>
          <w:sz w:val="24"/>
          <w:szCs w:val="24"/>
        </w:rPr>
        <w:lastRenderedPageBreak/>
        <w:t xml:space="preserve">субсидии, в срок до 1 апреля года, следующего </w:t>
      </w:r>
      <w:proofErr w:type="gramStart"/>
      <w:r w:rsidRPr="0046659B">
        <w:rPr>
          <w:rFonts w:ascii="Arial" w:hAnsi="Arial" w:cs="Arial"/>
          <w:sz w:val="24"/>
          <w:szCs w:val="24"/>
        </w:rPr>
        <w:t>за</w:t>
      </w:r>
      <w:proofErr w:type="gramEnd"/>
      <w:r w:rsidRPr="0046659B">
        <w:rPr>
          <w:rFonts w:ascii="Arial" w:hAnsi="Arial" w:cs="Arial"/>
          <w:sz w:val="24"/>
          <w:szCs w:val="24"/>
        </w:rPr>
        <w:t xml:space="preserve"> отчетным, направляет в Администрацию Боготольского района</w:t>
      </w:r>
      <w:r w:rsidR="00C42409">
        <w:rPr>
          <w:rFonts w:ascii="Arial" w:hAnsi="Arial" w:cs="Arial"/>
          <w:sz w:val="24"/>
          <w:szCs w:val="24"/>
        </w:rPr>
        <w:t>:</w:t>
      </w:r>
    </w:p>
    <w:p w:rsidR="00CB0B22" w:rsidRPr="00CB0B22" w:rsidRDefault="00973697" w:rsidP="009736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B0B22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CB0B22" w:rsidRPr="00CB0B22">
        <w:rPr>
          <w:rFonts w:ascii="Arial" w:hAnsi="Arial" w:cs="Arial"/>
          <w:sz w:val="24"/>
          <w:szCs w:val="24"/>
        </w:rPr>
        <w:t>;</w:t>
      </w:r>
    </w:p>
    <w:p w:rsidR="00973697" w:rsidRPr="0046659B" w:rsidRDefault="00CB0B22" w:rsidP="009736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B0B22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973697" w:rsidRPr="00CB0B22">
        <w:rPr>
          <w:rFonts w:ascii="Arial" w:hAnsi="Arial" w:cs="Arial"/>
          <w:sz w:val="24"/>
          <w:szCs w:val="24"/>
        </w:rPr>
        <w:t>.</w:t>
      </w:r>
    </w:p>
    <w:p w:rsidR="00973697" w:rsidRPr="0046659B" w:rsidRDefault="00973697" w:rsidP="00973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59B">
        <w:rPr>
          <w:rFonts w:ascii="Arial" w:eastAsia="Times New Roman" w:hAnsi="Arial" w:cs="Arial"/>
          <w:sz w:val="24"/>
          <w:szCs w:val="24"/>
        </w:rPr>
        <w:t>4.</w:t>
      </w:r>
      <w:r w:rsidR="00372684">
        <w:rPr>
          <w:rFonts w:ascii="Arial" w:eastAsia="Times New Roman" w:hAnsi="Arial" w:cs="Arial"/>
          <w:sz w:val="24"/>
          <w:szCs w:val="24"/>
        </w:rPr>
        <w:t>2</w:t>
      </w:r>
      <w:r w:rsidRPr="0046659B">
        <w:rPr>
          <w:rFonts w:ascii="Arial" w:eastAsia="Times New Roman" w:hAnsi="Arial" w:cs="Arial"/>
          <w:sz w:val="24"/>
          <w:szCs w:val="24"/>
        </w:rPr>
        <w:t xml:space="preserve">. Обязательная проверка соблюдения получателями условий, целей и порядка предоставления субсидий осуществляется </w:t>
      </w:r>
      <w:r w:rsidRPr="0046659B">
        <w:rPr>
          <w:rFonts w:ascii="Arial" w:hAnsi="Arial" w:cs="Arial"/>
          <w:sz w:val="24"/>
          <w:szCs w:val="24"/>
        </w:rPr>
        <w:t>Администрацией Боготольского района (отдел экономики и планирования) и органами муниципального финансового контроля администрации Боготольского района</w:t>
      </w:r>
      <w:r w:rsidRPr="0046659B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973697" w:rsidRPr="0046659B" w:rsidRDefault="00973697" w:rsidP="009736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4.</w:t>
      </w:r>
      <w:r w:rsidR="00372684">
        <w:rPr>
          <w:rFonts w:ascii="Arial" w:hAnsi="Arial" w:cs="Arial"/>
          <w:sz w:val="24"/>
          <w:szCs w:val="24"/>
        </w:rPr>
        <w:t>3</w:t>
      </w:r>
      <w:r w:rsidRPr="0046659B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4.3 настоящего Порядка.</w:t>
      </w:r>
    </w:p>
    <w:p w:rsidR="00973697" w:rsidRPr="0046659B" w:rsidRDefault="00973697" w:rsidP="0097369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73697" w:rsidRPr="0046659B" w:rsidRDefault="00973697" w:rsidP="00973697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5. Порядок возврата субсидий</w:t>
      </w:r>
    </w:p>
    <w:p w:rsidR="00973697" w:rsidRPr="0046659B" w:rsidRDefault="00973697" w:rsidP="009736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76BEF" w:rsidRDefault="00696F1E" w:rsidP="00696F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 w:rsidR="00876BEF"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="00876BEF" w:rsidRPr="004B1AEA">
        <w:rPr>
          <w:rFonts w:ascii="Arial" w:hAnsi="Arial" w:cs="Arial"/>
          <w:sz w:val="24"/>
          <w:szCs w:val="24"/>
        </w:rPr>
        <w:t xml:space="preserve"> </w:t>
      </w:r>
      <w:r w:rsidR="00876BEF">
        <w:rPr>
          <w:rFonts w:ascii="Arial" w:hAnsi="Arial" w:cs="Arial"/>
          <w:sz w:val="24"/>
          <w:szCs w:val="24"/>
        </w:rPr>
        <w:t>в следующих случаях:</w:t>
      </w:r>
    </w:p>
    <w:p w:rsidR="00876BEF" w:rsidRPr="00876BEF" w:rsidRDefault="008E6059" w:rsidP="00876B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6BEF" w:rsidRPr="00876BEF">
        <w:rPr>
          <w:rFonts w:ascii="Arial" w:hAnsi="Arial" w:cs="Arial"/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876BEF" w:rsidRPr="00876BEF" w:rsidRDefault="008E6059" w:rsidP="00876B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76BEF" w:rsidRPr="00876BEF">
        <w:rPr>
          <w:rFonts w:ascii="Arial" w:hAnsi="Arial" w:cs="Arial"/>
          <w:sz w:val="24"/>
          <w:szCs w:val="24"/>
        </w:rPr>
        <w:t xml:space="preserve"> не</w:t>
      </w:r>
      <w:r w:rsidR="006C54D2">
        <w:rPr>
          <w:rFonts w:ascii="Arial" w:hAnsi="Arial" w:cs="Arial"/>
          <w:sz w:val="24"/>
          <w:szCs w:val="24"/>
        </w:rPr>
        <w:t xml:space="preserve"> </w:t>
      </w:r>
      <w:r w:rsidR="00876BEF" w:rsidRPr="00876BEF">
        <w:rPr>
          <w:rFonts w:ascii="Arial" w:hAnsi="Arial" w:cs="Arial"/>
          <w:sz w:val="24"/>
          <w:szCs w:val="24"/>
        </w:rPr>
        <w:t xml:space="preserve">достижения показателей результативности, указанных в подпункте 3.1.3 раздела </w:t>
      </w:r>
      <w:r w:rsidR="00876BEF" w:rsidRPr="00876BEF">
        <w:rPr>
          <w:rFonts w:ascii="Arial" w:hAnsi="Arial" w:cs="Arial"/>
          <w:sz w:val="24"/>
          <w:szCs w:val="24"/>
          <w:lang w:val="en-US"/>
        </w:rPr>
        <w:t>III</w:t>
      </w:r>
      <w:r w:rsidR="00876BEF" w:rsidRPr="00876BEF">
        <w:rPr>
          <w:rFonts w:ascii="Arial" w:hAnsi="Arial" w:cs="Arial"/>
          <w:sz w:val="24"/>
          <w:szCs w:val="24"/>
        </w:rPr>
        <w:t xml:space="preserve"> Соглашения, заключенного между Главным распорядителем и получателем субсидии; </w:t>
      </w:r>
    </w:p>
    <w:p w:rsidR="00876BEF" w:rsidRPr="00876BEF" w:rsidRDefault="008E6059" w:rsidP="00876BE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6BEF" w:rsidRPr="00876BEF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="00876BEF" w:rsidRPr="00876BEF">
        <w:rPr>
          <w:rFonts w:ascii="Arial" w:hAnsi="Arial" w:cs="Arial"/>
          <w:sz w:val="24"/>
          <w:szCs w:val="24"/>
        </w:rPr>
        <w:t>условия</w:t>
      </w:r>
      <w:proofErr w:type="gramEnd"/>
      <w:r w:rsidR="00876BEF" w:rsidRPr="00876BEF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76BEF" w:rsidRPr="00876BEF" w:rsidRDefault="00876BEF" w:rsidP="00876BE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76BEF">
        <w:rPr>
          <w:rFonts w:ascii="Arial" w:hAnsi="Arial" w:cs="Arial"/>
          <w:sz w:val="24"/>
          <w:szCs w:val="24"/>
        </w:rPr>
        <w:t>- не предоставления получателем субсидии в установленные сроки документов указанных в пункте 4.1 настоящего Порядка</w:t>
      </w:r>
    </w:p>
    <w:p w:rsidR="00973697" w:rsidRPr="0046659B" w:rsidRDefault="00973697" w:rsidP="009736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5.2. Решение о возврате субсидии оформляется распоряжением Главы Боготольского района.</w:t>
      </w:r>
    </w:p>
    <w:p w:rsidR="00973697" w:rsidRPr="0046659B" w:rsidRDefault="00973697" w:rsidP="00973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59B">
        <w:rPr>
          <w:rFonts w:ascii="Arial" w:eastAsia="Times New Roman" w:hAnsi="Arial" w:cs="Arial"/>
          <w:sz w:val="24"/>
          <w:szCs w:val="24"/>
        </w:rPr>
        <w:t>5.3.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 в письменной форме (почтовым отправлением</w:t>
      </w:r>
      <w:r w:rsidR="00E95BFF" w:rsidRPr="0046659B">
        <w:rPr>
          <w:rFonts w:ascii="Arial" w:eastAsia="Times New Roman" w:hAnsi="Arial" w:cs="Arial"/>
          <w:sz w:val="24"/>
          <w:szCs w:val="24"/>
        </w:rPr>
        <w:t xml:space="preserve"> с уведомлением</w:t>
      </w:r>
      <w:r w:rsidRPr="0046659B">
        <w:rPr>
          <w:rFonts w:ascii="Arial" w:eastAsia="Times New Roman" w:hAnsi="Arial" w:cs="Arial"/>
          <w:sz w:val="24"/>
          <w:szCs w:val="24"/>
        </w:rPr>
        <w:t>).</w:t>
      </w:r>
    </w:p>
    <w:p w:rsidR="00973697" w:rsidRPr="0046659B" w:rsidRDefault="00973697" w:rsidP="009736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5.4.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973697" w:rsidRDefault="00973697" w:rsidP="0097369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5.5. В случае неисполнения решения о возврате субсидии взыскание будет произведено в установленном законодательством порядке.</w:t>
      </w:r>
    </w:p>
    <w:p w:rsidR="00876BEF" w:rsidRDefault="00876BEF" w:rsidP="00876BE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8E6059" w:rsidRDefault="008E6059" w:rsidP="00876BE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E6059" w:rsidRPr="00E74FB9" w:rsidRDefault="008E6059" w:rsidP="00876BE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F0321E" w:rsidRPr="0046659B" w:rsidRDefault="00E41EAD" w:rsidP="006642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Порядку предоставления субсидий субъектам малого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B54FF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на возмещение части затрат</w:t>
      </w:r>
      <w:r w:rsidR="001407A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21E" w:rsidRPr="0046659B" w:rsidRDefault="001407A9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связанных с приобретением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</w:t>
      </w:r>
      <w:proofErr w:type="gramEnd"/>
    </w:p>
    <w:p w:rsidR="008E6059" w:rsidRDefault="00225FA6" w:rsidP="008E6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  <w:bookmarkStart w:id="5" w:name="Par5912"/>
      <w:bookmarkEnd w:id="5"/>
    </w:p>
    <w:p w:rsidR="008E6059" w:rsidRDefault="008E6059" w:rsidP="008E6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059" w:rsidRPr="008E6059" w:rsidRDefault="00664250" w:rsidP="008E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05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0321E" w:rsidRPr="008E6059" w:rsidRDefault="00F0321E" w:rsidP="008E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03BBA" w:rsidRPr="008E6059">
        <w:rPr>
          <w:rFonts w:ascii="Arial" w:eastAsia="Times New Roman" w:hAnsi="Arial" w:cs="Arial"/>
          <w:sz w:val="24"/>
          <w:szCs w:val="24"/>
          <w:lang w:eastAsia="ru-RU"/>
        </w:rPr>
        <w:t>участие в конкурсе технико-экономических обоснований субъектов малого и (или) среднего предпринимательства на предоставление субсидии</w:t>
      </w:r>
      <w:r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 на возмещение части </w:t>
      </w:r>
      <w:r w:rsidR="00016F33" w:rsidRPr="008E6059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</w:t>
      </w:r>
      <w:r w:rsidR="00A03BBA"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FA6" w:rsidRPr="008E605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41EAD"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</w:t>
      </w:r>
      <w:r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производства товаров </w:t>
      </w:r>
      <w:r w:rsidR="00103167" w:rsidRPr="008E6059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F0321E" w:rsidRPr="0046659B" w:rsidRDefault="00F0321E" w:rsidP="00F0321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«___</w:t>
      </w:r>
      <w:r w:rsidR="00E41EAD" w:rsidRPr="0046659B">
        <w:rPr>
          <w:rFonts w:ascii="Arial" w:eastAsia="Times New Roman" w:hAnsi="Arial" w:cs="Arial"/>
          <w:sz w:val="24"/>
          <w:szCs w:val="24"/>
          <w:lang w:eastAsia="ru-RU"/>
        </w:rPr>
        <w:t>_» ______________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21A56" w:rsidRPr="0046659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ED8" w:rsidRPr="0046659B" w:rsidRDefault="005A3ED8" w:rsidP="005A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 xml:space="preserve">Прошу </w:t>
      </w:r>
      <w:r w:rsidR="00744182">
        <w:rPr>
          <w:rFonts w:ascii="Arial" w:hAnsi="Arial" w:cs="Arial"/>
          <w:sz w:val="24"/>
          <w:szCs w:val="24"/>
        </w:rPr>
        <w:t xml:space="preserve">рассмотреть технико-экономическое обоснование и </w:t>
      </w:r>
      <w:r w:rsidRPr="0046659B">
        <w:rPr>
          <w:rFonts w:ascii="Arial" w:hAnsi="Arial" w:cs="Arial"/>
          <w:sz w:val="24"/>
          <w:szCs w:val="24"/>
        </w:rPr>
        <w:t>предоставить финансовую поддержку в форме субсидии</w:t>
      </w:r>
    </w:p>
    <w:p w:rsidR="00744182" w:rsidRDefault="00744182" w:rsidP="005A3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ED8" w:rsidRPr="0046659B" w:rsidRDefault="005A3ED8" w:rsidP="005A3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________________________________________________________</w:t>
      </w:r>
      <w:r w:rsidR="008E6059">
        <w:rPr>
          <w:rFonts w:ascii="Arial" w:hAnsi="Arial" w:cs="Arial"/>
          <w:sz w:val="24"/>
          <w:szCs w:val="24"/>
        </w:rPr>
        <w:t>_____</w:t>
      </w:r>
      <w:r w:rsidRPr="0046659B">
        <w:rPr>
          <w:rFonts w:ascii="Arial" w:hAnsi="Arial" w:cs="Arial"/>
          <w:sz w:val="24"/>
          <w:szCs w:val="24"/>
        </w:rPr>
        <w:t>__________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59B">
        <w:rPr>
          <w:rFonts w:ascii="Arial" w:hAnsi="Arial" w:cs="Arial"/>
          <w:sz w:val="20"/>
          <w:szCs w:val="20"/>
        </w:rPr>
        <w:t>(полное наименование заявителя)</w:t>
      </w:r>
    </w:p>
    <w:p w:rsidR="00744182" w:rsidRDefault="00744182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1. Информация о заявителе: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Юридический адрес: ___________________________________________</w:t>
      </w:r>
      <w:r w:rsidR="008E6059">
        <w:rPr>
          <w:rFonts w:ascii="Arial" w:hAnsi="Arial" w:cs="Arial"/>
          <w:sz w:val="24"/>
          <w:szCs w:val="24"/>
        </w:rPr>
        <w:t>_____</w:t>
      </w:r>
      <w:r w:rsidRPr="0046659B">
        <w:rPr>
          <w:rFonts w:ascii="Arial" w:hAnsi="Arial" w:cs="Arial"/>
          <w:sz w:val="24"/>
          <w:szCs w:val="24"/>
        </w:rPr>
        <w:t>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_____________________________________________________________</w:t>
      </w:r>
      <w:r w:rsidR="008E6059">
        <w:rPr>
          <w:rFonts w:ascii="Arial" w:hAnsi="Arial" w:cs="Arial"/>
          <w:sz w:val="24"/>
          <w:szCs w:val="24"/>
        </w:rPr>
        <w:t>_____</w:t>
      </w:r>
      <w:r w:rsidRPr="0046659B">
        <w:rPr>
          <w:rFonts w:ascii="Arial" w:hAnsi="Arial" w:cs="Arial"/>
          <w:sz w:val="24"/>
          <w:szCs w:val="24"/>
        </w:rPr>
        <w:t>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Фактический адрес: ____________________________________________</w:t>
      </w:r>
      <w:r w:rsidR="008E6059">
        <w:rPr>
          <w:rFonts w:ascii="Arial" w:hAnsi="Arial" w:cs="Arial"/>
          <w:sz w:val="24"/>
          <w:szCs w:val="24"/>
        </w:rPr>
        <w:t>_____</w:t>
      </w:r>
      <w:r w:rsidRPr="0046659B">
        <w:rPr>
          <w:rFonts w:ascii="Arial" w:hAnsi="Arial" w:cs="Arial"/>
          <w:sz w:val="24"/>
          <w:szCs w:val="24"/>
        </w:rPr>
        <w:t>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_________________________________________________________</w:t>
      </w:r>
      <w:r w:rsidR="008E6059">
        <w:rPr>
          <w:rFonts w:ascii="Arial" w:hAnsi="Arial" w:cs="Arial"/>
          <w:sz w:val="24"/>
          <w:szCs w:val="24"/>
        </w:rPr>
        <w:t>______</w:t>
      </w:r>
      <w:r w:rsidRPr="0046659B">
        <w:rPr>
          <w:rFonts w:ascii="Arial" w:hAnsi="Arial" w:cs="Arial"/>
          <w:sz w:val="24"/>
          <w:szCs w:val="24"/>
        </w:rPr>
        <w:t>_________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46659B">
        <w:rPr>
          <w:rFonts w:ascii="Arial" w:hAnsi="Arial" w:cs="Arial"/>
          <w:sz w:val="24"/>
          <w:szCs w:val="24"/>
        </w:rPr>
        <w:t>mail</w:t>
      </w:r>
      <w:proofErr w:type="spellEnd"/>
      <w:r w:rsidRPr="0046659B">
        <w:rPr>
          <w:rFonts w:ascii="Arial" w:hAnsi="Arial" w:cs="Arial"/>
          <w:sz w:val="24"/>
          <w:szCs w:val="24"/>
        </w:rPr>
        <w:t>: ________________________________</w:t>
      </w:r>
      <w:r w:rsidR="008E6059">
        <w:rPr>
          <w:rFonts w:ascii="Arial" w:hAnsi="Arial" w:cs="Arial"/>
          <w:sz w:val="24"/>
          <w:szCs w:val="24"/>
        </w:rPr>
        <w:t>_____</w:t>
      </w:r>
      <w:r w:rsidRPr="0046659B">
        <w:rPr>
          <w:rFonts w:ascii="Arial" w:hAnsi="Arial" w:cs="Arial"/>
          <w:sz w:val="24"/>
          <w:szCs w:val="24"/>
        </w:rPr>
        <w:t>_______________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ИНН/КПП: __________________________________________</w:t>
      </w:r>
      <w:r w:rsidR="008E6059">
        <w:rPr>
          <w:rFonts w:ascii="Arial" w:hAnsi="Arial" w:cs="Arial"/>
          <w:sz w:val="24"/>
          <w:szCs w:val="24"/>
        </w:rPr>
        <w:t>______</w:t>
      </w:r>
      <w:r w:rsidRPr="0046659B">
        <w:rPr>
          <w:rFonts w:ascii="Arial" w:hAnsi="Arial" w:cs="Arial"/>
          <w:sz w:val="24"/>
          <w:szCs w:val="24"/>
        </w:rPr>
        <w:t>______________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ОГРН: _______________________________________</w:t>
      </w:r>
      <w:r w:rsidR="008E6059">
        <w:rPr>
          <w:rFonts w:ascii="Arial" w:hAnsi="Arial" w:cs="Arial"/>
          <w:sz w:val="24"/>
          <w:szCs w:val="24"/>
        </w:rPr>
        <w:t>______</w:t>
      </w:r>
      <w:r w:rsidRPr="0046659B">
        <w:rPr>
          <w:rFonts w:ascii="Arial" w:hAnsi="Arial" w:cs="Arial"/>
          <w:sz w:val="24"/>
          <w:szCs w:val="24"/>
        </w:rPr>
        <w:t>_____________________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Банковские реквизиты: __________________</w:t>
      </w:r>
      <w:r w:rsidR="008E6059">
        <w:rPr>
          <w:rFonts w:ascii="Arial" w:hAnsi="Arial" w:cs="Arial"/>
          <w:sz w:val="24"/>
          <w:szCs w:val="24"/>
        </w:rPr>
        <w:t>______</w:t>
      </w:r>
      <w:r w:rsidRPr="0046659B">
        <w:rPr>
          <w:rFonts w:ascii="Arial" w:hAnsi="Arial" w:cs="Arial"/>
          <w:sz w:val="24"/>
          <w:szCs w:val="24"/>
        </w:rPr>
        <w:t>____________________________</w:t>
      </w:r>
    </w:p>
    <w:p w:rsidR="005A3ED8" w:rsidRPr="0046659B" w:rsidRDefault="005A3ED8" w:rsidP="005A3E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______________________________________</w:t>
      </w:r>
      <w:r w:rsidR="008E6059">
        <w:rPr>
          <w:rFonts w:ascii="Arial" w:hAnsi="Arial" w:cs="Arial"/>
          <w:sz w:val="24"/>
          <w:szCs w:val="24"/>
        </w:rPr>
        <w:t>_____</w:t>
      </w:r>
      <w:r w:rsidRPr="0046659B">
        <w:rPr>
          <w:rFonts w:ascii="Arial" w:hAnsi="Arial" w:cs="Arial"/>
          <w:sz w:val="24"/>
          <w:szCs w:val="24"/>
        </w:rPr>
        <w:t>____________________________</w:t>
      </w:r>
    </w:p>
    <w:p w:rsidR="00F0321E" w:rsidRPr="0046659B" w:rsidRDefault="00B54FFB" w:rsidP="00D67F41">
      <w:pPr>
        <w:autoSpaceDE w:val="0"/>
        <w:autoSpaceDN w:val="0"/>
        <w:adjustRightInd w:val="0"/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Основной вид экономической деятельности заявителя:</w:t>
      </w:r>
    </w:p>
    <w:p w:rsidR="00F0321E" w:rsidRPr="0046659B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</w:t>
      </w:r>
      <w:r w:rsidR="008E6059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0321E" w:rsidRPr="0046659B" w:rsidRDefault="00B54FFB" w:rsidP="00D67F41">
      <w:pPr>
        <w:tabs>
          <w:tab w:val="left" w:pos="142"/>
        </w:tabs>
        <w:autoSpaceDE w:val="0"/>
        <w:autoSpaceDN w:val="0"/>
        <w:adjustRightInd w:val="0"/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744182" w:rsidRDefault="00744182" w:rsidP="00D67F41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Среднемесячная заработная плата за последний квартал в расчете на  одного работника ____________________ рублей.</w:t>
      </w:r>
    </w:p>
    <w:p w:rsidR="00F0321E" w:rsidRPr="0046659B" w:rsidRDefault="00744182" w:rsidP="00D67F41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54FFB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Является профессиональным участником рынка ценных б</w:t>
      </w:r>
      <w:r w:rsidR="006D6468" w:rsidRPr="0046659B">
        <w:rPr>
          <w:rFonts w:ascii="Arial" w:eastAsia="Times New Roman" w:hAnsi="Arial" w:cs="Arial"/>
          <w:sz w:val="24"/>
          <w:szCs w:val="24"/>
          <w:lang w:eastAsia="ru-RU"/>
        </w:rPr>
        <w:t>умаг: __________</w:t>
      </w:r>
    </w:p>
    <w:p w:rsidR="00F0321E" w:rsidRPr="0046659B" w:rsidRDefault="00F0321E" w:rsidP="00D67F4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  <w:t>(да/нет)</w:t>
      </w:r>
    </w:p>
    <w:p w:rsidR="00F0321E" w:rsidRPr="0046659B" w:rsidRDefault="00744182" w:rsidP="00D67F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. Осуществляет производство и реализацию подакцизных товаров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  <w:r w:rsidR="00103167" w:rsidRPr="0046659B">
        <w:rPr>
          <w:rFonts w:ascii="Arial" w:eastAsia="Calibri" w:hAnsi="Arial" w:cs="Arial"/>
          <w:sz w:val="24"/>
          <w:szCs w:val="24"/>
        </w:rPr>
        <w:t>,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ископаемых: _________</w:t>
      </w:r>
      <w:r w:rsidR="006D6468" w:rsidRPr="0046659B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F0321E" w:rsidRPr="0046659B" w:rsidRDefault="00F0321E" w:rsidP="00D67F41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659B">
        <w:rPr>
          <w:rFonts w:ascii="Arial" w:eastAsia="Times New Roman" w:hAnsi="Arial" w:cs="Arial"/>
          <w:sz w:val="20"/>
          <w:szCs w:val="20"/>
          <w:lang w:eastAsia="ru-RU"/>
        </w:rPr>
        <w:t>(да/нет)</w:t>
      </w:r>
    </w:p>
    <w:p w:rsidR="00F560BA" w:rsidRPr="0046659B" w:rsidRDefault="00744182" w:rsidP="00F560BA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F560BA" w:rsidRPr="0046659B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F560BA" w:rsidRPr="0046659B" w:rsidRDefault="00F560BA" w:rsidP="00F560BA">
      <w:pPr>
        <w:pStyle w:val="Default"/>
        <w:jc w:val="both"/>
        <w:rPr>
          <w:rFonts w:ascii="Arial" w:hAnsi="Arial" w:cs="Arial"/>
        </w:rPr>
      </w:pPr>
      <w:r w:rsidRPr="0046659B">
        <w:rPr>
          <w:rFonts w:ascii="Arial" w:hAnsi="Arial" w:cs="Arial"/>
        </w:rPr>
        <w:sym w:font="Symbol" w:char="F07F"/>
      </w:r>
      <w:r w:rsidRPr="0046659B">
        <w:rPr>
          <w:rFonts w:ascii="Arial" w:hAnsi="Arial" w:cs="Arial"/>
        </w:rPr>
        <w:t xml:space="preserve"> общая система налогообложения (</w:t>
      </w:r>
      <w:proofErr w:type="gramStart"/>
      <w:r w:rsidRPr="0046659B">
        <w:rPr>
          <w:rFonts w:ascii="Arial" w:hAnsi="Arial" w:cs="Arial"/>
        </w:rPr>
        <w:t>ОСН</w:t>
      </w:r>
      <w:proofErr w:type="gramEnd"/>
      <w:r w:rsidRPr="0046659B">
        <w:rPr>
          <w:rFonts w:ascii="Arial" w:hAnsi="Arial" w:cs="Arial"/>
        </w:rPr>
        <w:t xml:space="preserve">); </w:t>
      </w:r>
    </w:p>
    <w:p w:rsidR="00F560BA" w:rsidRPr="0046659B" w:rsidRDefault="00F560BA" w:rsidP="00F560BA">
      <w:pPr>
        <w:pStyle w:val="Default"/>
        <w:jc w:val="both"/>
        <w:rPr>
          <w:rFonts w:ascii="Arial" w:hAnsi="Arial" w:cs="Arial"/>
        </w:rPr>
      </w:pPr>
      <w:r w:rsidRPr="0046659B">
        <w:rPr>
          <w:rFonts w:ascii="Arial" w:hAnsi="Arial" w:cs="Arial"/>
        </w:rPr>
        <w:sym w:font="Symbol" w:char="F07F"/>
      </w:r>
      <w:r w:rsidRPr="0046659B">
        <w:rPr>
          <w:rFonts w:ascii="Arial" w:hAnsi="Arial" w:cs="Arial"/>
        </w:rPr>
        <w:t xml:space="preserve"> единый налог на вмененный доход (ЕНВД); </w:t>
      </w:r>
    </w:p>
    <w:p w:rsidR="00F560BA" w:rsidRPr="0046659B" w:rsidRDefault="00F560BA" w:rsidP="00F560BA">
      <w:pPr>
        <w:pStyle w:val="Default"/>
        <w:jc w:val="both"/>
        <w:rPr>
          <w:rFonts w:ascii="Arial" w:hAnsi="Arial" w:cs="Arial"/>
        </w:rPr>
      </w:pPr>
      <w:r w:rsidRPr="0046659B">
        <w:rPr>
          <w:rFonts w:ascii="Arial" w:hAnsi="Arial" w:cs="Arial"/>
        </w:rPr>
        <w:sym w:font="Symbol" w:char="F07F"/>
      </w:r>
      <w:r w:rsidRPr="0046659B">
        <w:rPr>
          <w:rFonts w:ascii="Arial" w:hAnsi="Arial" w:cs="Arial"/>
        </w:rPr>
        <w:t xml:space="preserve"> единый сельскохозяйственный налог (ЕСХН); </w:t>
      </w:r>
    </w:p>
    <w:p w:rsidR="00F560BA" w:rsidRPr="0046659B" w:rsidRDefault="00F560BA" w:rsidP="00F560BA">
      <w:pPr>
        <w:pStyle w:val="Default"/>
        <w:jc w:val="both"/>
        <w:rPr>
          <w:rFonts w:ascii="Arial" w:hAnsi="Arial" w:cs="Arial"/>
        </w:rPr>
      </w:pPr>
      <w:r w:rsidRPr="0046659B">
        <w:rPr>
          <w:rFonts w:ascii="Arial" w:hAnsi="Arial" w:cs="Arial"/>
        </w:rPr>
        <w:sym w:font="Symbol" w:char="F07F"/>
      </w:r>
      <w:r w:rsidRPr="0046659B">
        <w:rPr>
          <w:rFonts w:ascii="Arial" w:hAnsi="Arial" w:cs="Arial"/>
        </w:rPr>
        <w:t xml:space="preserve"> упрощенная система налогообложения (УСН); </w:t>
      </w:r>
    </w:p>
    <w:p w:rsidR="00F560BA" w:rsidRPr="0046659B" w:rsidRDefault="00F560BA" w:rsidP="00F560BA">
      <w:pPr>
        <w:pStyle w:val="Default"/>
        <w:jc w:val="both"/>
        <w:rPr>
          <w:rFonts w:ascii="Arial" w:hAnsi="Arial" w:cs="Arial"/>
        </w:rPr>
      </w:pPr>
      <w:r w:rsidRPr="0046659B">
        <w:rPr>
          <w:rFonts w:ascii="Arial" w:hAnsi="Arial" w:cs="Arial"/>
        </w:rPr>
        <w:sym w:font="Symbol" w:char="F07F"/>
      </w:r>
      <w:r w:rsidRPr="0046659B">
        <w:rPr>
          <w:rFonts w:ascii="Arial" w:hAnsi="Arial" w:cs="Arial"/>
        </w:rPr>
        <w:t xml:space="preserve"> патентная система налогообложения (ПСН)</w:t>
      </w:r>
    </w:p>
    <w:p w:rsidR="00F0321E" w:rsidRPr="0046659B" w:rsidRDefault="00744182" w:rsidP="00D67F41">
      <w:pPr>
        <w:tabs>
          <w:tab w:val="left" w:pos="142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54FFB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Получал муниципальную поддержку: </w:t>
      </w:r>
      <w:r w:rsidR="006D6468" w:rsidRPr="004665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6C54D2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6D6468" w:rsidRPr="0046659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F0321E" w:rsidRPr="0046659B" w:rsidRDefault="00F0321E" w:rsidP="00F032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  <w:r w:rsidR="006C54D2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F0321E" w:rsidRPr="0046659B" w:rsidRDefault="00F0321E" w:rsidP="004665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659B">
        <w:rPr>
          <w:rFonts w:ascii="Arial" w:eastAsia="Times New Roman" w:hAnsi="Arial" w:cs="Arial"/>
          <w:sz w:val="20"/>
          <w:szCs w:val="20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F0321E" w:rsidRPr="0046659B" w:rsidRDefault="00744182" w:rsidP="00F032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FFB" w:rsidRPr="004665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Настоящим заявлением подтверждаю: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744182" w:rsidRPr="0046659B" w:rsidRDefault="00744182" w:rsidP="00683C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83C8F">
        <w:rPr>
          <w:rFonts w:ascii="Arial" w:eastAsia="Calibri" w:hAnsi="Arial" w:cs="Arial"/>
          <w:sz w:val="24"/>
          <w:szCs w:val="24"/>
        </w:rPr>
        <w:t>с</w:t>
      </w:r>
      <w:r w:rsidRPr="0046659B">
        <w:rPr>
          <w:rFonts w:ascii="Arial" w:eastAsia="Calibri" w:hAnsi="Arial" w:cs="Arial"/>
          <w:sz w:val="24"/>
          <w:szCs w:val="24"/>
        </w:rPr>
        <w:t xml:space="preserve"> условиями участия в конкурсе технико-экономических обоснований субъектов малого и (или) среднего предпринимательства </w:t>
      </w:r>
      <w:r w:rsidR="00683C8F">
        <w:rPr>
          <w:rFonts w:ascii="Arial" w:eastAsia="Calibri" w:hAnsi="Arial" w:cs="Arial"/>
          <w:sz w:val="24"/>
          <w:szCs w:val="24"/>
        </w:rPr>
        <w:t>на</w:t>
      </w:r>
      <w:r w:rsidRPr="0046659B">
        <w:rPr>
          <w:rFonts w:ascii="Arial" w:eastAsia="Calibri" w:hAnsi="Arial" w:cs="Arial"/>
          <w:sz w:val="24"/>
          <w:szCs w:val="24"/>
        </w:rPr>
        <w:t xml:space="preserve"> предоставлени</w:t>
      </w:r>
      <w:r w:rsidR="00683C8F">
        <w:rPr>
          <w:rFonts w:ascii="Arial" w:eastAsia="Calibri" w:hAnsi="Arial" w:cs="Arial"/>
          <w:sz w:val="24"/>
          <w:szCs w:val="24"/>
        </w:rPr>
        <w:t>е</w:t>
      </w:r>
      <w:r w:rsidRPr="0046659B">
        <w:rPr>
          <w:rFonts w:ascii="Arial" w:eastAsia="Calibri" w:hAnsi="Arial" w:cs="Arial"/>
          <w:sz w:val="24"/>
          <w:szCs w:val="24"/>
        </w:rPr>
        <w:t xml:space="preserve"> субсидии на возмещение части </w:t>
      </w:r>
      <w:r w:rsidR="00016F33">
        <w:rPr>
          <w:rFonts w:ascii="Arial" w:eastAsia="Calibri" w:hAnsi="Arial" w:cs="Arial"/>
          <w:sz w:val="24"/>
          <w:szCs w:val="24"/>
        </w:rPr>
        <w:t>затрат, связанных с приобретением оборудования</w:t>
      </w:r>
      <w:r w:rsidRPr="0046659B">
        <w:rPr>
          <w:rFonts w:ascii="Arial" w:eastAsia="Calibri" w:hAnsi="Arial" w:cs="Arial"/>
          <w:sz w:val="24"/>
          <w:szCs w:val="24"/>
        </w:rPr>
        <w:t xml:space="preserve">  в целях создания и (или) развития либо модернизации производства товаров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  <w:r w:rsidRPr="0046659B">
        <w:rPr>
          <w:rFonts w:ascii="Arial" w:eastAsia="Calibri" w:hAnsi="Arial" w:cs="Arial"/>
          <w:sz w:val="24"/>
          <w:szCs w:val="24"/>
        </w:rPr>
        <w:t xml:space="preserve"> ознакомлены и согласны. </w:t>
      </w:r>
    </w:p>
    <w:p w:rsidR="00744182" w:rsidRDefault="00744182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к заявке документов с указанием количества страниц: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994"/>
        <w:gridCol w:w="1701"/>
        <w:gridCol w:w="1134"/>
      </w:tblGrid>
      <w:tr w:rsidR="00766CDD" w:rsidRPr="0046659B" w:rsidTr="0046659B">
        <w:tc>
          <w:tcPr>
            <w:tcW w:w="635" w:type="dxa"/>
            <w:shd w:val="clear" w:color="auto" w:fill="auto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4" w:type="dxa"/>
            <w:shd w:val="clear" w:color="auto" w:fill="auto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34" w:type="dxa"/>
            <w:shd w:val="clear" w:color="auto" w:fill="auto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766CDD" w:rsidRPr="0046659B" w:rsidTr="0046659B">
        <w:tc>
          <w:tcPr>
            <w:tcW w:w="635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CDD" w:rsidRPr="0046659B" w:rsidTr="0046659B">
        <w:tc>
          <w:tcPr>
            <w:tcW w:w="635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21E" w:rsidRPr="0046659B" w:rsidTr="0046659B">
        <w:tc>
          <w:tcPr>
            <w:tcW w:w="635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94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C8F" w:rsidRPr="0046659B" w:rsidRDefault="00683C8F" w:rsidP="00683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</w:rPr>
        <w:t>Полноту и достоверность представленной информации подтвержда</w:t>
      </w:r>
      <w:r w:rsidR="005608D0">
        <w:rPr>
          <w:rFonts w:ascii="Arial" w:eastAsia="Calibri" w:hAnsi="Arial" w:cs="Arial"/>
          <w:sz w:val="24"/>
          <w:szCs w:val="24"/>
        </w:rPr>
        <w:t>ю.</w:t>
      </w:r>
    </w:p>
    <w:p w:rsidR="00683C8F" w:rsidRPr="0046659B" w:rsidRDefault="00683C8F" w:rsidP="00F03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C8F" w:rsidRDefault="00F0321E" w:rsidP="00F03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r w:rsidR="00D67F41" w:rsidRPr="0046659B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683C8F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D67F41" w:rsidRPr="0046659B" w:rsidRDefault="00683C8F" w:rsidP="00F03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</w:t>
      </w:r>
      <w:r w:rsidR="00D67F41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 /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И. О. Фамилия</w:t>
      </w:r>
      <w:r w:rsidR="00D67F41" w:rsidRPr="0046659B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D67F41" w:rsidRPr="0046659B" w:rsidRDefault="00ED1A33" w:rsidP="00F03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6659B">
        <w:rPr>
          <w:rFonts w:ascii="Arial" w:eastAsia="Times New Roman" w:hAnsi="Arial" w:cs="Arial"/>
          <w:sz w:val="20"/>
          <w:szCs w:val="20"/>
          <w:lang w:eastAsia="ru-RU"/>
        </w:rPr>
        <w:t>МП</w:t>
      </w:r>
      <w:r w:rsidR="00F0321E"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0321E"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0321E"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D67F41"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0321E"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0321E" w:rsidRPr="0046659B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6C54D2" w:rsidRDefault="006C54D2" w:rsidP="00D67F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5984"/>
      <w:bookmarkEnd w:id="6"/>
    </w:p>
    <w:p w:rsidR="006C54D2" w:rsidRDefault="006C54D2" w:rsidP="00D67F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4B111B" w:rsidP="00D67F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5995"/>
      <w:bookmarkEnd w:id="7"/>
      <w:r w:rsidRPr="0046659B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 субъектам малого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54FF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 на возмещение части затрат</w:t>
      </w:r>
      <w:r w:rsidR="001407A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21E" w:rsidRPr="0046659B" w:rsidRDefault="001407A9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связанных с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</w:t>
      </w:r>
      <w:proofErr w:type="gramEnd"/>
    </w:p>
    <w:p w:rsidR="008E6059" w:rsidRDefault="00225FA6" w:rsidP="008E6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 производства товаров </w:t>
      </w:r>
      <w:r w:rsidR="00103167"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8E6059" w:rsidRDefault="008E6059" w:rsidP="008E6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321E" w:rsidRPr="008E6059" w:rsidRDefault="00F0321E" w:rsidP="008E6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0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документов</w:t>
      </w:r>
      <w:r w:rsidR="008E6059"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059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субсидии на возмещение части затрат</w:t>
      </w:r>
      <w:r w:rsidR="006C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059">
        <w:rPr>
          <w:rFonts w:ascii="Arial" w:eastAsia="Times New Roman" w:hAnsi="Arial" w:cs="Arial"/>
          <w:sz w:val="24"/>
          <w:szCs w:val="24"/>
          <w:lang w:eastAsia="ru-RU"/>
        </w:rPr>
        <w:t>по приобретению оборудования в целях создания и (или) развития</w:t>
      </w:r>
      <w:r w:rsidR="006C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FA6" w:rsidRPr="008E605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4B111B"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</w:t>
      </w:r>
      <w:r w:rsidR="00103167" w:rsidRPr="008E6059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843"/>
        <w:gridCol w:w="1418"/>
      </w:tblGrid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418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234F68" w:rsidRPr="0046659B" w:rsidTr="00225FA6">
        <w:trPr>
          <w:trHeight w:val="906"/>
        </w:trPr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3A5544" w:rsidRPr="003A5544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  <w:r w:rsidR="003A5544" w:rsidRPr="003A5544">
              <w:rPr>
                <w:rFonts w:ascii="Arial" w:hAnsi="Arial" w:cs="Arial"/>
                <w:sz w:val="24"/>
                <w:szCs w:val="24"/>
              </w:rPr>
              <w:t xml:space="preserve">на участие в конкурсе технико-экономических обоснований субъектов малого и (или) среднего предпринимательства на предоставление субсидии на возмещение части </w:t>
            </w:r>
            <w:r w:rsidR="00016F33">
              <w:rPr>
                <w:rFonts w:ascii="Arial" w:hAnsi="Arial" w:cs="Arial"/>
                <w:sz w:val="24"/>
                <w:szCs w:val="24"/>
              </w:rPr>
              <w:t>затрат, связанных с приобретением оборудования</w:t>
            </w:r>
            <w:r w:rsidR="003A5544" w:rsidRPr="003A5544">
              <w:rPr>
                <w:rFonts w:ascii="Arial" w:hAnsi="Arial" w:cs="Arial"/>
                <w:sz w:val="24"/>
                <w:szCs w:val="24"/>
              </w:rPr>
              <w:t xml:space="preserve"> в целях создания и (или) развития либо модернизации производства товаров (работ, услуг) </w:t>
            </w:r>
            <w:r w:rsidR="003A5544">
              <w:rPr>
                <w:rFonts w:ascii="Arial" w:hAnsi="Arial" w:cs="Arial"/>
                <w:sz w:val="24"/>
                <w:szCs w:val="24"/>
              </w:rPr>
              <w:t>установленного образца</w:t>
            </w:r>
          </w:p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234F68" w:rsidRPr="0046659B" w:rsidRDefault="00234F68" w:rsidP="003200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  <w:r w:rsidR="003200F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не ранее 1 января текущего финансового года</w:t>
            </w:r>
          </w:p>
        </w:tc>
        <w:tc>
          <w:tcPr>
            <w:tcW w:w="1418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234F68" w:rsidRPr="0046659B" w:rsidRDefault="00234F68" w:rsidP="003200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 w:rsidR="003200F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полученная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не ранее 30 дней до даты подачи заявки</w:t>
            </w:r>
          </w:p>
        </w:tc>
        <w:tc>
          <w:tcPr>
            <w:tcW w:w="1418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234F68" w:rsidRPr="0046659B" w:rsidRDefault="00234F68" w:rsidP="003200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Справка Пенсионного Фонда Российской Федерации о состоянии расчетов по страховым взносам, пеням и штрафам</w:t>
            </w:r>
            <w:r w:rsidR="003200F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полученная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не ранее 30 дней до даты подачи заявки</w:t>
            </w:r>
          </w:p>
        </w:tc>
        <w:tc>
          <w:tcPr>
            <w:tcW w:w="1418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234F68" w:rsidRPr="0046659B" w:rsidRDefault="00234F68" w:rsidP="003200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Справка Фонда социального страхования Российской Федерации о состоянии расчетов по страховым взносам, пеням и штрафам </w:t>
            </w:r>
            <w:r w:rsidR="003200F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полученная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не ранее 30 дней до даты подачи заявки</w:t>
            </w:r>
          </w:p>
        </w:tc>
        <w:tc>
          <w:tcPr>
            <w:tcW w:w="1418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Бухгалтерский баланс </w:t>
            </w:r>
            <w:hyperlink r:id="rId14" w:history="1">
              <w:r w:rsidRPr="0046659B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Pr="0046659B">
              <w:rPr>
                <w:rFonts w:ascii="Arial" w:hAnsi="Arial" w:cs="Arial"/>
                <w:sz w:val="24"/>
                <w:szCs w:val="24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календарный год и последний отчетный период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Отчет о прибылях и убытках </w:t>
            </w:r>
            <w:hyperlink r:id="rId15" w:history="1">
              <w:r w:rsidRPr="0046659B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46659B">
              <w:rPr>
                <w:rFonts w:ascii="Arial" w:hAnsi="Arial" w:cs="Arial"/>
                <w:sz w:val="24"/>
                <w:szCs w:val="24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843" w:type="dxa"/>
          </w:tcPr>
          <w:p w:rsidR="00234F68" w:rsidRPr="0046659B" w:rsidRDefault="006C54D2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</w:t>
            </w:r>
            <w:r w:rsidR="00234F68" w:rsidRPr="0046659B">
              <w:rPr>
                <w:rFonts w:ascii="Arial" w:hAnsi="Arial" w:cs="Arial"/>
                <w:sz w:val="24"/>
                <w:szCs w:val="24"/>
              </w:rPr>
              <w:t>вующий календарный год и последний отчетный период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Налоговые декларации по налогам за предшествующий календарный год 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Договор (сделка) на приобретение в собственность оборудования, включая затраты на монтаж оборудования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Платежные документы, подтверждающие оплату приобретенного оборудования:</w:t>
            </w:r>
          </w:p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наличия),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16" w:history="1">
              <w:r w:rsidRPr="0046659B">
                <w:rPr>
                  <w:rFonts w:ascii="Arial" w:hAnsi="Arial" w:cs="Arial"/>
                  <w:sz w:val="24"/>
                  <w:szCs w:val="24"/>
                  <w:u w:val="single"/>
                </w:rPr>
                <w:t>Постановлением</w:t>
              </w:r>
            </w:hyperlink>
            <w:r w:rsidRPr="0046659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6659B">
              <w:rPr>
                <w:rFonts w:ascii="Arial" w:hAnsi="Arial" w:cs="Arial"/>
                <w:sz w:val="24"/>
                <w:szCs w:val="24"/>
              </w:rPr>
              <w:t>Государственного комитета статистики России от 21.01.2003 № 7 "Об утверждении унифицированных форм первичной учетной документации по учету основных средств";</w:t>
            </w:r>
            <w:proofErr w:type="gramEnd"/>
          </w:p>
        </w:tc>
        <w:tc>
          <w:tcPr>
            <w:tcW w:w="1843" w:type="dxa"/>
          </w:tcPr>
          <w:p w:rsidR="00234F68" w:rsidRPr="0046659B" w:rsidRDefault="009760E6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9760E6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234F68" w:rsidRPr="0046659B" w:rsidRDefault="00234F68" w:rsidP="009E7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Технико-экономическое обоснование приобретения оборудования в целях создания, и (или) развития</w:t>
            </w:r>
            <w:r w:rsidR="00225FA6" w:rsidRPr="0046659B">
              <w:rPr>
                <w:rFonts w:ascii="Arial" w:hAnsi="Arial" w:cs="Arial"/>
                <w:sz w:val="24"/>
                <w:szCs w:val="24"/>
              </w:rPr>
              <w:t xml:space="preserve"> либо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 модернизации производства товаров 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(далее - ТЭО). ТЭО оформляется по форме согласно приложению № </w:t>
            </w:r>
            <w:r w:rsidR="009E7C08">
              <w:rPr>
                <w:rFonts w:ascii="Arial" w:hAnsi="Arial" w:cs="Arial"/>
                <w:sz w:val="24"/>
                <w:szCs w:val="24"/>
              </w:rPr>
              <w:t>3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9E7C08">
              <w:rPr>
                <w:rFonts w:ascii="Arial" w:hAnsi="Arial" w:cs="Arial"/>
                <w:sz w:val="24"/>
                <w:szCs w:val="24"/>
              </w:rPr>
              <w:t xml:space="preserve">настоящему 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Порядку 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234F68" w:rsidRPr="0046659B" w:rsidRDefault="00234F68" w:rsidP="009E7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Справка органа местного самоуправления поселения, на территории которого заявитель осуществляет предпринимательскую деятельность (приложение № </w:t>
            </w:r>
            <w:r w:rsidR="009E7C08">
              <w:rPr>
                <w:rFonts w:ascii="Arial" w:hAnsi="Arial" w:cs="Arial"/>
                <w:sz w:val="24"/>
                <w:szCs w:val="24"/>
              </w:rPr>
              <w:t>4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418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C21B8" w:rsidRPr="0046659B" w:rsidTr="00225FA6">
        <w:tc>
          <w:tcPr>
            <w:tcW w:w="540" w:type="dxa"/>
          </w:tcPr>
          <w:p w:rsidR="003C21B8" w:rsidRPr="0046659B" w:rsidRDefault="003C21B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3C21B8" w:rsidRPr="00A00380" w:rsidRDefault="003C21B8" w:rsidP="00C42409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Лист записи Единого государственного реестра  </w:t>
            </w: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юридических лиц (форма №Р50007).</w:t>
            </w:r>
          </w:p>
          <w:p w:rsidR="003C21B8" w:rsidRPr="00E74FB9" w:rsidRDefault="003C21B8" w:rsidP="00C424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записи Единого государственного</w:t>
            </w:r>
            <w:r w:rsidR="006C54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реестра </w:t>
            </w: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индивидуальных предпринимателей (форма №Р60009)</w:t>
            </w:r>
          </w:p>
        </w:tc>
        <w:tc>
          <w:tcPr>
            <w:tcW w:w="1843" w:type="dxa"/>
          </w:tcPr>
          <w:p w:rsidR="003C21B8" w:rsidRPr="0046659B" w:rsidRDefault="003C21B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3C21B8" w:rsidRPr="0046659B" w:rsidRDefault="003C21B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</w:t>
            </w:r>
            <w:r w:rsidRPr="0046659B">
              <w:rPr>
                <w:rFonts w:ascii="Arial" w:hAnsi="Arial" w:cs="Arial"/>
                <w:sz w:val="24"/>
                <w:szCs w:val="24"/>
              </w:rPr>
              <w:lastRenderedPageBreak/>
              <w:t>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 w:rsidR="003C21B8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  <w:tr w:rsidR="00234F68" w:rsidRPr="0046659B" w:rsidTr="00225FA6">
        <w:tc>
          <w:tcPr>
            <w:tcW w:w="540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843" w:type="dxa"/>
          </w:tcPr>
          <w:p w:rsidR="00234F68" w:rsidRPr="0046659B" w:rsidRDefault="00234F68" w:rsidP="00EE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4F68" w:rsidRPr="0046659B" w:rsidRDefault="00234F68" w:rsidP="006C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</w:tbl>
    <w:p w:rsidR="00D67F41" w:rsidRDefault="00677B83" w:rsidP="001A4F1C">
      <w:pPr>
        <w:pStyle w:val="a3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8" w:name="Par6037"/>
      <w:bookmarkEnd w:id="8"/>
    </w:p>
    <w:p w:rsidR="006C54D2" w:rsidRDefault="006C54D2" w:rsidP="001A4F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4D2" w:rsidRPr="0046659B" w:rsidRDefault="006C54D2" w:rsidP="001A4F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321E" w:rsidRPr="0046659B" w:rsidRDefault="005D4273" w:rsidP="009760E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FA6" w:rsidRPr="0046659B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 субъектам малого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4374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 на возмещение части затрат</w:t>
      </w:r>
      <w:r w:rsidR="001407A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21E" w:rsidRPr="0046659B" w:rsidRDefault="001407A9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связанных с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</w:t>
      </w:r>
      <w:proofErr w:type="gramEnd"/>
    </w:p>
    <w:p w:rsidR="006C54D2" w:rsidRDefault="00F0321E" w:rsidP="006C5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FA6"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 производства товаров 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6C54D2" w:rsidRDefault="006C54D2" w:rsidP="006C5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C08" w:rsidRPr="0046659B" w:rsidRDefault="009E7C08" w:rsidP="006C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Технико-экономическое обоснование</w:t>
      </w:r>
      <w:r w:rsidR="006C54D2">
        <w:rPr>
          <w:rFonts w:ascii="Arial" w:eastAsia="Calibri" w:hAnsi="Arial" w:cs="Arial"/>
          <w:sz w:val="24"/>
          <w:szCs w:val="24"/>
        </w:rPr>
        <w:t xml:space="preserve"> </w:t>
      </w:r>
      <w:r w:rsidRPr="0046659B">
        <w:rPr>
          <w:rFonts w:ascii="Arial" w:eastAsia="Calibri" w:hAnsi="Arial" w:cs="Arial"/>
          <w:sz w:val="24"/>
          <w:szCs w:val="24"/>
        </w:rPr>
        <w:t xml:space="preserve">приобретения оборудования в целях создания и (или) развития либо модернизации производства товаров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9E7C08" w:rsidRPr="0046659B" w:rsidRDefault="009E7C08" w:rsidP="009E7C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7C08" w:rsidRPr="0046659B" w:rsidRDefault="009E7C08" w:rsidP="009E7C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Информация о деятельности заявителя</w:t>
      </w:r>
    </w:p>
    <w:p w:rsidR="009E7C08" w:rsidRPr="0046659B" w:rsidRDefault="009E7C08" w:rsidP="009E7C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E7C08" w:rsidRPr="0046659B" w:rsidTr="00674F6D">
        <w:tc>
          <w:tcPr>
            <w:tcW w:w="535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Наименование юридического лица,</w:t>
            </w:r>
          </w:p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4217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5353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4217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5353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4217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5353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Контактные данные (телефон/факс, </w:t>
            </w:r>
            <w:r w:rsidRPr="0046659B">
              <w:rPr>
                <w:rFonts w:ascii="Arial" w:eastAsia="Calibri" w:hAnsi="Arial" w:cs="Arial"/>
                <w:sz w:val="24"/>
                <w:szCs w:val="24"/>
                <w:lang w:val="en-US"/>
              </w:rPr>
              <w:t>e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46659B">
              <w:rPr>
                <w:rFonts w:ascii="Arial" w:eastAsia="Calibri" w:hAnsi="Arial" w:cs="Arial"/>
                <w:sz w:val="24"/>
                <w:szCs w:val="24"/>
                <w:lang w:val="en-US"/>
              </w:rPr>
              <w:t>mail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5353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217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5353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Ф.И.О. руководителя</w:t>
            </w:r>
          </w:p>
        </w:tc>
        <w:tc>
          <w:tcPr>
            <w:tcW w:w="4217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5353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5353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</w:tcPr>
          <w:p w:rsidR="009E7C08" w:rsidRPr="0046659B" w:rsidRDefault="009E7C08" w:rsidP="00674F6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E7C08" w:rsidRPr="0046659B" w:rsidRDefault="009E7C08" w:rsidP="009E7C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7C08" w:rsidRPr="0046659B" w:rsidRDefault="009E7C08" w:rsidP="009E7C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Технико-экономическое основание приобретения оборудования</w:t>
      </w:r>
    </w:p>
    <w:p w:rsidR="009E7C08" w:rsidRPr="0046659B" w:rsidRDefault="009E7C08" w:rsidP="009E7C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Наименование приобретаемого оборудования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FB5364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Амортизационная группа Классификации основных средств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Стоимость приобретаемого оборудования (с НДС), рублей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Реквизиты договоров (сделок)  на приобретение оборудования (дата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Дополнительная номенклатура производимых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инновационных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928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товаров 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 направляемых на экспорт</w:t>
            </w:r>
          </w:p>
        </w:tc>
        <w:tc>
          <w:tcPr>
            <w:tcW w:w="4678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E7C08" w:rsidRPr="0046659B" w:rsidRDefault="009E7C08" w:rsidP="009E7C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7C08" w:rsidRPr="0046659B" w:rsidRDefault="009E7C08" w:rsidP="009E7C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Финансово-экономические показатели деятельности заявителя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90"/>
        <w:gridCol w:w="1461"/>
        <w:gridCol w:w="1231"/>
        <w:gridCol w:w="1275"/>
      </w:tblGrid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left="-108"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Единицы</w:t>
            </w:r>
          </w:p>
          <w:p w:rsidR="009E7C08" w:rsidRPr="0046659B" w:rsidRDefault="009E7C08" w:rsidP="00674F6D">
            <w:pPr>
              <w:spacing w:after="0" w:line="240" w:lineRule="auto"/>
              <w:ind w:left="-108"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Год, предшествующий 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текущему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 (факт)</w:t>
            </w: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Текущий год (план)</w:t>
            </w: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Очередной год (план)</w:t>
            </w: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Выручка от реализации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в том числе НДС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Затраты на производство и сбыт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Прибыль (убыток) от продаж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A006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Объем налогов, уплаченных в бюджет</w:t>
            </w:r>
            <w:r w:rsidR="00A0067C">
              <w:rPr>
                <w:rFonts w:ascii="Arial" w:eastAsia="Calibri" w:hAnsi="Arial" w:cs="Arial"/>
                <w:sz w:val="24"/>
                <w:szCs w:val="24"/>
              </w:rPr>
              <w:t>ы всех уровней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 в том числе по следующим видам налогов: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налог, взимаемый в связи с применением упрощенной системы 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rPr>
          <w:trHeight w:val="58"/>
        </w:trPr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Фонд оплаты труда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Среднемесячная заработная плата на одного работающего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Объем отгруженных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 в том числе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rPr>
          <w:trHeight w:val="58"/>
        </w:trPr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объем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, отгруженных на территории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 района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rPr>
          <w:trHeight w:val="58"/>
        </w:trPr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объем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, отгруженных за пределы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 района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7C08" w:rsidRPr="0046659B" w:rsidTr="00674F6D">
        <w:tc>
          <w:tcPr>
            <w:tcW w:w="4503" w:type="dxa"/>
          </w:tcPr>
          <w:p w:rsidR="009E7C08" w:rsidRPr="0046659B" w:rsidRDefault="009E7C08" w:rsidP="00674F6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объем товаров </w:t>
            </w: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>, отгруженных за пределы Красноярского края</w:t>
            </w:r>
          </w:p>
        </w:tc>
        <w:tc>
          <w:tcPr>
            <w:tcW w:w="1090" w:type="dxa"/>
          </w:tcPr>
          <w:p w:rsidR="009E7C08" w:rsidRPr="0046659B" w:rsidRDefault="009E7C08" w:rsidP="00674F6D">
            <w:pPr>
              <w:spacing w:after="0" w:line="240" w:lineRule="auto"/>
              <w:ind w:right="-15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6659B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6659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C08" w:rsidRPr="0046659B" w:rsidRDefault="009E7C08" w:rsidP="00674F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E7C08" w:rsidRPr="0046659B" w:rsidRDefault="009E7C08" w:rsidP="009E7C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7C08" w:rsidRPr="0046659B" w:rsidRDefault="009E7C08" w:rsidP="009E7C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организации/</w:t>
      </w:r>
    </w:p>
    <w:p w:rsidR="009E7C08" w:rsidRPr="0046659B" w:rsidRDefault="009E7C08" w:rsidP="009E7C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индивидуальный предприниматель </w:t>
      </w:r>
      <w:r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074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="00A60746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  <w:t>)</w:t>
      </w:r>
    </w:p>
    <w:p w:rsidR="009E7C08" w:rsidRPr="003B56D3" w:rsidRDefault="009E7C08" w:rsidP="009E7C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56D3">
        <w:rPr>
          <w:rFonts w:ascii="Arial" w:eastAsia="Times New Roman" w:hAnsi="Arial" w:cs="Arial"/>
          <w:sz w:val="20"/>
          <w:szCs w:val="20"/>
          <w:lang w:eastAsia="ru-RU"/>
        </w:rPr>
        <w:t>М.П.</w:t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B56D3">
        <w:rPr>
          <w:rFonts w:ascii="Arial" w:eastAsia="Times New Roman" w:hAnsi="Arial" w:cs="Arial"/>
          <w:sz w:val="20"/>
          <w:szCs w:val="20"/>
          <w:lang w:eastAsia="ru-RU"/>
        </w:rPr>
        <w:tab/>
        <w:t>(Ф.И.О.)</w:t>
      </w:r>
    </w:p>
    <w:p w:rsidR="006C54D2" w:rsidRDefault="006C54D2" w:rsidP="009E7C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4D2" w:rsidRDefault="006C54D2" w:rsidP="009E7C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C08" w:rsidRDefault="009E7C08" w:rsidP="009E7C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B7490E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9E7C08" w:rsidRPr="0046659B" w:rsidRDefault="009E7C08" w:rsidP="009E7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 субъектам малого</w:t>
      </w:r>
    </w:p>
    <w:p w:rsidR="009E7C08" w:rsidRPr="0046659B" w:rsidRDefault="009E7C08" w:rsidP="009E7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и (или) среднего предпринимательства на возмещение части затрат</w:t>
      </w:r>
      <w:r w:rsidR="001407A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E7C08" w:rsidRPr="0046659B" w:rsidRDefault="001407A9" w:rsidP="009E7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связанных с</w:t>
      </w:r>
      <w:r w:rsidR="009E7C08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9E7C08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</w:t>
      </w:r>
      <w:proofErr w:type="gramEnd"/>
    </w:p>
    <w:p w:rsidR="006C54D2" w:rsidRDefault="006C54D2" w:rsidP="006C5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либо модернизации </w:t>
      </w:r>
      <w:r w:rsidR="009E7C08" w:rsidRPr="0046659B">
        <w:rPr>
          <w:rFonts w:ascii="Arial" w:eastAsia="Times New Roman" w:hAnsi="Arial" w:cs="Arial"/>
          <w:sz w:val="24"/>
          <w:szCs w:val="24"/>
          <w:lang w:eastAsia="ru-RU"/>
        </w:rPr>
        <w:t>производства товаров (работ, услуг)</w:t>
      </w:r>
    </w:p>
    <w:p w:rsidR="006C54D2" w:rsidRDefault="006C54D2" w:rsidP="006C5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6C54D2" w:rsidRDefault="00707C5A" w:rsidP="006C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F0321E" w:rsidRPr="0046659B" w:rsidRDefault="00F0321E" w:rsidP="00F0321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5D4273" w:rsidP="00F0321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>_____________20___года</w:t>
      </w:r>
    </w:p>
    <w:p w:rsidR="00F0321E" w:rsidRPr="0046659B" w:rsidRDefault="00F0321E" w:rsidP="00F032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B0A" w:rsidRPr="0046659B" w:rsidRDefault="00510B0A" w:rsidP="00510B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Дана___________________________________________</w:t>
      </w:r>
      <w:r w:rsidR="006C54D2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510B0A" w:rsidRPr="0046659B" w:rsidRDefault="00510B0A" w:rsidP="00510B0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659B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</w:t>
      </w:r>
      <w:r w:rsidRPr="0046659B">
        <w:rPr>
          <w:rFonts w:ascii="Arial" w:eastAsia="Times New Roman" w:hAnsi="Arial" w:cs="Arial"/>
          <w:sz w:val="20"/>
          <w:szCs w:val="20"/>
        </w:rPr>
        <w:t>субъекта предпринимательства</w:t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510B0A" w:rsidRPr="0046659B" w:rsidRDefault="00510B0A" w:rsidP="00510B0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 w:rsidR="006C54D2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510B0A" w:rsidRPr="0046659B" w:rsidRDefault="00510B0A" w:rsidP="00510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B0A" w:rsidRPr="0046659B" w:rsidRDefault="00510B0A" w:rsidP="00510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в том, что данный субъект предпринимательства фактически осуществляет предпринимательскую деятельность на территории _________________</w:t>
      </w:r>
      <w:r w:rsidR="006C54D2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510B0A" w:rsidRPr="0046659B" w:rsidRDefault="00510B0A" w:rsidP="00510B0A">
      <w:pPr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659B">
        <w:rPr>
          <w:rFonts w:ascii="Arial" w:eastAsia="Times New Roman" w:hAnsi="Arial" w:cs="Arial"/>
          <w:sz w:val="20"/>
          <w:szCs w:val="20"/>
          <w:lang w:eastAsia="ru-RU"/>
        </w:rPr>
        <w:t xml:space="preserve"> (наименование сельсовета)</w:t>
      </w:r>
    </w:p>
    <w:p w:rsidR="00510B0A" w:rsidRPr="0046659B" w:rsidRDefault="00510B0A" w:rsidP="00510B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Боготольского района Красноярского края. </w:t>
      </w:r>
    </w:p>
    <w:p w:rsidR="00510B0A" w:rsidRPr="0046659B" w:rsidRDefault="00510B0A" w:rsidP="00510B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Настоящей справкой подтверждаем:</w:t>
      </w:r>
    </w:p>
    <w:p w:rsidR="00F0321E" w:rsidRPr="0046659B" w:rsidRDefault="00F0321E" w:rsidP="00F032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66CDD" w:rsidRPr="0046659B" w:rsidTr="00F0321E">
        <w:tc>
          <w:tcPr>
            <w:tcW w:w="4077" w:type="dxa"/>
            <w:vAlign w:val="center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Фактический адрес субъекта предпринимательства </w:t>
            </w:r>
            <w:r w:rsidRPr="0046659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F0321E" w:rsidRPr="0046659B" w:rsidRDefault="00F0321E" w:rsidP="00F03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321E" w:rsidRPr="0046659B" w:rsidRDefault="00F0321E" w:rsidP="00F03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321E" w:rsidRPr="0046659B" w:rsidRDefault="00F0321E" w:rsidP="00F03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321E" w:rsidRPr="0046659B" w:rsidRDefault="00F0321E" w:rsidP="00F03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21E" w:rsidRPr="0046659B" w:rsidTr="00F0321E">
        <w:tc>
          <w:tcPr>
            <w:tcW w:w="4077" w:type="dxa"/>
            <w:vAlign w:val="center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F0321E" w:rsidRPr="0046659B" w:rsidRDefault="00F0321E" w:rsidP="00F03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  <w:p w:rsidR="00F0321E" w:rsidRPr="0046659B" w:rsidRDefault="00F0321E" w:rsidP="00F03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  <w:p w:rsidR="00F0321E" w:rsidRPr="0046659B" w:rsidRDefault="00F0321E" w:rsidP="00F03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  <w:p w:rsidR="00F0321E" w:rsidRPr="0046659B" w:rsidRDefault="00F0321E" w:rsidP="00F03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</w:tr>
    </w:tbl>
    <w:p w:rsidR="00F0321E" w:rsidRPr="0046659B" w:rsidRDefault="00F0321E" w:rsidP="00F032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976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F0321E" w:rsidRPr="0046659B" w:rsidRDefault="00F0321E" w:rsidP="00976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976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Настоящая справка предоставлена для предъявления в администраци</w:t>
      </w:r>
      <w:r w:rsidR="00B309E1" w:rsidRPr="0046659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 и действительна в течение 6 месяцев.</w:t>
      </w:r>
    </w:p>
    <w:p w:rsidR="00F0321E" w:rsidRPr="0046659B" w:rsidRDefault="00F0321E" w:rsidP="00F032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0321E" w:rsidRPr="0046659B" w:rsidRDefault="00F0321E" w:rsidP="00F032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ab/>
        <w:t>_____________</w:t>
      </w:r>
      <w:r w:rsidR="008130AA" w:rsidRPr="0046659B">
        <w:rPr>
          <w:rFonts w:ascii="Arial" w:eastAsia="Times New Roman" w:hAnsi="Arial" w:cs="Arial"/>
          <w:sz w:val="24"/>
          <w:szCs w:val="24"/>
          <w:lang w:eastAsia="ru-RU"/>
        </w:rPr>
        <w:t>_______ / ___________________</w:t>
      </w:r>
    </w:p>
    <w:p w:rsidR="00F0321E" w:rsidRPr="0046659B" w:rsidRDefault="00F0321E" w:rsidP="008130AA">
      <w:pPr>
        <w:spacing w:after="0"/>
        <w:ind w:left="2832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659B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6659B">
        <w:rPr>
          <w:rFonts w:ascii="Arial" w:eastAsia="Times New Roman" w:hAnsi="Arial" w:cs="Arial"/>
          <w:sz w:val="20"/>
          <w:szCs w:val="20"/>
          <w:lang w:eastAsia="ru-RU"/>
        </w:rPr>
        <w:tab/>
        <w:t>(ФИО)</w:t>
      </w:r>
    </w:p>
    <w:p w:rsidR="008130AA" w:rsidRDefault="00F0321E" w:rsidP="00707C5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6C54D2" w:rsidRDefault="006C54D2" w:rsidP="00707C5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4D2" w:rsidRPr="0046659B" w:rsidRDefault="006C54D2" w:rsidP="00707C5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5D4273" w:rsidP="007408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6359"/>
      <w:bookmarkEnd w:id="9"/>
      <w:r w:rsidRPr="0046659B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90E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6370"/>
      <w:bookmarkEnd w:id="10"/>
      <w:r w:rsidRPr="0046659B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 субъектам малого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4374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на возмещение части затрат</w:t>
      </w:r>
      <w:r w:rsidR="001407A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21E" w:rsidRPr="0046659B" w:rsidRDefault="001407A9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связанных с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</w:t>
      </w:r>
      <w:proofErr w:type="gramEnd"/>
    </w:p>
    <w:p w:rsidR="00F0321E" w:rsidRPr="0046659B" w:rsidRDefault="00225FA6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(работ, услуг)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65B" w:rsidRPr="00B8765B" w:rsidRDefault="00B8765B" w:rsidP="00B8765B">
      <w:pPr>
        <w:pStyle w:val="a3"/>
        <w:jc w:val="center"/>
        <w:outlineLvl w:val="1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6C54D2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>субъектам малого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pStyle w:val="a3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</w:t>
      </w:r>
      <w:r w:rsidR="006C54D2">
        <w:rPr>
          <w:rFonts w:ascii="Arial" w:hAnsi="Arial" w:cs="Arial"/>
          <w:sz w:val="24"/>
          <w:szCs w:val="24"/>
        </w:rPr>
        <w:t>__</w:t>
      </w:r>
      <w:r w:rsidRPr="00B8765B">
        <w:rPr>
          <w:rFonts w:ascii="Arial" w:hAnsi="Arial" w:cs="Arial"/>
          <w:sz w:val="24"/>
          <w:szCs w:val="24"/>
        </w:rPr>
        <w:t>______,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B8765B" w:rsidRPr="00B8765B" w:rsidRDefault="00B8765B" w:rsidP="00B8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</w:t>
      </w:r>
      <w:r w:rsidRPr="00B8765B">
        <w:rPr>
          <w:rFonts w:ascii="Arial" w:hAnsi="Arial" w:cs="Arial"/>
          <w:sz w:val="24"/>
          <w:szCs w:val="24"/>
        </w:rPr>
        <w:lastRenderedPageBreak/>
        <w:t>модернизации производства товаров (работ, услуг),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4AF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1.1. Предметом Соглашения является предоставление Получателю из районного бюджета в 20__ году субсидии в целях возмещения части затрат по приобретению оборудования в целях создания и (или) развития либо модернизации производства товаров (работ, услуг) (далее - Субсидия) по кодам классификации расходов</w:t>
      </w:r>
      <w:r w:rsidR="00C904AF">
        <w:rPr>
          <w:rFonts w:ascii="Arial" w:hAnsi="Arial" w:cs="Arial"/>
          <w:sz w:val="24"/>
          <w:szCs w:val="24"/>
        </w:rPr>
        <w:t xml:space="preserve"> бюджетов Российской Федерации: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код Главного распорядителя _____, раздел _____, подраздел _____, целевая статья _____, вид расходов _____ в рамках муниципальной программы Боготольского района «Развитие субъектов малого и среднего предпринимательства в Боготольском районе, утвержденной постановлением администрации Боготольского района от 09.10.2013 № 758-п;</w:t>
      </w:r>
    </w:p>
    <w:p w:rsidR="00AF75A8" w:rsidRPr="004017DA" w:rsidRDefault="00AF75A8" w:rsidP="00AF75A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Par1108"/>
      <w:bookmarkStart w:id="12" w:name="Par1112"/>
      <w:bookmarkStart w:id="13" w:name="Par1115"/>
      <w:bookmarkEnd w:id="11"/>
      <w:bookmarkEnd w:id="12"/>
      <w:bookmarkEnd w:id="13"/>
      <w:r w:rsidRPr="004017DA">
        <w:rPr>
          <w:rFonts w:ascii="Arial" w:hAnsi="Arial" w:cs="Arial"/>
          <w:sz w:val="24"/>
          <w:szCs w:val="24"/>
        </w:rPr>
        <w:t>1.2. Размер  Субсидии,  предоставляемой  в соответствии с Соглашением,</w:t>
      </w:r>
    </w:p>
    <w:p w:rsidR="00AF75A8" w:rsidRPr="004017DA" w:rsidRDefault="00AF75A8" w:rsidP="00AF75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AF75A8" w:rsidRPr="004017DA" w:rsidRDefault="00AF75A8" w:rsidP="00AF75A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AF75A8" w:rsidRPr="004017DA" w:rsidRDefault="00AF75A8" w:rsidP="00C904A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AF75A8" w:rsidRPr="004017DA" w:rsidRDefault="00AF75A8" w:rsidP="00AF75A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AF75A8" w:rsidRPr="004017DA" w:rsidRDefault="00AF75A8" w:rsidP="00AF75A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AF75A8" w:rsidRPr="004017DA" w:rsidRDefault="00AF75A8" w:rsidP="00AF75A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AF75A8" w:rsidRPr="004017DA" w:rsidRDefault="00AF75A8" w:rsidP="00AF75A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AF75A8" w:rsidRPr="004017DA" w:rsidRDefault="00AF75A8" w:rsidP="00AF75A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AF75A8" w:rsidRPr="004017DA" w:rsidRDefault="00AF75A8" w:rsidP="00AF75A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 w:rsidR="00C904AF"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финансовый год и плановый период.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4" w:name="Par1120"/>
      <w:bookmarkEnd w:id="14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15" w:name="Par1124"/>
      <w:bookmarkEnd w:id="15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B8765B" w:rsidRPr="00B8765B" w:rsidRDefault="00B8765B" w:rsidP="00B87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B8765B" w:rsidRPr="00B8765B" w:rsidRDefault="00B8765B" w:rsidP="00B87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0FEB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136"/>
      <w:bookmarkEnd w:id="16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A93A4E" w:rsidRDefault="00A93A4E" w:rsidP="00A9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1156"/>
      <w:bookmarkStart w:id="18" w:name="Par1159"/>
      <w:bookmarkStart w:id="19" w:name="Par1170"/>
      <w:bookmarkStart w:id="20" w:name="Par1172"/>
      <w:bookmarkEnd w:id="17"/>
      <w:bookmarkEnd w:id="18"/>
      <w:bookmarkEnd w:id="19"/>
      <w:bookmarkEnd w:id="20"/>
      <w:r w:rsidRPr="00455765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3</w:t>
      </w:r>
      <w:r w:rsidRPr="00455765">
        <w:rPr>
          <w:rFonts w:ascii="Arial" w:hAnsi="Arial" w:cs="Arial"/>
          <w:sz w:val="24"/>
          <w:szCs w:val="24"/>
        </w:rPr>
        <w:t xml:space="preserve">. </w:t>
      </w:r>
      <w:r w:rsidRPr="00B8765B">
        <w:rPr>
          <w:rFonts w:ascii="Arial" w:hAnsi="Arial" w:cs="Arial"/>
          <w:sz w:val="24"/>
          <w:szCs w:val="24"/>
        </w:rPr>
        <w:t>устан</w:t>
      </w:r>
      <w:r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следующие</w:t>
      </w:r>
      <w:r w:rsidRPr="00B8765B">
        <w:rPr>
          <w:rFonts w:ascii="Arial" w:hAnsi="Arial" w:cs="Arial"/>
          <w:sz w:val="24"/>
          <w:szCs w:val="24"/>
        </w:rPr>
        <w:t xml:space="preserve"> </w:t>
      </w:r>
      <w:bookmarkStart w:id="21" w:name="Par1157"/>
      <w:bookmarkEnd w:id="21"/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>
        <w:rPr>
          <w:rFonts w:ascii="Arial" w:hAnsi="Arial" w:cs="Arial"/>
          <w:sz w:val="24"/>
          <w:szCs w:val="24"/>
        </w:rPr>
        <w:t>:</w:t>
      </w:r>
      <w:r w:rsidRPr="00B8765B">
        <w:rPr>
          <w:rFonts w:ascii="Arial" w:hAnsi="Arial" w:cs="Arial"/>
          <w:sz w:val="24"/>
          <w:szCs w:val="24"/>
        </w:rPr>
        <w:t xml:space="preserve"> </w:t>
      </w:r>
    </w:p>
    <w:p w:rsidR="00A93A4E" w:rsidRPr="00B8765B" w:rsidRDefault="00A93A4E" w:rsidP="00A93A4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сохраненных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</w:p>
    <w:p w:rsidR="00A93A4E" w:rsidRPr="00B8765B" w:rsidRDefault="00A93A4E" w:rsidP="00A93A4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162FCA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1180"/>
      <w:bookmarkEnd w:id="22"/>
      <w:proofErr w:type="gramStart"/>
      <w:r w:rsidRPr="00B8765B">
        <w:rPr>
          <w:rFonts w:ascii="Arial" w:hAnsi="Arial" w:cs="Arial"/>
          <w:sz w:val="24"/>
          <w:szCs w:val="24"/>
        </w:rPr>
        <w:t>3.1.5.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Par1188"/>
      <w:bookmarkEnd w:id="23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1208"/>
      <w:bookmarkStart w:id="25" w:name="Par1223"/>
      <w:bookmarkEnd w:id="24"/>
      <w:bookmarkEnd w:id="25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3.1.3 Соглашения, а так же: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</w:t>
      </w:r>
      <w:r w:rsidR="00463D25">
        <w:rPr>
          <w:rFonts w:ascii="Arial" w:hAnsi="Arial" w:cs="Arial"/>
          <w:sz w:val="24"/>
          <w:szCs w:val="24"/>
        </w:rPr>
        <w:t>1</w:t>
      </w:r>
      <w:r w:rsidRPr="00B8765B">
        <w:rPr>
          <w:rFonts w:ascii="Arial" w:hAnsi="Arial" w:cs="Arial"/>
          <w:sz w:val="24"/>
          <w:szCs w:val="24"/>
        </w:rPr>
        <w:t>. своевременно осуществлять налоговые платежи в бюджеты всех уровней и внебюджетные фонды;</w:t>
      </w:r>
    </w:p>
    <w:p w:rsidR="00B8765B" w:rsidRPr="00B8765B" w:rsidRDefault="00B8765B" w:rsidP="00B87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</w:t>
      </w:r>
      <w:r w:rsidR="00463D25">
        <w:rPr>
          <w:rFonts w:ascii="Arial" w:hAnsi="Arial" w:cs="Arial"/>
          <w:sz w:val="24"/>
          <w:szCs w:val="24"/>
        </w:rPr>
        <w:t>2</w:t>
      </w:r>
      <w:r w:rsidRPr="00B8765B">
        <w:rPr>
          <w:rFonts w:ascii="Arial" w:hAnsi="Arial" w:cs="Arial"/>
          <w:sz w:val="24"/>
          <w:szCs w:val="24"/>
        </w:rPr>
        <w:t xml:space="preserve"> не сдавать в аренду и не отчуждать предмет субсидирования до окончания срока действия настоящего Соглашения;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1238"/>
      <w:bookmarkEnd w:id="26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27" w:name="Par1239"/>
      <w:bookmarkEnd w:id="27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</w:t>
      </w:r>
      <w:r w:rsidRPr="00B8765B">
        <w:rPr>
          <w:rFonts w:ascii="Arial" w:hAnsi="Arial" w:cs="Arial"/>
          <w:sz w:val="24"/>
          <w:szCs w:val="24"/>
        </w:rPr>
        <w:lastRenderedPageBreak/>
        <w:t xml:space="preserve">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ar1246"/>
      <w:bookmarkEnd w:id="28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пунктом 3.2.1 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 в случае получения от Главного распорядителя требования в соответствии с пунктом 3.1.5 Соглашения: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ar1274"/>
      <w:bookmarkStart w:id="30" w:name="Par1278"/>
      <w:bookmarkEnd w:id="29"/>
      <w:bookmarkEnd w:id="30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8765B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</w:t>
      </w:r>
      <w:r w:rsidR="00C904AF">
        <w:rPr>
          <w:rFonts w:ascii="Arial" w:hAnsi="Arial" w:cs="Arial"/>
          <w:sz w:val="24"/>
          <w:szCs w:val="24"/>
        </w:rPr>
        <w:t>д</w:t>
      </w:r>
      <w:r w:rsidRPr="00B8765B">
        <w:rPr>
          <w:rFonts w:ascii="Arial" w:hAnsi="Arial" w:cs="Arial"/>
          <w:sz w:val="24"/>
          <w:szCs w:val="24"/>
        </w:rPr>
        <w:t>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5.4. Расторжение Соглашения возможно в случае: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f0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B8765B" w:rsidRPr="00B8765B" w:rsidRDefault="00B8765B" w:rsidP="00B8765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B8765B" w:rsidRPr="00B8765B" w:rsidRDefault="00B8765B" w:rsidP="00B8765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B8765B" w:rsidRPr="00B8765B" w:rsidRDefault="00B8765B" w:rsidP="00B876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B8765B" w:rsidRPr="00B8765B" w:rsidRDefault="00B8765B" w:rsidP="00B8765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УФК по Красноярскому краю (Администрация Боготольского района Красноярского края л/с 03193005390</w:t>
            </w:r>
            <w:proofErr w:type="gramEnd"/>
          </w:p>
          <w:p w:rsidR="00B8765B" w:rsidRPr="00B8765B" w:rsidRDefault="00B8765B" w:rsidP="00B87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B8765B" w:rsidRPr="00B8765B" w:rsidRDefault="00B8765B" w:rsidP="00B87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B8765B" w:rsidRPr="00B8765B" w:rsidRDefault="00B8765B" w:rsidP="00B876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B8765B" w:rsidRPr="00B8765B" w:rsidRDefault="00B8765B" w:rsidP="00B8765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B8765B" w:rsidRPr="00B8765B" w:rsidRDefault="00B8765B" w:rsidP="00B87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4863" w:type="dxa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lastRenderedPageBreak/>
              <w:t>(наименование должности руководителя Получателя)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B8765B" w:rsidRPr="00B8765B" w:rsidRDefault="00B8765B" w:rsidP="00B8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C904AF" w:rsidRDefault="00C904AF" w:rsidP="00B8765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04AF" w:rsidRDefault="00C904AF" w:rsidP="00B8765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04AF" w:rsidRDefault="00C904AF" w:rsidP="00B8765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pStyle w:val="a3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Приложение к соглашению</w:t>
      </w:r>
    </w:p>
    <w:p w:rsidR="00B8765B" w:rsidRPr="00B8765B" w:rsidRDefault="00B8765B" w:rsidP="00B8765B">
      <w:pPr>
        <w:pStyle w:val="a3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B8765B" w:rsidRPr="00B8765B" w:rsidRDefault="00B8765B" w:rsidP="00B8765B">
      <w:pPr>
        <w:pStyle w:val="a3"/>
        <w:rPr>
          <w:rFonts w:ascii="Arial" w:hAnsi="Arial" w:cs="Arial"/>
          <w:sz w:val="24"/>
          <w:szCs w:val="24"/>
        </w:rPr>
      </w:pPr>
    </w:p>
    <w:p w:rsidR="00C904AF" w:rsidRDefault="00B8765B" w:rsidP="00B8765B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B8765B" w:rsidRPr="00B8765B" w:rsidRDefault="00B8765B" w:rsidP="00B8765B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субсидии</w:t>
      </w:r>
    </w:p>
    <w:p w:rsidR="00B8765B" w:rsidRPr="00B8765B" w:rsidRDefault="00B8765B" w:rsidP="00B8765B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B8765B" w:rsidRPr="00B8765B" w:rsidRDefault="00B8765B" w:rsidP="00B8765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218"/>
      </w:tblGrid>
      <w:tr w:rsidR="00B8765B" w:rsidRPr="00B8765B" w:rsidTr="00C42409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B8765B" w:rsidRPr="00B8765B" w:rsidTr="00C42409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B8765B" w:rsidRPr="00B8765B" w:rsidTr="00C42409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B8765B" w:rsidRPr="00B8765B" w:rsidTr="00C42409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B8765B" w:rsidRPr="00B8765B" w:rsidRDefault="00B8765B" w:rsidP="00B8765B">
            <w:pPr>
              <w:pStyle w:val="a3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B8765B" w:rsidRPr="00B8765B" w:rsidRDefault="00B8765B" w:rsidP="00B8765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B8765B" w:rsidRPr="00B8765B" w:rsidRDefault="00B8765B" w:rsidP="00B876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526"/>
      </w:tblGrid>
      <w:tr w:rsidR="00B8765B" w:rsidRPr="00B8765B" w:rsidTr="00C42409">
        <w:tc>
          <w:tcPr>
            <w:tcW w:w="3695" w:type="pct"/>
            <w:vAlign w:val="center"/>
            <w:hideMark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B8765B" w:rsidRPr="00B8765B" w:rsidTr="00C42409">
        <w:trPr>
          <w:trHeight w:val="396"/>
        </w:trPr>
        <w:tc>
          <w:tcPr>
            <w:tcW w:w="3695" w:type="pct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1. Количество сохраненных рабочих мест, человек</w:t>
            </w:r>
          </w:p>
        </w:tc>
        <w:tc>
          <w:tcPr>
            <w:tcW w:w="1305" w:type="pct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c>
          <w:tcPr>
            <w:tcW w:w="3695" w:type="pct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2. Количество вновь созданных рабочих мест, человек</w:t>
            </w:r>
          </w:p>
        </w:tc>
        <w:tc>
          <w:tcPr>
            <w:tcW w:w="1305" w:type="pct"/>
          </w:tcPr>
          <w:p w:rsidR="00B8765B" w:rsidRPr="00B8765B" w:rsidRDefault="00B8765B" w:rsidP="00B876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65B" w:rsidRPr="00B8765B" w:rsidRDefault="00B8765B" w:rsidP="00B87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5B" w:rsidRPr="00B8765B" w:rsidRDefault="00B8765B" w:rsidP="00B87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B8765B" w:rsidRPr="00B8765B" w:rsidTr="00C4240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B8765B" w:rsidRPr="00B8765B" w:rsidTr="00C42409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8765B" w:rsidRPr="00B8765B" w:rsidTr="00C4240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Выручка от реализа</w:t>
            </w:r>
            <w:r w:rsidRPr="00B8765B">
              <w:rPr>
                <w:rFonts w:ascii="Arial" w:hAnsi="Arial" w:cs="Arial"/>
                <w:sz w:val="24"/>
                <w:szCs w:val="24"/>
              </w:rPr>
              <w:softHyphen/>
              <w:t>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rFonts w:ascii="Arial" w:hAnsi="Arial" w:cs="Arial"/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Объем налогов, взносов, уплаченных в консолиди</w:t>
            </w:r>
            <w:r w:rsidRPr="00B8765B">
              <w:rPr>
                <w:rFonts w:ascii="Arial" w:hAnsi="Arial" w:cs="Arial"/>
                <w:sz w:val="24"/>
                <w:szCs w:val="24"/>
              </w:rPr>
              <w:softHyphen/>
              <w:t xml:space="preserve">рованный бюджет, </w:t>
            </w:r>
          </w:p>
          <w:p w:rsidR="00B8765B" w:rsidRPr="00B8765B" w:rsidRDefault="00B8765B" w:rsidP="00B8765B">
            <w:pPr>
              <w:pStyle w:val="ConsPlusCel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налог на доходы фи</w:t>
            </w:r>
            <w:r w:rsidRPr="00B8765B">
              <w:rPr>
                <w:rFonts w:ascii="Arial" w:hAnsi="Arial" w:cs="Arial"/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21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5B" w:rsidRPr="00B8765B" w:rsidTr="00C4240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97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Инвестиции в основ</w:t>
            </w:r>
            <w:r w:rsidRPr="00B8765B">
              <w:rPr>
                <w:rFonts w:ascii="Arial" w:hAnsi="Arial" w:cs="Arial"/>
                <w:sz w:val="24"/>
                <w:szCs w:val="24"/>
              </w:rPr>
              <w:softHyphen/>
              <w:t>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B" w:rsidRPr="00B8765B" w:rsidRDefault="00B8765B" w:rsidP="00B876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65B" w:rsidRPr="00B8765B" w:rsidRDefault="00B8765B" w:rsidP="00B8765B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B8765B" w:rsidRPr="00A614E8" w:rsidRDefault="00B8765B" w:rsidP="00B8765B">
      <w:pPr>
        <w:pStyle w:val="ConsPlusNonformat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B8765B" w:rsidRPr="00A614E8" w:rsidRDefault="00B8765B" w:rsidP="00B8765B">
      <w:pPr>
        <w:pStyle w:val="ConsPlusNonformat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B8765B" w:rsidRPr="00B8765B" w:rsidRDefault="00B8765B" w:rsidP="00B8765B">
      <w:pPr>
        <w:pStyle w:val="ConsPlusNonformat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F0321E" w:rsidRPr="00B8765B" w:rsidRDefault="00B8765B" w:rsidP="00B87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765B">
        <w:rPr>
          <w:rFonts w:ascii="Arial" w:hAnsi="Arial" w:cs="Arial"/>
          <w:sz w:val="20"/>
          <w:szCs w:val="20"/>
        </w:rPr>
        <w:t>М.П. (при наличии)</w:t>
      </w:r>
    </w:p>
    <w:p w:rsidR="00F0321E" w:rsidRPr="00B8765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  <w:sectPr w:rsidR="00F0321E" w:rsidRPr="00B8765B" w:rsidSect="00701005">
          <w:pgSz w:w="11906" w:h="16838"/>
          <w:pgMar w:top="1134" w:right="567" w:bottom="1134" w:left="1701" w:header="57" w:footer="57" w:gutter="0"/>
          <w:cols w:space="708"/>
          <w:docGrid w:linePitch="360"/>
        </w:sectPr>
      </w:pPr>
      <w:bookmarkStart w:id="31" w:name="Par6395"/>
      <w:bookmarkStart w:id="32" w:name="Par7366"/>
      <w:bookmarkEnd w:id="31"/>
      <w:bookmarkEnd w:id="32"/>
    </w:p>
    <w:p w:rsidR="00F0321E" w:rsidRPr="0046659B" w:rsidRDefault="00F0321E" w:rsidP="006A1C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Par7375"/>
      <w:bookmarkEnd w:id="33"/>
      <w:r w:rsidRPr="00466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03248C" w:rsidRPr="004665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90E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 субъектам малого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4374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на возмещение части затрат</w:t>
      </w:r>
      <w:r w:rsidR="001407A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21E" w:rsidRPr="0046659B" w:rsidRDefault="001407A9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связанных с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</w:t>
      </w:r>
      <w:proofErr w:type="gramEnd"/>
    </w:p>
    <w:p w:rsidR="00F0321E" w:rsidRPr="0046659B" w:rsidRDefault="00E95797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FA6"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производства товаров 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C904AF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МКУ «Межведомственная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централизованная бухгалтерия»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администрации Боготольского района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321E" w:rsidRPr="0046659B" w:rsidRDefault="00F0321E" w:rsidP="006A1CD7">
      <w:pPr>
        <w:pStyle w:val="2"/>
        <w:spacing w:before="0" w:line="240" w:lineRule="auto"/>
        <w:jc w:val="center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Реестр получателей субсидии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</w:t>
      </w:r>
      <w:r w:rsidR="00E95797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</w:t>
      </w:r>
      <w:r w:rsidR="0084374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</w:t>
      </w:r>
      <w:r w:rsidR="00C904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 xml:space="preserve">затрат, связанных с приобретением </w:t>
      </w:r>
      <w:r w:rsidR="00016F33" w:rsidRPr="00C904AF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оборудования</w:t>
      </w:r>
      <w:r w:rsidRPr="00C904A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 целях создания</w:t>
      </w:r>
      <w:r w:rsidR="00C904AF" w:rsidRPr="00C904A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и (или) </w:t>
      </w:r>
      <w:r w:rsidR="00225FA6"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развития</w:t>
      </w:r>
      <w:r w:rsidR="00E95797"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225FA6"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>либо</w:t>
      </w:r>
      <w:r w:rsidR="00E95797"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модернизации </w:t>
      </w:r>
      <w:r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производства товаров </w:t>
      </w:r>
      <w:r w:rsidR="0098772B" w:rsidRPr="0046659B">
        <w:rPr>
          <w:rFonts w:ascii="Arial" w:eastAsia="Times New Roman" w:hAnsi="Arial" w:cs="Arial"/>
          <w:sz w:val="24"/>
          <w:szCs w:val="24"/>
          <w:u w:val="single"/>
          <w:lang w:eastAsia="ru-RU"/>
        </w:rPr>
        <w:t>(работ, услуг)</w:t>
      </w:r>
    </w:p>
    <w:p w:rsidR="00F0321E" w:rsidRPr="00067950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67950">
        <w:rPr>
          <w:rFonts w:ascii="Arial" w:eastAsia="Times New Roman" w:hAnsi="Arial" w:cs="Arial"/>
          <w:sz w:val="20"/>
          <w:szCs w:val="20"/>
          <w:lang w:eastAsia="ru-RU"/>
        </w:rPr>
        <w:t>(наименование формы муниципальной поддержки)</w:t>
      </w:r>
    </w:p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0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837"/>
        <w:gridCol w:w="3573"/>
        <w:gridCol w:w="1275"/>
        <w:gridCol w:w="5588"/>
        <w:gridCol w:w="2211"/>
        <w:gridCol w:w="1516"/>
      </w:tblGrid>
      <w:tr w:rsidR="00766CDD" w:rsidRPr="0046659B" w:rsidTr="006A08D5">
        <w:trPr>
          <w:trHeight w:val="73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F0321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F0321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F0321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F0321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F0321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F0321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Размер субсидии</w:t>
            </w:r>
          </w:p>
        </w:tc>
      </w:tr>
      <w:tr w:rsidR="00766CDD" w:rsidRPr="0046659B" w:rsidTr="006A08D5">
        <w:trPr>
          <w:trHeight w:val="158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CDD" w:rsidRPr="0046659B" w:rsidTr="006A08D5">
        <w:trPr>
          <w:trHeight w:val="26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CDD" w:rsidRPr="0046659B" w:rsidTr="006A08D5">
        <w:trPr>
          <w:trHeight w:val="21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6CDD" w:rsidRPr="0046659B" w:rsidTr="006A08D5">
        <w:trPr>
          <w:trHeight w:val="31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46659B" w:rsidRDefault="00F0321E" w:rsidP="00707C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F0321E" w:rsidRPr="0046659B" w:rsidRDefault="00F0321E" w:rsidP="00F0321E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585523" w:rsidRDefault="00F0321E" w:rsidP="00F0321E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ru-RU"/>
        </w:rPr>
      </w:pPr>
      <w:r w:rsidRPr="00585523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</w:p>
    <w:p w:rsidR="00F0321E" w:rsidRPr="00585523" w:rsidRDefault="00F0321E" w:rsidP="00F0321E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ru-RU"/>
        </w:rPr>
      </w:pPr>
      <w:r w:rsidRPr="00585523">
        <w:rPr>
          <w:rFonts w:ascii="Arial" w:eastAsia="Times New Roman" w:hAnsi="Arial" w:cs="Arial"/>
          <w:sz w:val="24"/>
          <w:szCs w:val="24"/>
          <w:lang w:eastAsia="ru-RU"/>
        </w:rPr>
        <w:t>администрации Боготольского района</w:t>
      </w:r>
      <w:r w:rsidRPr="005855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5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5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523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</w:t>
      </w:r>
      <w:r w:rsidRPr="005855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523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</w:t>
      </w:r>
    </w:p>
    <w:p w:rsidR="00F0321E" w:rsidRPr="00585523" w:rsidRDefault="00F0321E" w:rsidP="00F0321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07C5A" w:rsidRPr="00585523">
        <w:rPr>
          <w:rFonts w:ascii="Arial" w:eastAsia="Times New Roman" w:hAnsi="Arial" w:cs="Arial"/>
          <w:sz w:val="20"/>
          <w:szCs w:val="20"/>
          <w:lang w:eastAsia="ru-RU"/>
        </w:rPr>
        <w:t xml:space="preserve">подпись </w:t>
      </w:r>
      <w:r w:rsidR="00707C5A"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07C5A"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07C5A"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07C5A"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07C5A" w:rsidRPr="005855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07C5A" w:rsidRPr="00585523">
        <w:rPr>
          <w:rFonts w:ascii="Arial" w:eastAsia="Times New Roman" w:hAnsi="Arial" w:cs="Arial"/>
          <w:sz w:val="20"/>
          <w:szCs w:val="20"/>
          <w:lang w:eastAsia="ru-RU"/>
        </w:rPr>
        <w:tab/>
        <w:t>ФИО</w:t>
      </w:r>
    </w:p>
    <w:p w:rsidR="00F0321E" w:rsidRPr="0046659B" w:rsidRDefault="006A08D5" w:rsidP="006A08D5">
      <w:pPr>
        <w:pStyle w:val="ConsPlusNonformat"/>
        <w:widowControl/>
        <w:ind w:right="-425"/>
        <w:rPr>
          <w:rFonts w:ascii="Arial" w:hAnsi="Arial" w:cs="Arial"/>
          <w:sz w:val="24"/>
          <w:szCs w:val="24"/>
        </w:rPr>
        <w:sectPr w:rsidR="00F0321E" w:rsidRPr="0046659B" w:rsidSect="0070100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  <w:t>«__» _________________20_  г.</w:t>
      </w:r>
    </w:p>
    <w:p w:rsidR="00F0321E" w:rsidRPr="0046659B" w:rsidRDefault="00E95797" w:rsidP="006A1C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90E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 субъектам малого</w:t>
      </w:r>
    </w:p>
    <w:p w:rsidR="00F0321E" w:rsidRPr="0046659B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4374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(или)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на возмещение части затрат</w:t>
      </w:r>
      <w:r w:rsidR="001407A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21E" w:rsidRPr="0046659B" w:rsidRDefault="001407A9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связанных с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в целях создания и (или) развития</w:t>
      </w:r>
      <w:proofErr w:type="gramEnd"/>
    </w:p>
    <w:p w:rsidR="00C904AF" w:rsidRDefault="002317C9" w:rsidP="00C9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0321E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модернизации производства товаров 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C904AF" w:rsidRDefault="00C904AF" w:rsidP="00C9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C904AF" w:rsidRPr="00C904AF" w:rsidRDefault="00C904AF" w:rsidP="00C9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904AF">
        <w:rPr>
          <w:rFonts w:ascii="Arial" w:eastAsia="Calibri" w:hAnsi="Arial" w:cs="Arial"/>
          <w:sz w:val="24"/>
          <w:szCs w:val="24"/>
        </w:rPr>
        <w:t>ПОРЯДОК</w:t>
      </w:r>
    </w:p>
    <w:p w:rsidR="00F0321E" w:rsidRPr="00C904AF" w:rsidRDefault="00F0321E" w:rsidP="00C9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04AF">
        <w:rPr>
          <w:rFonts w:ascii="Arial" w:eastAsia="Calibri" w:hAnsi="Arial" w:cs="Arial"/>
          <w:sz w:val="24"/>
          <w:szCs w:val="24"/>
        </w:rPr>
        <w:t>проведения конкурса технико-экономических обоснований субъектов малого и</w:t>
      </w:r>
      <w:r w:rsidR="0084374E" w:rsidRPr="00C904AF">
        <w:rPr>
          <w:rFonts w:ascii="Arial" w:eastAsia="Calibri" w:hAnsi="Arial" w:cs="Arial"/>
          <w:sz w:val="24"/>
          <w:szCs w:val="24"/>
        </w:rPr>
        <w:t xml:space="preserve"> (или)</w:t>
      </w:r>
      <w:r w:rsidRPr="00C904AF">
        <w:rPr>
          <w:rFonts w:ascii="Arial" w:eastAsia="Calibri" w:hAnsi="Arial" w:cs="Arial"/>
          <w:sz w:val="24"/>
          <w:szCs w:val="24"/>
        </w:rPr>
        <w:t xml:space="preserve"> среднего предпринимательства на предоставление субсидии на возмещение части </w:t>
      </w:r>
      <w:r w:rsidR="00016F33" w:rsidRPr="00C904AF">
        <w:rPr>
          <w:rFonts w:ascii="Arial" w:eastAsia="Calibri" w:hAnsi="Arial" w:cs="Arial"/>
          <w:sz w:val="24"/>
          <w:szCs w:val="24"/>
        </w:rPr>
        <w:t>затрат, связанных с приобретением оборудования</w:t>
      </w:r>
      <w:r w:rsidRPr="00C904AF">
        <w:rPr>
          <w:rFonts w:ascii="Arial" w:eastAsia="Calibri" w:hAnsi="Arial" w:cs="Arial"/>
          <w:sz w:val="24"/>
          <w:szCs w:val="24"/>
        </w:rPr>
        <w:t xml:space="preserve"> в целях создания и (или) развития</w:t>
      </w:r>
      <w:r w:rsidR="00225FA6" w:rsidRPr="00C904AF">
        <w:rPr>
          <w:rFonts w:ascii="Arial" w:eastAsia="Calibri" w:hAnsi="Arial" w:cs="Arial"/>
          <w:sz w:val="24"/>
          <w:szCs w:val="24"/>
        </w:rPr>
        <w:t xml:space="preserve"> либо</w:t>
      </w:r>
      <w:r w:rsidRPr="00C904AF">
        <w:rPr>
          <w:rFonts w:ascii="Arial" w:eastAsia="Calibri" w:hAnsi="Arial" w:cs="Arial"/>
          <w:sz w:val="24"/>
          <w:szCs w:val="24"/>
        </w:rPr>
        <w:t xml:space="preserve"> модернизации производства товаров </w:t>
      </w:r>
      <w:r w:rsidR="0098772B" w:rsidRPr="00C904AF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F0321E" w:rsidRPr="0046659B" w:rsidRDefault="00F0321E" w:rsidP="00F032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1. Предметом конкурса является отбор технико-экономических обоснований субъектов малого и</w:t>
      </w:r>
      <w:r w:rsidR="0084374E" w:rsidRPr="0046659B">
        <w:rPr>
          <w:rFonts w:ascii="Arial" w:eastAsia="Calibri" w:hAnsi="Arial" w:cs="Arial"/>
          <w:sz w:val="24"/>
          <w:szCs w:val="24"/>
        </w:rPr>
        <w:t xml:space="preserve"> (или)</w:t>
      </w:r>
      <w:r w:rsidRPr="0046659B">
        <w:rPr>
          <w:rFonts w:ascii="Arial" w:eastAsia="Calibri" w:hAnsi="Arial" w:cs="Arial"/>
          <w:sz w:val="24"/>
          <w:szCs w:val="24"/>
        </w:rPr>
        <w:t xml:space="preserve"> среднего предпринимательства на предоставление субсидии на возмещение части </w:t>
      </w:r>
      <w:r w:rsidR="00016F33">
        <w:rPr>
          <w:rFonts w:ascii="Arial" w:eastAsia="Calibri" w:hAnsi="Arial" w:cs="Arial"/>
          <w:sz w:val="24"/>
          <w:szCs w:val="24"/>
        </w:rPr>
        <w:t>затрат, связанных с приобретением оборудования</w:t>
      </w:r>
      <w:r w:rsidRPr="0046659B">
        <w:rPr>
          <w:rFonts w:ascii="Arial" w:eastAsia="Calibri" w:hAnsi="Arial" w:cs="Arial"/>
          <w:sz w:val="24"/>
          <w:szCs w:val="24"/>
        </w:rPr>
        <w:t xml:space="preserve"> в целях создания и (или) развития</w:t>
      </w:r>
      <w:r w:rsidR="00225FA6" w:rsidRPr="0046659B">
        <w:rPr>
          <w:rFonts w:ascii="Arial" w:eastAsia="Calibri" w:hAnsi="Arial" w:cs="Arial"/>
          <w:sz w:val="24"/>
          <w:szCs w:val="24"/>
        </w:rPr>
        <w:t xml:space="preserve"> либо</w:t>
      </w:r>
      <w:r w:rsidRPr="0046659B">
        <w:rPr>
          <w:rFonts w:ascii="Arial" w:eastAsia="Calibri" w:hAnsi="Arial" w:cs="Arial"/>
          <w:sz w:val="24"/>
          <w:szCs w:val="24"/>
        </w:rPr>
        <w:t xml:space="preserve"> модернизации производства товаров</w:t>
      </w:r>
      <w:r w:rsidR="0098772B" w:rsidRPr="0046659B">
        <w:rPr>
          <w:rFonts w:ascii="Arial" w:eastAsia="Calibri" w:hAnsi="Arial" w:cs="Arial"/>
          <w:sz w:val="24"/>
          <w:szCs w:val="24"/>
        </w:rPr>
        <w:t xml:space="preserve"> </w:t>
      </w:r>
      <w:r w:rsidR="0098772B"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  <w:r w:rsidRPr="0046659B">
        <w:rPr>
          <w:rFonts w:ascii="Arial" w:eastAsia="Calibri" w:hAnsi="Arial" w:cs="Arial"/>
          <w:sz w:val="24"/>
          <w:szCs w:val="24"/>
        </w:rPr>
        <w:t>.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2. Организатором конкурса является администрация Боготольского района (далее – Организатор).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3. Заявитель – субъект малого и </w:t>
      </w:r>
      <w:r w:rsidR="0084374E" w:rsidRPr="0046659B">
        <w:rPr>
          <w:rFonts w:ascii="Arial" w:eastAsia="Calibri" w:hAnsi="Arial" w:cs="Arial"/>
          <w:sz w:val="24"/>
          <w:szCs w:val="24"/>
        </w:rPr>
        <w:t xml:space="preserve">(или) </w:t>
      </w:r>
      <w:r w:rsidRPr="0046659B">
        <w:rPr>
          <w:rFonts w:ascii="Arial" w:eastAsia="Calibri" w:hAnsi="Arial" w:cs="Arial"/>
          <w:sz w:val="24"/>
          <w:szCs w:val="24"/>
        </w:rPr>
        <w:t>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4. Конкурс проводится не менее одного раза в текущем финансовом году.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5. Решение о п</w:t>
      </w:r>
      <w:r w:rsidR="0084374E" w:rsidRPr="0046659B">
        <w:rPr>
          <w:rFonts w:ascii="Arial" w:eastAsia="Calibri" w:hAnsi="Arial" w:cs="Arial"/>
          <w:sz w:val="24"/>
          <w:szCs w:val="24"/>
        </w:rPr>
        <w:t xml:space="preserve">роведении конкурса принимается </w:t>
      </w:r>
      <w:r w:rsidRPr="0046659B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4229C5" w:rsidRPr="0046659B">
        <w:rPr>
          <w:rFonts w:ascii="Arial" w:eastAsia="Calibri" w:hAnsi="Arial" w:cs="Arial"/>
          <w:sz w:val="24"/>
          <w:szCs w:val="24"/>
        </w:rPr>
        <w:t xml:space="preserve">Боготольского </w:t>
      </w:r>
      <w:r w:rsidRPr="0046659B">
        <w:rPr>
          <w:rFonts w:ascii="Arial" w:eastAsia="Calibri" w:hAnsi="Arial" w:cs="Arial"/>
          <w:sz w:val="24"/>
          <w:szCs w:val="24"/>
        </w:rPr>
        <w:t xml:space="preserve">района и утверждается правовым актом администрации </w:t>
      </w:r>
      <w:r w:rsidR="004229C5" w:rsidRPr="0046659B">
        <w:rPr>
          <w:rFonts w:ascii="Arial" w:eastAsia="Calibri" w:hAnsi="Arial" w:cs="Arial"/>
          <w:sz w:val="24"/>
          <w:szCs w:val="24"/>
        </w:rPr>
        <w:t xml:space="preserve">Боготольского </w:t>
      </w:r>
      <w:r w:rsidRPr="0046659B">
        <w:rPr>
          <w:rFonts w:ascii="Arial" w:eastAsia="Calibri" w:hAnsi="Arial" w:cs="Arial"/>
          <w:sz w:val="24"/>
          <w:szCs w:val="24"/>
        </w:rPr>
        <w:t>района.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6. Информационное сообщение о проведении конкурса публикуется в газете «Земля </w:t>
      </w:r>
      <w:proofErr w:type="spellStart"/>
      <w:r w:rsidRPr="0046659B">
        <w:rPr>
          <w:rFonts w:ascii="Arial" w:eastAsia="Calibri" w:hAnsi="Arial" w:cs="Arial"/>
          <w:sz w:val="24"/>
          <w:szCs w:val="24"/>
        </w:rPr>
        <w:t>боготольская</w:t>
      </w:r>
      <w:proofErr w:type="spellEnd"/>
      <w:r w:rsidRPr="0046659B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в сети Интернет </w:t>
      </w:r>
      <w:hyperlink r:id="rId17" w:history="1">
        <w:r w:rsidR="004229C5" w:rsidRPr="0046659B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www.bogotol-r.ru</w:t>
        </w:r>
      </w:hyperlink>
      <w:r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7. Срок приема заявок и технико-экономических обоснований на участие в конкурсе – 30</w:t>
      </w:r>
      <w:r w:rsidR="0004491B" w:rsidRPr="0046659B">
        <w:rPr>
          <w:rFonts w:ascii="Arial" w:eastAsia="Calibri" w:hAnsi="Arial" w:cs="Arial"/>
          <w:sz w:val="24"/>
          <w:szCs w:val="24"/>
        </w:rPr>
        <w:t xml:space="preserve"> календарных </w:t>
      </w:r>
      <w:r w:rsidRPr="0046659B">
        <w:rPr>
          <w:rFonts w:ascii="Arial" w:eastAsia="Calibri" w:hAnsi="Arial" w:cs="Arial"/>
          <w:sz w:val="24"/>
          <w:szCs w:val="24"/>
        </w:rPr>
        <w:t xml:space="preserve">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8. Конкурс проводится в срок не позднее 30 </w:t>
      </w:r>
      <w:r w:rsidR="0004491B" w:rsidRPr="0046659B">
        <w:rPr>
          <w:rFonts w:ascii="Arial" w:eastAsia="Calibri" w:hAnsi="Arial" w:cs="Arial"/>
          <w:sz w:val="24"/>
          <w:szCs w:val="24"/>
        </w:rPr>
        <w:t xml:space="preserve">календарных </w:t>
      </w:r>
      <w:r w:rsidRPr="0046659B">
        <w:rPr>
          <w:rFonts w:ascii="Arial" w:eastAsia="Calibri" w:hAnsi="Arial" w:cs="Arial"/>
          <w:sz w:val="24"/>
          <w:szCs w:val="24"/>
        </w:rPr>
        <w:t>дней после окончания с</w:t>
      </w:r>
      <w:r w:rsidR="00CF763A">
        <w:rPr>
          <w:rFonts w:ascii="Arial" w:eastAsia="Calibri" w:hAnsi="Arial" w:cs="Arial"/>
          <w:sz w:val="24"/>
          <w:szCs w:val="24"/>
        </w:rPr>
        <w:t>рока приема пакета документов.</w:t>
      </w:r>
    </w:p>
    <w:p w:rsidR="00CF763A" w:rsidRDefault="00F0321E" w:rsidP="00CF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9. Для участия в конкурсе заявитель 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представляет в отдел экономики пакет до</w:t>
      </w:r>
      <w:r w:rsidR="00CF763A">
        <w:rPr>
          <w:rFonts w:ascii="Arial" w:eastAsia="Calibri" w:hAnsi="Arial" w:cs="Arial"/>
          <w:sz w:val="24"/>
          <w:szCs w:val="24"/>
          <w:lang w:eastAsia="ru-RU"/>
        </w:rPr>
        <w:t xml:space="preserve">кументов, указанный в пункте 3.1 порядка предоставления субсидии </w:t>
      </w:r>
      <w:r w:rsidR="00CF763A" w:rsidRPr="0046659B">
        <w:rPr>
          <w:rFonts w:ascii="Arial" w:eastAsia="Times New Roman" w:hAnsi="Arial" w:cs="Arial"/>
          <w:sz w:val="24"/>
          <w:szCs w:val="24"/>
          <w:lang w:eastAsia="ru-RU"/>
        </w:rPr>
        <w:t>субъектам малого</w:t>
      </w:r>
      <w:r w:rsidR="00CF76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763A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и (или) среднего предпринимательства на возмещение части </w:t>
      </w:r>
      <w:r w:rsidR="00016F33">
        <w:rPr>
          <w:rFonts w:ascii="Arial" w:eastAsia="Times New Roman" w:hAnsi="Arial" w:cs="Arial"/>
          <w:sz w:val="24"/>
          <w:szCs w:val="24"/>
          <w:lang w:eastAsia="ru-RU"/>
        </w:rPr>
        <w:t>затрат, связанных с приобретением оборудования</w:t>
      </w:r>
      <w:r w:rsidR="00CF763A" w:rsidRPr="0046659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создания и (или) развития</w:t>
      </w:r>
      <w:r w:rsidR="00CF76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763A" w:rsidRPr="0046659B">
        <w:rPr>
          <w:rFonts w:ascii="Arial" w:eastAsia="Times New Roman" w:hAnsi="Arial" w:cs="Arial"/>
          <w:sz w:val="24"/>
          <w:szCs w:val="24"/>
          <w:lang w:eastAsia="ru-RU"/>
        </w:rPr>
        <w:t>либо модернизации производства товаров (работ, услуг)</w:t>
      </w:r>
      <w:r w:rsidR="00CF76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F763A" w:rsidRPr="0046659B" w:rsidRDefault="00CF763A" w:rsidP="00CF76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t>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CF763A" w:rsidRPr="0046659B" w:rsidRDefault="00CF763A" w:rsidP="00CF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10. 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Отдел экономики в течение 5 </w:t>
      </w:r>
      <w:r w:rsidRPr="0046659B">
        <w:rPr>
          <w:rFonts w:ascii="Arial" w:eastAsia="Calibri" w:hAnsi="Arial" w:cs="Arial"/>
          <w:sz w:val="24"/>
          <w:szCs w:val="24"/>
        </w:rPr>
        <w:t>календарных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 дней со дня регистрации заяв</w:t>
      </w:r>
      <w:r>
        <w:rPr>
          <w:rFonts w:ascii="Arial" w:eastAsia="Calibri" w:hAnsi="Arial" w:cs="Arial"/>
          <w:sz w:val="24"/>
          <w:szCs w:val="24"/>
          <w:lang w:eastAsia="ru-RU"/>
        </w:rPr>
        <w:t>ления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 проверяет пакет документов </w:t>
      </w:r>
      <w:r>
        <w:rPr>
          <w:rFonts w:ascii="Arial" w:eastAsia="Calibri" w:hAnsi="Arial" w:cs="Arial"/>
          <w:sz w:val="24"/>
          <w:szCs w:val="24"/>
          <w:lang w:eastAsia="ru-RU"/>
        </w:rPr>
        <w:t>на предмет соответствия перечню, указанному в пункте 9 настоящего порядка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0321E" w:rsidRPr="0046659B" w:rsidRDefault="00F0321E" w:rsidP="00CF76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t>1</w:t>
      </w:r>
      <w:r w:rsidR="00CF763A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. Непредставление документов, указанных в пункте 9 настоящего Порядка, а также несоответствие представленных д</w:t>
      </w:r>
      <w:r w:rsidR="003A5544">
        <w:rPr>
          <w:rFonts w:ascii="Arial" w:eastAsia="Calibri" w:hAnsi="Arial" w:cs="Arial"/>
          <w:sz w:val="24"/>
          <w:szCs w:val="24"/>
          <w:lang w:eastAsia="ru-RU"/>
        </w:rPr>
        <w:t>окументов установленным формам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, является основанием для принятия решения об отказе заявителю в участии в конкурсе. </w:t>
      </w:r>
    </w:p>
    <w:p w:rsidR="00CF763A" w:rsidRPr="0046659B" w:rsidRDefault="00CF763A" w:rsidP="00CF76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lastRenderedPageBreak/>
        <w:t>1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. В случае принятия решения об отказе в участии в конкурсе заявитель уведомляется письменно (почтовым отправлением с уведомлением) в течение 5 </w:t>
      </w:r>
      <w:r w:rsidRPr="0046659B">
        <w:rPr>
          <w:rFonts w:ascii="Arial" w:eastAsia="Calibri" w:hAnsi="Arial" w:cs="Arial"/>
          <w:sz w:val="24"/>
          <w:szCs w:val="24"/>
        </w:rPr>
        <w:t>календарных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 дней со дня принятия указанного решения.</w:t>
      </w:r>
    </w:p>
    <w:p w:rsidR="00F0321E" w:rsidRPr="0046659B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t>1</w:t>
      </w:r>
      <w:r w:rsidR="00CF763A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F0321E" w:rsidRPr="0046659B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F0321E" w:rsidRPr="0046659B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t>1</w:t>
      </w:r>
      <w:r w:rsidR="00447BD7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. ТЭО, по которым принято поло</w:t>
      </w:r>
      <w:r w:rsidR="00BE1A28" w:rsidRPr="0046659B">
        <w:rPr>
          <w:rFonts w:ascii="Arial" w:eastAsia="Calibri" w:hAnsi="Arial" w:cs="Arial"/>
          <w:sz w:val="24"/>
          <w:szCs w:val="24"/>
          <w:lang w:eastAsia="ru-RU"/>
        </w:rPr>
        <w:t>жительное решение о возможности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 участия в конкурсе, отдел экономики с заключениями (аналитическими записками) направляет в конкурсную комиссию. </w:t>
      </w:r>
    </w:p>
    <w:p w:rsidR="00447BD7" w:rsidRPr="00447BD7" w:rsidRDefault="00447BD7" w:rsidP="0044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16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3763F4">
        <w:rPr>
          <w:rFonts w:ascii="Arial" w:eastAsia="Calibri" w:hAnsi="Arial" w:cs="Arial"/>
          <w:sz w:val="24"/>
          <w:szCs w:val="24"/>
          <w:lang w:eastAsia="ru-RU"/>
        </w:rPr>
        <w:t xml:space="preserve">Конкурсная комиссия, </w:t>
      </w:r>
      <w:r w:rsidR="003A5544">
        <w:rPr>
          <w:rFonts w:ascii="Arial" w:eastAsia="Calibri" w:hAnsi="Arial" w:cs="Arial"/>
          <w:sz w:val="24"/>
          <w:szCs w:val="24"/>
          <w:lang w:eastAsia="ru-RU"/>
        </w:rPr>
        <w:t xml:space="preserve">состав которой </w:t>
      </w:r>
      <w:r w:rsidR="003763F4">
        <w:rPr>
          <w:rFonts w:ascii="Arial" w:eastAsia="Calibri" w:hAnsi="Arial" w:cs="Arial"/>
          <w:sz w:val="24"/>
          <w:szCs w:val="24"/>
          <w:lang w:eastAsia="ru-RU"/>
        </w:rPr>
        <w:t xml:space="preserve">утвержден </w:t>
      </w:r>
      <w:r w:rsidR="003763F4" w:rsidRPr="0046659B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  <w:r w:rsidR="003763F4">
        <w:rPr>
          <w:rFonts w:ascii="Arial" w:eastAsia="Calibri" w:hAnsi="Arial" w:cs="Arial"/>
          <w:sz w:val="24"/>
          <w:szCs w:val="24"/>
          <w:lang w:eastAsia="ru-RU"/>
        </w:rPr>
        <w:t>м</w:t>
      </w:r>
      <w:r w:rsidR="003763F4" w:rsidRPr="0046659B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="003A5544">
        <w:rPr>
          <w:rFonts w:ascii="Arial" w:eastAsia="Calibri" w:hAnsi="Arial" w:cs="Arial"/>
          <w:sz w:val="24"/>
          <w:szCs w:val="24"/>
          <w:lang w:eastAsia="ru-RU"/>
        </w:rPr>
        <w:t>2</w:t>
      </w:r>
      <w:r w:rsidR="003763F4" w:rsidRPr="0046659B">
        <w:rPr>
          <w:rFonts w:ascii="Arial" w:eastAsia="Calibri" w:hAnsi="Arial" w:cs="Arial"/>
          <w:sz w:val="24"/>
          <w:szCs w:val="24"/>
          <w:lang w:eastAsia="ru-RU"/>
        </w:rPr>
        <w:t xml:space="preserve"> к настоящему порядку</w:t>
      </w:r>
      <w:r w:rsidR="003763F4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>рассм</w:t>
      </w:r>
      <w:r w:rsidR="003763F4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>тр</w:t>
      </w:r>
      <w:r w:rsidR="003763F4">
        <w:rPr>
          <w:rFonts w:ascii="Arial" w:eastAsia="Calibri" w:hAnsi="Arial" w:cs="Arial"/>
          <w:sz w:val="24"/>
          <w:szCs w:val="24"/>
          <w:lang w:eastAsia="ru-RU"/>
        </w:rPr>
        <w:t>ивает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 представленны</w:t>
      </w:r>
      <w:r w:rsidR="003763F4">
        <w:rPr>
          <w:rFonts w:ascii="Arial" w:eastAsia="Calibri" w:hAnsi="Arial" w:cs="Arial"/>
          <w:sz w:val="24"/>
          <w:szCs w:val="24"/>
          <w:lang w:eastAsia="ru-RU"/>
        </w:rPr>
        <w:t>е пакеты документов и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 аналитических записок</w:t>
      </w:r>
      <w:r>
        <w:rPr>
          <w:rFonts w:ascii="Arial" w:eastAsia="Calibri" w:hAnsi="Arial" w:cs="Arial"/>
          <w:sz w:val="24"/>
          <w:szCs w:val="24"/>
          <w:lang w:eastAsia="ru-RU"/>
        </w:rPr>
        <w:t>,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47BD7">
        <w:rPr>
          <w:rFonts w:ascii="Arial" w:hAnsi="Arial" w:cs="Arial"/>
          <w:color w:val="000000"/>
          <w:sz w:val="24"/>
          <w:szCs w:val="24"/>
        </w:rPr>
        <w:t>выставляет баллы по каждому критерию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(согласно приложению № </w:t>
      </w:r>
      <w:r w:rsidR="003A5544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)</w:t>
      </w:r>
      <w:r w:rsidRPr="00447BD7">
        <w:rPr>
          <w:rFonts w:ascii="Arial" w:hAnsi="Arial" w:cs="Arial"/>
          <w:color w:val="000000"/>
          <w:sz w:val="24"/>
          <w:szCs w:val="24"/>
        </w:rPr>
        <w:t xml:space="preserve"> и выполняет расчёт общего балла по каждому из представленных технико-экономических обоснований приобретения оборудования (далее - ТЭО).</w:t>
      </w:r>
    </w:p>
    <w:p w:rsidR="00C6279E" w:rsidRDefault="00447BD7" w:rsidP="00447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7BD7">
        <w:rPr>
          <w:rFonts w:ascii="Arial" w:hAnsi="Arial" w:cs="Arial"/>
          <w:color w:val="000000"/>
          <w:sz w:val="24"/>
          <w:szCs w:val="24"/>
        </w:rPr>
        <w:t>После определения общих баллов каждому из участвующих в конкурсе ТЭО, формируется рейтинг в порядке убывания количества баллов</w:t>
      </w:r>
      <w:r w:rsidRPr="00447BD7">
        <w:rPr>
          <w:rFonts w:ascii="Arial" w:hAnsi="Arial" w:cs="Arial"/>
          <w:sz w:val="24"/>
          <w:szCs w:val="24"/>
        </w:rPr>
        <w:t xml:space="preserve"> с указанием по каждому субъекту малого или среднего предпринимательства</w:t>
      </w:r>
      <w:r w:rsidR="00C6279E">
        <w:rPr>
          <w:rFonts w:ascii="Arial" w:hAnsi="Arial" w:cs="Arial"/>
          <w:sz w:val="24"/>
          <w:szCs w:val="24"/>
        </w:rPr>
        <w:t>.</w:t>
      </w:r>
    </w:p>
    <w:p w:rsidR="00447BD7" w:rsidRPr="00447BD7" w:rsidRDefault="00447BD7" w:rsidP="00447B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7BD7">
        <w:rPr>
          <w:rFonts w:ascii="Arial" w:hAnsi="Arial" w:cs="Arial"/>
          <w:sz w:val="24"/>
          <w:szCs w:val="24"/>
        </w:rPr>
        <w:t>17. Конкурсная комиссия распределяет между субъектами малого и среднего предпринимательства, набравшими наибольшее количество баллов и включенными в рейтинг, объём бюджетных сре</w:t>
      </w:r>
      <w:proofErr w:type="gramStart"/>
      <w:r w:rsidRPr="00447BD7">
        <w:rPr>
          <w:rFonts w:ascii="Arial" w:hAnsi="Arial" w:cs="Arial"/>
          <w:sz w:val="24"/>
          <w:szCs w:val="24"/>
        </w:rPr>
        <w:t>дств</w:t>
      </w:r>
      <w:r w:rsidR="00C8685C">
        <w:rPr>
          <w:rFonts w:ascii="Arial" w:hAnsi="Arial" w:cs="Arial"/>
          <w:sz w:val="24"/>
          <w:szCs w:val="24"/>
        </w:rPr>
        <w:t xml:space="preserve"> </w:t>
      </w:r>
      <w:r w:rsidR="00C6279E">
        <w:rPr>
          <w:rFonts w:ascii="Arial" w:hAnsi="Arial" w:cs="Arial"/>
          <w:sz w:val="24"/>
          <w:szCs w:val="24"/>
        </w:rPr>
        <w:t>в пр</w:t>
      </w:r>
      <w:proofErr w:type="gramEnd"/>
      <w:r w:rsidR="00C6279E">
        <w:rPr>
          <w:rFonts w:ascii="Arial" w:hAnsi="Arial" w:cs="Arial"/>
          <w:sz w:val="24"/>
          <w:szCs w:val="24"/>
        </w:rPr>
        <w:t xml:space="preserve">еделах лимитов, утвержденных на данные цели, </w:t>
      </w:r>
      <w:r w:rsidR="00C8685C">
        <w:rPr>
          <w:rFonts w:ascii="Arial" w:hAnsi="Arial" w:cs="Arial"/>
          <w:sz w:val="24"/>
          <w:szCs w:val="24"/>
        </w:rPr>
        <w:t>исходя из суммы затрат, представленных заявителями на субсидирование</w:t>
      </w:r>
      <w:r w:rsidR="00C6279E">
        <w:rPr>
          <w:rFonts w:ascii="Arial" w:hAnsi="Arial" w:cs="Arial"/>
          <w:sz w:val="24"/>
          <w:szCs w:val="24"/>
        </w:rPr>
        <w:t>.</w:t>
      </w:r>
      <w:r w:rsidR="00C8685C">
        <w:rPr>
          <w:rFonts w:ascii="Arial" w:hAnsi="Arial" w:cs="Arial"/>
          <w:sz w:val="24"/>
          <w:szCs w:val="24"/>
        </w:rPr>
        <w:t xml:space="preserve"> </w:t>
      </w:r>
    </w:p>
    <w:p w:rsidR="00447BD7" w:rsidRPr="00447BD7" w:rsidRDefault="00447BD7" w:rsidP="00447BD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47BD7">
        <w:rPr>
          <w:rFonts w:ascii="Arial" w:hAnsi="Arial" w:cs="Arial"/>
          <w:sz w:val="24"/>
          <w:szCs w:val="24"/>
        </w:rPr>
        <w:t>По результатам заседания, конкурсной комиссией принимаются следующие решения:</w:t>
      </w:r>
    </w:p>
    <w:p w:rsidR="00447BD7" w:rsidRPr="00447BD7" w:rsidRDefault="00447BD7" w:rsidP="00447BD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47BD7">
        <w:rPr>
          <w:rFonts w:ascii="Arial" w:hAnsi="Arial" w:cs="Arial"/>
          <w:sz w:val="24"/>
          <w:szCs w:val="24"/>
        </w:rPr>
        <w:t>- о предоставлении субсидии и о сумме субсидии;</w:t>
      </w:r>
    </w:p>
    <w:p w:rsidR="00447BD7" w:rsidRPr="00447BD7" w:rsidRDefault="00447BD7" w:rsidP="00447BD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47BD7">
        <w:rPr>
          <w:rFonts w:ascii="Arial" w:hAnsi="Arial" w:cs="Arial"/>
          <w:sz w:val="24"/>
          <w:szCs w:val="24"/>
        </w:rPr>
        <w:t>- об отказе в предоставлении субсидии.</w:t>
      </w:r>
    </w:p>
    <w:p w:rsidR="00447BD7" w:rsidRPr="00447BD7" w:rsidRDefault="00447BD7" w:rsidP="00577F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7BD7">
        <w:rPr>
          <w:rFonts w:ascii="Arial" w:hAnsi="Arial" w:cs="Arial"/>
          <w:sz w:val="24"/>
          <w:szCs w:val="24"/>
        </w:rPr>
        <w:t xml:space="preserve">Решение об отказе в предоставлении субсидий принимается конкурсной комиссией в случае, если: </w:t>
      </w:r>
    </w:p>
    <w:p w:rsidR="00447BD7" w:rsidRPr="00447BD7" w:rsidRDefault="00447BD7" w:rsidP="00447BD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47BD7">
        <w:rPr>
          <w:rFonts w:ascii="Arial" w:hAnsi="Arial" w:cs="Arial"/>
          <w:sz w:val="24"/>
          <w:szCs w:val="24"/>
        </w:rPr>
        <w:t xml:space="preserve">-  заявка набрала менее </w:t>
      </w:r>
      <w:r>
        <w:rPr>
          <w:rFonts w:ascii="Arial" w:hAnsi="Arial" w:cs="Arial"/>
          <w:sz w:val="24"/>
          <w:szCs w:val="24"/>
        </w:rPr>
        <w:t>7</w:t>
      </w:r>
      <w:r w:rsidRPr="00447BD7">
        <w:rPr>
          <w:rFonts w:ascii="Arial" w:hAnsi="Arial" w:cs="Arial"/>
          <w:sz w:val="24"/>
          <w:szCs w:val="24"/>
        </w:rPr>
        <w:t xml:space="preserve"> баллов;</w:t>
      </w:r>
    </w:p>
    <w:p w:rsidR="00447BD7" w:rsidRPr="00447BD7" w:rsidRDefault="00447BD7" w:rsidP="00447BD7">
      <w:pPr>
        <w:spacing w:after="0"/>
        <w:ind w:firstLine="708"/>
        <w:rPr>
          <w:rFonts w:ascii="Arial" w:hAnsi="Arial" w:cs="Arial"/>
          <w:color w:val="003366"/>
          <w:sz w:val="24"/>
          <w:szCs w:val="24"/>
        </w:rPr>
      </w:pPr>
      <w:r w:rsidRPr="00447BD7">
        <w:rPr>
          <w:rFonts w:ascii="Arial" w:hAnsi="Arial" w:cs="Arial"/>
          <w:sz w:val="24"/>
          <w:szCs w:val="24"/>
        </w:rPr>
        <w:t xml:space="preserve">- отсутствуют средства </w:t>
      </w:r>
      <w:r>
        <w:rPr>
          <w:rFonts w:ascii="Arial" w:hAnsi="Arial" w:cs="Arial"/>
          <w:sz w:val="24"/>
          <w:szCs w:val="24"/>
        </w:rPr>
        <w:t>районного</w:t>
      </w:r>
      <w:r w:rsidRPr="00447BD7">
        <w:rPr>
          <w:rFonts w:ascii="Arial" w:hAnsi="Arial" w:cs="Arial"/>
          <w:sz w:val="24"/>
          <w:szCs w:val="24"/>
        </w:rPr>
        <w:t>, краевого  или федерального бюджет</w:t>
      </w:r>
      <w:r>
        <w:rPr>
          <w:rFonts w:ascii="Arial" w:hAnsi="Arial" w:cs="Arial"/>
          <w:sz w:val="24"/>
          <w:szCs w:val="24"/>
        </w:rPr>
        <w:t>ов</w:t>
      </w:r>
      <w:r w:rsidRPr="00447BD7">
        <w:rPr>
          <w:rFonts w:ascii="Arial" w:hAnsi="Arial" w:cs="Arial"/>
          <w:sz w:val="24"/>
          <w:szCs w:val="24"/>
        </w:rPr>
        <w:t>, предусмотренные на реализацию данного мероприятия Программы</w:t>
      </w:r>
      <w:r w:rsidRPr="00447BD7">
        <w:rPr>
          <w:rFonts w:ascii="Arial" w:hAnsi="Arial" w:cs="Arial"/>
          <w:color w:val="003366"/>
          <w:sz w:val="24"/>
          <w:szCs w:val="24"/>
        </w:rPr>
        <w:t>.</w:t>
      </w:r>
    </w:p>
    <w:p w:rsidR="00F0321E" w:rsidRPr="0046659B" w:rsidRDefault="00447BD7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18</w:t>
      </w:r>
      <w:r w:rsidR="00BE1A28" w:rsidRPr="0046659B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 Конкурсная комиссия правомочна принимать решение, если на е</w:t>
      </w:r>
      <w:r w:rsidR="00BE1A28" w:rsidRPr="0046659B">
        <w:rPr>
          <w:rFonts w:ascii="Arial" w:eastAsia="Calibri" w:hAnsi="Arial" w:cs="Arial"/>
          <w:sz w:val="24"/>
          <w:szCs w:val="24"/>
          <w:lang w:eastAsia="ru-RU"/>
        </w:rPr>
        <w:t xml:space="preserve">е заседании присутствуют более 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F0321E" w:rsidRPr="0046659B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F0321E" w:rsidRPr="0046659B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t>Секретарь конкурсной комиссии обеспечивает ведение протокола заседания.</w:t>
      </w:r>
    </w:p>
    <w:p w:rsidR="00F0321E" w:rsidRPr="0046659B" w:rsidRDefault="00577FAF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19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. Решение конкурсной комиссии оформляется протоколом, подписанным председателем и секретарем конкурсной комиссии. </w:t>
      </w:r>
    </w:p>
    <w:p w:rsidR="00F0321E" w:rsidRPr="0046659B" w:rsidRDefault="00577FAF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. Организатор конкурса в течение 5 </w:t>
      </w:r>
      <w:r w:rsidR="0004491B" w:rsidRPr="0046659B">
        <w:rPr>
          <w:rFonts w:ascii="Arial" w:eastAsia="Calibri" w:hAnsi="Arial" w:cs="Arial"/>
          <w:sz w:val="24"/>
          <w:szCs w:val="24"/>
        </w:rPr>
        <w:t>календарных</w:t>
      </w:r>
      <w:r w:rsidR="0004491B" w:rsidRPr="0046659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>дней с</w:t>
      </w:r>
      <w:r w:rsidR="00E26BF7" w:rsidRPr="0046659B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26BF7" w:rsidRPr="0046659B">
        <w:rPr>
          <w:rFonts w:ascii="Arial" w:eastAsia="Calibri" w:hAnsi="Arial" w:cs="Arial"/>
          <w:sz w:val="24"/>
          <w:szCs w:val="24"/>
          <w:lang w:eastAsia="ru-RU"/>
        </w:rPr>
        <w:t>дня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 xml:space="preserve"> подписания протокола письменно</w:t>
      </w:r>
      <w:r w:rsidR="00BE1A28" w:rsidRPr="0046659B">
        <w:rPr>
          <w:rFonts w:ascii="Arial" w:eastAsia="Calibri" w:hAnsi="Arial" w:cs="Arial"/>
          <w:sz w:val="24"/>
          <w:szCs w:val="24"/>
          <w:lang w:eastAsia="ru-RU"/>
        </w:rPr>
        <w:t xml:space="preserve"> (почтовым отправлением</w:t>
      </w:r>
      <w:r w:rsidR="00E26BF7" w:rsidRPr="0046659B">
        <w:rPr>
          <w:rFonts w:ascii="Arial" w:eastAsia="Calibri" w:hAnsi="Arial" w:cs="Arial"/>
          <w:sz w:val="24"/>
          <w:szCs w:val="24"/>
          <w:lang w:eastAsia="ru-RU"/>
        </w:rPr>
        <w:t xml:space="preserve"> с уведомлением</w:t>
      </w:r>
      <w:r w:rsidR="00BE1A28" w:rsidRPr="0046659B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E26BF7" w:rsidRPr="0046659B">
        <w:rPr>
          <w:rFonts w:ascii="Arial" w:eastAsia="Calibri" w:hAnsi="Arial" w:cs="Arial"/>
          <w:sz w:val="24"/>
          <w:szCs w:val="24"/>
          <w:lang w:eastAsia="ru-RU"/>
        </w:rPr>
        <w:t xml:space="preserve">или в телефонном режиме </w:t>
      </w:r>
      <w:r w:rsidR="00F0321E" w:rsidRPr="0046659B">
        <w:rPr>
          <w:rFonts w:ascii="Arial" w:eastAsia="Calibri" w:hAnsi="Arial" w:cs="Arial"/>
          <w:sz w:val="24"/>
          <w:szCs w:val="24"/>
          <w:lang w:eastAsia="ru-RU"/>
        </w:rPr>
        <w:t>уведомляет заявителей о результатах рассмотрения ТЭО конкурсной комиссией.</w:t>
      </w:r>
    </w:p>
    <w:p w:rsidR="00F0321E" w:rsidRPr="0046659B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  <w:lang w:eastAsia="ru-RU"/>
        </w:rPr>
        <w:t>2</w:t>
      </w:r>
      <w:r w:rsidR="00577FAF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. Организатор конкурса размещает информацию о победителях конкурса на </w:t>
      </w:r>
      <w:r w:rsidRPr="0046659B">
        <w:rPr>
          <w:rFonts w:ascii="Arial" w:eastAsia="Calibri" w:hAnsi="Arial" w:cs="Arial"/>
          <w:sz w:val="24"/>
          <w:szCs w:val="24"/>
        </w:rPr>
        <w:t xml:space="preserve">официальном сайте администрации района 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>в срок не позднее 3</w:t>
      </w:r>
      <w:r w:rsidR="0004491B" w:rsidRPr="0046659B">
        <w:rPr>
          <w:rFonts w:ascii="Arial" w:eastAsia="Calibri" w:hAnsi="Arial" w:cs="Arial"/>
          <w:sz w:val="24"/>
          <w:szCs w:val="24"/>
        </w:rPr>
        <w:t xml:space="preserve"> календарных</w:t>
      </w:r>
      <w:r w:rsidRPr="0046659B">
        <w:rPr>
          <w:rFonts w:ascii="Arial" w:eastAsia="Calibri" w:hAnsi="Arial" w:cs="Arial"/>
          <w:sz w:val="24"/>
          <w:szCs w:val="24"/>
          <w:lang w:eastAsia="ru-RU"/>
        </w:rPr>
        <w:t xml:space="preserve"> дней со дня подписания протокола заседания конкурсной комиссии. 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2</w:t>
      </w:r>
      <w:r w:rsidR="00577FAF">
        <w:rPr>
          <w:rFonts w:ascii="Arial" w:eastAsia="Calibri" w:hAnsi="Arial" w:cs="Arial"/>
          <w:sz w:val="24"/>
          <w:szCs w:val="24"/>
        </w:rPr>
        <w:t>2</w:t>
      </w:r>
      <w:r w:rsidRPr="0046659B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участия в конкурсе не поступил ни один пакет документов.</w:t>
      </w:r>
    </w:p>
    <w:p w:rsidR="00F0321E" w:rsidRPr="0046659B" w:rsidRDefault="00F0321E" w:rsidP="004229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lastRenderedPageBreak/>
        <w:t>2</w:t>
      </w:r>
      <w:r w:rsidR="00577FAF">
        <w:rPr>
          <w:rFonts w:ascii="Arial" w:eastAsia="Calibri" w:hAnsi="Arial" w:cs="Arial"/>
          <w:sz w:val="24"/>
          <w:szCs w:val="24"/>
        </w:rPr>
        <w:t>3</w:t>
      </w:r>
      <w:r w:rsidRPr="0046659B">
        <w:rPr>
          <w:rFonts w:ascii="Arial" w:eastAsia="Calibri" w:hAnsi="Arial" w:cs="Arial"/>
          <w:sz w:val="24"/>
          <w:szCs w:val="24"/>
        </w:rPr>
        <w:t>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C904AF" w:rsidRDefault="00C904AF" w:rsidP="005B2A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904AF" w:rsidRDefault="00C904AF" w:rsidP="005B2A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0321E" w:rsidRPr="0046659B" w:rsidRDefault="00F0321E" w:rsidP="005B2A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03248C" w:rsidRPr="0046659B">
        <w:rPr>
          <w:rFonts w:ascii="Arial" w:eastAsia="Calibri" w:hAnsi="Arial" w:cs="Arial"/>
          <w:sz w:val="24"/>
          <w:szCs w:val="24"/>
        </w:rPr>
        <w:t xml:space="preserve">№ </w:t>
      </w:r>
      <w:r w:rsidR="009E7C08">
        <w:rPr>
          <w:rFonts w:ascii="Arial" w:eastAsia="Calibri" w:hAnsi="Arial" w:cs="Arial"/>
          <w:sz w:val="24"/>
          <w:szCs w:val="24"/>
        </w:rPr>
        <w:t>1</w:t>
      </w:r>
    </w:p>
    <w:p w:rsidR="00225FA6" w:rsidRPr="0046659B" w:rsidRDefault="00C904AF" w:rsidP="00225F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Порядку проведения конкурса</w:t>
      </w:r>
    </w:p>
    <w:p w:rsidR="00225FA6" w:rsidRPr="0046659B" w:rsidRDefault="00225FA6" w:rsidP="00225F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те</w:t>
      </w:r>
      <w:r w:rsidR="00C904AF">
        <w:rPr>
          <w:rFonts w:ascii="Arial" w:eastAsia="Calibri" w:hAnsi="Arial" w:cs="Arial"/>
          <w:sz w:val="24"/>
          <w:szCs w:val="24"/>
        </w:rPr>
        <w:t>хнико-экономических обоснований</w:t>
      </w:r>
    </w:p>
    <w:p w:rsidR="00225FA6" w:rsidRPr="0046659B" w:rsidRDefault="00225FA6" w:rsidP="00225F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су</w:t>
      </w:r>
      <w:r w:rsidR="00C904AF">
        <w:rPr>
          <w:rFonts w:ascii="Arial" w:eastAsia="Calibri" w:hAnsi="Arial" w:cs="Arial"/>
          <w:sz w:val="24"/>
          <w:szCs w:val="24"/>
        </w:rPr>
        <w:t>бъектов малого и (или) среднего</w:t>
      </w:r>
    </w:p>
    <w:p w:rsidR="00225FA6" w:rsidRPr="0046659B" w:rsidRDefault="00225FA6" w:rsidP="00225F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предпр</w:t>
      </w:r>
      <w:r w:rsidR="00C904AF">
        <w:rPr>
          <w:rFonts w:ascii="Arial" w:eastAsia="Calibri" w:hAnsi="Arial" w:cs="Arial"/>
          <w:sz w:val="24"/>
          <w:szCs w:val="24"/>
        </w:rPr>
        <w:t>инимательства на предоставление</w:t>
      </w:r>
    </w:p>
    <w:p w:rsidR="00225FA6" w:rsidRPr="0046659B" w:rsidRDefault="00225FA6" w:rsidP="00225F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субсидии на возмещение части затрат</w:t>
      </w:r>
      <w:r w:rsidR="008F2D36">
        <w:rPr>
          <w:rFonts w:ascii="Arial" w:eastAsia="Calibri" w:hAnsi="Arial" w:cs="Arial"/>
          <w:sz w:val="24"/>
          <w:szCs w:val="24"/>
        </w:rPr>
        <w:t>,</w:t>
      </w:r>
    </w:p>
    <w:p w:rsidR="00225FA6" w:rsidRPr="0046659B" w:rsidRDefault="008F2D36" w:rsidP="00225F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связанных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</w:t>
      </w:r>
      <w:r w:rsidR="00225FA6" w:rsidRPr="0046659B">
        <w:rPr>
          <w:rFonts w:ascii="Arial" w:eastAsia="Calibri" w:hAnsi="Arial" w:cs="Arial"/>
          <w:sz w:val="24"/>
          <w:szCs w:val="24"/>
        </w:rPr>
        <w:t xml:space="preserve"> приобретени</w:t>
      </w:r>
      <w:r>
        <w:rPr>
          <w:rFonts w:ascii="Arial" w:eastAsia="Calibri" w:hAnsi="Arial" w:cs="Arial"/>
          <w:sz w:val="24"/>
          <w:szCs w:val="24"/>
        </w:rPr>
        <w:t>ем</w:t>
      </w:r>
      <w:r w:rsidR="00C904AF">
        <w:rPr>
          <w:rFonts w:ascii="Arial" w:eastAsia="Calibri" w:hAnsi="Arial" w:cs="Arial"/>
          <w:sz w:val="24"/>
          <w:szCs w:val="24"/>
        </w:rPr>
        <w:t xml:space="preserve"> оборудования</w:t>
      </w:r>
    </w:p>
    <w:p w:rsidR="00225FA6" w:rsidRPr="0046659B" w:rsidRDefault="00225FA6" w:rsidP="00225F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в </w:t>
      </w:r>
      <w:r w:rsidR="00C904AF">
        <w:rPr>
          <w:rFonts w:ascii="Arial" w:eastAsia="Calibri" w:hAnsi="Arial" w:cs="Arial"/>
          <w:sz w:val="24"/>
          <w:szCs w:val="24"/>
        </w:rPr>
        <w:t>целях создания и (или) развития</w:t>
      </w:r>
    </w:p>
    <w:p w:rsidR="00225FA6" w:rsidRPr="0046659B" w:rsidRDefault="00C904AF" w:rsidP="00225F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либо модернизации производства</w:t>
      </w:r>
    </w:p>
    <w:p w:rsidR="00C904AF" w:rsidRDefault="00225FA6" w:rsidP="00C904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товаров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C904AF" w:rsidRDefault="00C904AF" w:rsidP="00C904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C904AF" w:rsidRDefault="00F0321E" w:rsidP="00C904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904AF">
        <w:rPr>
          <w:rFonts w:ascii="Arial" w:eastAsia="Calibri" w:hAnsi="Arial" w:cs="Arial"/>
          <w:sz w:val="24"/>
          <w:szCs w:val="24"/>
        </w:rPr>
        <w:t>Критерии отбора технико-экономических обоснований</w:t>
      </w:r>
    </w:p>
    <w:p w:rsidR="00F0321E" w:rsidRPr="0046659B" w:rsidRDefault="00F0321E" w:rsidP="00F0321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0321E" w:rsidRPr="0046659B" w:rsidRDefault="00F0321E" w:rsidP="00F0321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95"/>
        <w:gridCol w:w="1513"/>
        <w:gridCol w:w="1633"/>
        <w:gridCol w:w="1396"/>
      </w:tblGrid>
      <w:tr w:rsidR="00766CDD" w:rsidRPr="0046659B" w:rsidTr="00F0321E">
        <w:trPr>
          <w:tblHeader/>
        </w:trPr>
        <w:tc>
          <w:tcPr>
            <w:tcW w:w="540" w:type="dxa"/>
          </w:tcPr>
          <w:p w:rsidR="00F0321E" w:rsidRPr="0046659B" w:rsidRDefault="00F0321E" w:rsidP="003B56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</w:tcPr>
          <w:p w:rsidR="00F0321E" w:rsidRPr="0046659B" w:rsidRDefault="00F0321E" w:rsidP="003B56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</w:tcPr>
          <w:p w:rsidR="00F0321E" w:rsidRPr="0046659B" w:rsidRDefault="00F0321E" w:rsidP="003B56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</w:tcPr>
          <w:p w:rsidR="00F0321E" w:rsidRPr="0046659B" w:rsidRDefault="00F0321E" w:rsidP="003B56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</w:tcPr>
          <w:p w:rsidR="00F0321E" w:rsidRPr="0046659B" w:rsidRDefault="00F0321E" w:rsidP="003B56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</w:p>
        </w:tc>
      </w:tr>
      <w:tr w:rsidR="00766CDD" w:rsidRPr="0046659B" w:rsidTr="00F0321E">
        <w:trPr>
          <w:tblHeader/>
        </w:trPr>
        <w:tc>
          <w:tcPr>
            <w:tcW w:w="540" w:type="dxa"/>
          </w:tcPr>
          <w:p w:rsidR="00F0321E" w:rsidRPr="0046659B" w:rsidRDefault="00F0321E" w:rsidP="00F0321E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F0321E" w:rsidRPr="0046659B" w:rsidRDefault="00F0321E" w:rsidP="00F0321E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F0321E" w:rsidRPr="0046659B" w:rsidRDefault="00F0321E" w:rsidP="00F0321E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766CDD" w:rsidRPr="003B56D3" w:rsidTr="00F0321E">
        <w:tc>
          <w:tcPr>
            <w:tcW w:w="540" w:type="dxa"/>
          </w:tcPr>
          <w:p w:rsidR="00F0321E" w:rsidRPr="003B56D3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6D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</w:tcPr>
          <w:p w:rsidR="00F0321E" w:rsidRPr="003B56D3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6D3">
              <w:rPr>
                <w:rFonts w:ascii="Arial" w:eastAsia="Calibri" w:hAnsi="Arial" w:cs="Arial"/>
                <w:sz w:val="24"/>
                <w:szCs w:val="24"/>
              </w:rPr>
              <w:t>Социальная эффективность</w:t>
            </w:r>
          </w:p>
        </w:tc>
      </w:tr>
      <w:tr w:rsidR="00766CDD" w:rsidRPr="0046659B" w:rsidTr="00F0321E">
        <w:tc>
          <w:tcPr>
            <w:tcW w:w="540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</w:tcPr>
          <w:p w:rsidR="00893EA1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среднемесячная заработная плата в расчете на одного работника </w:t>
            </w:r>
          </w:p>
          <w:p w:rsidR="00F0321E" w:rsidRPr="0046659B" w:rsidRDefault="00893EA1" w:rsidP="003B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(справочно на «_</w:t>
            </w:r>
            <w:r w:rsidR="00A74AE4"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_</w:t>
            </w: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»__</w:t>
            </w:r>
            <w:r w:rsidR="00F0321E"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_20_ г МРОТ ___________</w:t>
            </w: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рублей</w:t>
            </w:r>
            <w:r w:rsidR="00F0321E"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</w:tcPr>
          <w:p w:rsidR="00F0321E" w:rsidRPr="0046659B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более 4 МРОТ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более 3 МРОТ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более 2 МРОТ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МРОТ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 w:val="restart"/>
            <w:shd w:val="clear" w:color="auto" w:fill="auto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46659B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  <w:shd w:val="clear" w:color="auto" w:fill="auto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  <w:shd w:val="clear" w:color="auto" w:fill="auto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  <w:shd w:val="clear" w:color="auto" w:fill="auto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  <w:shd w:val="clear" w:color="auto" w:fill="auto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2317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создание 1 дополнительн</w:t>
            </w:r>
            <w:r w:rsidR="002317C9" w:rsidRPr="0046659B">
              <w:rPr>
                <w:rFonts w:ascii="Arial" w:eastAsia="Calibri" w:hAnsi="Arial" w:cs="Arial"/>
                <w:sz w:val="24"/>
                <w:szCs w:val="24"/>
              </w:rPr>
              <w:t xml:space="preserve">ого 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рабоч</w:t>
            </w:r>
            <w:r w:rsidR="002317C9" w:rsidRPr="0046659B">
              <w:rPr>
                <w:rFonts w:ascii="Arial" w:eastAsia="Calibri" w:hAnsi="Arial" w:cs="Arial"/>
                <w:sz w:val="24"/>
                <w:szCs w:val="24"/>
              </w:rPr>
              <w:t>его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 мест</w:t>
            </w:r>
            <w:r w:rsidR="002317C9" w:rsidRPr="0046659B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3B56D3" w:rsidTr="00F0321E">
        <w:tc>
          <w:tcPr>
            <w:tcW w:w="540" w:type="dxa"/>
          </w:tcPr>
          <w:p w:rsidR="00F0321E" w:rsidRPr="003B56D3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6D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4"/>
          </w:tcPr>
          <w:p w:rsidR="00F0321E" w:rsidRPr="003B56D3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6D3">
              <w:rPr>
                <w:rFonts w:ascii="Arial" w:eastAsia="Calibri" w:hAnsi="Arial" w:cs="Arial"/>
                <w:sz w:val="24"/>
                <w:szCs w:val="24"/>
              </w:rPr>
              <w:t>Бюджетная эффективность</w:t>
            </w:r>
          </w:p>
        </w:tc>
      </w:tr>
      <w:tr w:rsidR="00766CDD" w:rsidRPr="0046659B" w:rsidTr="00F0321E">
        <w:tc>
          <w:tcPr>
            <w:tcW w:w="54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3B56D3" w:rsidTr="00F0321E">
        <w:tc>
          <w:tcPr>
            <w:tcW w:w="540" w:type="dxa"/>
          </w:tcPr>
          <w:p w:rsidR="00F0321E" w:rsidRPr="003B56D3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6D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</w:tcPr>
          <w:p w:rsidR="00F0321E" w:rsidRPr="003B56D3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6D3">
              <w:rPr>
                <w:rFonts w:ascii="Arial" w:eastAsia="Calibri" w:hAnsi="Arial" w:cs="Arial"/>
                <w:sz w:val="24"/>
                <w:szCs w:val="24"/>
              </w:rPr>
              <w:t>Экономическая эффективность</w:t>
            </w:r>
          </w:p>
        </w:tc>
      </w:tr>
      <w:tr w:rsidR="00766CDD" w:rsidRPr="0046659B" w:rsidTr="00F0321E">
        <w:tc>
          <w:tcPr>
            <w:tcW w:w="54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</w:tcPr>
          <w:p w:rsidR="00F0321E" w:rsidRPr="0046659B" w:rsidRDefault="00F0321E" w:rsidP="00AC4D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 w:rsidR="000A4985" w:rsidRPr="004665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8772B"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="0098772B" w:rsidRPr="0046659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 отгруженных на территории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</w:tcPr>
          <w:p w:rsidR="00F0321E" w:rsidRPr="0046659B" w:rsidRDefault="00F0321E" w:rsidP="000A49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 w:rsidR="000A4985" w:rsidRPr="004665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8772B"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="0098772B" w:rsidRPr="0046659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 отгруженных за пределы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</w:tcPr>
          <w:p w:rsidR="00F0321E" w:rsidRPr="0046659B" w:rsidRDefault="00F0321E" w:rsidP="000A49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Увеличение выручки от реализации товаров</w:t>
            </w:r>
            <w:r w:rsidR="000A4985" w:rsidRPr="004665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8772B" w:rsidRPr="00466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(работ, услуг)</w:t>
            </w:r>
            <w:r w:rsidR="0098772B" w:rsidRPr="0046659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6CDD" w:rsidRPr="0046659B" w:rsidTr="00F0321E">
        <w:tc>
          <w:tcPr>
            <w:tcW w:w="540" w:type="dxa"/>
            <w:vMerge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321E" w:rsidRPr="0046659B" w:rsidTr="00F0321E">
        <w:tc>
          <w:tcPr>
            <w:tcW w:w="540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46659B" w:rsidRDefault="00F0321E" w:rsidP="00F032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F0321E" w:rsidRPr="0046659B" w:rsidRDefault="00F0321E" w:rsidP="00F032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321E" w:rsidRPr="0046659B" w:rsidRDefault="00F0321E" w:rsidP="00F032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0321E" w:rsidRPr="0046659B" w:rsidRDefault="00F0321E" w:rsidP="00F032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0321E" w:rsidRPr="0046659B" w:rsidRDefault="008B2C28" w:rsidP="008B2C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lastRenderedPageBreak/>
        <w:t>Председатель конкурсной комиссии</w:t>
      </w:r>
      <w:r w:rsidR="00F0321E" w:rsidRPr="0046659B">
        <w:rPr>
          <w:rFonts w:ascii="Arial" w:eastAsia="Calibri" w:hAnsi="Arial" w:cs="Arial"/>
          <w:sz w:val="24"/>
          <w:szCs w:val="24"/>
        </w:rPr>
        <w:t>________________ _____</w:t>
      </w:r>
      <w:r w:rsidRPr="0046659B">
        <w:rPr>
          <w:rFonts w:ascii="Arial" w:eastAsia="Calibri" w:hAnsi="Arial" w:cs="Arial"/>
          <w:sz w:val="24"/>
          <w:szCs w:val="24"/>
        </w:rPr>
        <w:t>__________</w:t>
      </w:r>
      <w:r w:rsidR="00F0321E" w:rsidRPr="0046659B">
        <w:rPr>
          <w:rFonts w:ascii="Arial" w:eastAsia="Calibri" w:hAnsi="Arial" w:cs="Arial"/>
          <w:sz w:val="24"/>
          <w:szCs w:val="24"/>
        </w:rPr>
        <w:t>__</w:t>
      </w:r>
      <w:r w:rsidR="000A4985" w:rsidRPr="0046659B">
        <w:rPr>
          <w:rFonts w:ascii="Arial" w:eastAsia="Calibri" w:hAnsi="Arial" w:cs="Arial"/>
          <w:sz w:val="24"/>
          <w:szCs w:val="24"/>
        </w:rPr>
        <w:t>__</w:t>
      </w:r>
    </w:p>
    <w:p w:rsidR="00F0321E" w:rsidRPr="003B56D3" w:rsidRDefault="00F0321E" w:rsidP="00F0321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</w:r>
      <w:r w:rsidR="008B2C28" w:rsidRPr="003B56D3">
        <w:rPr>
          <w:rFonts w:ascii="Arial" w:eastAsia="Calibri" w:hAnsi="Arial" w:cs="Arial"/>
          <w:sz w:val="20"/>
          <w:szCs w:val="20"/>
        </w:rPr>
        <w:tab/>
      </w:r>
      <w:r w:rsidR="008B2C28" w:rsidRPr="003B56D3">
        <w:rPr>
          <w:rFonts w:ascii="Arial" w:eastAsia="Calibri" w:hAnsi="Arial" w:cs="Arial"/>
          <w:sz w:val="20"/>
          <w:szCs w:val="20"/>
        </w:rPr>
        <w:tab/>
      </w:r>
      <w:r w:rsidR="008B2C28"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  <w:t>(подпись)</w:t>
      </w:r>
      <w:r w:rsidR="008B2C28" w:rsidRPr="003B56D3">
        <w:rPr>
          <w:rFonts w:ascii="Arial" w:eastAsia="Calibri" w:hAnsi="Arial" w:cs="Arial"/>
          <w:sz w:val="20"/>
          <w:szCs w:val="20"/>
        </w:rPr>
        <w:tab/>
      </w:r>
      <w:r w:rsidR="008B2C28" w:rsidRPr="003B56D3">
        <w:rPr>
          <w:rFonts w:ascii="Arial" w:eastAsia="Calibri" w:hAnsi="Arial" w:cs="Arial"/>
          <w:sz w:val="20"/>
          <w:szCs w:val="20"/>
        </w:rPr>
        <w:tab/>
      </w:r>
      <w:r w:rsidR="008B2C28"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  <w:t>(Ф</w:t>
      </w:r>
      <w:r w:rsidR="008B2C28" w:rsidRPr="003B56D3">
        <w:rPr>
          <w:rFonts w:ascii="Arial" w:eastAsia="Calibri" w:hAnsi="Arial" w:cs="Arial"/>
          <w:sz w:val="20"/>
          <w:szCs w:val="20"/>
        </w:rPr>
        <w:t>.</w:t>
      </w:r>
      <w:r w:rsidRPr="003B56D3">
        <w:rPr>
          <w:rFonts w:ascii="Arial" w:eastAsia="Calibri" w:hAnsi="Arial" w:cs="Arial"/>
          <w:sz w:val="20"/>
          <w:szCs w:val="20"/>
        </w:rPr>
        <w:t>И</w:t>
      </w:r>
      <w:r w:rsidR="008B2C28" w:rsidRPr="003B56D3">
        <w:rPr>
          <w:rFonts w:ascii="Arial" w:eastAsia="Calibri" w:hAnsi="Arial" w:cs="Arial"/>
          <w:sz w:val="20"/>
          <w:szCs w:val="20"/>
        </w:rPr>
        <w:t>.</w:t>
      </w:r>
      <w:r w:rsidRPr="003B56D3">
        <w:rPr>
          <w:rFonts w:ascii="Arial" w:eastAsia="Calibri" w:hAnsi="Arial" w:cs="Arial"/>
          <w:sz w:val="20"/>
          <w:szCs w:val="20"/>
        </w:rPr>
        <w:t>О)</w:t>
      </w:r>
    </w:p>
    <w:p w:rsidR="008B2C28" w:rsidRPr="0046659B" w:rsidRDefault="008B2C28" w:rsidP="00F032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B2C28" w:rsidRPr="0046659B" w:rsidRDefault="008B2C28" w:rsidP="00F032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Секретарь </w:t>
      </w:r>
      <w:r w:rsidR="000A4985" w:rsidRPr="0046659B">
        <w:rPr>
          <w:rFonts w:ascii="Arial" w:eastAsia="Calibri" w:hAnsi="Arial" w:cs="Arial"/>
          <w:sz w:val="24"/>
          <w:szCs w:val="24"/>
        </w:rPr>
        <w:t>конкурсной комиссии___________</w:t>
      </w:r>
      <w:r w:rsidRPr="0046659B">
        <w:rPr>
          <w:rFonts w:ascii="Arial" w:eastAsia="Calibri" w:hAnsi="Arial" w:cs="Arial"/>
          <w:sz w:val="24"/>
          <w:szCs w:val="24"/>
        </w:rPr>
        <w:t xml:space="preserve">________ </w:t>
      </w:r>
      <w:r w:rsidR="000A4985" w:rsidRPr="0046659B">
        <w:rPr>
          <w:rFonts w:ascii="Arial" w:eastAsia="Calibri" w:hAnsi="Arial" w:cs="Arial"/>
          <w:sz w:val="24"/>
          <w:szCs w:val="24"/>
        </w:rPr>
        <w:t>___________________</w:t>
      </w:r>
    </w:p>
    <w:p w:rsidR="008B2C28" w:rsidRPr="003B56D3" w:rsidRDefault="008B2C28" w:rsidP="00F0321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  <w:t>(подпись)</w:t>
      </w:r>
      <w:r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ab/>
      </w:r>
      <w:r w:rsidR="000A4985" w:rsidRPr="003B56D3">
        <w:rPr>
          <w:rFonts w:ascii="Arial" w:eastAsia="Calibri" w:hAnsi="Arial" w:cs="Arial"/>
          <w:sz w:val="20"/>
          <w:szCs w:val="20"/>
        </w:rPr>
        <w:tab/>
      </w:r>
      <w:r w:rsidRPr="003B56D3">
        <w:rPr>
          <w:rFonts w:ascii="Arial" w:eastAsia="Calibri" w:hAnsi="Arial" w:cs="Arial"/>
          <w:sz w:val="20"/>
          <w:szCs w:val="20"/>
        </w:rPr>
        <w:t>(Ф.И.О.)</w:t>
      </w:r>
    </w:p>
    <w:p w:rsidR="00C904AF" w:rsidRDefault="00C904AF" w:rsidP="005B2A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904AF" w:rsidRDefault="00C904AF" w:rsidP="005B2A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0321E" w:rsidRPr="0046659B" w:rsidRDefault="00F0321E" w:rsidP="005B2A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F3574A" w:rsidRPr="0046659B">
        <w:rPr>
          <w:rFonts w:ascii="Arial" w:eastAsia="Calibri" w:hAnsi="Arial" w:cs="Arial"/>
          <w:sz w:val="24"/>
          <w:szCs w:val="24"/>
        </w:rPr>
        <w:t xml:space="preserve">№ </w:t>
      </w:r>
      <w:r w:rsidR="009E7C08">
        <w:rPr>
          <w:rFonts w:ascii="Arial" w:eastAsia="Calibri" w:hAnsi="Arial" w:cs="Arial"/>
          <w:sz w:val="24"/>
          <w:szCs w:val="24"/>
        </w:rPr>
        <w:t>2</w:t>
      </w:r>
    </w:p>
    <w:p w:rsidR="00F73F2C" w:rsidRPr="0046659B" w:rsidRDefault="00C904AF" w:rsidP="00F73F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Порядку проведения конкурса</w:t>
      </w:r>
    </w:p>
    <w:p w:rsidR="00F73F2C" w:rsidRPr="0046659B" w:rsidRDefault="00F73F2C" w:rsidP="00F73F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те</w:t>
      </w:r>
      <w:r w:rsidR="00C904AF">
        <w:rPr>
          <w:rFonts w:ascii="Arial" w:eastAsia="Calibri" w:hAnsi="Arial" w:cs="Arial"/>
          <w:sz w:val="24"/>
          <w:szCs w:val="24"/>
        </w:rPr>
        <w:t>хнико-экономических обоснований</w:t>
      </w:r>
    </w:p>
    <w:p w:rsidR="00F73F2C" w:rsidRPr="0046659B" w:rsidRDefault="00F73F2C" w:rsidP="00F73F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су</w:t>
      </w:r>
      <w:r w:rsidR="00C904AF">
        <w:rPr>
          <w:rFonts w:ascii="Arial" w:eastAsia="Calibri" w:hAnsi="Arial" w:cs="Arial"/>
          <w:sz w:val="24"/>
          <w:szCs w:val="24"/>
        </w:rPr>
        <w:t>бъектов малого и (или) среднего</w:t>
      </w:r>
    </w:p>
    <w:p w:rsidR="00F73F2C" w:rsidRPr="0046659B" w:rsidRDefault="00F73F2C" w:rsidP="00F73F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предпринимательства на предоставлени</w:t>
      </w:r>
      <w:r w:rsidR="00C904AF">
        <w:rPr>
          <w:rFonts w:ascii="Arial" w:eastAsia="Calibri" w:hAnsi="Arial" w:cs="Arial"/>
          <w:sz w:val="24"/>
          <w:szCs w:val="24"/>
        </w:rPr>
        <w:t>е</w:t>
      </w:r>
    </w:p>
    <w:p w:rsidR="00F73F2C" w:rsidRPr="0046659B" w:rsidRDefault="00F73F2C" w:rsidP="00F73F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>субсидии на возмещение части затрат</w:t>
      </w:r>
      <w:r w:rsidR="00C904AF">
        <w:rPr>
          <w:rFonts w:ascii="Arial" w:eastAsia="Calibri" w:hAnsi="Arial" w:cs="Arial"/>
          <w:sz w:val="24"/>
          <w:szCs w:val="24"/>
        </w:rPr>
        <w:t>,</w:t>
      </w:r>
    </w:p>
    <w:p w:rsidR="00F73F2C" w:rsidRPr="0046659B" w:rsidRDefault="008F2D36" w:rsidP="00F73F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связанных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</w:t>
      </w:r>
      <w:r w:rsidR="00F73F2C" w:rsidRPr="0046659B">
        <w:rPr>
          <w:rFonts w:ascii="Arial" w:eastAsia="Calibri" w:hAnsi="Arial" w:cs="Arial"/>
          <w:sz w:val="24"/>
          <w:szCs w:val="24"/>
        </w:rPr>
        <w:t xml:space="preserve"> приобретени</w:t>
      </w:r>
      <w:r>
        <w:rPr>
          <w:rFonts w:ascii="Arial" w:eastAsia="Calibri" w:hAnsi="Arial" w:cs="Arial"/>
          <w:sz w:val="24"/>
          <w:szCs w:val="24"/>
        </w:rPr>
        <w:t>ем</w:t>
      </w:r>
      <w:r w:rsidR="00C904AF">
        <w:rPr>
          <w:rFonts w:ascii="Arial" w:eastAsia="Calibri" w:hAnsi="Arial" w:cs="Arial"/>
          <w:sz w:val="24"/>
          <w:szCs w:val="24"/>
        </w:rPr>
        <w:t xml:space="preserve"> оборудования</w:t>
      </w:r>
    </w:p>
    <w:p w:rsidR="00F73F2C" w:rsidRPr="0046659B" w:rsidRDefault="00F73F2C" w:rsidP="00F73F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в </w:t>
      </w:r>
      <w:r w:rsidR="00C904AF">
        <w:rPr>
          <w:rFonts w:ascii="Arial" w:eastAsia="Calibri" w:hAnsi="Arial" w:cs="Arial"/>
          <w:sz w:val="24"/>
          <w:szCs w:val="24"/>
        </w:rPr>
        <w:t>целях создания и (или) развития</w:t>
      </w:r>
    </w:p>
    <w:p w:rsidR="00F73F2C" w:rsidRPr="0046659B" w:rsidRDefault="00C904AF" w:rsidP="00F73F2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либо модернизации производства</w:t>
      </w:r>
    </w:p>
    <w:p w:rsidR="00C904AF" w:rsidRDefault="00F73F2C" w:rsidP="00C904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659B">
        <w:rPr>
          <w:rFonts w:ascii="Arial" w:eastAsia="Calibri" w:hAnsi="Arial" w:cs="Arial"/>
          <w:sz w:val="24"/>
          <w:szCs w:val="24"/>
        </w:rPr>
        <w:t xml:space="preserve">товаров </w:t>
      </w:r>
      <w:r w:rsidRPr="0046659B">
        <w:rPr>
          <w:rFonts w:ascii="Arial" w:eastAsia="Times New Roman" w:hAnsi="Arial" w:cs="Arial"/>
          <w:sz w:val="24"/>
          <w:szCs w:val="24"/>
          <w:lang w:eastAsia="ru-RU"/>
        </w:rPr>
        <w:t>(работ, услуг)</w:t>
      </w:r>
    </w:p>
    <w:p w:rsidR="00C904AF" w:rsidRDefault="00C904AF" w:rsidP="00C904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2E2" w:rsidRPr="00C904AF" w:rsidRDefault="00994A3D" w:rsidP="00C904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904AF">
        <w:rPr>
          <w:rFonts w:ascii="Arial" w:eastAsia="Calibri" w:hAnsi="Arial" w:cs="Arial"/>
          <w:sz w:val="24"/>
          <w:szCs w:val="24"/>
        </w:rPr>
        <w:t xml:space="preserve">Состав </w:t>
      </w:r>
      <w:r w:rsidR="000452E2" w:rsidRPr="00C904AF">
        <w:rPr>
          <w:rFonts w:ascii="Arial" w:eastAsia="Calibri" w:hAnsi="Arial" w:cs="Arial"/>
          <w:sz w:val="24"/>
          <w:szCs w:val="24"/>
        </w:rPr>
        <w:t>конкурсной комиссии</w:t>
      </w:r>
    </w:p>
    <w:p w:rsidR="000452E2" w:rsidRPr="0046659B" w:rsidRDefault="000452E2" w:rsidP="000452E2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0452E2" w:rsidRPr="0046659B" w:rsidTr="00EE7968">
        <w:tc>
          <w:tcPr>
            <w:tcW w:w="4361" w:type="dxa"/>
          </w:tcPr>
          <w:p w:rsidR="000452E2" w:rsidRPr="0046659B" w:rsidRDefault="000452E2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Белов Александр Владимирович</w:t>
            </w:r>
          </w:p>
        </w:tc>
        <w:tc>
          <w:tcPr>
            <w:tcW w:w="310" w:type="dxa"/>
          </w:tcPr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Глава Боготольского района, председатель конкурсной комиссии</w:t>
            </w:r>
          </w:p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452E2" w:rsidRPr="0046659B" w:rsidTr="00EE7968">
        <w:tc>
          <w:tcPr>
            <w:tcW w:w="4361" w:type="dxa"/>
          </w:tcPr>
          <w:p w:rsidR="000452E2" w:rsidRPr="0046659B" w:rsidRDefault="000452E2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0452E2" w:rsidRPr="0046659B" w:rsidRDefault="000452E2" w:rsidP="00EE7968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заместитель Главы Боготольского района по финансово-экономическим вопросам, заместитель председателя</w:t>
            </w:r>
          </w:p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452E2" w:rsidRPr="0046659B" w:rsidTr="00EE7968">
        <w:tc>
          <w:tcPr>
            <w:tcW w:w="4361" w:type="dxa"/>
          </w:tcPr>
          <w:p w:rsidR="000452E2" w:rsidRPr="0046659B" w:rsidRDefault="000452E2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Кащеева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10" w:type="dxa"/>
          </w:tcPr>
          <w:p w:rsidR="000452E2" w:rsidRPr="0046659B" w:rsidRDefault="000452E2" w:rsidP="00EE7968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ведущий специалист отдела экономики и планирования</w:t>
            </w:r>
            <w:r w:rsidR="004C7DBE"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Боготольского района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0452E2" w:rsidRPr="0046659B" w:rsidTr="00EE7968">
        <w:tc>
          <w:tcPr>
            <w:tcW w:w="9570" w:type="dxa"/>
            <w:gridSpan w:val="3"/>
          </w:tcPr>
          <w:p w:rsidR="000452E2" w:rsidRPr="0046659B" w:rsidRDefault="000452E2" w:rsidP="00EE796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452E2" w:rsidRPr="0046659B" w:rsidRDefault="000452E2" w:rsidP="00EE796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  <w:p w:rsidR="000452E2" w:rsidRPr="0046659B" w:rsidRDefault="000452E2" w:rsidP="00EE796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452E2" w:rsidRPr="0046659B" w:rsidTr="00EE7968">
        <w:tc>
          <w:tcPr>
            <w:tcW w:w="4361" w:type="dxa"/>
          </w:tcPr>
          <w:p w:rsidR="000452E2" w:rsidRPr="0046659B" w:rsidRDefault="000452E2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Купилова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0" w:type="dxa"/>
          </w:tcPr>
          <w:p w:rsidR="000452E2" w:rsidRPr="0046659B" w:rsidRDefault="000452E2" w:rsidP="00EE7968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экономики и планирования администрации Боготольского района</w:t>
            </w:r>
          </w:p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452E2" w:rsidRPr="0046659B" w:rsidTr="00EE7968">
        <w:tc>
          <w:tcPr>
            <w:tcW w:w="4361" w:type="dxa"/>
          </w:tcPr>
          <w:p w:rsidR="000452E2" w:rsidRPr="0046659B" w:rsidRDefault="000452E2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0452E2" w:rsidRPr="0046659B" w:rsidRDefault="000452E2" w:rsidP="00EE7968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сельского хозяйства администрации Боготольского района</w:t>
            </w:r>
          </w:p>
          <w:p w:rsidR="004C7DBE" w:rsidRPr="0046659B" w:rsidRDefault="004C7DBE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C7DBE" w:rsidRPr="0046659B" w:rsidTr="00EE7968">
        <w:tc>
          <w:tcPr>
            <w:tcW w:w="4361" w:type="dxa"/>
          </w:tcPr>
          <w:p w:rsidR="004C7DBE" w:rsidRPr="0046659B" w:rsidRDefault="004C7DBE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Бикбаев Равиль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10" w:type="dxa"/>
          </w:tcPr>
          <w:p w:rsidR="004C7DBE" w:rsidRPr="0046659B" w:rsidRDefault="004C7DBE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4C7DBE" w:rsidRDefault="004C7DBE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председатель Боготольского районного Совета депутатов</w:t>
            </w:r>
          </w:p>
          <w:p w:rsidR="004C7DBE" w:rsidRPr="0046659B" w:rsidRDefault="004C7DBE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452E2" w:rsidRPr="0046659B" w:rsidTr="00EE7968">
        <w:tc>
          <w:tcPr>
            <w:tcW w:w="4361" w:type="dxa"/>
          </w:tcPr>
          <w:p w:rsidR="000452E2" w:rsidRPr="0046659B" w:rsidRDefault="000452E2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Дубовиков Владимир Анатольевич</w:t>
            </w:r>
          </w:p>
        </w:tc>
        <w:tc>
          <w:tcPr>
            <w:tcW w:w="310" w:type="dxa"/>
          </w:tcPr>
          <w:p w:rsidR="000452E2" w:rsidRPr="0046659B" w:rsidRDefault="000452E2" w:rsidP="00EE7968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депутат Боготольского районного совета депутатов (по согласованию)</w:t>
            </w:r>
          </w:p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452E2" w:rsidRPr="0046659B" w:rsidTr="00EE7968">
        <w:tc>
          <w:tcPr>
            <w:tcW w:w="4361" w:type="dxa"/>
          </w:tcPr>
          <w:p w:rsidR="000452E2" w:rsidRPr="0046659B" w:rsidRDefault="000452E2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Николаев Сергей Кузьмич</w:t>
            </w:r>
          </w:p>
        </w:tc>
        <w:tc>
          <w:tcPr>
            <w:tcW w:w="310" w:type="dxa"/>
          </w:tcPr>
          <w:p w:rsidR="000452E2" w:rsidRPr="0046659B" w:rsidRDefault="000452E2" w:rsidP="00EE796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899" w:type="dxa"/>
          </w:tcPr>
          <w:p w:rsidR="000452E2" w:rsidRPr="0046659B" w:rsidRDefault="000452E2" w:rsidP="00EE7968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Боготольском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МУП «Районный теплоэнергетический комплекс» </w:t>
            </w:r>
          </w:p>
          <w:p w:rsidR="000452E2" w:rsidRPr="0046659B" w:rsidRDefault="000452E2" w:rsidP="00EE7968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bookmarkStart w:id="34" w:name="_GoBack"/>
            <w:bookmarkEnd w:id="34"/>
          </w:p>
        </w:tc>
      </w:tr>
    </w:tbl>
    <w:p w:rsidR="00F0321E" w:rsidRPr="0046659B" w:rsidRDefault="00F0321E" w:rsidP="000452E2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sectPr w:rsidR="00F0321E" w:rsidRPr="0046659B" w:rsidSect="007010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4E" w:rsidRDefault="0095104E" w:rsidP="00F0321E">
      <w:pPr>
        <w:spacing w:after="0" w:line="240" w:lineRule="auto"/>
      </w:pPr>
      <w:r>
        <w:separator/>
      </w:r>
    </w:p>
  </w:endnote>
  <w:endnote w:type="continuationSeparator" w:id="0">
    <w:p w:rsidR="0095104E" w:rsidRDefault="0095104E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4E" w:rsidRDefault="0095104E" w:rsidP="00F0321E">
      <w:pPr>
        <w:spacing w:after="0" w:line="240" w:lineRule="auto"/>
      </w:pPr>
      <w:r>
        <w:separator/>
      </w:r>
    </w:p>
  </w:footnote>
  <w:footnote w:type="continuationSeparator" w:id="0">
    <w:p w:rsidR="0095104E" w:rsidRDefault="0095104E" w:rsidP="00F0321E">
      <w:pPr>
        <w:spacing w:after="0" w:line="240" w:lineRule="auto"/>
      </w:pPr>
      <w:r>
        <w:continuationSeparator/>
      </w:r>
    </w:p>
  </w:footnote>
  <w:footnote w:id="1">
    <w:p w:rsidR="006C54D2" w:rsidRPr="006756A7" w:rsidRDefault="006C54D2" w:rsidP="00B8765B">
      <w:pPr>
        <w:pStyle w:val="ae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f0"/>
        </w:rPr>
        <w:footnoteRef/>
      </w:r>
      <w:r w:rsidRPr="00BC177F">
        <w:t xml:space="preserve"> </w:t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C"/>
    <w:rsid w:val="00012471"/>
    <w:rsid w:val="0001365F"/>
    <w:rsid w:val="00016F33"/>
    <w:rsid w:val="000302AC"/>
    <w:rsid w:val="000316DC"/>
    <w:rsid w:val="0003248C"/>
    <w:rsid w:val="00034EE4"/>
    <w:rsid w:val="0004491B"/>
    <w:rsid w:val="000452E2"/>
    <w:rsid w:val="00054521"/>
    <w:rsid w:val="000545B4"/>
    <w:rsid w:val="00060FEB"/>
    <w:rsid w:val="00067950"/>
    <w:rsid w:val="000726A9"/>
    <w:rsid w:val="00072AF4"/>
    <w:rsid w:val="00072DFC"/>
    <w:rsid w:val="0007691A"/>
    <w:rsid w:val="000822CF"/>
    <w:rsid w:val="000A2A26"/>
    <w:rsid w:val="000A2CEF"/>
    <w:rsid w:val="000A4985"/>
    <w:rsid w:val="000A5E79"/>
    <w:rsid w:val="000C59C6"/>
    <w:rsid w:val="000D163B"/>
    <w:rsid w:val="000E59EB"/>
    <w:rsid w:val="000E6FE3"/>
    <w:rsid w:val="001011DE"/>
    <w:rsid w:val="00103167"/>
    <w:rsid w:val="00134C44"/>
    <w:rsid w:val="001407A9"/>
    <w:rsid w:val="00144636"/>
    <w:rsid w:val="001459F6"/>
    <w:rsid w:val="00147D33"/>
    <w:rsid w:val="001604F0"/>
    <w:rsid w:val="00162FCA"/>
    <w:rsid w:val="00165AA5"/>
    <w:rsid w:val="001808FF"/>
    <w:rsid w:val="00186C85"/>
    <w:rsid w:val="00190595"/>
    <w:rsid w:val="001940DD"/>
    <w:rsid w:val="00196F03"/>
    <w:rsid w:val="001A4F1C"/>
    <w:rsid w:val="001B5314"/>
    <w:rsid w:val="001D2C64"/>
    <w:rsid w:val="00206718"/>
    <w:rsid w:val="00225FA6"/>
    <w:rsid w:val="002308AE"/>
    <w:rsid w:val="002317C9"/>
    <w:rsid w:val="00234F68"/>
    <w:rsid w:val="0025489E"/>
    <w:rsid w:val="002576F2"/>
    <w:rsid w:val="002610AD"/>
    <w:rsid w:val="00270528"/>
    <w:rsid w:val="00274BC6"/>
    <w:rsid w:val="00281ABD"/>
    <w:rsid w:val="00285041"/>
    <w:rsid w:val="002A05AB"/>
    <w:rsid w:val="002B75B2"/>
    <w:rsid w:val="002D217D"/>
    <w:rsid w:val="002D3167"/>
    <w:rsid w:val="002E3648"/>
    <w:rsid w:val="002F60A9"/>
    <w:rsid w:val="00312EFE"/>
    <w:rsid w:val="0031651B"/>
    <w:rsid w:val="003200F6"/>
    <w:rsid w:val="00327470"/>
    <w:rsid w:val="0033094E"/>
    <w:rsid w:val="003313E3"/>
    <w:rsid w:val="00332246"/>
    <w:rsid w:val="003339BD"/>
    <w:rsid w:val="00340800"/>
    <w:rsid w:val="00351C96"/>
    <w:rsid w:val="00355F4B"/>
    <w:rsid w:val="00361279"/>
    <w:rsid w:val="00372684"/>
    <w:rsid w:val="003763F4"/>
    <w:rsid w:val="003837B3"/>
    <w:rsid w:val="003879D1"/>
    <w:rsid w:val="00391F6B"/>
    <w:rsid w:val="00394BC7"/>
    <w:rsid w:val="003A346E"/>
    <w:rsid w:val="003A458F"/>
    <w:rsid w:val="003A5544"/>
    <w:rsid w:val="003B48C0"/>
    <w:rsid w:val="003B56D3"/>
    <w:rsid w:val="003C0717"/>
    <w:rsid w:val="003C21B8"/>
    <w:rsid w:val="003D508B"/>
    <w:rsid w:val="003D6AD6"/>
    <w:rsid w:val="003E02EB"/>
    <w:rsid w:val="003E0A6A"/>
    <w:rsid w:val="003E2ECB"/>
    <w:rsid w:val="003E3D0A"/>
    <w:rsid w:val="003E43EA"/>
    <w:rsid w:val="003E57EB"/>
    <w:rsid w:val="003E6BDB"/>
    <w:rsid w:val="00401CDE"/>
    <w:rsid w:val="00412184"/>
    <w:rsid w:val="004155D3"/>
    <w:rsid w:val="0041601A"/>
    <w:rsid w:val="00421535"/>
    <w:rsid w:val="004229C5"/>
    <w:rsid w:val="004372D8"/>
    <w:rsid w:val="00441009"/>
    <w:rsid w:val="00447BD7"/>
    <w:rsid w:val="00461503"/>
    <w:rsid w:val="00463D25"/>
    <w:rsid w:val="0046659B"/>
    <w:rsid w:val="00477970"/>
    <w:rsid w:val="00484031"/>
    <w:rsid w:val="00495F76"/>
    <w:rsid w:val="004A11EB"/>
    <w:rsid w:val="004B111B"/>
    <w:rsid w:val="004C5CC2"/>
    <w:rsid w:val="004C7DBE"/>
    <w:rsid w:val="004F6F46"/>
    <w:rsid w:val="00510B0A"/>
    <w:rsid w:val="00530FC3"/>
    <w:rsid w:val="00531902"/>
    <w:rsid w:val="005352D4"/>
    <w:rsid w:val="00546C55"/>
    <w:rsid w:val="00550803"/>
    <w:rsid w:val="005608D0"/>
    <w:rsid w:val="005629EA"/>
    <w:rsid w:val="00567CCC"/>
    <w:rsid w:val="00571F26"/>
    <w:rsid w:val="005769C3"/>
    <w:rsid w:val="00577CEF"/>
    <w:rsid w:val="00577FAF"/>
    <w:rsid w:val="00585523"/>
    <w:rsid w:val="005A1014"/>
    <w:rsid w:val="005A3ED8"/>
    <w:rsid w:val="005A7E6C"/>
    <w:rsid w:val="005B0056"/>
    <w:rsid w:val="005B2A41"/>
    <w:rsid w:val="005B2A6A"/>
    <w:rsid w:val="005D18AC"/>
    <w:rsid w:val="005D4273"/>
    <w:rsid w:val="005F2DB0"/>
    <w:rsid w:val="00603FE4"/>
    <w:rsid w:val="00611205"/>
    <w:rsid w:val="00664250"/>
    <w:rsid w:val="00664A9D"/>
    <w:rsid w:val="00674F6D"/>
    <w:rsid w:val="006760BA"/>
    <w:rsid w:val="00677B83"/>
    <w:rsid w:val="00683C8F"/>
    <w:rsid w:val="0068736F"/>
    <w:rsid w:val="00696F1E"/>
    <w:rsid w:val="006A08D5"/>
    <w:rsid w:val="006A1CD7"/>
    <w:rsid w:val="006B0AF1"/>
    <w:rsid w:val="006B363A"/>
    <w:rsid w:val="006B4D59"/>
    <w:rsid w:val="006C54D2"/>
    <w:rsid w:val="006C64AE"/>
    <w:rsid w:val="006C7F43"/>
    <w:rsid w:val="006D6468"/>
    <w:rsid w:val="006E0A1B"/>
    <w:rsid w:val="006E29AA"/>
    <w:rsid w:val="006E5494"/>
    <w:rsid w:val="006F49D4"/>
    <w:rsid w:val="00701005"/>
    <w:rsid w:val="0070777D"/>
    <w:rsid w:val="00707C5A"/>
    <w:rsid w:val="00711B65"/>
    <w:rsid w:val="0071615C"/>
    <w:rsid w:val="0073114A"/>
    <w:rsid w:val="00740828"/>
    <w:rsid w:val="00744182"/>
    <w:rsid w:val="00766CDD"/>
    <w:rsid w:val="00767FAF"/>
    <w:rsid w:val="007750C4"/>
    <w:rsid w:val="00775DA8"/>
    <w:rsid w:val="007917D9"/>
    <w:rsid w:val="007968EE"/>
    <w:rsid w:val="0079702A"/>
    <w:rsid w:val="007A15A1"/>
    <w:rsid w:val="007A4024"/>
    <w:rsid w:val="007A4FBA"/>
    <w:rsid w:val="007A5B2F"/>
    <w:rsid w:val="007B22D7"/>
    <w:rsid w:val="007B4CB8"/>
    <w:rsid w:val="007D4C68"/>
    <w:rsid w:val="007E0289"/>
    <w:rsid w:val="007E18A3"/>
    <w:rsid w:val="00811F34"/>
    <w:rsid w:val="008130AA"/>
    <w:rsid w:val="00842A04"/>
    <w:rsid w:val="0084374E"/>
    <w:rsid w:val="00850AA1"/>
    <w:rsid w:val="00850BE1"/>
    <w:rsid w:val="008512A5"/>
    <w:rsid w:val="00855A5B"/>
    <w:rsid w:val="00863CD7"/>
    <w:rsid w:val="00870A9F"/>
    <w:rsid w:val="00876BEF"/>
    <w:rsid w:val="008849D7"/>
    <w:rsid w:val="00886AA0"/>
    <w:rsid w:val="00887FA5"/>
    <w:rsid w:val="0089318C"/>
    <w:rsid w:val="0089362E"/>
    <w:rsid w:val="00893EA1"/>
    <w:rsid w:val="008B264C"/>
    <w:rsid w:val="008B2C28"/>
    <w:rsid w:val="008E0566"/>
    <w:rsid w:val="008E167E"/>
    <w:rsid w:val="008E6059"/>
    <w:rsid w:val="008F2627"/>
    <w:rsid w:val="008F2D36"/>
    <w:rsid w:val="008F648E"/>
    <w:rsid w:val="00904F4A"/>
    <w:rsid w:val="009108EF"/>
    <w:rsid w:val="009134ED"/>
    <w:rsid w:val="00914712"/>
    <w:rsid w:val="00916D98"/>
    <w:rsid w:val="009217F1"/>
    <w:rsid w:val="0093298A"/>
    <w:rsid w:val="00935F81"/>
    <w:rsid w:val="0095104E"/>
    <w:rsid w:val="0095759F"/>
    <w:rsid w:val="009666A5"/>
    <w:rsid w:val="00973697"/>
    <w:rsid w:val="00974255"/>
    <w:rsid w:val="009760E6"/>
    <w:rsid w:val="00980BC2"/>
    <w:rsid w:val="00984AE9"/>
    <w:rsid w:val="00985480"/>
    <w:rsid w:val="0098772B"/>
    <w:rsid w:val="00990446"/>
    <w:rsid w:val="00993378"/>
    <w:rsid w:val="00994A3D"/>
    <w:rsid w:val="009A6755"/>
    <w:rsid w:val="009B1EF9"/>
    <w:rsid w:val="009B351B"/>
    <w:rsid w:val="009B3721"/>
    <w:rsid w:val="009B6F1D"/>
    <w:rsid w:val="009C6F77"/>
    <w:rsid w:val="009C7832"/>
    <w:rsid w:val="009E7C08"/>
    <w:rsid w:val="009F68EC"/>
    <w:rsid w:val="00A0067C"/>
    <w:rsid w:val="00A03BBA"/>
    <w:rsid w:val="00A24997"/>
    <w:rsid w:val="00A313E0"/>
    <w:rsid w:val="00A41155"/>
    <w:rsid w:val="00A42E51"/>
    <w:rsid w:val="00A43D62"/>
    <w:rsid w:val="00A4670C"/>
    <w:rsid w:val="00A57289"/>
    <w:rsid w:val="00A60746"/>
    <w:rsid w:val="00A74AE4"/>
    <w:rsid w:val="00A75199"/>
    <w:rsid w:val="00A832D3"/>
    <w:rsid w:val="00A9063C"/>
    <w:rsid w:val="00A93A4E"/>
    <w:rsid w:val="00A93AAF"/>
    <w:rsid w:val="00AA406C"/>
    <w:rsid w:val="00AB19B8"/>
    <w:rsid w:val="00AB66F7"/>
    <w:rsid w:val="00AC4DF4"/>
    <w:rsid w:val="00AC7FFE"/>
    <w:rsid w:val="00AD10B4"/>
    <w:rsid w:val="00AD2BF5"/>
    <w:rsid w:val="00AE14DA"/>
    <w:rsid w:val="00AF75A8"/>
    <w:rsid w:val="00B00421"/>
    <w:rsid w:val="00B049A3"/>
    <w:rsid w:val="00B0606D"/>
    <w:rsid w:val="00B07529"/>
    <w:rsid w:val="00B07561"/>
    <w:rsid w:val="00B07CA2"/>
    <w:rsid w:val="00B1305E"/>
    <w:rsid w:val="00B21A56"/>
    <w:rsid w:val="00B27E64"/>
    <w:rsid w:val="00B30286"/>
    <w:rsid w:val="00B309E1"/>
    <w:rsid w:val="00B30F2E"/>
    <w:rsid w:val="00B31BB9"/>
    <w:rsid w:val="00B31BE0"/>
    <w:rsid w:val="00B32565"/>
    <w:rsid w:val="00B347F9"/>
    <w:rsid w:val="00B53228"/>
    <w:rsid w:val="00B54FFB"/>
    <w:rsid w:val="00B56C35"/>
    <w:rsid w:val="00B7490E"/>
    <w:rsid w:val="00B75C65"/>
    <w:rsid w:val="00B83022"/>
    <w:rsid w:val="00B8765B"/>
    <w:rsid w:val="00B91555"/>
    <w:rsid w:val="00B939DD"/>
    <w:rsid w:val="00BA172F"/>
    <w:rsid w:val="00BB0EF6"/>
    <w:rsid w:val="00BD19E3"/>
    <w:rsid w:val="00BE1A28"/>
    <w:rsid w:val="00BE3526"/>
    <w:rsid w:val="00BF15D5"/>
    <w:rsid w:val="00C22C93"/>
    <w:rsid w:val="00C24965"/>
    <w:rsid w:val="00C35B7C"/>
    <w:rsid w:val="00C42409"/>
    <w:rsid w:val="00C5205F"/>
    <w:rsid w:val="00C53B9E"/>
    <w:rsid w:val="00C55435"/>
    <w:rsid w:val="00C6279E"/>
    <w:rsid w:val="00C81E50"/>
    <w:rsid w:val="00C8685C"/>
    <w:rsid w:val="00C904AF"/>
    <w:rsid w:val="00C90C07"/>
    <w:rsid w:val="00C93B30"/>
    <w:rsid w:val="00CA201C"/>
    <w:rsid w:val="00CB0B22"/>
    <w:rsid w:val="00CC1064"/>
    <w:rsid w:val="00CC1C86"/>
    <w:rsid w:val="00CC539D"/>
    <w:rsid w:val="00CE315E"/>
    <w:rsid w:val="00CF763A"/>
    <w:rsid w:val="00D01D7B"/>
    <w:rsid w:val="00D14092"/>
    <w:rsid w:val="00D238B8"/>
    <w:rsid w:val="00D27EC3"/>
    <w:rsid w:val="00D315A8"/>
    <w:rsid w:val="00D31A8B"/>
    <w:rsid w:val="00D54D48"/>
    <w:rsid w:val="00D67F41"/>
    <w:rsid w:val="00D7033E"/>
    <w:rsid w:val="00D759E3"/>
    <w:rsid w:val="00D828ED"/>
    <w:rsid w:val="00D841BF"/>
    <w:rsid w:val="00DA09D4"/>
    <w:rsid w:val="00DA734A"/>
    <w:rsid w:val="00DA7708"/>
    <w:rsid w:val="00DB7704"/>
    <w:rsid w:val="00DC05F6"/>
    <w:rsid w:val="00DC2371"/>
    <w:rsid w:val="00DC46AF"/>
    <w:rsid w:val="00DE0DF9"/>
    <w:rsid w:val="00DE4B65"/>
    <w:rsid w:val="00DF5367"/>
    <w:rsid w:val="00DF6727"/>
    <w:rsid w:val="00E02B5D"/>
    <w:rsid w:val="00E044C5"/>
    <w:rsid w:val="00E140A3"/>
    <w:rsid w:val="00E21C5F"/>
    <w:rsid w:val="00E25254"/>
    <w:rsid w:val="00E26BF7"/>
    <w:rsid w:val="00E27A12"/>
    <w:rsid w:val="00E3090E"/>
    <w:rsid w:val="00E32A59"/>
    <w:rsid w:val="00E41EAD"/>
    <w:rsid w:val="00E41F21"/>
    <w:rsid w:val="00E41F4C"/>
    <w:rsid w:val="00E56AF9"/>
    <w:rsid w:val="00E95797"/>
    <w:rsid w:val="00E958CE"/>
    <w:rsid w:val="00E95BFF"/>
    <w:rsid w:val="00E97B7D"/>
    <w:rsid w:val="00EA2BA0"/>
    <w:rsid w:val="00EB1CE6"/>
    <w:rsid w:val="00EC4029"/>
    <w:rsid w:val="00EC6ABC"/>
    <w:rsid w:val="00EC77CF"/>
    <w:rsid w:val="00ED1A33"/>
    <w:rsid w:val="00ED2D83"/>
    <w:rsid w:val="00EE7968"/>
    <w:rsid w:val="00F0321E"/>
    <w:rsid w:val="00F24142"/>
    <w:rsid w:val="00F24DB5"/>
    <w:rsid w:val="00F3574A"/>
    <w:rsid w:val="00F560BA"/>
    <w:rsid w:val="00F73F2C"/>
    <w:rsid w:val="00F77A40"/>
    <w:rsid w:val="00F82C35"/>
    <w:rsid w:val="00F9305B"/>
    <w:rsid w:val="00FA1D9C"/>
    <w:rsid w:val="00FB1245"/>
    <w:rsid w:val="00FB5364"/>
    <w:rsid w:val="00FB6F88"/>
    <w:rsid w:val="00FC3AA0"/>
    <w:rsid w:val="00FC58A0"/>
    <w:rsid w:val="00FD4B67"/>
    <w:rsid w:val="00FE1BA3"/>
    <w:rsid w:val="00FE44EA"/>
    <w:rsid w:val="00FE52CB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0C"/>
  </w:style>
  <w:style w:type="paragraph" w:styleId="1">
    <w:name w:val="heading 1"/>
    <w:basedOn w:val="a"/>
    <w:next w:val="a"/>
    <w:link w:val="10"/>
    <w:uiPriority w:val="9"/>
    <w:qFormat/>
    <w:rsid w:val="0066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560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footnote text"/>
    <w:basedOn w:val="a"/>
    <w:link w:val="af"/>
    <w:rsid w:val="00B8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B87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8765B"/>
    <w:rPr>
      <w:vertAlign w:val="superscript"/>
    </w:rPr>
  </w:style>
  <w:style w:type="paragraph" w:customStyle="1" w:styleId="ConsTitle">
    <w:name w:val="ConsTitle"/>
    <w:rsid w:val="00B004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0C"/>
  </w:style>
  <w:style w:type="paragraph" w:styleId="1">
    <w:name w:val="heading 1"/>
    <w:basedOn w:val="a"/>
    <w:next w:val="a"/>
    <w:link w:val="10"/>
    <w:uiPriority w:val="9"/>
    <w:qFormat/>
    <w:rsid w:val="0066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560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footnote text"/>
    <w:basedOn w:val="a"/>
    <w:link w:val="af"/>
    <w:rsid w:val="00B8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B87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8765B"/>
    <w:rPr>
      <w:vertAlign w:val="superscript"/>
    </w:rPr>
  </w:style>
  <w:style w:type="paragraph" w:customStyle="1" w:styleId="ConsTitle">
    <w:name w:val="ConsTitle"/>
    <w:rsid w:val="00B004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285C9E8uB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281C8E8uCB" TargetMode="External"/><Relationship Id="rId1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EC419AAB329386D7E9F6951A485307A6ED8D9DB70C3079815D0A3j2n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05E907B0F472788301A8DA8183FE748EFC97FEC2C23F5C6A5043F55D3E09D48CF931BB2F384C0E8uE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DEC419AAB329386D7E9F6951A485307F6BD9D8DC799E0D904CDCA122EB6DCFC7E850A3A35FEC55jFn3G" TargetMode="External"/><Relationship Id="rId10" Type="http://schemas.openxmlformats.org/officeDocument/2006/relationships/hyperlink" Target="consultantplus://offline/ref=31105E907B0F472788301A8DA8183FE748EFC97FEC2C23F5C6A5043F55D3E09D48CF931BB2F384CBE8uD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105E907B0F472788301A8DA8183FE748EFC97FEC2C23F5C6A5043F55D3E09D48CF931BB2F386CCE8u9B" TargetMode="External"/><Relationship Id="rId14" Type="http://schemas.openxmlformats.org/officeDocument/2006/relationships/hyperlink" Target="consultantplus://offline/ref=48DEC419AAB329386D7E9F6951A485307F6BD9D8DC799E0D904CDCA122EB6DCFC7E850A3A35FEC5EjF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54C3-0D37-4289-8196-DF344AE4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28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81</cp:revision>
  <cp:lastPrinted>2017-05-22T06:08:00Z</cp:lastPrinted>
  <dcterms:created xsi:type="dcterms:W3CDTF">2017-01-10T03:48:00Z</dcterms:created>
  <dcterms:modified xsi:type="dcterms:W3CDTF">2017-06-13T08:22:00Z</dcterms:modified>
</cp:coreProperties>
</file>