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62" w:rsidRDefault="001B2B62" w:rsidP="001B2B6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B62" w:rsidRDefault="001B2B62" w:rsidP="001B2B62">
      <w:pPr>
        <w:jc w:val="center"/>
        <w:rPr>
          <w:sz w:val="28"/>
          <w:szCs w:val="28"/>
        </w:rPr>
      </w:pPr>
    </w:p>
    <w:p w:rsidR="001B2B62" w:rsidRDefault="001B2B62" w:rsidP="001B2B6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БОЛЬШЕКОСУЛЬСКОГО СЕЛЬСОВЕТА</w:t>
      </w:r>
    </w:p>
    <w:p w:rsidR="001B2B62" w:rsidRDefault="001B2B62" w:rsidP="001B2B62">
      <w:pPr>
        <w:jc w:val="center"/>
        <w:rPr>
          <w:sz w:val="28"/>
          <w:szCs w:val="28"/>
        </w:rPr>
      </w:pPr>
      <w:r>
        <w:rPr>
          <w:sz w:val="28"/>
          <w:szCs w:val="28"/>
        </w:rPr>
        <w:t>БОГОТОЛЬСКОГО РАЙОНА</w:t>
      </w:r>
    </w:p>
    <w:p w:rsidR="001B2B62" w:rsidRDefault="001B2B62" w:rsidP="001B2B62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1B2B62" w:rsidRDefault="001B2B62" w:rsidP="001B2B62">
      <w:pPr>
        <w:jc w:val="center"/>
        <w:rPr>
          <w:sz w:val="28"/>
          <w:szCs w:val="28"/>
        </w:rPr>
      </w:pPr>
    </w:p>
    <w:p w:rsidR="001B2B62" w:rsidRDefault="001B2B62" w:rsidP="001B2B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ПОСТАНОВЛЕНИЕ </w:t>
      </w:r>
    </w:p>
    <w:p w:rsidR="001B2B62" w:rsidRDefault="001B2B62" w:rsidP="001B2B62">
      <w:pPr>
        <w:jc w:val="center"/>
        <w:rPr>
          <w:sz w:val="28"/>
          <w:szCs w:val="28"/>
        </w:rPr>
      </w:pPr>
    </w:p>
    <w:p w:rsidR="001B2B62" w:rsidRDefault="005D4559" w:rsidP="001B2B6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D3877">
        <w:rPr>
          <w:sz w:val="28"/>
          <w:szCs w:val="28"/>
        </w:rPr>
        <w:t xml:space="preserve">09.06.2021      </w:t>
      </w:r>
      <w:r w:rsidR="001B2B62">
        <w:rPr>
          <w:sz w:val="28"/>
          <w:szCs w:val="28"/>
        </w:rPr>
        <w:t xml:space="preserve">                            с. Большая Косуль                     № </w:t>
      </w:r>
      <w:r w:rsidR="00CD3877">
        <w:rPr>
          <w:sz w:val="28"/>
          <w:szCs w:val="28"/>
        </w:rPr>
        <w:t>27-п</w:t>
      </w:r>
    </w:p>
    <w:p w:rsidR="005D4559" w:rsidRDefault="005D4559" w:rsidP="001B2B62">
      <w:pPr>
        <w:rPr>
          <w:b/>
          <w:sz w:val="28"/>
          <w:szCs w:val="28"/>
        </w:rPr>
      </w:pPr>
      <w:bookmarkStart w:id="0" w:name="_GoBack"/>
      <w:bookmarkEnd w:id="0"/>
    </w:p>
    <w:p w:rsidR="001B2B62" w:rsidRDefault="001B2B62" w:rsidP="001B2B62">
      <w:pPr>
        <w:rPr>
          <w:sz w:val="28"/>
          <w:szCs w:val="28"/>
        </w:rPr>
      </w:pPr>
    </w:p>
    <w:p w:rsidR="001B2B62" w:rsidRDefault="001B2B62" w:rsidP="001B2B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сельсовета от10.04.2020 № 28-п «Об утверждении  административного регламента предоставления муниципальной услуги «Установление сервитута в отношении земельного участка, находящегося в муниципальной собственности»</w:t>
      </w:r>
    </w:p>
    <w:p w:rsidR="001B2B62" w:rsidRPr="001B2B62" w:rsidRDefault="001B2B62" w:rsidP="001B2B62">
      <w:pPr>
        <w:autoSpaceDE w:val="0"/>
        <w:autoSpaceDN w:val="0"/>
        <w:adjustRightInd w:val="0"/>
        <w:jc w:val="both"/>
        <w:rPr>
          <w:sz w:val="22"/>
          <w:szCs w:val="22"/>
          <w:highlight w:val="red"/>
        </w:rPr>
      </w:pPr>
      <w:r>
        <w:rPr>
          <w:sz w:val="28"/>
          <w:szCs w:val="28"/>
        </w:rPr>
        <w:t xml:space="preserve">            </w:t>
      </w:r>
    </w:p>
    <w:p w:rsidR="001B2B62" w:rsidRDefault="001B2B62" w:rsidP="001B2B6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пунктом 2 части 1 статьи 7 Федерального закона от 27.07.2010 № 210-ФЗ  «Об организации предоставления государственных и муниципальных услуг», Федеральным законом от 06.10.2003 № 131-ФЗ « 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B2B62" w:rsidRDefault="001B2B62" w:rsidP="001B2B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 в приложение к Постановлению администрации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сельсовета от 10.04.2020 № 28-п «Об утверждении  административного регламента предоставления муниципальной услуги «Установление сервитута в отношении земельного участка, находящегося в муниципальной собственности» следующие изменения:</w:t>
      </w:r>
    </w:p>
    <w:p w:rsidR="001B2B62" w:rsidRDefault="001B2B62" w:rsidP="001B2B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1.1 Пункт 2.8.дополнить абзацем следующего содержания:</w:t>
      </w:r>
    </w:p>
    <w:p w:rsidR="001B2B62" w:rsidRDefault="001B2B62" w:rsidP="001B2B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документы, выдаваемые федеральными государственными учреждениями </w:t>
      </w:r>
      <w:proofErr w:type="gramStart"/>
      <w:r>
        <w:rPr>
          <w:sz w:val="28"/>
          <w:szCs w:val="28"/>
        </w:rPr>
        <w:t>медико-социальной</w:t>
      </w:r>
      <w:proofErr w:type="gramEnd"/>
      <w:r>
        <w:rPr>
          <w:sz w:val="28"/>
          <w:szCs w:val="28"/>
        </w:rPr>
        <w:t xml:space="preserve"> экспертизы».</w:t>
      </w:r>
    </w:p>
    <w:p w:rsidR="001B2B62" w:rsidRDefault="001B2B62" w:rsidP="001B2B6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постановление разместить на официальном сайте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в сети Интернет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bogotol</w:t>
        </w:r>
        <w:proofErr w:type="spellEnd"/>
        <w:r>
          <w:rPr>
            <w:rStyle w:val="a3"/>
          </w:rPr>
          <w:t>-</w:t>
        </w:r>
        <w:r>
          <w:rPr>
            <w:rStyle w:val="a3"/>
            <w:lang w:val="en-US"/>
          </w:rPr>
          <w:t>r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на  странице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1B2B62" w:rsidRDefault="001B2B62" w:rsidP="001B2B6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1B2B62" w:rsidRDefault="001B2B62" w:rsidP="001B2B62">
      <w:pPr>
        <w:spacing w:after="20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</w:t>
      </w:r>
      <w:r>
        <w:t xml:space="preserve"> П</w:t>
      </w:r>
      <w:r>
        <w:rPr>
          <w:sz w:val="28"/>
          <w:szCs w:val="28"/>
        </w:rPr>
        <w:t>остановление вступает в силу после его официального обнародования (доведение до всеобщего сведения) и осуществляется в течение 7 дней со дня принятия муниципального правового акта путем вывешивания его текста в общественных местах.</w:t>
      </w:r>
    </w:p>
    <w:p w:rsidR="001B2B62" w:rsidRDefault="001B2B62" w:rsidP="001B2B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Т. Ф. </w:t>
      </w:r>
      <w:proofErr w:type="spellStart"/>
      <w:r>
        <w:rPr>
          <w:sz w:val="28"/>
          <w:szCs w:val="28"/>
        </w:rPr>
        <w:t>Поторочина</w:t>
      </w:r>
      <w:proofErr w:type="spellEnd"/>
      <w:r>
        <w:rPr>
          <w:sz w:val="28"/>
          <w:szCs w:val="28"/>
        </w:rPr>
        <w:t>.</w:t>
      </w:r>
    </w:p>
    <w:p w:rsidR="001B2B62" w:rsidRDefault="001B2B62" w:rsidP="00F758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0E93" w:rsidRDefault="00430E93"/>
    <w:sectPr w:rsidR="00430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62"/>
    <w:rsid w:val="001B2B62"/>
    <w:rsid w:val="00430E93"/>
    <w:rsid w:val="005166D0"/>
    <w:rsid w:val="005D4559"/>
    <w:rsid w:val="00CD3877"/>
    <w:rsid w:val="00F7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B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B2B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2B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B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B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B2B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2B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B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gotol-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8</cp:revision>
  <cp:lastPrinted>2021-02-18T04:57:00Z</cp:lastPrinted>
  <dcterms:created xsi:type="dcterms:W3CDTF">2021-02-18T04:47:00Z</dcterms:created>
  <dcterms:modified xsi:type="dcterms:W3CDTF">2021-06-25T01:06:00Z</dcterms:modified>
</cp:coreProperties>
</file>