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35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Объявление</w:t>
      </w:r>
    </w:p>
    <w:p w14:paraId="223DBF6B">
      <w:pPr>
        <w:pStyle w:val="5"/>
        <w:jc w:val="center"/>
        <w:rPr>
          <w:sz w:val="40"/>
          <w:szCs w:val="40"/>
          <w:lang w:val="ru-RU"/>
        </w:rPr>
      </w:pPr>
    </w:p>
    <w:p w14:paraId="3F55C32E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СОБРАНИЕ по выдвижению инициативного проекта на конкурсный отбор:</w:t>
      </w:r>
    </w:p>
    <w:p w14:paraId="685F8988">
      <w:pPr>
        <w:jc w:val="center"/>
        <w:rPr>
          <w:rFonts w:ascii="Cambria" w:hAnsi="Cambria"/>
          <w:b/>
          <w:sz w:val="32"/>
          <w:szCs w:val="32"/>
        </w:rPr>
      </w:pPr>
    </w:p>
    <w:p w14:paraId="404E0159">
      <w:pPr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ru-RU"/>
        </w:rPr>
        <w:t>27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>октября</w:t>
      </w:r>
      <w:r>
        <w:rPr>
          <w:b/>
          <w:sz w:val="32"/>
          <w:szCs w:val="32"/>
        </w:rPr>
        <w:t xml:space="preserve"> 202</w:t>
      </w:r>
      <w:r>
        <w:rPr>
          <w:rFonts w:hint="default"/>
          <w:b/>
          <w:sz w:val="32"/>
          <w:szCs w:val="32"/>
          <w:lang w:val="ru-RU"/>
        </w:rPr>
        <w:t>5</w:t>
      </w:r>
      <w:bookmarkStart w:id="0" w:name="_GoBack"/>
      <w:bookmarkEnd w:id="0"/>
      <w:r>
        <w:rPr>
          <w:b/>
          <w:sz w:val="32"/>
          <w:szCs w:val="32"/>
        </w:rPr>
        <w:t xml:space="preserve"> года в  15:00</w:t>
      </w:r>
    </w:p>
    <w:p w14:paraId="7F1493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с.Вагино, ул. Кооперативная, 5 </w:t>
      </w:r>
    </w:p>
    <w:p w14:paraId="5B918F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(библиотека, здание Вагинского СДК)</w:t>
      </w:r>
    </w:p>
    <w:p w14:paraId="2EE023CB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приобрести необходимую технику, отремонтировать Дом культуры, установить детскую площадку и т.д.</w:t>
      </w:r>
    </w:p>
    <w:p w14:paraId="20793C04">
      <w:pPr>
        <w:jc w:val="both"/>
        <w:rPr>
          <w:rFonts w:ascii="Cambria" w:hAnsi="Cambria"/>
          <w:sz w:val="32"/>
          <w:szCs w:val="32"/>
        </w:rPr>
      </w:pPr>
    </w:p>
    <w:p w14:paraId="5CA3BE64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2"/>
          <w:szCs w:val="32"/>
          <w:u w:val="single"/>
        </w:rPr>
        <w:t>решить следующие вопросы</w:t>
      </w:r>
      <w:r>
        <w:rPr>
          <w:rFonts w:ascii="Cambria" w:hAnsi="Cambria"/>
          <w:sz w:val="32"/>
          <w:szCs w:val="32"/>
        </w:rPr>
        <w:t>:</w:t>
      </w:r>
    </w:p>
    <w:p w14:paraId="2FD9591B">
      <w:pPr>
        <w:jc w:val="both"/>
        <w:rPr>
          <w:rFonts w:ascii="Cambria" w:hAnsi="Cambria"/>
          <w:sz w:val="32"/>
          <w:szCs w:val="32"/>
        </w:rPr>
      </w:pPr>
    </w:p>
    <w:p w14:paraId="7A65C56D">
      <w:pPr>
        <w:pStyle w:val="5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Выбрать проект для участия в конкурсе по Программе поддержки местных инициатив;</w:t>
      </w:r>
    </w:p>
    <w:p w14:paraId="21C83B5A">
      <w:pPr>
        <w:pStyle w:val="5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Определить вклад населения на реализацию выбранного проекта;</w:t>
      </w:r>
    </w:p>
    <w:p w14:paraId="2EE58933">
      <w:pPr>
        <w:pStyle w:val="5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Выбрать членов инициативной группы.</w:t>
      </w:r>
    </w:p>
    <w:p w14:paraId="3019D08E">
      <w:pPr>
        <w:jc w:val="both"/>
        <w:rPr>
          <w:b/>
          <w:i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Чем больше человек примет участие в собрании, тем больше шанс победить в конкурсе! Приходите на собрание в </w:t>
      </w:r>
      <w:r>
        <w:rPr>
          <w:rFonts w:ascii="Cambria" w:hAnsi="Cambria"/>
          <w:i/>
          <w:sz w:val="32"/>
          <w:szCs w:val="32"/>
        </w:rPr>
        <w:t xml:space="preserve"> </w:t>
      </w:r>
      <w:r>
        <w:rPr>
          <w:rFonts w:ascii="Cambria" w:hAnsi="Cambria"/>
          <w:b/>
          <w:i/>
          <w:sz w:val="32"/>
          <w:szCs w:val="32"/>
        </w:rPr>
        <w:t xml:space="preserve">Вагинскую библиотеку </w:t>
      </w:r>
      <w:r>
        <w:rPr>
          <w:b/>
          <w:i/>
          <w:sz w:val="32"/>
          <w:szCs w:val="32"/>
        </w:rPr>
        <w:t>(с. Вагино, ул. Кооперативная, 5).</w:t>
      </w:r>
    </w:p>
    <w:p w14:paraId="5F63ECE1">
      <w:pPr>
        <w:jc w:val="both"/>
      </w:pPr>
      <w:r>
        <w:rPr>
          <w:rFonts w:ascii="Cambria" w:hAnsi="Cambria"/>
          <w:b/>
          <w:sz w:val="32"/>
          <w:szCs w:val="32"/>
        </w:rPr>
        <w:t xml:space="preserve">     Более подробную информацию о ППМИ и участии в конкурсе   Вы   можете   получить, обратившись к </w:t>
      </w:r>
      <w:r>
        <w:rPr>
          <w:rFonts w:ascii="Cambria" w:hAnsi="Cambria"/>
          <w:b/>
          <w:i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Архиповой О.А., специалисту Вагинского сельсовета 8(39157)37-3-22.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55987"/>
    <w:multiLevelType w:val="multilevel"/>
    <w:tmpl w:val="7045598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0C39"/>
    <w:rsid w:val="001D0D4A"/>
    <w:rsid w:val="00324625"/>
    <w:rsid w:val="004A0C39"/>
    <w:rsid w:val="00BF592D"/>
    <w:rsid w:val="00C67120"/>
    <w:rsid w:val="00C948D0"/>
    <w:rsid w:val="00CC13DD"/>
    <w:rsid w:val="440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lang w:val="en-US" w:eastAsia="en-US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910</Characters>
  <Lines>7</Lines>
  <Paragraphs>2</Paragraphs>
  <TotalTime>20</TotalTime>
  <ScaleCrop>false</ScaleCrop>
  <LinksUpToDate>false</LinksUpToDate>
  <CharactersWithSpaces>1067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2022-11-23T02:48:00Z</dcterms:created>
  <dc:creator>Татьяна Николаевна</dc:creator>
  <cp:lastModifiedBy>Specialist</cp:lastModifiedBy>
  <dcterms:modified xsi:type="dcterms:W3CDTF">2025-11-25T00:58:27Z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75839B9E636E4D0B8C5BC1FCA426EAD1_12</vt:lpwstr>
  </property>
</Properties>
</file>