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5B1D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ВАГИНСКИЙ СЕЛЬСКИЙ СОВЕТ ДЕПУТАТОВ</w:t>
      </w:r>
    </w:p>
    <w:p w14:paraId="0E914823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БОГОТОЛЬСКОГО  РАЙОНА</w:t>
      </w:r>
    </w:p>
    <w:p w14:paraId="5901A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КРАСНОЯРСКОГО  КРАЯ</w:t>
      </w:r>
    </w:p>
    <w:p w14:paraId="34C55CB8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14:paraId="373B74B3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РЕШЕНИЕ</w:t>
      </w:r>
    </w:p>
    <w:p w14:paraId="26A0112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14:paraId="5E500E5A">
      <w:pPr>
        <w:tabs>
          <w:tab w:val="left" w:pos="7305"/>
        </w:tabs>
        <w:spacing w:line="300" w:lineRule="auto"/>
        <w:jc w:val="both"/>
        <w:rPr>
          <w:rFonts w:hint="default" w:ascii="Arial" w:hAnsi="Arial" w:cs="Arial"/>
          <w:b/>
          <w:lang w:val="ru-RU"/>
        </w:rPr>
      </w:pPr>
      <w:r>
        <w:rPr>
          <w:rFonts w:ascii="Arial" w:hAnsi="Arial" w:cs="Arial"/>
          <w:b/>
        </w:rPr>
        <w:t xml:space="preserve"> 1</w:t>
      </w:r>
      <w:r>
        <w:rPr>
          <w:rFonts w:hint="default" w:ascii="Arial" w:hAnsi="Arial" w:cs="Arial"/>
          <w:b/>
          <w:lang w:val="ru-RU"/>
        </w:rPr>
        <w:t>2</w:t>
      </w:r>
      <w:r>
        <w:rPr>
          <w:rFonts w:ascii="Arial" w:hAnsi="Arial" w:cs="Arial"/>
          <w:b/>
        </w:rPr>
        <w:t>.0</w:t>
      </w:r>
      <w:r>
        <w:rPr>
          <w:rFonts w:hint="default" w:ascii="Arial" w:hAnsi="Arial" w:cs="Arial"/>
          <w:b/>
          <w:lang w:val="ru-RU"/>
        </w:rPr>
        <w:t>9</w:t>
      </w:r>
      <w:r>
        <w:rPr>
          <w:rFonts w:ascii="Arial" w:hAnsi="Arial" w:cs="Arial"/>
          <w:b/>
        </w:rPr>
        <w:t>.202</w:t>
      </w:r>
      <w:r>
        <w:rPr>
          <w:rFonts w:hint="default" w:ascii="Arial" w:hAnsi="Arial" w:cs="Arial"/>
          <w:b/>
          <w:lang w:val="ru-RU"/>
        </w:rPr>
        <w:t>5</w:t>
      </w:r>
      <w:r>
        <w:rPr>
          <w:rFonts w:ascii="Arial" w:hAnsi="Arial" w:cs="Arial"/>
          <w:b/>
        </w:rPr>
        <w:t xml:space="preserve">                                       с.Вагино                                              №  </w:t>
      </w:r>
      <w:r>
        <w:rPr>
          <w:rFonts w:hint="default" w:ascii="Arial" w:hAnsi="Arial" w:cs="Arial"/>
          <w:b/>
          <w:lang w:val="ru-RU"/>
        </w:rPr>
        <w:t>43</w:t>
      </w:r>
      <w:r>
        <w:rPr>
          <w:rFonts w:ascii="Arial" w:hAnsi="Arial" w:cs="Arial"/>
          <w:b/>
        </w:rPr>
        <w:t xml:space="preserve"> - 2</w:t>
      </w:r>
      <w:r>
        <w:rPr>
          <w:rFonts w:hint="default" w:ascii="Arial" w:hAnsi="Arial" w:cs="Arial"/>
          <w:b/>
          <w:lang w:val="ru-RU"/>
        </w:rPr>
        <w:t>29</w:t>
      </w:r>
    </w:p>
    <w:p w14:paraId="47B771ED"/>
    <w:p w14:paraId="54E23807">
      <w:pPr>
        <w:autoSpaceDE w:val="0"/>
        <w:autoSpaceDN w:val="0"/>
        <w:adjustRightInd w:val="0"/>
        <w:ind w:right="-143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О проведении опроса граждан для участия муниципального образования </w:t>
      </w:r>
      <w:r>
        <w:rPr>
          <w:rFonts w:ascii="Arial" w:hAnsi="Arial" w:cs="Arial"/>
          <w:b/>
        </w:rPr>
        <w:t>Вагинский  сельсовет Боготольского района Красноярского края  в  Программе   поддержки  местных  инициатив</w:t>
      </w:r>
    </w:p>
    <w:p w14:paraId="3E85424D">
      <w:pPr>
        <w:pStyle w:val="2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 w:val="0"/>
          <w:sz w:val="24"/>
          <w:szCs w:val="24"/>
        </w:rPr>
        <w:t>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ascii="Arial" w:hAnsi="Arial" w:eastAsia="Calibri" w:cs="Arial"/>
          <w:b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</w:rPr>
        <w:t>Уставом Вагинского сельсовета Боготольского района Красноярского края,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решением Вагинского сельского Совета депутатов от 28.06.2021 № 9-51 «</w:t>
      </w:r>
      <w:r>
        <w:rPr>
          <w:rFonts w:ascii="Arial" w:hAnsi="Arial" w:cs="Arial"/>
          <w:b w:val="0"/>
          <w:sz w:val="24"/>
          <w:szCs w:val="24"/>
        </w:rPr>
        <w:t>Об   утверждении  Положения  о  порядке назначения и проведения опроса граждан в Вагинском сельсовете»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Вагинский сельский Совет депутатов </w:t>
      </w:r>
      <w:r>
        <w:rPr>
          <w:rFonts w:ascii="Arial" w:hAnsi="Arial" w:cs="Arial"/>
          <w:bCs w:val="0"/>
          <w:sz w:val="24"/>
          <w:szCs w:val="24"/>
        </w:rPr>
        <w:t xml:space="preserve">Решил: </w:t>
      </w:r>
    </w:p>
    <w:p w14:paraId="77DB76F7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Назначить на территории села Вагино Вагинского сельсовета Боготольского района Красноярского края  проведение опроса граждан с целью  изучения общественного мнения  об участии в Программе поддержки местных инициатив в Вагинском сельсовете с привлечением к опросу не менее 20% от числа жителей села Вагино, достигших шестнадцатилетнего возраста.</w:t>
      </w:r>
    </w:p>
    <w:p w14:paraId="5DA40AFA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Установить дату  проведения опроса с  </w:t>
      </w:r>
      <w:r>
        <w:rPr>
          <w:rFonts w:hint="default" w:ascii="Arial" w:hAnsi="Arial" w:cs="Arial"/>
          <w:bCs/>
          <w:lang w:val="ru-RU"/>
        </w:rPr>
        <w:t>06</w:t>
      </w:r>
      <w:r>
        <w:rPr>
          <w:rFonts w:ascii="Arial" w:hAnsi="Arial" w:cs="Arial"/>
          <w:bCs/>
        </w:rPr>
        <w:t>.10.202</w:t>
      </w:r>
      <w:r>
        <w:rPr>
          <w:rFonts w:hint="default" w:ascii="Arial" w:hAnsi="Arial" w:cs="Arial"/>
          <w:bCs/>
          <w:lang w:val="ru-RU"/>
        </w:rPr>
        <w:t>5</w:t>
      </w:r>
      <w:r>
        <w:rPr>
          <w:rFonts w:ascii="Arial" w:hAnsi="Arial" w:cs="Arial"/>
          <w:bCs/>
        </w:rPr>
        <w:t xml:space="preserve"> по </w:t>
      </w:r>
      <w:r>
        <w:rPr>
          <w:rFonts w:hint="default" w:ascii="Arial" w:hAnsi="Arial" w:cs="Arial"/>
          <w:bCs/>
          <w:lang w:val="ru-RU"/>
        </w:rPr>
        <w:t>17</w:t>
      </w:r>
      <w:r>
        <w:rPr>
          <w:rFonts w:ascii="Arial" w:hAnsi="Arial" w:cs="Arial"/>
          <w:bCs/>
        </w:rPr>
        <w:t>.10.202</w:t>
      </w:r>
      <w:r>
        <w:rPr>
          <w:rFonts w:hint="default" w:ascii="Arial" w:hAnsi="Arial" w:cs="Arial"/>
          <w:bCs/>
          <w:lang w:val="ru-RU"/>
        </w:rPr>
        <w:t>5</w:t>
      </w:r>
      <w:r>
        <w:rPr>
          <w:rFonts w:ascii="Arial" w:hAnsi="Arial" w:cs="Arial"/>
          <w:bCs/>
        </w:rPr>
        <w:t xml:space="preserve"> г.</w:t>
      </w:r>
    </w:p>
    <w:p w14:paraId="626198D2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Утвердить состав комиссии по организации и проведению опроса граждан  согласно приложению 1.</w:t>
      </w:r>
    </w:p>
    <w:p w14:paraId="6FA22CAB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3.1 Назначить заседание комиссии по подведению итогов опроса на </w:t>
      </w:r>
      <w:r>
        <w:rPr>
          <w:rFonts w:hint="default" w:ascii="Arial" w:hAnsi="Arial" w:cs="Arial"/>
          <w:bCs/>
          <w:lang w:val="ru-RU"/>
        </w:rPr>
        <w:t>20</w:t>
      </w:r>
      <w:r>
        <w:rPr>
          <w:rFonts w:ascii="Arial" w:hAnsi="Arial" w:cs="Arial"/>
          <w:bCs/>
          <w:color w:val="FF0000"/>
        </w:rPr>
        <w:t>.</w:t>
      </w:r>
      <w:r>
        <w:rPr>
          <w:rFonts w:ascii="Arial" w:hAnsi="Arial" w:cs="Arial"/>
          <w:bCs/>
        </w:rPr>
        <w:t>10.202</w:t>
      </w:r>
      <w:r>
        <w:rPr>
          <w:rFonts w:hint="default" w:ascii="Arial" w:hAnsi="Arial" w:cs="Arial"/>
          <w:bCs/>
          <w:lang w:val="ru-RU"/>
        </w:rPr>
        <w:t>5</w:t>
      </w:r>
      <w:r>
        <w:rPr>
          <w:rFonts w:ascii="Arial" w:hAnsi="Arial" w:cs="Arial"/>
          <w:bCs/>
        </w:rPr>
        <w:t xml:space="preserve"> года в 14.30 часов.</w:t>
      </w:r>
    </w:p>
    <w:p w14:paraId="3E9A1499">
      <w:pPr>
        <w:autoSpaceDE w:val="0"/>
        <w:autoSpaceDN w:val="0"/>
        <w:adjustRightInd w:val="0"/>
        <w:ind w:left="781"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3.2. Место заседания комиссии по подведению итогов опроса граждан по адресу –  с. Вагино, ул. Новая, 15 (администрация Вагинского сельсовета).</w:t>
      </w:r>
    </w:p>
    <w:p w14:paraId="55D41CE5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4.Утвердить форму Опросного листа согласно приложению 2.</w:t>
      </w:r>
    </w:p>
    <w:p w14:paraId="6EB791F8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5.Утвердить методику проведения опроса согласно приложению 3.</w:t>
      </w:r>
    </w:p>
    <w:p w14:paraId="384900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6.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"http://www.bogotol-r.ru" </w:instrText>
      </w:r>
      <w:r>
        <w:rPr>
          <w:color w:val="auto"/>
        </w:rPr>
        <w:fldChar w:fldCharType="separate"/>
      </w:r>
      <w:r>
        <w:rPr>
          <w:rStyle w:val="5"/>
          <w:rFonts w:ascii="Arial" w:hAnsi="Arial" w:cs="Arial"/>
          <w:color w:val="auto"/>
          <w:lang w:val="en-US"/>
        </w:rPr>
        <w:t>www</w:t>
      </w:r>
      <w:r>
        <w:rPr>
          <w:rStyle w:val="5"/>
          <w:rFonts w:ascii="Arial" w:hAnsi="Arial" w:cs="Arial"/>
          <w:color w:val="auto"/>
        </w:rPr>
        <w:t>.</w:t>
      </w:r>
      <w:r>
        <w:rPr>
          <w:rStyle w:val="5"/>
          <w:rFonts w:ascii="Arial" w:hAnsi="Arial" w:cs="Arial"/>
          <w:color w:val="auto"/>
          <w:lang w:val="en-US"/>
        </w:rPr>
        <w:t>bogotol</w:t>
      </w:r>
      <w:r>
        <w:rPr>
          <w:rStyle w:val="5"/>
          <w:rFonts w:ascii="Arial" w:hAnsi="Arial" w:cs="Arial"/>
          <w:color w:val="auto"/>
        </w:rPr>
        <w:t>-</w:t>
      </w:r>
      <w:r>
        <w:rPr>
          <w:rStyle w:val="5"/>
          <w:rFonts w:ascii="Arial" w:hAnsi="Arial" w:cs="Arial"/>
          <w:color w:val="auto"/>
          <w:lang w:val="en-US"/>
        </w:rPr>
        <w:t>r</w:t>
      </w:r>
      <w:r>
        <w:rPr>
          <w:rStyle w:val="5"/>
          <w:rFonts w:ascii="Arial" w:hAnsi="Arial" w:cs="Arial"/>
          <w:color w:val="auto"/>
        </w:rPr>
        <w:t>.</w:t>
      </w:r>
      <w:r>
        <w:rPr>
          <w:rStyle w:val="5"/>
          <w:rFonts w:ascii="Arial" w:hAnsi="Arial" w:cs="Arial"/>
          <w:color w:val="auto"/>
          <w:lang w:val="en-US"/>
        </w:rPr>
        <w:t>ru</w:t>
      </w:r>
      <w:r>
        <w:rPr>
          <w:rStyle w:val="5"/>
          <w:rFonts w:ascii="Arial" w:hAnsi="Arial" w:cs="Arial"/>
          <w:color w:val="auto"/>
          <w:lang w:val="en-US"/>
        </w:rPr>
        <w:fldChar w:fldCharType="end"/>
      </w:r>
      <w:r>
        <w:rPr>
          <w:rFonts w:ascii="Arial" w:hAnsi="Arial" w:cs="Arial"/>
          <w:color w:val="auto"/>
        </w:rPr>
        <w:t>,</w:t>
      </w:r>
      <w:r>
        <w:rPr>
          <w:rFonts w:ascii="Arial" w:hAnsi="Arial" w:cs="Arial"/>
        </w:rPr>
        <w:t xml:space="preserve"> на странице Вагинского сельсовета.   </w:t>
      </w:r>
    </w:p>
    <w:p w14:paraId="0E7F80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7.Решение вступает в силу в день, следующий за днем его официального опубликования в общественно-политической газете «Земля боготольская».</w:t>
      </w:r>
    </w:p>
    <w:p w14:paraId="1ACDF12F">
      <w:pPr>
        <w:spacing w:after="200" w:line="276" w:lineRule="auto"/>
        <w:rPr>
          <w:rFonts w:ascii="Arial" w:hAnsi="Arial" w:eastAsia="Calibri" w:cs="Arial"/>
          <w:lang w:eastAsia="en-US"/>
        </w:rPr>
      </w:pPr>
    </w:p>
    <w:p w14:paraId="25D34B31">
      <w:pPr>
        <w:spacing w:after="200"/>
        <w:contextualSpacing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val="ru-RU" w:eastAsia="en-US"/>
        </w:rPr>
        <w:t>Заместитель</w:t>
      </w:r>
      <w:r>
        <w:rPr>
          <w:rFonts w:hint="default" w:ascii="Arial" w:hAnsi="Arial" w:eastAsia="Calibri" w:cs="Arial"/>
          <w:lang w:val="ru-RU" w:eastAsia="en-US"/>
        </w:rPr>
        <w:t xml:space="preserve"> </w:t>
      </w:r>
      <w:r>
        <w:rPr>
          <w:rFonts w:ascii="Arial" w:hAnsi="Arial" w:eastAsia="Calibri" w:cs="Arial"/>
          <w:lang w:eastAsia="en-US"/>
        </w:rPr>
        <w:t>Председател</w:t>
      </w:r>
      <w:r>
        <w:rPr>
          <w:rFonts w:ascii="Arial" w:hAnsi="Arial" w:eastAsia="Calibri" w:cs="Arial"/>
          <w:lang w:val="ru-RU" w:eastAsia="en-US"/>
        </w:rPr>
        <w:t>я</w:t>
      </w:r>
      <w:r>
        <w:rPr>
          <w:rFonts w:ascii="Arial" w:hAnsi="Arial" w:eastAsia="Calibri" w:cs="Arial"/>
          <w:lang w:eastAsia="en-US"/>
        </w:rPr>
        <w:t xml:space="preserve"> Вагинского                            Глава </w:t>
      </w:r>
      <w:r>
        <w:rPr>
          <w:rFonts w:ascii="Arial" w:hAnsi="Arial" w:eastAsia="Calibri" w:cs="Arial"/>
          <w:lang w:val="ru-RU" w:eastAsia="en-US"/>
        </w:rPr>
        <w:t>Вагин</w:t>
      </w:r>
      <w:r>
        <w:rPr>
          <w:rFonts w:ascii="Arial" w:hAnsi="Arial" w:eastAsia="Calibri" w:cs="Arial"/>
          <w:lang w:eastAsia="en-US"/>
        </w:rPr>
        <w:t xml:space="preserve">ского </w:t>
      </w:r>
    </w:p>
    <w:p w14:paraId="771212FD">
      <w:pPr>
        <w:spacing w:after="200"/>
        <w:contextualSpacing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сельского Совета депутатов                                               сельсовета</w:t>
      </w:r>
    </w:p>
    <w:p w14:paraId="161ED723">
      <w:pPr>
        <w:spacing w:after="200"/>
        <w:contextualSpacing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__________  </w:t>
      </w:r>
      <w:r>
        <w:rPr>
          <w:rFonts w:ascii="Arial" w:hAnsi="Arial" w:eastAsia="Calibri" w:cs="Arial"/>
          <w:lang w:val="ru-RU" w:eastAsia="en-US"/>
        </w:rPr>
        <w:t>И</w:t>
      </w:r>
      <w:r>
        <w:rPr>
          <w:rFonts w:hint="default" w:ascii="Arial" w:hAnsi="Arial" w:eastAsia="Calibri" w:cs="Arial"/>
          <w:lang w:val="ru-RU" w:eastAsia="en-US"/>
        </w:rPr>
        <w:t>.А.Бескоровайная</w:t>
      </w:r>
      <w:r>
        <w:rPr>
          <w:rFonts w:ascii="Arial" w:hAnsi="Arial" w:eastAsia="Calibri" w:cs="Arial"/>
          <w:lang w:eastAsia="en-US"/>
        </w:rPr>
        <w:t xml:space="preserve">                                        _________  Р.Р.Ризаханов</w:t>
      </w:r>
    </w:p>
    <w:p w14:paraId="1044D7F0">
      <w:pPr>
        <w:spacing w:after="200"/>
        <w:contextualSpacing/>
        <w:jc w:val="right"/>
        <w:rPr>
          <w:rFonts w:ascii="Arial" w:hAnsi="Arial" w:eastAsia="Calibri" w:cs="Arial"/>
          <w:lang w:eastAsia="en-US"/>
        </w:rPr>
      </w:pPr>
    </w:p>
    <w:p w14:paraId="0F89324D">
      <w:pPr>
        <w:spacing w:after="200"/>
        <w:contextualSpacing/>
        <w:jc w:val="right"/>
        <w:rPr>
          <w:rFonts w:ascii="Arial" w:hAnsi="Arial" w:eastAsia="Calibri" w:cs="Arial"/>
          <w:lang w:eastAsia="en-US"/>
        </w:rPr>
      </w:pPr>
    </w:p>
    <w:p w14:paraId="7CFB5C80">
      <w:pPr>
        <w:spacing w:after="200"/>
        <w:contextualSpacing/>
        <w:jc w:val="right"/>
        <w:rPr>
          <w:rFonts w:ascii="Arial" w:hAnsi="Arial" w:eastAsia="Calibri" w:cs="Arial"/>
          <w:lang w:eastAsia="en-US"/>
        </w:rPr>
      </w:pPr>
    </w:p>
    <w:p w14:paraId="4A2B764A">
      <w:pPr>
        <w:spacing w:after="200"/>
        <w:contextualSpacing/>
        <w:jc w:val="right"/>
        <w:rPr>
          <w:rFonts w:ascii="Arial" w:hAnsi="Arial" w:eastAsia="Calibri" w:cs="Arial"/>
          <w:lang w:eastAsia="en-US"/>
        </w:rPr>
      </w:pPr>
    </w:p>
    <w:p w14:paraId="19A61BEC">
      <w:pPr>
        <w:spacing w:after="200"/>
        <w:contextualSpacing/>
        <w:jc w:val="right"/>
        <w:rPr>
          <w:rFonts w:ascii="Arial" w:hAnsi="Arial" w:eastAsia="Calibri" w:cs="Arial"/>
          <w:lang w:eastAsia="en-US"/>
        </w:rPr>
      </w:pPr>
      <w:bookmarkStart w:id="1" w:name="_GoBack"/>
      <w:bookmarkEnd w:id="1"/>
    </w:p>
    <w:p w14:paraId="609B6A07">
      <w:pPr>
        <w:spacing w:after="200"/>
        <w:ind w:left="1069"/>
        <w:contextualSpacing/>
        <w:jc w:val="right"/>
        <w:rPr>
          <w:rFonts w:ascii="Arial" w:hAnsi="Arial" w:eastAsia="Calibri" w:cs="Arial"/>
          <w:lang w:eastAsia="en-US"/>
        </w:rPr>
      </w:pPr>
    </w:p>
    <w:p w14:paraId="764F313F">
      <w:pPr>
        <w:spacing w:after="200"/>
        <w:ind w:left="1069"/>
        <w:contextualSpacing/>
        <w:jc w:val="right"/>
        <w:rPr>
          <w:rFonts w:ascii="Arial" w:hAnsi="Arial" w:eastAsia="Calibri" w:cs="Arial"/>
          <w:lang w:eastAsia="en-US"/>
        </w:rPr>
      </w:pPr>
    </w:p>
    <w:p w14:paraId="2CADD4E0">
      <w:pPr>
        <w:spacing w:after="200"/>
        <w:ind w:left="1069"/>
        <w:contextualSpacing/>
        <w:jc w:val="right"/>
        <w:rPr>
          <w:rFonts w:ascii="Arial" w:hAnsi="Arial" w:eastAsia="Calibri" w:cs="Arial"/>
          <w:lang w:eastAsia="en-US"/>
        </w:rPr>
      </w:pPr>
    </w:p>
    <w:p w14:paraId="3197BE61">
      <w:pPr>
        <w:spacing w:after="200"/>
        <w:ind w:left="1069"/>
        <w:contextualSpacing/>
        <w:jc w:val="right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Приложение 1 к решению сельского </w:t>
      </w:r>
    </w:p>
    <w:p w14:paraId="5C9568F5">
      <w:pPr>
        <w:spacing w:after="200"/>
        <w:ind w:left="1069"/>
        <w:contextualSpacing/>
        <w:jc w:val="right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 Совета депутатов от 1</w:t>
      </w:r>
      <w:r>
        <w:rPr>
          <w:rFonts w:hint="default" w:ascii="Arial" w:hAnsi="Arial" w:eastAsia="Calibri" w:cs="Arial"/>
          <w:lang w:val="ru-RU" w:eastAsia="en-US"/>
        </w:rPr>
        <w:t>2</w:t>
      </w:r>
      <w:r>
        <w:rPr>
          <w:rFonts w:ascii="Arial" w:hAnsi="Arial" w:eastAsia="Calibri" w:cs="Arial"/>
          <w:lang w:eastAsia="en-US"/>
        </w:rPr>
        <w:t>.0</w:t>
      </w:r>
      <w:r>
        <w:rPr>
          <w:rFonts w:hint="default" w:ascii="Arial" w:hAnsi="Arial" w:eastAsia="Calibri" w:cs="Arial"/>
          <w:lang w:val="ru-RU" w:eastAsia="en-US"/>
        </w:rPr>
        <w:t>9</w:t>
      </w:r>
      <w:r>
        <w:rPr>
          <w:rFonts w:ascii="Arial" w:hAnsi="Arial" w:eastAsia="Calibri" w:cs="Arial"/>
          <w:lang w:eastAsia="en-US"/>
        </w:rPr>
        <w:t>.202</w:t>
      </w:r>
      <w:r>
        <w:rPr>
          <w:rFonts w:hint="default" w:ascii="Arial" w:hAnsi="Arial" w:eastAsia="Calibri" w:cs="Arial"/>
          <w:lang w:val="ru-RU" w:eastAsia="en-US"/>
        </w:rPr>
        <w:t>5</w:t>
      </w:r>
      <w:r>
        <w:rPr>
          <w:rFonts w:ascii="Arial" w:hAnsi="Arial" w:eastAsia="Calibri" w:cs="Arial"/>
          <w:lang w:eastAsia="en-US"/>
        </w:rPr>
        <w:t xml:space="preserve">   № </w:t>
      </w:r>
      <w:r>
        <w:rPr>
          <w:rFonts w:hint="default" w:ascii="Arial" w:hAnsi="Arial" w:eastAsia="Calibri" w:cs="Arial"/>
          <w:lang w:val="ru-RU" w:eastAsia="en-US"/>
        </w:rPr>
        <w:t>43</w:t>
      </w:r>
      <w:r>
        <w:rPr>
          <w:rFonts w:ascii="Arial" w:hAnsi="Arial" w:eastAsia="Calibri" w:cs="Arial"/>
          <w:lang w:eastAsia="en-US"/>
        </w:rPr>
        <w:t>-2</w:t>
      </w:r>
      <w:r>
        <w:rPr>
          <w:rFonts w:hint="default" w:ascii="Arial" w:hAnsi="Arial" w:eastAsia="Calibri" w:cs="Arial"/>
          <w:lang w:val="ru-RU" w:eastAsia="en-US"/>
        </w:rPr>
        <w:t>29</w:t>
      </w:r>
      <w:r>
        <w:rPr>
          <w:rFonts w:ascii="Arial" w:hAnsi="Arial" w:eastAsia="Calibri" w:cs="Arial"/>
          <w:lang w:eastAsia="en-US"/>
        </w:rPr>
        <w:t xml:space="preserve"> </w:t>
      </w:r>
    </w:p>
    <w:p w14:paraId="65ED182F">
      <w:pPr>
        <w:spacing w:after="200"/>
        <w:contextualSpacing/>
        <w:jc w:val="center"/>
        <w:rPr>
          <w:rFonts w:ascii="Arial" w:hAnsi="Arial" w:eastAsia="Calibri" w:cs="Arial"/>
          <w:lang w:eastAsia="en-US"/>
        </w:rPr>
      </w:pPr>
    </w:p>
    <w:p w14:paraId="7A8EDFF8">
      <w:pPr>
        <w:spacing w:after="200"/>
        <w:contextualSpacing/>
        <w:jc w:val="center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Состав комиссии по организации и проведению опроса граждан</w:t>
      </w:r>
    </w:p>
    <w:p w14:paraId="64C6FDA2">
      <w:pPr>
        <w:spacing w:after="200"/>
        <w:contextualSpacing/>
        <w:jc w:val="center"/>
        <w:rPr>
          <w:rFonts w:ascii="Arial" w:hAnsi="Arial" w:eastAsia="Calibri" w:cs="Arial"/>
          <w:lang w:eastAsia="en-US"/>
        </w:rPr>
      </w:pPr>
    </w:p>
    <w:p w14:paraId="3C2544BC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Салцевич Ольга Викторовна – специалист  администрации Вагинского</w:t>
      </w:r>
    </w:p>
    <w:p w14:paraId="2B596F14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                                                     сельсовета</w:t>
      </w:r>
    </w:p>
    <w:p w14:paraId="6060F51F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5BB4F752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Вятченко Елена Владимировна  – депутат Вагинского сельского Совета депутатов</w:t>
      </w:r>
    </w:p>
    <w:p w14:paraId="4A6A5AC5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5408F604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Горбунова Венера Маратовна - депутат Вагинского сельского Совета депутатов</w:t>
      </w:r>
    </w:p>
    <w:p w14:paraId="5BBC152B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AEA4E4D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Васькина Марина Маратовна      – представитель общественности</w:t>
      </w:r>
    </w:p>
    <w:p w14:paraId="6D98B713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44750C70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Никифорова Наталья Валерьевна – представитель общественности</w:t>
      </w:r>
    </w:p>
    <w:p w14:paraId="3601D428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1CAF0DA2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1A90361A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73E732F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2EDB9CF1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20EF35A3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2C832021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570126D9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25FE054D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4E2C49BD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01C0D19E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12FDA225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1CEA6511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506624B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7C18D8B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07A30611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4F0E1B0F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55963B30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B260F2C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0FC8C916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18F08BF0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5BF23953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0A5FBD7D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0CA6B096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2AB6F9D6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EA0BA26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0516F98B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53A3CCA8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B4848CC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BC2ABF3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56D9765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3E5A2EF9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6C9DD9CC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528A6D78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74A7A2E1">
      <w:pPr>
        <w:spacing w:after="200"/>
        <w:contextualSpacing/>
        <w:jc w:val="both"/>
        <w:rPr>
          <w:rFonts w:ascii="Arial" w:hAnsi="Arial" w:eastAsia="Calibri" w:cs="Arial"/>
          <w:lang w:eastAsia="en-US"/>
        </w:rPr>
      </w:pPr>
    </w:p>
    <w:p w14:paraId="0B55FFDE">
      <w:pPr>
        <w:spacing w:after="200"/>
        <w:ind w:left="1069"/>
        <w:contextualSpacing/>
        <w:jc w:val="right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Приложение 2 к решению сельского </w:t>
      </w:r>
    </w:p>
    <w:p w14:paraId="5D520A36">
      <w:pPr>
        <w:spacing w:after="200"/>
        <w:ind w:left="1069"/>
        <w:contextualSpacing/>
        <w:jc w:val="right"/>
        <w:rPr>
          <w:rFonts w:hint="default" w:ascii="Arial" w:hAnsi="Arial" w:eastAsia="Calibri" w:cs="Arial"/>
          <w:lang w:val="ru-RU" w:eastAsia="en-US"/>
        </w:rPr>
      </w:pPr>
      <w:r>
        <w:rPr>
          <w:rFonts w:ascii="Arial" w:hAnsi="Arial" w:eastAsia="Calibri" w:cs="Arial"/>
          <w:lang w:eastAsia="en-US"/>
        </w:rPr>
        <w:t xml:space="preserve"> Совета депутатов от 1</w:t>
      </w:r>
      <w:r>
        <w:rPr>
          <w:rFonts w:hint="default" w:ascii="Arial" w:hAnsi="Arial" w:eastAsia="Calibri" w:cs="Arial"/>
          <w:lang w:val="ru-RU" w:eastAsia="en-US"/>
        </w:rPr>
        <w:t>2</w:t>
      </w:r>
      <w:r>
        <w:rPr>
          <w:rFonts w:ascii="Arial" w:hAnsi="Arial" w:eastAsia="Calibri" w:cs="Arial"/>
          <w:lang w:eastAsia="en-US"/>
        </w:rPr>
        <w:t>.0</w:t>
      </w:r>
      <w:r>
        <w:rPr>
          <w:rFonts w:hint="default" w:ascii="Arial" w:hAnsi="Arial" w:eastAsia="Calibri" w:cs="Arial"/>
          <w:lang w:val="ru-RU" w:eastAsia="en-US"/>
        </w:rPr>
        <w:t>9</w:t>
      </w:r>
      <w:r>
        <w:rPr>
          <w:rFonts w:ascii="Arial" w:hAnsi="Arial" w:eastAsia="Calibri" w:cs="Arial"/>
          <w:lang w:eastAsia="en-US"/>
        </w:rPr>
        <w:t>.202</w:t>
      </w:r>
      <w:r>
        <w:rPr>
          <w:rFonts w:hint="default" w:ascii="Arial" w:hAnsi="Arial" w:eastAsia="Calibri" w:cs="Arial"/>
          <w:lang w:val="ru-RU" w:eastAsia="en-US"/>
        </w:rPr>
        <w:t>5</w:t>
      </w:r>
      <w:r>
        <w:rPr>
          <w:rFonts w:ascii="Arial" w:hAnsi="Arial" w:eastAsia="Calibri" w:cs="Arial"/>
          <w:lang w:eastAsia="en-US"/>
        </w:rPr>
        <w:t xml:space="preserve"> № </w:t>
      </w:r>
      <w:r>
        <w:rPr>
          <w:rFonts w:hint="default" w:ascii="Arial" w:hAnsi="Arial" w:eastAsia="Calibri" w:cs="Arial"/>
          <w:lang w:val="ru-RU" w:eastAsia="en-US"/>
        </w:rPr>
        <w:t>43</w:t>
      </w:r>
      <w:r>
        <w:rPr>
          <w:rFonts w:ascii="Arial" w:hAnsi="Arial" w:eastAsia="Calibri" w:cs="Arial"/>
          <w:lang w:eastAsia="en-US"/>
        </w:rPr>
        <w:t xml:space="preserve"> - 2</w:t>
      </w:r>
      <w:r>
        <w:rPr>
          <w:rFonts w:hint="default" w:ascii="Arial" w:hAnsi="Arial" w:eastAsia="Calibri" w:cs="Arial"/>
          <w:lang w:val="ru-RU" w:eastAsia="en-US"/>
        </w:rPr>
        <w:t>29</w:t>
      </w:r>
    </w:p>
    <w:p w14:paraId="203E0F56">
      <w:pPr>
        <w:jc w:val="center"/>
        <w:rPr>
          <w:rFonts w:ascii="Arial" w:hAnsi="Arial" w:cs="Arial"/>
        </w:rPr>
      </w:pPr>
    </w:p>
    <w:p w14:paraId="3BC2C0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Форма опросного листа</w:t>
      </w:r>
    </w:p>
    <w:p w14:paraId="559C9E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для выявления мнения граждан о поддержке инициативного проекта </w:t>
      </w:r>
    </w:p>
    <w:p w14:paraId="20AF47E2">
      <w:pPr>
        <w:jc w:val="center"/>
        <w:rPr>
          <w:rFonts w:ascii="Arial" w:hAnsi="Arial" w:cs="Arial"/>
        </w:rPr>
      </w:pPr>
    </w:p>
    <w:p w14:paraId="2AC1A4C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 </w:t>
      </w:r>
      <w:r>
        <w:rPr>
          <w:rFonts w:ascii="Arial" w:hAnsi="Arial" w:cs="Arial"/>
          <w:i/>
          <w:iCs/>
        </w:rPr>
        <w:t xml:space="preserve">указать наименование муниципального образования </w:t>
      </w:r>
      <w:r>
        <w:rPr>
          <w:rFonts w:ascii="Arial" w:hAnsi="Arial" w:cs="Arial"/>
        </w:rPr>
        <w:t xml:space="preserve">может принять участие в конкурсе на предоставление денежных средств из бюджета Красноярского края размере до ______________ рублей. </w:t>
      </w:r>
    </w:p>
    <w:p w14:paraId="291A3EC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участия в конкурсе населению необходимо:</w:t>
      </w:r>
    </w:p>
    <w:p w14:paraId="00E7928F">
      <w:pPr>
        <w:numPr>
          <w:ilvl w:val="0"/>
          <w:numId w:val="2"/>
        </w:numPr>
        <w:spacing w:after="16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определить приоритетный инициативный проект для его реализации в 20____году;</w:t>
      </w:r>
    </w:p>
    <w:p w14:paraId="0E03CC03">
      <w:pPr>
        <w:numPr>
          <w:ilvl w:val="0"/>
          <w:numId w:val="2"/>
        </w:numPr>
        <w:spacing w:after="16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принять участие в софинансировании (не менее 3% от суммы проекта </w:t>
      </w:r>
      <w:r>
        <w:rPr>
          <w:rFonts w:ascii="Arial" w:hAnsi="Arial" w:cs="Arial"/>
          <w:iCs/>
        </w:rPr>
        <w:t>(только после победы проекта в конкурсе)</w:t>
      </w:r>
      <w:r>
        <w:rPr>
          <w:rFonts w:ascii="Arial" w:hAnsi="Arial" w:cs="Arial"/>
        </w:rPr>
        <w:t>).</w:t>
      </w:r>
    </w:p>
    <w:p w14:paraId="58FBB633">
      <w:pPr>
        <w:ind w:firstLine="709"/>
        <w:jc w:val="both"/>
        <w:rPr>
          <w:rFonts w:ascii="Arial" w:hAnsi="Arial" w:cs="Arial"/>
          <w:b/>
          <w:bCs/>
        </w:rPr>
      </w:pPr>
    </w:p>
    <w:p w14:paraId="3874CB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Администрация </w:t>
      </w:r>
      <w:r>
        <w:rPr>
          <w:rFonts w:ascii="Arial" w:hAnsi="Arial" w:cs="Arial"/>
          <w:b/>
          <w:bCs/>
          <w:i/>
        </w:rPr>
        <w:t xml:space="preserve">наименование муниципального образования </w:t>
      </w:r>
      <w:r>
        <w:rPr>
          <w:rFonts w:ascii="Arial" w:hAnsi="Arial" w:cs="Arial"/>
          <w:b/>
          <w:bCs/>
        </w:rPr>
        <w:t>просит Вас выразить своё мнение об инициативных проектах для реализации в рамках ППМИ!</w:t>
      </w:r>
    </w:p>
    <w:p w14:paraId="45949F99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i/>
        </w:rPr>
      </w:pPr>
    </w:p>
    <w:p w14:paraId="1B58C50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прохождения опроса заполните необходимую информацию, поставьте любой знак напротив одного варианта ответов, впишите свой ответ там, где это предусмотрено. </w:t>
      </w:r>
    </w:p>
    <w:p w14:paraId="42676AB7">
      <w:pPr>
        <w:widowControl w:val="0"/>
        <w:spacing w:line="260" w:lineRule="auto"/>
        <w:ind w:firstLine="709"/>
        <w:jc w:val="both"/>
        <w:rPr>
          <w:rFonts w:ascii="Arial" w:hAnsi="Arial" w:cs="Arial"/>
        </w:rPr>
      </w:pPr>
    </w:p>
    <w:p w14:paraId="13A0189D">
      <w:pPr>
        <w:pStyle w:val="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лице, принявшем участие в опросе:</w:t>
      </w:r>
    </w:p>
    <w:p w14:paraId="212FBB72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60795F26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Фамилия, имя, отчество (при наличии) _____________________________</w:t>
      </w:r>
    </w:p>
    <w:p w14:paraId="3A34A42C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1FDAF77D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Дата, месяц и год рождения ______________________________________ </w:t>
      </w:r>
    </w:p>
    <w:p w14:paraId="78F33BE2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61626447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 места жительства ___________________________________ </w:t>
      </w:r>
      <w:r>
        <w:rPr>
          <w:rFonts w:ascii="Arial" w:hAnsi="Arial" w:cs="Arial"/>
          <w:sz w:val="24"/>
          <w:szCs w:val="24"/>
        </w:rPr>
        <w:tab/>
      </w:r>
    </w:p>
    <w:p w14:paraId="6F98B629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557671F6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телефона (по желанию) ________________________________</w:t>
      </w:r>
    </w:p>
    <w:p w14:paraId="2F399545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2D38F17B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 Я даю согласие на обработку вышеуказанных персональных данных (в том числе с использованием средств автоматизации) в целях учета администрацией </w:t>
      </w:r>
      <w:r>
        <w:rPr>
          <w:rFonts w:ascii="Arial" w:hAnsi="Arial" w:cs="Arial"/>
          <w:i/>
          <w:sz w:val="24"/>
          <w:szCs w:val="24"/>
        </w:rPr>
        <w:t xml:space="preserve">наименование муниципального образования </w:t>
      </w:r>
      <w:r>
        <w:rPr>
          <w:rFonts w:ascii="Arial" w:hAnsi="Arial" w:cs="Arial"/>
          <w:sz w:val="24"/>
          <w:szCs w:val="24"/>
        </w:rPr>
        <w:t>моего мнения об инициативном проекте для реализации в рамках ППМИ.</w:t>
      </w:r>
    </w:p>
    <w:p w14:paraId="2687C5EB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7C7D3DD7">
      <w:pPr>
        <w:pStyle w:val="8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_______   Расшифровка подписи (ФИО) ______________________</w:t>
      </w:r>
    </w:p>
    <w:p w14:paraId="4C0C60F1">
      <w:pPr>
        <w:widowControl w:val="0"/>
        <w:tabs>
          <w:tab w:val="left" w:pos="425"/>
          <w:tab w:val="left" w:pos="1134"/>
        </w:tabs>
        <w:spacing w:line="260" w:lineRule="auto"/>
        <w:ind w:left="5"/>
        <w:jc w:val="both"/>
        <w:rPr>
          <w:rFonts w:ascii="Arial" w:hAnsi="Arial" w:cs="Arial"/>
        </w:rPr>
      </w:pPr>
    </w:p>
    <w:p w14:paraId="1D26A7E9">
      <w:pPr>
        <w:widowControl w:val="0"/>
        <w:numPr>
          <w:ilvl w:val="0"/>
          <w:numId w:val="3"/>
        </w:numPr>
        <w:tabs>
          <w:tab w:val="left" w:pos="1134"/>
        </w:tabs>
        <w:spacing w:after="160" w:line="260" w:lineRule="auto"/>
        <w:ind w:left="-420"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>
        <w:rPr>
          <w:rFonts w:ascii="Arial" w:hAnsi="Arial" w:cs="Arial"/>
          <w:b/>
          <w:i/>
          <w:iCs/>
        </w:rPr>
        <w:t xml:space="preserve">указать наименование поселения, населенного пункта (населенных пунктов), </w:t>
      </w:r>
      <w:r>
        <w:rPr>
          <w:rFonts w:ascii="Arial" w:hAnsi="Arial" w:cs="Arial"/>
          <w:b/>
        </w:rPr>
        <w:t>Вы поддерживаете:</w:t>
      </w:r>
    </w:p>
    <w:p w14:paraId="66B24F8D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softHyphen/>
      </w:r>
      <w:r>
        <w:rPr>
          <w:rFonts w:ascii="Arial" w:hAnsi="Arial" w:cs="Arial"/>
          <w:i/>
          <w:iCs/>
        </w:rPr>
        <w:softHyphen/>
      </w:r>
      <w:r>
        <w:rPr>
          <w:rFonts w:ascii="Arial" w:hAnsi="Arial" w:cs="Arial"/>
          <w:i/>
          <w:iCs/>
        </w:rPr>
        <w:softHyphen/>
      </w:r>
      <w:r>
        <w:rPr>
          <w:rFonts w:ascii="Arial" w:hAnsi="Arial" w:cs="Arial"/>
          <w:i/>
          <w:iCs/>
        </w:rPr>
        <w:t>___ название проекта 1</w:t>
      </w:r>
    </w:p>
    <w:p w14:paraId="38835A73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___ название проекта 2</w:t>
      </w:r>
    </w:p>
    <w:p w14:paraId="5E73AC09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>
        <w:rPr>
          <w:rFonts w:ascii="Arial" w:hAnsi="Arial" w:cs="Arial"/>
          <w:i/>
          <w:iCs/>
        </w:rPr>
        <w:t>название проекта 3</w:t>
      </w:r>
    </w:p>
    <w:p w14:paraId="0495D3AF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 иное: _______________________________________</w:t>
      </w:r>
      <w:r>
        <w:rPr>
          <w:rFonts w:ascii="Arial" w:hAnsi="Arial" w:cs="Arial"/>
          <w:i/>
          <w:iCs/>
        </w:rPr>
        <w:t>___________________</w:t>
      </w:r>
    </w:p>
    <w:p w14:paraId="1B32C881">
      <w:pPr>
        <w:widowControl w:val="0"/>
        <w:tabs>
          <w:tab w:val="left" w:pos="1134"/>
        </w:tabs>
        <w:spacing w:line="260" w:lineRule="auto"/>
        <w:jc w:val="both"/>
        <w:rPr>
          <w:rFonts w:ascii="Arial" w:hAnsi="Arial" w:cs="Arial"/>
        </w:rPr>
      </w:pPr>
    </w:p>
    <w:p w14:paraId="4EE4E3DC">
      <w:pPr>
        <w:widowControl w:val="0"/>
        <w:numPr>
          <w:ilvl w:val="0"/>
          <w:numId w:val="3"/>
        </w:numPr>
        <w:tabs>
          <w:tab w:val="left" w:pos="1134"/>
          <w:tab w:val="clear" w:pos="425"/>
        </w:tabs>
        <w:spacing w:after="160" w:line="260" w:lineRule="auto"/>
        <w:ind w:left="-420" w:firstLine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Укажите, что именно необходимо сделать в рамках выбранного проекта</w:t>
      </w:r>
      <w:r>
        <w:rPr>
          <w:rFonts w:ascii="Arial" w:hAnsi="Arial" w:cs="Arial"/>
        </w:rPr>
        <w:t xml:space="preserve"> ______________________________________________________________</w:t>
      </w:r>
    </w:p>
    <w:p w14:paraId="56A1D97C">
      <w:pPr>
        <w:widowControl w:val="0"/>
        <w:spacing w:line="260" w:lineRule="auto"/>
        <w:jc w:val="both"/>
        <w:rPr>
          <w:rFonts w:ascii="Arial" w:hAnsi="Arial" w:cs="Arial"/>
        </w:rPr>
      </w:pPr>
    </w:p>
    <w:p w14:paraId="12C640A8">
      <w:pPr>
        <w:widowControl w:val="0"/>
        <w:numPr>
          <w:ilvl w:val="0"/>
          <w:numId w:val="3"/>
        </w:numPr>
        <w:spacing w:after="160" w:line="260" w:lineRule="auto"/>
        <w:ind w:left="-420"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Готовы ли Вы участвовать финансово в реализации выбранного проекта?</w:t>
      </w:r>
    </w:p>
    <w:p w14:paraId="192AE831">
      <w:pPr>
        <w:widowControl w:val="0"/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>
        <w:rPr>
          <w:rFonts w:ascii="Arial" w:hAnsi="Arial" w:cs="Arial"/>
          <w:bCs/>
        </w:rPr>
        <w:t xml:space="preserve">да </w:t>
      </w:r>
      <w:r>
        <w:rPr>
          <w:rFonts w:ascii="Arial" w:hAnsi="Arial" w:cs="Arial"/>
        </w:rPr>
        <w:t xml:space="preserve">            ___ </w:t>
      </w:r>
      <w:r>
        <w:rPr>
          <w:rFonts w:ascii="Arial" w:hAnsi="Arial" w:cs="Arial"/>
          <w:bCs/>
        </w:rPr>
        <w:t>нет</w:t>
      </w:r>
    </w:p>
    <w:p w14:paraId="5D9F8804">
      <w:pPr>
        <w:widowControl w:val="0"/>
        <w:spacing w:line="260" w:lineRule="auto"/>
        <w:jc w:val="both"/>
        <w:rPr>
          <w:rFonts w:ascii="Arial" w:hAnsi="Arial" w:cs="Arial"/>
        </w:rPr>
      </w:pPr>
    </w:p>
    <w:p w14:paraId="6F364719">
      <w:pPr>
        <w:widowControl w:val="0"/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«да», то какую сумму Вы готовы внести: ________ рублей</w:t>
      </w:r>
    </w:p>
    <w:p w14:paraId="06665E9F">
      <w:pPr>
        <w:widowControl w:val="0"/>
        <w:numPr>
          <w:ilvl w:val="0"/>
          <w:numId w:val="3"/>
        </w:numPr>
        <w:spacing w:after="160" w:line="260" w:lineRule="auto"/>
        <w:ind w:left="-420"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Готовы ли Вы осуществить имущественное и (или) трудовое участие в реализации выбранного проекта?</w:t>
      </w:r>
    </w:p>
    <w:p w14:paraId="1C5CD5C8">
      <w:pPr>
        <w:widowControl w:val="0"/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>
        <w:rPr>
          <w:rFonts w:ascii="Arial" w:hAnsi="Arial" w:cs="Arial"/>
          <w:bCs/>
        </w:rPr>
        <w:t>да</w:t>
      </w:r>
      <w:r>
        <w:rPr>
          <w:rFonts w:ascii="Arial" w:hAnsi="Arial" w:cs="Arial"/>
        </w:rPr>
        <w:t xml:space="preserve">             ___ </w:t>
      </w:r>
      <w:r>
        <w:rPr>
          <w:rFonts w:ascii="Arial" w:hAnsi="Arial" w:cs="Arial"/>
          <w:bCs/>
        </w:rPr>
        <w:t>нет</w:t>
      </w:r>
    </w:p>
    <w:p w14:paraId="51DB2BF6">
      <w:pPr>
        <w:widowControl w:val="0"/>
        <w:spacing w:line="260" w:lineRule="auto"/>
        <w:jc w:val="both"/>
        <w:rPr>
          <w:rFonts w:ascii="Arial" w:hAnsi="Arial" w:cs="Arial"/>
        </w:rPr>
      </w:pPr>
    </w:p>
    <w:p w14:paraId="1257AFD4">
      <w:pPr>
        <w:widowControl w:val="0"/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14:paraId="2AC6AC20">
      <w:pPr>
        <w:widowControl w:val="0"/>
        <w:spacing w:line="2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3ABA8C2B">
      <w:pPr>
        <w:widowControl w:val="0"/>
        <w:spacing w:line="260" w:lineRule="auto"/>
        <w:jc w:val="center"/>
        <w:rPr>
          <w:rFonts w:ascii="Arial" w:hAnsi="Arial" w:cs="Arial"/>
        </w:rPr>
      </w:pPr>
    </w:p>
    <w:p w14:paraId="4C78B6E6">
      <w:pPr>
        <w:widowControl w:val="0"/>
        <w:spacing w:line="260" w:lineRule="auto"/>
        <w:jc w:val="center"/>
        <w:rPr>
          <w:rFonts w:ascii="Arial" w:hAnsi="Arial" w:cs="Arial"/>
        </w:rPr>
      </w:pPr>
    </w:p>
    <w:p w14:paraId="292FC8D3">
      <w:pPr>
        <w:widowControl w:val="0"/>
        <w:spacing w:line="2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Спасибо за участие в опросе!</w:t>
      </w:r>
      <w:bookmarkStart w:id="0" w:name="_gjdgxs" w:colFirst="0" w:colLast="0"/>
      <w:bookmarkEnd w:id="0"/>
    </w:p>
    <w:p w14:paraId="7E256136">
      <w:pPr>
        <w:rPr>
          <w:rFonts w:ascii="Arial" w:hAnsi="Arial" w:cs="Arial"/>
        </w:rPr>
      </w:pPr>
    </w:p>
    <w:p w14:paraId="5BC18C78">
      <w:pPr>
        <w:rPr>
          <w:rFonts w:ascii="Arial" w:hAnsi="Arial" w:cs="Arial"/>
        </w:rPr>
      </w:pPr>
    </w:p>
    <w:p w14:paraId="5DF96FE6">
      <w:pPr>
        <w:rPr>
          <w:rFonts w:ascii="Arial" w:hAnsi="Arial" w:cs="Arial"/>
        </w:rPr>
      </w:pPr>
    </w:p>
    <w:p w14:paraId="53FAB39C">
      <w:pPr>
        <w:rPr>
          <w:rFonts w:ascii="Arial" w:hAnsi="Arial" w:cs="Arial"/>
        </w:rPr>
      </w:pPr>
    </w:p>
    <w:p w14:paraId="09C964A6">
      <w:pPr>
        <w:rPr>
          <w:rFonts w:ascii="Arial" w:hAnsi="Arial" w:cs="Arial"/>
        </w:rPr>
      </w:pPr>
    </w:p>
    <w:p w14:paraId="7298D83E">
      <w:pPr>
        <w:rPr>
          <w:rFonts w:ascii="Arial" w:hAnsi="Arial" w:cs="Arial"/>
        </w:rPr>
      </w:pPr>
    </w:p>
    <w:p w14:paraId="3395CF51">
      <w:pPr>
        <w:rPr>
          <w:rFonts w:ascii="Arial" w:hAnsi="Arial" w:cs="Arial"/>
        </w:rPr>
      </w:pPr>
    </w:p>
    <w:p w14:paraId="271F124C">
      <w:pPr>
        <w:rPr>
          <w:rFonts w:ascii="Arial" w:hAnsi="Arial" w:cs="Arial"/>
        </w:rPr>
      </w:pPr>
    </w:p>
    <w:p w14:paraId="408A8E17">
      <w:pPr>
        <w:rPr>
          <w:rFonts w:ascii="Arial" w:hAnsi="Arial" w:cs="Arial"/>
        </w:rPr>
      </w:pPr>
    </w:p>
    <w:p w14:paraId="00444B52">
      <w:pPr>
        <w:rPr>
          <w:rFonts w:ascii="Arial" w:hAnsi="Arial" w:cs="Arial"/>
        </w:rPr>
      </w:pPr>
    </w:p>
    <w:p w14:paraId="59EA129E">
      <w:pPr>
        <w:rPr>
          <w:rFonts w:ascii="Arial" w:hAnsi="Arial" w:cs="Arial"/>
        </w:rPr>
      </w:pPr>
    </w:p>
    <w:p w14:paraId="5CA32C66">
      <w:pPr>
        <w:rPr>
          <w:rFonts w:ascii="Arial" w:hAnsi="Arial" w:cs="Arial"/>
        </w:rPr>
      </w:pPr>
    </w:p>
    <w:p w14:paraId="76BB94BD">
      <w:pPr>
        <w:rPr>
          <w:rFonts w:ascii="Arial" w:hAnsi="Arial" w:cs="Arial"/>
        </w:rPr>
      </w:pPr>
    </w:p>
    <w:p w14:paraId="4D9F4F1D">
      <w:pPr>
        <w:rPr>
          <w:rFonts w:ascii="Arial" w:hAnsi="Arial" w:cs="Arial"/>
        </w:rPr>
      </w:pPr>
    </w:p>
    <w:p w14:paraId="017E4119">
      <w:pPr>
        <w:rPr>
          <w:rFonts w:ascii="Arial" w:hAnsi="Arial" w:cs="Arial"/>
        </w:rPr>
      </w:pPr>
    </w:p>
    <w:p w14:paraId="0D0D35A4">
      <w:pPr>
        <w:rPr>
          <w:rFonts w:ascii="Arial" w:hAnsi="Arial" w:cs="Arial"/>
        </w:rPr>
      </w:pPr>
    </w:p>
    <w:p w14:paraId="6A5B13FF">
      <w:pPr>
        <w:rPr>
          <w:rFonts w:ascii="Arial" w:hAnsi="Arial" w:cs="Arial"/>
        </w:rPr>
      </w:pPr>
    </w:p>
    <w:p w14:paraId="6F3E85FF">
      <w:pPr>
        <w:rPr>
          <w:rFonts w:ascii="Arial" w:hAnsi="Arial" w:cs="Arial"/>
        </w:rPr>
      </w:pPr>
    </w:p>
    <w:p w14:paraId="3A4A12C4">
      <w:pPr>
        <w:rPr>
          <w:rFonts w:ascii="Arial" w:hAnsi="Arial" w:cs="Arial"/>
        </w:rPr>
      </w:pPr>
    </w:p>
    <w:p w14:paraId="64C7368B">
      <w:pPr>
        <w:rPr>
          <w:rFonts w:ascii="Arial" w:hAnsi="Arial" w:cs="Arial"/>
        </w:rPr>
      </w:pPr>
    </w:p>
    <w:p w14:paraId="151AF0F6">
      <w:pPr>
        <w:rPr>
          <w:rFonts w:ascii="Arial" w:hAnsi="Arial" w:cs="Arial"/>
        </w:rPr>
      </w:pPr>
    </w:p>
    <w:p w14:paraId="1A93499A">
      <w:pPr>
        <w:rPr>
          <w:rFonts w:ascii="Arial" w:hAnsi="Arial" w:cs="Arial"/>
        </w:rPr>
      </w:pPr>
    </w:p>
    <w:p w14:paraId="0B60ADA7">
      <w:pPr>
        <w:rPr>
          <w:rFonts w:ascii="Arial" w:hAnsi="Arial" w:cs="Arial"/>
        </w:rPr>
      </w:pPr>
    </w:p>
    <w:p w14:paraId="22715797">
      <w:pPr>
        <w:rPr>
          <w:rFonts w:ascii="Arial" w:hAnsi="Arial" w:cs="Arial"/>
        </w:rPr>
      </w:pPr>
    </w:p>
    <w:p w14:paraId="78432499">
      <w:pPr>
        <w:rPr>
          <w:rFonts w:ascii="Arial" w:hAnsi="Arial" w:cs="Arial"/>
        </w:rPr>
      </w:pPr>
    </w:p>
    <w:p w14:paraId="7DBE4951">
      <w:pPr>
        <w:rPr>
          <w:rFonts w:ascii="Arial" w:hAnsi="Arial" w:cs="Arial"/>
        </w:rPr>
      </w:pPr>
    </w:p>
    <w:p w14:paraId="0624D2A8">
      <w:pPr>
        <w:rPr>
          <w:rFonts w:ascii="Arial" w:hAnsi="Arial" w:cs="Arial"/>
        </w:rPr>
      </w:pPr>
    </w:p>
    <w:p w14:paraId="698A529A">
      <w:pPr>
        <w:rPr>
          <w:rFonts w:ascii="Arial" w:hAnsi="Arial" w:cs="Arial"/>
        </w:rPr>
      </w:pPr>
    </w:p>
    <w:p w14:paraId="7E7EDCCF">
      <w:pPr>
        <w:rPr>
          <w:rFonts w:ascii="Arial" w:hAnsi="Arial" w:cs="Arial"/>
        </w:rPr>
      </w:pPr>
    </w:p>
    <w:p w14:paraId="0065FCC6">
      <w:pPr>
        <w:rPr>
          <w:rFonts w:ascii="Arial" w:hAnsi="Arial" w:cs="Arial"/>
        </w:rPr>
      </w:pPr>
    </w:p>
    <w:p w14:paraId="5C802DA3">
      <w:pPr>
        <w:rPr>
          <w:rFonts w:ascii="Arial" w:hAnsi="Arial" w:cs="Arial"/>
        </w:rPr>
      </w:pPr>
    </w:p>
    <w:p w14:paraId="725A091A">
      <w:pPr>
        <w:pStyle w:val="9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Форма</w:t>
      </w:r>
    </w:p>
    <w:p w14:paraId="44DC40E1">
      <w:pPr>
        <w:pStyle w:val="9"/>
        <w:jc w:val="right"/>
        <w:rPr>
          <w:rFonts w:ascii="Arial" w:hAnsi="Arial" w:cs="Arial"/>
          <w:sz w:val="24"/>
          <w:szCs w:val="24"/>
        </w:rPr>
      </w:pPr>
    </w:p>
    <w:p w14:paraId="3611C44C">
      <w:pPr>
        <w:pStyle w:val="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Список участников опроса</w:t>
      </w:r>
    </w:p>
    <w:p w14:paraId="63E3F5DA">
      <w:pPr>
        <w:pStyle w:val="9"/>
        <w:jc w:val="center"/>
        <w:rPr>
          <w:rFonts w:ascii="Arial" w:hAnsi="Arial" w:cs="Arial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505"/>
        <w:gridCol w:w="2552"/>
        <w:gridCol w:w="1559"/>
        <w:gridCol w:w="1276"/>
      </w:tblGrid>
      <w:tr w14:paraId="043C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CB13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14:paraId="176CD400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FCA9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14:paraId="0DA1638B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720F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  <w:p w14:paraId="38C3C952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проживания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B305">
            <w:pPr>
              <w:tabs>
                <w:tab w:val="left" w:pos="1593"/>
              </w:tabs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опроса</w:t>
            </w:r>
          </w:p>
        </w:tc>
      </w:tr>
      <w:tr w14:paraId="53BC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FD7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96D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CFC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1D191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Подпись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8C209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</w:tr>
      <w:tr w14:paraId="1762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58F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242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0BC0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B4AD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85FC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0EDA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DD5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A799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FC37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FC4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ED9B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6F25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A8007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3123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71CC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FF257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9140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6144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A673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E76B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4350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A6D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4BE6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1BB0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9BC3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9CB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A77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8CF13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092B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2B93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0C95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59D6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8A15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5C9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D8F3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1B7B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962FE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FA7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B8D3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A9FB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639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6150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761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4959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0F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30A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1F235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4BD4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55A1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A4B3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E1A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E395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B6A6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44F5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96B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C1C6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45C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6560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BF73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23E4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60D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837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1623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4269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C3BE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1630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CB026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5810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C709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DE6FE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E4BDE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0554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C41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D44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4D46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9D21B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401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6DE2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3CF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DC786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9A9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D70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9DB5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4EA2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B19B6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CAB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8365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60A9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0FAF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5E60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CBA7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5A14B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AEE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71B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C199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036E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63955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FB86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585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0107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605D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0CBB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34CE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A274E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B040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F5CB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EFD7C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14:paraId="4CAF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145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17A8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CCFA5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8AF4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0AE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9F68C02">
      <w:pPr>
        <w:pStyle w:val="11"/>
        <w:spacing w:line="240" w:lineRule="exact"/>
        <w:rPr>
          <w:rFonts w:ascii="Arial" w:hAnsi="Arial" w:cs="Arial"/>
          <w:sz w:val="24"/>
          <w:szCs w:val="24"/>
        </w:rPr>
      </w:pPr>
    </w:p>
    <w:p w14:paraId="75240D1F">
      <w:pPr>
        <w:spacing w:line="240" w:lineRule="exact"/>
        <w:rPr>
          <w:rFonts w:ascii="Arial" w:hAnsi="Arial" w:cs="Arial"/>
        </w:rPr>
      </w:pPr>
    </w:p>
    <w:p w14:paraId="67092071">
      <w:pPr>
        <w:spacing w:line="240" w:lineRule="exact"/>
        <w:rPr>
          <w:rFonts w:ascii="Arial" w:hAnsi="Arial" w:cs="Arial"/>
        </w:rPr>
      </w:pPr>
    </w:p>
    <w:p w14:paraId="25E35F42">
      <w:pPr>
        <w:spacing w:line="240" w:lineRule="exact"/>
        <w:rPr>
          <w:rFonts w:ascii="Arial" w:hAnsi="Arial" w:cs="Arial"/>
        </w:rPr>
      </w:pPr>
    </w:p>
    <w:p w14:paraId="7B64A72D">
      <w:pPr>
        <w:spacing w:line="240" w:lineRule="exact"/>
        <w:rPr>
          <w:rFonts w:ascii="Arial" w:hAnsi="Arial" w:cs="Arial"/>
        </w:rPr>
      </w:pPr>
    </w:p>
    <w:p w14:paraId="094331CF">
      <w:pPr>
        <w:spacing w:line="240" w:lineRule="exact"/>
        <w:rPr>
          <w:rFonts w:ascii="Arial" w:hAnsi="Arial" w:cs="Arial"/>
        </w:rPr>
      </w:pPr>
    </w:p>
    <w:p w14:paraId="38B40022">
      <w:pPr>
        <w:spacing w:line="240" w:lineRule="exact"/>
        <w:rPr>
          <w:rFonts w:ascii="Arial" w:hAnsi="Arial" w:cs="Arial"/>
        </w:rPr>
      </w:pPr>
    </w:p>
    <w:p w14:paraId="5E5578E8">
      <w:pPr>
        <w:spacing w:line="240" w:lineRule="exact"/>
        <w:rPr>
          <w:rFonts w:ascii="Arial" w:hAnsi="Arial" w:cs="Arial"/>
        </w:rPr>
      </w:pPr>
    </w:p>
    <w:p w14:paraId="6899516C">
      <w:pPr>
        <w:spacing w:line="240" w:lineRule="exact"/>
        <w:rPr>
          <w:rFonts w:ascii="Arial" w:hAnsi="Arial" w:cs="Arial"/>
        </w:rPr>
      </w:pPr>
    </w:p>
    <w:p w14:paraId="201E8C2B">
      <w:pPr>
        <w:spacing w:line="240" w:lineRule="exact"/>
        <w:rPr>
          <w:rFonts w:ascii="Arial" w:hAnsi="Arial" w:cs="Arial"/>
        </w:rPr>
      </w:pPr>
    </w:p>
    <w:p w14:paraId="354AAF88">
      <w:pPr>
        <w:spacing w:line="240" w:lineRule="exact"/>
        <w:rPr>
          <w:rFonts w:ascii="Arial" w:hAnsi="Arial" w:cs="Arial"/>
        </w:rPr>
      </w:pPr>
    </w:p>
    <w:p w14:paraId="19B28A06">
      <w:pPr>
        <w:spacing w:line="240" w:lineRule="exact"/>
        <w:rPr>
          <w:rFonts w:ascii="Arial" w:hAnsi="Arial" w:cs="Arial"/>
        </w:rPr>
      </w:pPr>
    </w:p>
    <w:p w14:paraId="167DD1C9">
      <w:pPr>
        <w:spacing w:line="240" w:lineRule="exact"/>
        <w:rPr>
          <w:rFonts w:ascii="Arial" w:hAnsi="Arial" w:cs="Arial"/>
        </w:rPr>
      </w:pPr>
    </w:p>
    <w:p w14:paraId="4F9707F4">
      <w:pPr>
        <w:spacing w:line="240" w:lineRule="exact"/>
        <w:rPr>
          <w:rFonts w:ascii="Arial" w:hAnsi="Arial" w:cs="Arial"/>
        </w:rPr>
      </w:pPr>
    </w:p>
    <w:p w14:paraId="56461927">
      <w:pPr>
        <w:spacing w:line="240" w:lineRule="exact"/>
        <w:rPr>
          <w:rFonts w:ascii="Arial" w:hAnsi="Arial" w:cs="Arial"/>
        </w:rPr>
      </w:pPr>
    </w:p>
    <w:p w14:paraId="28A8025E">
      <w:pPr>
        <w:spacing w:line="240" w:lineRule="exact"/>
        <w:rPr>
          <w:rFonts w:ascii="Arial" w:hAnsi="Arial" w:cs="Arial"/>
        </w:rPr>
      </w:pPr>
    </w:p>
    <w:p w14:paraId="585B7BED">
      <w:pPr>
        <w:spacing w:line="240" w:lineRule="exact"/>
        <w:rPr>
          <w:rFonts w:ascii="Arial" w:hAnsi="Arial" w:cs="Arial"/>
        </w:rPr>
      </w:pPr>
    </w:p>
    <w:p w14:paraId="29349A11">
      <w:pPr>
        <w:spacing w:line="240" w:lineRule="exact"/>
        <w:rPr>
          <w:rFonts w:ascii="Arial" w:hAnsi="Arial" w:cs="Arial"/>
        </w:rPr>
      </w:pPr>
    </w:p>
    <w:p w14:paraId="64DFD790">
      <w:pPr>
        <w:spacing w:line="240" w:lineRule="exact"/>
        <w:rPr>
          <w:rFonts w:ascii="Arial" w:hAnsi="Arial" w:cs="Arial"/>
        </w:rPr>
      </w:pPr>
    </w:p>
    <w:p w14:paraId="770EC7E4">
      <w:pPr>
        <w:spacing w:line="240" w:lineRule="exact"/>
        <w:rPr>
          <w:rFonts w:ascii="Arial" w:hAnsi="Arial" w:cs="Arial"/>
        </w:rPr>
      </w:pPr>
    </w:p>
    <w:p w14:paraId="58252536">
      <w:pPr>
        <w:spacing w:line="240" w:lineRule="exact"/>
        <w:rPr>
          <w:rFonts w:ascii="Arial" w:hAnsi="Arial" w:cs="Arial"/>
        </w:rPr>
      </w:pPr>
    </w:p>
    <w:p w14:paraId="77DB93F9">
      <w:pPr>
        <w:spacing w:line="240" w:lineRule="exact"/>
        <w:rPr>
          <w:rFonts w:ascii="Arial" w:hAnsi="Arial" w:cs="Arial"/>
        </w:rPr>
      </w:pPr>
    </w:p>
    <w:p w14:paraId="4C8E6C98">
      <w:pPr>
        <w:spacing w:line="240" w:lineRule="exact"/>
        <w:rPr>
          <w:rFonts w:ascii="Arial" w:hAnsi="Arial" w:cs="Arial"/>
        </w:rPr>
      </w:pPr>
    </w:p>
    <w:p w14:paraId="0780EDBB">
      <w:pPr>
        <w:spacing w:line="240" w:lineRule="exact"/>
        <w:rPr>
          <w:rFonts w:ascii="Arial" w:hAnsi="Arial" w:cs="Arial"/>
        </w:rPr>
      </w:pPr>
    </w:p>
    <w:p w14:paraId="43515BCC">
      <w:pPr>
        <w:spacing w:line="240" w:lineRule="exact"/>
        <w:rPr>
          <w:rFonts w:ascii="Arial" w:hAnsi="Arial" w:cs="Arial"/>
        </w:rPr>
      </w:pPr>
    </w:p>
    <w:p w14:paraId="313AAAD1">
      <w:pPr>
        <w:spacing w:line="240" w:lineRule="exact"/>
        <w:rPr>
          <w:rFonts w:ascii="Arial" w:hAnsi="Arial" w:cs="Arial"/>
        </w:rPr>
      </w:pPr>
    </w:p>
    <w:p w14:paraId="410FF7C8">
      <w:pPr>
        <w:spacing w:line="240" w:lineRule="exact"/>
        <w:rPr>
          <w:rFonts w:ascii="Arial" w:hAnsi="Arial" w:cs="Arial"/>
        </w:rPr>
      </w:pPr>
    </w:p>
    <w:p w14:paraId="67A83F44">
      <w:pPr>
        <w:spacing w:line="240" w:lineRule="exact"/>
        <w:rPr>
          <w:rFonts w:ascii="Arial" w:hAnsi="Arial" w:cs="Arial"/>
        </w:rPr>
      </w:pPr>
    </w:p>
    <w:p w14:paraId="1ECCF02F">
      <w:pPr>
        <w:spacing w:line="240" w:lineRule="exact"/>
        <w:rPr>
          <w:rFonts w:ascii="Arial" w:hAnsi="Arial" w:cs="Arial"/>
        </w:rPr>
      </w:pPr>
    </w:p>
    <w:p w14:paraId="2F2CB253">
      <w:pPr>
        <w:spacing w:line="240" w:lineRule="exact"/>
        <w:rPr>
          <w:rFonts w:ascii="Arial" w:hAnsi="Arial" w:cs="Arial"/>
        </w:rPr>
      </w:pPr>
    </w:p>
    <w:p w14:paraId="17AF0D8E">
      <w:pPr>
        <w:spacing w:line="240" w:lineRule="exact"/>
        <w:rPr>
          <w:rFonts w:ascii="Arial" w:hAnsi="Arial" w:cs="Arial"/>
        </w:rPr>
      </w:pPr>
    </w:p>
    <w:p w14:paraId="4AD324C1">
      <w:pPr>
        <w:spacing w:line="240" w:lineRule="exact"/>
        <w:rPr>
          <w:rFonts w:ascii="Arial" w:hAnsi="Arial" w:cs="Arial"/>
        </w:rPr>
      </w:pPr>
    </w:p>
    <w:p w14:paraId="45DCA753">
      <w:pPr>
        <w:spacing w:line="240" w:lineRule="exact"/>
        <w:rPr>
          <w:rFonts w:ascii="Arial" w:hAnsi="Arial" w:cs="Arial"/>
        </w:rPr>
      </w:pPr>
    </w:p>
    <w:p w14:paraId="74460C25">
      <w:pPr>
        <w:spacing w:line="240" w:lineRule="exact"/>
        <w:rPr>
          <w:rFonts w:ascii="Arial" w:hAnsi="Arial" w:cs="Arial"/>
        </w:rPr>
      </w:pPr>
    </w:p>
    <w:p w14:paraId="08BA2805">
      <w:pPr>
        <w:spacing w:line="240" w:lineRule="exact"/>
        <w:rPr>
          <w:rFonts w:ascii="Arial" w:hAnsi="Arial" w:cs="Arial"/>
        </w:rPr>
      </w:pPr>
    </w:p>
    <w:p w14:paraId="03400BFB">
      <w:pPr>
        <w:spacing w:after="200"/>
        <w:ind w:left="1069"/>
        <w:contextualSpacing/>
        <w:jc w:val="right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Приложение 3 к решению сельского </w:t>
      </w:r>
    </w:p>
    <w:p w14:paraId="65415840">
      <w:pPr>
        <w:spacing w:after="200"/>
        <w:ind w:left="1069"/>
        <w:contextualSpacing/>
        <w:jc w:val="right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 Совета депутатов  от 1</w:t>
      </w:r>
      <w:r>
        <w:rPr>
          <w:rFonts w:hint="default" w:ascii="Arial" w:hAnsi="Arial" w:eastAsia="Calibri" w:cs="Arial"/>
          <w:lang w:val="ru-RU" w:eastAsia="en-US"/>
        </w:rPr>
        <w:t>2</w:t>
      </w:r>
      <w:r>
        <w:rPr>
          <w:rFonts w:ascii="Arial" w:hAnsi="Arial" w:eastAsia="Calibri" w:cs="Arial"/>
          <w:lang w:eastAsia="en-US"/>
        </w:rPr>
        <w:t>.0</w:t>
      </w:r>
      <w:r>
        <w:rPr>
          <w:rFonts w:hint="default" w:ascii="Arial" w:hAnsi="Arial" w:eastAsia="Calibri" w:cs="Arial"/>
          <w:lang w:val="ru-RU" w:eastAsia="en-US"/>
        </w:rPr>
        <w:t>9</w:t>
      </w:r>
      <w:r>
        <w:rPr>
          <w:rFonts w:ascii="Arial" w:hAnsi="Arial" w:eastAsia="Calibri" w:cs="Arial"/>
          <w:lang w:eastAsia="en-US"/>
        </w:rPr>
        <w:t>.202</w:t>
      </w:r>
      <w:r>
        <w:rPr>
          <w:rFonts w:hint="default" w:ascii="Arial" w:hAnsi="Arial" w:eastAsia="Calibri" w:cs="Arial"/>
          <w:lang w:val="ru-RU" w:eastAsia="en-US"/>
        </w:rPr>
        <w:t>5</w:t>
      </w:r>
      <w:r>
        <w:rPr>
          <w:rFonts w:ascii="Arial" w:hAnsi="Arial" w:eastAsia="Calibri" w:cs="Arial"/>
          <w:lang w:eastAsia="en-US"/>
        </w:rPr>
        <w:t xml:space="preserve"> № </w:t>
      </w:r>
      <w:r>
        <w:rPr>
          <w:rFonts w:hint="default" w:ascii="Arial" w:hAnsi="Arial" w:eastAsia="Calibri" w:cs="Arial"/>
          <w:lang w:val="ru-RU" w:eastAsia="en-US"/>
        </w:rPr>
        <w:t>43</w:t>
      </w:r>
      <w:r>
        <w:rPr>
          <w:rFonts w:ascii="Arial" w:hAnsi="Arial" w:eastAsia="Calibri" w:cs="Arial"/>
          <w:lang w:eastAsia="en-US"/>
        </w:rPr>
        <w:t>-2</w:t>
      </w:r>
      <w:r>
        <w:rPr>
          <w:rFonts w:hint="default" w:ascii="Arial" w:hAnsi="Arial" w:eastAsia="Calibri" w:cs="Arial"/>
          <w:lang w:val="ru-RU" w:eastAsia="en-US"/>
        </w:rPr>
        <w:t>29</w:t>
      </w:r>
      <w:r>
        <w:rPr>
          <w:rFonts w:ascii="Arial" w:hAnsi="Arial" w:eastAsia="Calibri" w:cs="Arial"/>
          <w:lang w:eastAsia="en-US"/>
        </w:rPr>
        <w:t xml:space="preserve"> </w:t>
      </w:r>
    </w:p>
    <w:p w14:paraId="3551CE6B">
      <w:pPr>
        <w:jc w:val="center"/>
        <w:rPr>
          <w:rFonts w:ascii="Arial" w:hAnsi="Arial" w:cs="Arial"/>
        </w:rPr>
      </w:pPr>
    </w:p>
    <w:p w14:paraId="4134A586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Методика проведения опроса</w:t>
      </w:r>
    </w:p>
    <w:p w14:paraId="4DDB92CE">
      <w:pPr>
        <w:shd w:val="clear" w:color="auto" w:fill="FFFFFF"/>
        <w:tabs>
          <w:tab w:val="left" w:pos="0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Вагинского сельского Совета депутатов от 28.01.2013 № 32-101 «Об утверждении Положения о порядке назначения и проведения опроса граждан», статьей 38 Устава Вагинского сельсовета.</w:t>
      </w:r>
    </w:p>
    <w:p w14:paraId="6C3AE793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14:paraId="303C679D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Каждый житель муниципального образования участвует в опросе граждан лично и обладает одним голосом.</w:t>
      </w:r>
    </w:p>
    <w:p w14:paraId="07C9240B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14:paraId="430E6EB0">
      <w:pPr>
        <w:numPr>
          <w:ilvl w:val="0"/>
          <w:numId w:val="4"/>
        </w:numPr>
        <w:spacing w:after="200" w:line="25" w:lineRule="atLeast"/>
        <w:ind w:left="0" w:firstLine="709"/>
        <w:contextualSpacing/>
        <w:jc w:val="both"/>
        <w:rPr>
          <w:rFonts w:ascii="Arial" w:hAnsi="Arial" w:eastAsia="Calibri" w:cs="Arial"/>
          <w:lang w:eastAsia="en-US"/>
        </w:rPr>
      </w:pPr>
      <w:r>
        <w:rPr>
          <w:rFonts w:ascii="Arial" w:hAnsi="Arial" w:cs="Arial"/>
        </w:rPr>
        <w:t>Опрос проводится по месту работы, учебы, путем поквартирного (домового) обхода граждан, на улицах и в общественных местах.</w:t>
      </w:r>
      <w:r>
        <w:rPr>
          <w:rFonts w:ascii="Arial" w:hAnsi="Arial" w:eastAsia="Calibri" w:cs="Arial"/>
          <w:lang w:eastAsia="en-US"/>
        </w:rPr>
        <w:t>.</w:t>
      </w:r>
    </w:p>
    <w:p w14:paraId="3D949C1C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Опрос граждан проводится путем заполнения гражданами опросного листа в сроки, установленные Решением Вагинского сельского Совета депутатов  о назначении опроса граждан.</w:t>
      </w:r>
    </w:p>
    <w:p w14:paraId="4E26110A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14:paraId="05F83AAC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Опросный лист заполняется гражданином самостоятельно. Участник опроса граждан наносит любой знак в  относящемся к тому из вариантов ответа, в отношении которого им сделан выбор.</w:t>
      </w:r>
    </w:p>
    <w:p w14:paraId="18B37029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14:paraId="07DDFB4E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14:paraId="1FF5F8D4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14:paraId="29DB47A0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14:paraId="166FBA06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14:paraId="2F009353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1) о признании вопроса, предлагаемого при проведении опроса граждан, одобренным;</w:t>
      </w:r>
    </w:p>
    <w:p w14:paraId="66011926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2) о признании вопроса, предлагаемого при проведении опроса граждан, не одобренным.</w:t>
      </w:r>
    </w:p>
    <w:p w14:paraId="7D2CD2D2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14:paraId="7E98EA81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14:paraId="23EA5E91">
      <w:pPr>
        <w:spacing w:line="25" w:lineRule="atLeast"/>
        <w:ind w:firstLine="567"/>
        <w:jc w:val="both"/>
        <w:rPr>
          <w:rFonts w:ascii="Arial" w:hAnsi="Arial" w:cs="Arial"/>
        </w:rPr>
      </w:pPr>
    </w:p>
    <w:p w14:paraId="1BEF4011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Вагинский сельский Совет депутатов, и администрацию Вагинского сельсовета.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Вагинского сельсовета.</w:t>
      </w:r>
    </w:p>
    <w:p w14:paraId="2BA4E6FD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Вагинский сельский Совет депутатов и администрацию Вагинского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- материалы опроса граждан).</w:t>
      </w:r>
    </w:p>
    <w:p w14:paraId="417B7645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</w:p>
    <w:p w14:paraId="53956F35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Материалы опроса граждан хранятся в  администрации Вагинского сельсовета в течение трех лет.</w:t>
      </w:r>
    </w:p>
    <w:p w14:paraId="11676767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Финансирование мероприятий, связанных с подготовкой и проведением опроса граждан, осуществляется:</w:t>
      </w:r>
    </w:p>
    <w:p w14:paraId="1F99C93B">
      <w:pPr>
        <w:spacing w:line="25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14:paraId="782F2D8F">
      <w:pPr>
        <w:spacing w:after="200" w:line="25" w:lineRule="atLeast"/>
        <w:ind w:left="720"/>
        <w:contextualSpacing/>
        <w:jc w:val="both"/>
      </w:pPr>
    </w:p>
    <w:p w14:paraId="55B8B906">
      <w:pPr>
        <w:pStyle w:val="9"/>
        <w:jc w:val="center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96BD3"/>
    <w:multiLevelType w:val="singleLevel"/>
    <w:tmpl w:val="83B96BD3"/>
    <w:lvl w:ilvl="0" w:tentative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7FC72D5"/>
    <w:multiLevelType w:val="multilevel"/>
    <w:tmpl w:val="07FC72D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B88"/>
    <w:multiLevelType w:val="multilevel"/>
    <w:tmpl w:val="102C2B88"/>
    <w:lvl w:ilvl="0" w:tentative="0">
      <w:start w:val="1"/>
      <w:numFmt w:val="decimal"/>
      <w:lvlText w:val="%1."/>
      <w:lvlJc w:val="left"/>
      <w:pPr>
        <w:ind w:left="1921" w:hanging="1140"/>
      </w:pPr>
    </w:lvl>
    <w:lvl w:ilvl="1" w:tentative="0">
      <w:start w:val="1"/>
      <w:numFmt w:val="decimal"/>
      <w:isLgl/>
      <w:lvlText w:val="%1.%2."/>
      <w:lvlJc w:val="left"/>
      <w:pPr>
        <w:ind w:left="1501" w:hanging="720"/>
      </w:pPr>
    </w:lvl>
    <w:lvl w:ilvl="2" w:tentative="0">
      <w:start w:val="1"/>
      <w:numFmt w:val="decimal"/>
      <w:isLgl/>
      <w:lvlText w:val="%1.%2.%3."/>
      <w:lvlJc w:val="left"/>
      <w:pPr>
        <w:ind w:left="1501" w:hanging="720"/>
      </w:pPr>
    </w:lvl>
    <w:lvl w:ilvl="3" w:tentative="0">
      <w:start w:val="1"/>
      <w:numFmt w:val="decimal"/>
      <w:isLgl/>
      <w:lvlText w:val="%1.%2.%3.%4."/>
      <w:lvlJc w:val="left"/>
      <w:pPr>
        <w:ind w:left="1861" w:hanging="1080"/>
      </w:pPr>
    </w:lvl>
    <w:lvl w:ilvl="4" w:tentative="0">
      <w:start w:val="1"/>
      <w:numFmt w:val="decimal"/>
      <w:isLgl/>
      <w:lvlText w:val="%1.%2.%3.%4.%5."/>
      <w:lvlJc w:val="left"/>
      <w:pPr>
        <w:ind w:left="1861" w:hanging="1080"/>
      </w:pPr>
    </w:lvl>
    <w:lvl w:ilvl="5" w:tentative="0">
      <w:start w:val="1"/>
      <w:numFmt w:val="decimal"/>
      <w:isLgl/>
      <w:lvlText w:val="%1.%2.%3.%4.%5.%6."/>
      <w:lvlJc w:val="left"/>
      <w:pPr>
        <w:ind w:left="2221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2221" w:hanging="1440"/>
      </w:pPr>
    </w:lvl>
    <w:lvl w:ilvl="7" w:tentative="0">
      <w:start w:val="1"/>
      <w:numFmt w:val="decimal"/>
      <w:isLgl/>
      <w:lvlText w:val="%1.%2.%3.%4.%5.%6.%7.%8."/>
      <w:lvlJc w:val="left"/>
      <w:pPr>
        <w:ind w:left="2581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72"/>
    <w:rsid w:val="00181437"/>
    <w:rsid w:val="003246CD"/>
    <w:rsid w:val="0035211F"/>
    <w:rsid w:val="00355272"/>
    <w:rsid w:val="00412E05"/>
    <w:rsid w:val="00546898"/>
    <w:rsid w:val="00572371"/>
    <w:rsid w:val="005C7843"/>
    <w:rsid w:val="00661B22"/>
    <w:rsid w:val="00744EAC"/>
    <w:rsid w:val="007937A8"/>
    <w:rsid w:val="007A161A"/>
    <w:rsid w:val="007C5EC7"/>
    <w:rsid w:val="00847516"/>
    <w:rsid w:val="00AF41A6"/>
    <w:rsid w:val="00BF0948"/>
    <w:rsid w:val="00C244A3"/>
    <w:rsid w:val="00DB6EFD"/>
    <w:rsid w:val="00E16A20"/>
    <w:rsid w:val="00FB723C"/>
    <w:rsid w:val="22933F16"/>
    <w:rsid w:val="2B5F130E"/>
    <w:rsid w:val="652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ru-RU"/>
    </w:rPr>
  </w:style>
  <w:style w:type="paragraph" w:styleId="8">
    <w:name w:val="List Paragraph"/>
    <w:basedOn w:val="1"/>
    <w:qFormat/>
    <w:uiPriority w:val="99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eastAsia="en-US"/>
    </w:rPr>
  </w:style>
  <w:style w:type="paragraph" w:customStyle="1" w:styleId="9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b/>
      <w:bCs/>
      <w:sz w:val="28"/>
      <w:szCs w:val="28"/>
      <w:lang w:val="ru-RU" w:eastAsia="en-US" w:bidi="ar-SA"/>
    </w:rPr>
  </w:style>
  <w:style w:type="character" w:customStyle="1" w:styleId="10">
    <w:name w:val="No Spacing Char"/>
    <w:link w:val="11"/>
    <w:qFormat/>
    <w:locked/>
    <w:uiPriority w:val="0"/>
    <w:rPr>
      <w:sz w:val="28"/>
      <w:szCs w:val="28"/>
    </w:rPr>
  </w:style>
  <w:style w:type="paragraph" w:customStyle="1" w:styleId="11">
    <w:name w:val="Без интервала1"/>
    <w:link w:val="10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8"/>
      <w:szCs w:val="28"/>
      <w:lang w:val="ru-RU" w:eastAsia="en-US" w:bidi="ar-SA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1758</Words>
  <Characters>10024</Characters>
  <Lines>83</Lines>
  <Paragraphs>23</Paragraphs>
  <TotalTime>16</TotalTime>
  <ScaleCrop>false</ScaleCrop>
  <LinksUpToDate>false</LinksUpToDate>
  <CharactersWithSpaces>11759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2022-10-04T07:46:00Z</dcterms:created>
  <dc:creator>Татьяна Николаевна</dc:creator>
  <cp:lastModifiedBy>Specialist</cp:lastModifiedBy>
  <cp:lastPrinted>2025-09-29T01:21:58Z</cp:lastPrinted>
  <dcterms:modified xsi:type="dcterms:W3CDTF">2025-09-29T01:22:14Z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71685CD8344A4AB286C2114F69E68197_12</vt:lpwstr>
  </property>
</Properties>
</file>