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A3" w:rsidRPr="00B63D33" w:rsidRDefault="005052A3" w:rsidP="00B6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ОТЧЕТ</w:t>
      </w:r>
    </w:p>
    <w:p w:rsidR="005052A3" w:rsidRPr="00B63D33" w:rsidRDefault="005052A3" w:rsidP="00B63D33">
      <w:pPr>
        <w:spacing w:after="0" w:line="240" w:lineRule="auto"/>
        <w:ind w:left="-180"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Pr="00B63D33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своей деятельности,   результатах деятельности Администрации, в том числе о решении вопросов, поставленных районным Советом депутатов</w:t>
      </w:r>
      <w:r w:rsidR="001E5AAF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,</w:t>
      </w:r>
    </w:p>
    <w:p w:rsidR="005052A3" w:rsidRPr="00B63D33" w:rsidRDefault="00552BEE" w:rsidP="00B6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Бакуневич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Надежды Владимировны</w:t>
      </w:r>
      <w:r w:rsidR="001E5A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</w:p>
    <w:p w:rsidR="005052A3" w:rsidRPr="00B63D33" w:rsidRDefault="00552BEE" w:rsidP="00B6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Исполняющего полномочия г</w:t>
      </w:r>
      <w:r w:rsidR="005052A3"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лавы </w:t>
      </w:r>
      <w:proofErr w:type="spellStart"/>
      <w:r w:rsidR="005052A3"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Боготольского</w:t>
      </w:r>
      <w:proofErr w:type="spellEnd"/>
      <w:r w:rsidR="005052A3"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Красноярского края</w:t>
      </w:r>
    </w:p>
    <w:p w:rsidR="005052A3" w:rsidRPr="00B63D33" w:rsidRDefault="005052A3" w:rsidP="00B6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91BD1"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774E"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«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91BD1"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774E"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5052A3" w:rsidRPr="00B63D33" w:rsidRDefault="005052A3" w:rsidP="00B63D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2A3" w:rsidRPr="00B63D33" w:rsidRDefault="005052A3" w:rsidP="00B63D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</w:t>
      </w:r>
    </w:p>
    <w:p w:rsidR="005052A3" w:rsidRPr="00B63D33" w:rsidRDefault="005052A3" w:rsidP="00B63D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A3" w:rsidRPr="00B63D33" w:rsidRDefault="00FC4C82" w:rsidP="00B6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Дата "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4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2A3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35C75" w:rsidRPr="00B63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27B3C" w:rsidRPr="00B63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17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052A3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35C75" w:rsidRPr="00B63D33" w:rsidRDefault="00C35C75" w:rsidP="00B63D3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C75" w:rsidRPr="00B63D33" w:rsidRDefault="003E539E" w:rsidP="00B63D33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сведения</w:t>
      </w:r>
    </w:p>
    <w:p w:rsidR="003E539E" w:rsidRPr="00B63D33" w:rsidRDefault="003E539E" w:rsidP="00B63D33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5A" w:rsidRPr="00B63D33" w:rsidRDefault="004F205A" w:rsidP="00B63D3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>Деятельность главы и администрации в отчетном периоде строилась по направлениям, определенным полномочиями</w:t>
      </w:r>
      <w:r w:rsidR="0059443F" w:rsidRPr="00B63D33">
        <w:rPr>
          <w:sz w:val="28"/>
          <w:szCs w:val="28"/>
        </w:rPr>
        <w:t>,</w:t>
      </w:r>
      <w:r w:rsidRPr="00B63D33">
        <w:rPr>
          <w:sz w:val="28"/>
          <w:szCs w:val="28"/>
        </w:rPr>
        <w:t xml:space="preserve"> предусмотренными статьей 15 Федерального закона от 06.10.2003 № 131-ФЗ «Об общих принципах организации местного самоуправления в Российской Федерации», законодательством </w:t>
      </w:r>
      <w:r w:rsidR="00B0375F" w:rsidRPr="00B63D33">
        <w:rPr>
          <w:sz w:val="28"/>
          <w:szCs w:val="28"/>
        </w:rPr>
        <w:t>Красноярского края</w:t>
      </w:r>
      <w:r w:rsidRPr="00B63D33">
        <w:rPr>
          <w:sz w:val="28"/>
          <w:szCs w:val="28"/>
        </w:rPr>
        <w:t xml:space="preserve">, </w:t>
      </w:r>
      <w:r w:rsidR="00B0375F" w:rsidRPr="00B63D33">
        <w:rPr>
          <w:sz w:val="28"/>
          <w:szCs w:val="28"/>
        </w:rPr>
        <w:t>У</w:t>
      </w:r>
      <w:r w:rsidRPr="00B63D33">
        <w:rPr>
          <w:sz w:val="28"/>
          <w:szCs w:val="28"/>
        </w:rPr>
        <w:t xml:space="preserve">ставом </w:t>
      </w:r>
      <w:proofErr w:type="spellStart"/>
      <w:r w:rsidR="00B0375F" w:rsidRPr="00B63D33">
        <w:rPr>
          <w:sz w:val="28"/>
          <w:szCs w:val="28"/>
        </w:rPr>
        <w:t>Боготольского</w:t>
      </w:r>
      <w:proofErr w:type="spellEnd"/>
      <w:r w:rsidR="00B0375F" w:rsidRPr="00B63D33">
        <w:rPr>
          <w:sz w:val="28"/>
          <w:szCs w:val="28"/>
        </w:rPr>
        <w:t xml:space="preserve"> муниципального</w:t>
      </w:r>
      <w:r w:rsidRPr="00B63D33">
        <w:rPr>
          <w:sz w:val="28"/>
          <w:szCs w:val="28"/>
        </w:rPr>
        <w:t xml:space="preserve"> района, стратегией социально-экономического развития </w:t>
      </w:r>
      <w:proofErr w:type="spellStart"/>
      <w:r w:rsidR="00B0375F" w:rsidRPr="00B63D33">
        <w:rPr>
          <w:sz w:val="28"/>
          <w:szCs w:val="28"/>
        </w:rPr>
        <w:t>Боготольского</w:t>
      </w:r>
      <w:proofErr w:type="spellEnd"/>
      <w:r w:rsidR="00B0375F" w:rsidRPr="00B63D33">
        <w:rPr>
          <w:sz w:val="28"/>
          <w:szCs w:val="28"/>
        </w:rPr>
        <w:t xml:space="preserve"> муниципального района Красноярского края</w:t>
      </w:r>
      <w:r w:rsidRPr="00B63D33">
        <w:rPr>
          <w:sz w:val="28"/>
          <w:szCs w:val="28"/>
        </w:rPr>
        <w:t xml:space="preserve"> до 20</w:t>
      </w:r>
      <w:r w:rsidR="00B0375F" w:rsidRPr="00B63D33">
        <w:rPr>
          <w:sz w:val="28"/>
          <w:szCs w:val="28"/>
        </w:rPr>
        <w:t>30</w:t>
      </w:r>
      <w:r w:rsidRPr="00B63D33">
        <w:rPr>
          <w:sz w:val="28"/>
          <w:szCs w:val="28"/>
        </w:rPr>
        <w:t xml:space="preserve"> года и была направлена на улучшение качества жизни населения района.</w:t>
      </w:r>
    </w:p>
    <w:p w:rsidR="004F205A" w:rsidRPr="00B63D33" w:rsidRDefault="004F205A" w:rsidP="00B63D3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 xml:space="preserve">Отчет о результатах деятельности главы </w:t>
      </w:r>
      <w:proofErr w:type="spellStart"/>
      <w:r w:rsidRPr="00B63D33">
        <w:rPr>
          <w:sz w:val="28"/>
          <w:szCs w:val="28"/>
        </w:rPr>
        <w:t>Боготольского</w:t>
      </w:r>
      <w:proofErr w:type="spellEnd"/>
      <w:r w:rsidRPr="00B63D33">
        <w:rPr>
          <w:sz w:val="28"/>
          <w:szCs w:val="28"/>
        </w:rPr>
        <w:t xml:space="preserve"> района и деятельности Администрации района за 20</w:t>
      </w:r>
      <w:r w:rsidR="008F6C36" w:rsidRPr="00B63D33">
        <w:rPr>
          <w:sz w:val="28"/>
          <w:szCs w:val="28"/>
        </w:rPr>
        <w:t>2</w:t>
      </w:r>
      <w:r w:rsidR="00ED774E" w:rsidRPr="00B63D33">
        <w:rPr>
          <w:sz w:val="28"/>
          <w:szCs w:val="28"/>
        </w:rPr>
        <w:t>1</w:t>
      </w:r>
      <w:r w:rsidRPr="00B63D33">
        <w:rPr>
          <w:sz w:val="28"/>
          <w:szCs w:val="28"/>
        </w:rPr>
        <w:t xml:space="preserve"> год сформирован на основе статистических данных и итоговой информации структурных подразделений администрации района.</w:t>
      </w:r>
    </w:p>
    <w:p w:rsidR="00FE5441" w:rsidRPr="00B63D33" w:rsidRDefault="00292197" w:rsidP="00B6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45BE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продолжалась борьба </w:t>
      </w:r>
      <w:proofErr w:type="spellStart"/>
      <w:r w:rsidR="00F045BE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5441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пандемией</w:t>
      </w:r>
      <w:r w:rsidR="00D7096D" w:rsidRPr="00B63D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096D" w:rsidRPr="00B63D33">
        <w:rPr>
          <w:rFonts w:ascii="Times New Roman" w:hAnsi="Times New Roman" w:cs="Times New Roman"/>
          <w:sz w:val="28"/>
          <w:szCs w:val="28"/>
        </w:rPr>
        <w:t xml:space="preserve"> инфекции COVID-19 </w:t>
      </w:r>
      <w:r w:rsidR="00FE5441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помимо основной угрозы для здоровья людей,конечно, </w:t>
      </w:r>
      <w:r w:rsidR="0059443F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повлекла</w:t>
      </w:r>
      <w:r w:rsidR="00FE5441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неизбежные последствия для экономики.</w:t>
      </w:r>
    </w:p>
    <w:p w:rsidR="001873B3" w:rsidRPr="00B63D33" w:rsidRDefault="00292197" w:rsidP="00B6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846B02" w:rsidRPr="00B63D33">
        <w:rPr>
          <w:rFonts w:ascii="Times New Roman" w:eastAsia="Times New Roman" w:hAnsi="Times New Roman" w:cs="Times New Roman"/>
          <w:sz w:val="28"/>
          <w:szCs w:val="28"/>
        </w:rPr>
        <w:t xml:space="preserve"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</w:t>
      </w:r>
      <w:proofErr w:type="spellStart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="00846B02" w:rsidRPr="00B63D33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59443F" w:rsidRPr="00B63D33" w:rsidRDefault="008C04F5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33">
        <w:rPr>
          <w:rFonts w:ascii="Times New Roman" w:hAnsi="Times New Roman" w:cs="Times New Roman"/>
          <w:sz w:val="28"/>
          <w:szCs w:val="28"/>
        </w:rPr>
        <w:t>Приоритетными в деятельности главы и администрации в 202</w:t>
      </w:r>
      <w:r w:rsidR="00ED774E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обозначены следующие направления: 1) содействие повышению инвестиционной привлекательности, оказание поддержки развитию малого и среднего предпринимательства, укрепление экономического потенциала района; 2) обеспечение высокого качества и доступности муниципальных услуг, стабильное развитие учреждений социальной сферы; 3) обеспечение надежности и безопасности функционирования систем жизнеобеспечения, инженерной инфраструктуры;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4) создание комфортной среды.</w:t>
      </w:r>
    </w:p>
    <w:p w:rsidR="0059443F" w:rsidRPr="00B63D33" w:rsidRDefault="008C04F5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Многие из вопросов решались вплотную с участием населения с учетом оценки качества, комфорта, полезности оказанных работ. Ведь мы решаем вопросы,касающиеся улучшения качества жизни населения района, </w:t>
      </w:r>
      <w:r w:rsidRPr="00B63D33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их благосостояния. 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Практически, по всем жизненно важным для населения района вопроса</w:t>
      </w:r>
      <w:r w:rsidR="002577EC">
        <w:rPr>
          <w:rFonts w:ascii="Times New Roman" w:eastAsia="Times New Roman" w:hAnsi="Times New Roman" w:cs="Times New Roman"/>
          <w:sz w:val="28"/>
          <w:szCs w:val="28"/>
        </w:rPr>
        <w:t>м, мы находили взаимопонимание и п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родуктивно решали возникающие проблемы.</w:t>
      </w:r>
    </w:p>
    <w:p w:rsidR="0059443F" w:rsidRPr="00B63D33" w:rsidRDefault="008C04F5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>Наши жители должны знать, что происходит в районе,</w:t>
      </w:r>
      <w:r w:rsidR="0067336A" w:rsidRPr="00B63D33">
        <w:rPr>
          <w:rFonts w:ascii="Times New Roman" w:eastAsia="Times New Roman" w:hAnsi="Times New Roman" w:cs="Times New Roman"/>
          <w:sz w:val="28"/>
          <w:szCs w:val="28"/>
        </w:rPr>
        <w:t xml:space="preserve"> знать</w:t>
      </w:r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района в программах, проектах и то над чем мы работаем, какие проблемы решаем, что получается, а что - пока нет.  Часть озвученных населением вопросов мы постарались решить  в отчетном году, но </w:t>
      </w:r>
      <w:proofErr w:type="gramStart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оставшимися предстоит работать в дальнейшем.</w:t>
      </w:r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 xml:space="preserve">  Для информирования граждан о работе Администрации и предоставляемых услугах используется официальный сайт района, газета «Официальный вестник </w:t>
      </w:r>
      <w:proofErr w:type="spellStart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>Боготольскогорайона</w:t>
      </w:r>
      <w:proofErr w:type="spellEnd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 xml:space="preserve">»,газета «Земля </w:t>
      </w:r>
      <w:proofErr w:type="spellStart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>Боготольская</w:t>
      </w:r>
      <w:proofErr w:type="spellEnd"/>
      <w:r w:rsidR="00D7096D" w:rsidRPr="00B63D33">
        <w:rPr>
          <w:rFonts w:ascii="Times New Roman" w:eastAsia="Times New Roman" w:hAnsi="Times New Roman" w:cs="Times New Roman"/>
          <w:sz w:val="28"/>
          <w:szCs w:val="28"/>
        </w:rPr>
        <w:t>»и социальные сети.</w:t>
      </w:r>
    </w:p>
    <w:p w:rsidR="00603740" w:rsidRDefault="001873B3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</w:t>
      </w:r>
      <w:r w:rsidR="00ED774E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администрацией района и сельскими советами продолжена работа по подготовке проектов на участие в программе поддержки местных инициатив в рамках краевой госпрограммы «Содействие развитию местного самоуправления». В конкурсе приняли участие проекты </w:t>
      </w:r>
      <w:r w:rsidR="00603740">
        <w:rPr>
          <w:rFonts w:ascii="Times New Roman" w:hAnsi="Times New Roman" w:cs="Times New Roman"/>
          <w:sz w:val="28"/>
          <w:szCs w:val="28"/>
        </w:rPr>
        <w:t>7</w:t>
      </w:r>
      <w:r w:rsidRPr="00B63D33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spellStart"/>
      <w:r w:rsidR="00603740">
        <w:rPr>
          <w:rFonts w:ascii="Times New Roman" w:hAnsi="Times New Roman" w:cs="Times New Roman"/>
          <w:sz w:val="28"/>
          <w:szCs w:val="28"/>
        </w:rPr>
        <w:t>советов</w:t>
      </w:r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района, направленные на благоустройство этих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территорий</w:t>
      </w:r>
      <w:proofErr w:type="gramStart"/>
      <w:r w:rsidR="00603740">
        <w:rPr>
          <w:rFonts w:ascii="Times New Roman" w:hAnsi="Times New Roman" w:cs="Times New Roman"/>
          <w:sz w:val="28"/>
          <w:szCs w:val="28"/>
        </w:rPr>
        <w:t>.</w:t>
      </w:r>
      <w:r w:rsidR="008125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2528">
        <w:rPr>
          <w:rFonts w:ascii="Times New Roman" w:hAnsi="Times New Roman" w:cs="Times New Roman"/>
          <w:sz w:val="28"/>
          <w:szCs w:val="28"/>
        </w:rPr>
        <w:t>агинский</w:t>
      </w:r>
      <w:proofErr w:type="spellEnd"/>
      <w:r w:rsidR="00603740">
        <w:rPr>
          <w:rFonts w:ascii="Times New Roman" w:hAnsi="Times New Roman" w:cs="Times New Roman"/>
          <w:sz w:val="28"/>
          <w:szCs w:val="28"/>
        </w:rPr>
        <w:t xml:space="preserve"> сельсовет принял участие в конкурсе «Жители- за чистоту и благоустройство».</w:t>
      </w:r>
    </w:p>
    <w:p w:rsidR="0059443F" w:rsidRPr="00B63D33" w:rsidRDefault="00603740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б</w:t>
      </w:r>
      <w:r w:rsidR="001873B3" w:rsidRPr="00B63D33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73B3" w:rsidRPr="00B63D33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873B3" w:rsidRPr="00B63D33">
        <w:rPr>
          <w:rFonts w:ascii="Times New Roman" w:hAnsi="Times New Roman" w:cs="Times New Roman"/>
          <w:sz w:val="28"/>
          <w:szCs w:val="28"/>
        </w:rPr>
        <w:t xml:space="preserve"> этой работы </w:t>
      </w:r>
      <w:r>
        <w:rPr>
          <w:rFonts w:ascii="Times New Roman" w:hAnsi="Times New Roman" w:cs="Times New Roman"/>
          <w:sz w:val="28"/>
          <w:szCs w:val="28"/>
        </w:rPr>
        <w:t>является то</w:t>
      </w:r>
      <w:r w:rsidR="001873B3" w:rsidRPr="00B63D33">
        <w:rPr>
          <w:rFonts w:ascii="Times New Roman" w:hAnsi="Times New Roman" w:cs="Times New Roman"/>
          <w:sz w:val="28"/>
          <w:szCs w:val="28"/>
        </w:rPr>
        <w:t>, что жители района самостоятельно определяют направление расходов и участвуют в финансировании работ.</w:t>
      </w:r>
    </w:p>
    <w:p w:rsidR="00784FE6" w:rsidRDefault="008E38AB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33">
        <w:rPr>
          <w:rFonts w:ascii="Times New Roman" w:hAnsi="Times New Roman" w:cs="Times New Roman"/>
          <w:sz w:val="28"/>
          <w:szCs w:val="28"/>
        </w:rPr>
        <w:t xml:space="preserve">Достижение результатов </w:t>
      </w:r>
      <w:r w:rsidR="002B4E7E" w:rsidRPr="00B63D33">
        <w:rPr>
          <w:rFonts w:ascii="Times New Roman" w:hAnsi="Times New Roman" w:cs="Times New Roman"/>
          <w:sz w:val="28"/>
          <w:szCs w:val="28"/>
        </w:rPr>
        <w:t xml:space="preserve">нашей деятельности </w:t>
      </w:r>
      <w:r w:rsidRPr="00B63D33">
        <w:rPr>
          <w:rFonts w:ascii="Times New Roman" w:hAnsi="Times New Roman" w:cs="Times New Roman"/>
          <w:sz w:val="28"/>
          <w:szCs w:val="28"/>
        </w:rPr>
        <w:t xml:space="preserve">осуществлялось через реализацию мероприятий муниципальных программ, направленных на улучшение жилищных условий, благоустройство </w:t>
      </w:r>
      <w:r w:rsidR="00B0375F" w:rsidRPr="00B63D33">
        <w:rPr>
          <w:rFonts w:ascii="Times New Roman" w:hAnsi="Times New Roman" w:cs="Times New Roman"/>
          <w:sz w:val="28"/>
          <w:szCs w:val="28"/>
        </w:rPr>
        <w:t>района</w:t>
      </w:r>
      <w:r w:rsidRPr="00B63D33">
        <w:rPr>
          <w:rFonts w:ascii="Times New Roman" w:hAnsi="Times New Roman" w:cs="Times New Roman"/>
          <w:sz w:val="28"/>
          <w:szCs w:val="28"/>
        </w:rPr>
        <w:t>, развитие малого и среднего предпринимательства, работу с молодежью, развитие культуры, образования и спорта, реализацию государственной политики в сфере опеки и попечительства, работу с общественными и национальными объединениями, профилактику терроризма, экстремизма, наркомании и правонарушений и другие.</w:t>
      </w:r>
      <w:proofErr w:type="gramEnd"/>
    </w:p>
    <w:p w:rsidR="002B4E7E" w:rsidRPr="00B63D33" w:rsidRDefault="008C04F5" w:rsidP="00B63D33">
      <w:pPr>
        <w:pStyle w:val="a7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Сегодня мы еще раз вспомним главные события экономической и социальной жизни нашего района в 202</w:t>
      </w:r>
      <w:r w:rsidR="00ED774E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> году. Ведь именно анализ наших успехов и проблем позволяет извлечь бесценный опыт, который всегда пригодится нам в будущем, помо</w:t>
      </w:r>
      <w:r w:rsidR="00D7096D" w:rsidRPr="00B63D33">
        <w:rPr>
          <w:rFonts w:ascii="Times New Roman" w:hAnsi="Times New Roman" w:cs="Times New Roman"/>
          <w:sz w:val="28"/>
          <w:szCs w:val="28"/>
        </w:rPr>
        <w:t>жет</w:t>
      </w:r>
      <w:r w:rsidRPr="00B63D33">
        <w:rPr>
          <w:rFonts w:ascii="Times New Roman" w:hAnsi="Times New Roman" w:cs="Times New Roman"/>
          <w:sz w:val="28"/>
          <w:szCs w:val="28"/>
        </w:rPr>
        <w:t xml:space="preserve"> на</w:t>
      </w:r>
      <w:r w:rsidR="00D7096D" w:rsidRPr="00B63D33">
        <w:rPr>
          <w:rFonts w:ascii="Times New Roman" w:hAnsi="Times New Roman" w:cs="Times New Roman"/>
          <w:sz w:val="28"/>
          <w:szCs w:val="28"/>
        </w:rPr>
        <w:t>йти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более эффективные методы дальнейшего развития нашей территории, определ</w:t>
      </w:r>
      <w:r w:rsidR="00D7096D" w:rsidRPr="00B63D33">
        <w:rPr>
          <w:rFonts w:ascii="Times New Roman" w:hAnsi="Times New Roman" w:cs="Times New Roman"/>
          <w:sz w:val="28"/>
          <w:szCs w:val="28"/>
        </w:rPr>
        <w:t>ит</w:t>
      </w:r>
      <w:r w:rsidRPr="00B63D33">
        <w:rPr>
          <w:rFonts w:ascii="Times New Roman" w:hAnsi="Times New Roman" w:cs="Times New Roman"/>
          <w:sz w:val="28"/>
          <w:szCs w:val="28"/>
        </w:rPr>
        <w:t xml:space="preserve"> приоритетные направления деятельности на предстоящий период.</w:t>
      </w:r>
    </w:p>
    <w:p w:rsidR="002B4E7E" w:rsidRPr="00B63D33" w:rsidRDefault="002B4E7E" w:rsidP="00B63D33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D7096D" w:rsidRPr="00B63D33">
        <w:rPr>
          <w:sz w:val="28"/>
          <w:szCs w:val="28"/>
        </w:rPr>
        <w:t xml:space="preserve">Начнем с </w:t>
      </w:r>
      <w:r w:rsidR="00D7096D" w:rsidRPr="00B63D33">
        <w:rPr>
          <w:b/>
          <w:sz w:val="28"/>
          <w:szCs w:val="28"/>
        </w:rPr>
        <w:t>бюджета.</w:t>
      </w:r>
      <w:r w:rsidR="007C4309" w:rsidRPr="00B63D33">
        <w:rPr>
          <w:sz w:val="28"/>
          <w:szCs w:val="28"/>
        </w:rPr>
        <w:t>Поддержка бюджетников, повышение зарплат и условий труда учителей, воспитателей, помощь социально незащищенным слоям населения – все это основные направления нашей работы, что отражено всоциально</w:t>
      </w:r>
      <w:r w:rsidR="00C82624" w:rsidRPr="00B63D33">
        <w:rPr>
          <w:sz w:val="28"/>
          <w:szCs w:val="28"/>
        </w:rPr>
        <w:t>-</w:t>
      </w:r>
      <w:r w:rsidR="007C4309" w:rsidRPr="00B63D33">
        <w:rPr>
          <w:sz w:val="28"/>
          <w:szCs w:val="28"/>
        </w:rPr>
        <w:t xml:space="preserve"> ориентированномбюджете района.</w:t>
      </w:r>
    </w:p>
    <w:p w:rsidR="002B4E7E" w:rsidRPr="00B63D33" w:rsidRDefault="002B4E7E" w:rsidP="00B63D33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C82624" w:rsidRPr="00B63D33">
        <w:rPr>
          <w:sz w:val="28"/>
          <w:szCs w:val="28"/>
        </w:rPr>
        <w:t xml:space="preserve">Районный бюджет за </w:t>
      </w:r>
      <w:r w:rsidR="00167905" w:rsidRPr="00B63D33">
        <w:rPr>
          <w:sz w:val="28"/>
          <w:szCs w:val="28"/>
        </w:rPr>
        <w:t>20</w:t>
      </w:r>
      <w:r w:rsidR="008863D9" w:rsidRPr="00B63D33">
        <w:rPr>
          <w:sz w:val="28"/>
          <w:szCs w:val="28"/>
        </w:rPr>
        <w:t>2</w:t>
      </w:r>
      <w:r w:rsidR="00F045BE" w:rsidRPr="00B63D33">
        <w:rPr>
          <w:sz w:val="28"/>
          <w:szCs w:val="28"/>
        </w:rPr>
        <w:t>1</w:t>
      </w:r>
      <w:r w:rsidR="007D3677" w:rsidRPr="00B63D33">
        <w:rPr>
          <w:sz w:val="28"/>
          <w:szCs w:val="28"/>
        </w:rPr>
        <w:t xml:space="preserve"> год</w:t>
      </w:r>
      <w:r w:rsidR="00C82624" w:rsidRPr="00B63D33">
        <w:rPr>
          <w:sz w:val="28"/>
          <w:szCs w:val="28"/>
        </w:rPr>
        <w:t xml:space="preserve"> по доходам </w:t>
      </w:r>
      <w:r w:rsidR="00784FE6">
        <w:rPr>
          <w:sz w:val="28"/>
          <w:szCs w:val="28"/>
        </w:rPr>
        <w:t>выполнен</w:t>
      </w:r>
      <w:r w:rsidR="00C82624" w:rsidRPr="00B63D33">
        <w:rPr>
          <w:sz w:val="28"/>
          <w:szCs w:val="28"/>
        </w:rPr>
        <w:t xml:space="preserve"> в сумме </w:t>
      </w:r>
      <w:r w:rsidR="004F00F5" w:rsidRPr="00B63D33">
        <w:rPr>
          <w:sz w:val="28"/>
          <w:szCs w:val="28"/>
        </w:rPr>
        <w:t>667,5</w:t>
      </w:r>
      <w:r w:rsidR="00167905" w:rsidRPr="00B63D33">
        <w:rPr>
          <w:sz w:val="28"/>
          <w:szCs w:val="28"/>
        </w:rPr>
        <w:t xml:space="preserve"> миллион</w:t>
      </w:r>
      <w:r w:rsidR="00E917F9" w:rsidRPr="00B63D33">
        <w:rPr>
          <w:sz w:val="28"/>
          <w:szCs w:val="28"/>
        </w:rPr>
        <w:t>а</w:t>
      </w:r>
      <w:r w:rsidR="00167905" w:rsidRPr="00B63D33">
        <w:rPr>
          <w:sz w:val="28"/>
          <w:szCs w:val="28"/>
        </w:rPr>
        <w:t xml:space="preserve"> рублей</w:t>
      </w:r>
      <w:r w:rsidR="001A47F8" w:rsidRPr="00B63D33">
        <w:rPr>
          <w:sz w:val="28"/>
          <w:szCs w:val="28"/>
        </w:rPr>
        <w:t xml:space="preserve">, по расходам </w:t>
      </w:r>
      <w:r w:rsidR="004F00F5" w:rsidRPr="00B63D33">
        <w:rPr>
          <w:sz w:val="28"/>
          <w:szCs w:val="28"/>
        </w:rPr>
        <w:t>669,9</w:t>
      </w:r>
      <w:r w:rsidR="001A47F8" w:rsidRPr="00B63D33">
        <w:rPr>
          <w:sz w:val="28"/>
          <w:szCs w:val="28"/>
        </w:rPr>
        <w:t xml:space="preserve"> миллионов рублей.</w:t>
      </w:r>
    </w:p>
    <w:p w:rsidR="002B4E7E" w:rsidRPr="00B63D33" w:rsidRDefault="002B4E7E" w:rsidP="00B63D33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7D3677" w:rsidRPr="00B63D33">
        <w:rPr>
          <w:sz w:val="28"/>
          <w:szCs w:val="28"/>
        </w:rPr>
        <w:t xml:space="preserve">В структуре доходов бюджета собственные доходы сформировались в размере </w:t>
      </w:r>
      <w:r w:rsidR="001A47F8" w:rsidRPr="00B63D33">
        <w:rPr>
          <w:sz w:val="28"/>
          <w:szCs w:val="28"/>
        </w:rPr>
        <w:t>5,1</w:t>
      </w:r>
      <w:r w:rsidR="007D3677" w:rsidRPr="00B63D33">
        <w:rPr>
          <w:sz w:val="28"/>
          <w:szCs w:val="28"/>
        </w:rPr>
        <w:t xml:space="preserve">% или </w:t>
      </w:r>
      <w:r w:rsidR="004F00F5" w:rsidRPr="00B63D33">
        <w:rPr>
          <w:sz w:val="28"/>
          <w:szCs w:val="28"/>
        </w:rPr>
        <w:t>33,7</w:t>
      </w:r>
      <w:r w:rsidR="007D3677" w:rsidRPr="00B63D33">
        <w:rPr>
          <w:sz w:val="28"/>
          <w:szCs w:val="28"/>
        </w:rPr>
        <w:t xml:space="preserve"> миллион</w:t>
      </w:r>
      <w:r w:rsidR="00E917F9" w:rsidRPr="00B63D33">
        <w:rPr>
          <w:sz w:val="28"/>
          <w:szCs w:val="28"/>
        </w:rPr>
        <w:t>ов</w:t>
      </w:r>
      <w:r w:rsidR="007D3677" w:rsidRPr="00B63D33">
        <w:rPr>
          <w:sz w:val="28"/>
          <w:szCs w:val="28"/>
        </w:rPr>
        <w:t xml:space="preserve"> рублей и безвозмездные поступления в объеме </w:t>
      </w:r>
      <w:r w:rsidR="009C7F7F" w:rsidRPr="00B63D33">
        <w:rPr>
          <w:sz w:val="28"/>
          <w:szCs w:val="28"/>
        </w:rPr>
        <w:t>95</w:t>
      </w:r>
      <w:r w:rsidR="007D3677" w:rsidRPr="00B63D33">
        <w:rPr>
          <w:sz w:val="28"/>
          <w:szCs w:val="28"/>
        </w:rPr>
        <w:t xml:space="preserve">% или </w:t>
      </w:r>
      <w:r w:rsidR="009C7F7F" w:rsidRPr="00B63D33">
        <w:rPr>
          <w:sz w:val="28"/>
          <w:szCs w:val="28"/>
        </w:rPr>
        <w:t>633,8</w:t>
      </w:r>
      <w:r w:rsidR="007D3677" w:rsidRPr="00B63D33">
        <w:rPr>
          <w:sz w:val="28"/>
          <w:szCs w:val="28"/>
        </w:rPr>
        <w:t xml:space="preserve"> миллион</w:t>
      </w:r>
      <w:r w:rsidR="00C82624" w:rsidRPr="00B63D33">
        <w:rPr>
          <w:sz w:val="28"/>
          <w:szCs w:val="28"/>
        </w:rPr>
        <w:t>ов</w:t>
      </w:r>
      <w:r w:rsidR="007D3677" w:rsidRPr="00B63D33">
        <w:rPr>
          <w:sz w:val="28"/>
          <w:szCs w:val="28"/>
        </w:rPr>
        <w:t xml:space="preserve"> рублей.</w:t>
      </w:r>
    </w:p>
    <w:p w:rsidR="002B4E7E" w:rsidRPr="00B63D33" w:rsidRDefault="002B4E7E" w:rsidP="00B63D33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B63D33">
        <w:rPr>
          <w:sz w:val="28"/>
          <w:szCs w:val="28"/>
        </w:rPr>
        <w:lastRenderedPageBreak/>
        <w:tab/>
      </w:r>
      <w:r w:rsidR="007D3677" w:rsidRPr="00B63D33">
        <w:rPr>
          <w:sz w:val="28"/>
          <w:szCs w:val="28"/>
        </w:rPr>
        <w:t xml:space="preserve">Безвозмездные поступления в бюджете районаувеличились на </w:t>
      </w:r>
      <w:r w:rsidR="009C7F7F" w:rsidRPr="00B63D33">
        <w:rPr>
          <w:sz w:val="28"/>
          <w:szCs w:val="28"/>
        </w:rPr>
        <w:t>91,4</w:t>
      </w:r>
      <w:r w:rsidR="007D3677" w:rsidRPr="00B63D33">
        <w:rPr>
          <w:sz w:val="28"/>
          <w:szCs w:val="28"/>
        </w:rPr>
        <w:t xml:space="preserve"> миллион</w:t>
      </w:r>
      <w:r w:rsidR="00C82624" w:rsidRPr="00B63D33">
        <w:rPr>
          <w:sz w:val="28"/>
          <w:szCs w:val="28"/>
        </w:rPr>
        <w:t>ов</w:t>
      </w:r>
      <w:r w:rsidR="007D3677" w:rsidRPr="00B63D33">
        <w:rPr>
          <w:sz w:val="28"/>
          <w:szCs w:val="28"/>
        </w:rPr>
        <w:t xml:space="preserve"> рублей.</w:t>
      </w:r>
    </w:p>
    <w:p w:rsidR="007D3677" w:rsidRPr="00B63D33" w:rsidRDefault="002B4E7E" w:rsidP="00B63D33">
      <w:pPr>
        <w:pStyle w:val="a3"/>
        <w:shd w:val="clear" w:color="auto" w:fill="FFFFFF"/>
        <w:spacing w:before="0" w:beforeAutospacing="0" w:after="120" w:afterAutospacing="0"/>
        <w:contextualSpacing/>
        <w:jc w:val="both"/>
        <w:textAlignment w:val="top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7D3677" w:rsidRPr="00B63D33">
        <w:rPr>
          <w:sz w:val="28"/>
          <w:szCs w:val="28"/>
        </w:rPr>
        <w:t xml:space="preserve">По расходам </w:t>
      </w:r>
      <w:r w:rsidR="00E82902" w:rsidRPr="00B63D33">
        <w:rPr>
          <w:sz w:val="28"/>
          <w:szCs w:val="28"/>
        </w:rPr>
        <w:t>районного</w:t>
      </w:r>
      <w:r w:rsidR="007D3677" w:rsidRPr="00B63D33">
        <w:rPr>
          <w:sz w:val="28"/>
          <w:szCs w:val="28"/>
        </w:rPr>
        <w:t xml:space="preserve"> бюджетаприоритетными оставались отраслисоциальной сферы, на которые направлено </w:t>
      </w:r>
      <w:r w:rsidR="009C7F7F" w:rsidRPr="00B63D33">
        <w:rPr>
          <w:sz w:val="28"/>
          <w:szCs w:val="28"/>
        </w:rPr>
        <w:t>412</w:t>
      </w:r>
      <w:r w:rsidR="00E82902" w:rsidRPr="00B63D33">
        <w:rPr>
          <w:sz w:val="28"/>
          <w:szCs w:val="28"/>
        </w:rPr>
        <w:t xml:space="preserve"> м</w:t>
      </w:r>
      <w:r w:rsidR="007D3677" w:rsidRPr="00B63D33">
        <w:rPr>
          <w:sz w:val="28"/>
          <w:szCs w:val="28"/>
        </w:rPr>
        <w:t>иллион</w:t>
      </w:r>
      <w:r w:rsidR="009C7F7F" w:rsidRPr="00B63D33">
        <w:rPr>
          <w:sz w:val="28"/>
          <w:szCs w:val="28"/>
        </w:rPr>
        <w:t>ов</w:t>
      </w:r>
      <w:r w:rsidR="007D3677" w:rsidRPr="00B63D33">
        <w:rPr>
          <w:sz w:val="28"/>
          <w:szCs w:val="28"/>
        </w:rPr>
        <w:t xml:space="preserve"> рублей, в т.ч. на образование </w:t>
      </w:r>
      <w:r w:rsidR="009C7F7F" w:rsidRPr="00B63D33">
        <w:rPr>
          <w:sz w:val="28"/>
          <w:szCs w:val="28"/>
        </w:rPr>
        <w:t>315</w:t>
      </w:r>
      <w:r w:rsidR="007D3677" w:rsidRPr="00B63D33">
        <w:rPr>
          <w:sz w:val="28"/>
          <w:szCs w:val="28"/>
        </w:rPr>
        <w:t xml:space="preserve">миллионов рублей, на культуру </w:t>
      </w:r>
      <w:r w:rsidR="009C7F7F" w:rsidRPr="00B63D33">
        <w:rPr>
          <w:sz w:val="28"/>
          <w:szCs w:val="28"/>
        </w:rPr>
        <w:t>74,4</w:t>
      </w:r>
      <w:r w:rsidR="007D3677" w:rsidRPr="00B63D33">
        <w:rPr>
          <w:sz w:val="28"/>
          <w:szCs w:val="28"/>
        </w:rPr>
        <w:t>миллион</w:t>
      </w:r>
      <w:r w:rsidR="00E82902" w:rsidRPr="00B63D33">
        <w:rPr>
          <w:sz w:val="28"/>
          <w:szCs w:val="28"/>
        </w:rPr>
        <w:t>ов</w:t>
      </w:r>
      <w:r w:rsidR="007D3677" w:rsidRPr="00B63D33">
        <w:rPr>
          <w:sz w:val="28"/>
          <w:szCs w:val="28"/>
        </w:rPr>
        <w:t xml:space="preserve"> рублей, на социальную политику </w:t>
      </w:r>
      <w:r w:rsidR="009C7F7F" w:rsidRPr="00B63D33">
        <w:rPr>
          <w:sz w:val="28"/>
          <w:szCs w:val="28"/>
        </w:rPr>
        <w:t>15,4</w:t>
      </w:r>
      <w:r w:rsidR="007D3677" w:rsidRPr="00B63D33">
        <w:rPr>
          <w:sz w:val="28"/>
          <w:szCs w:val="28"/>
        </w:rPr>
        <w:t xml:space="preserve"> миллион</w:t>
      </w:r>
      <w:r w:rsidR="009C7F7F" w:rsidRPr="00B63D33">
        <w:rPr>
          <w:sz w:val="28"/>
          <w:szCs w:val="28"/>
        </w:rPr>
        <w:t>а</w:t>
      </w:r>
      <w:r w:rsidR="007D3677" w:rsidRPr="00B63D33">
        <w:rPr>
          <w:sz w:val="28"/>
          <w:szCs w:val="28"/>
        </w:rPr>
        <w:t xml:space="preserve"> рублей</w:t>
      </w:r>
      <w:r w:rsidR="00E82902" w:rsidRPr="00B63D33">
        <w:rPr>
          <w:sz w:val="28"/>
          <w:szCs w:val="28"/>
        </w:rPr>
        <w:t xml:space="preserve">,на физическую культуру и спорт </w:t>
      </w:r>
      <w:r w:rsidR="009C7F7F" w:rsidRPr="00B63D33">
        <w:rPr>
          <w:sz w:val="28"/>
          <w:szCs w:val="28"/>
        </w:rPr>
        <w:t>7,2</w:t>
      </w:r>
      <w:r w:rsidR="00E82902" w:rsidRPr="00B63D33">
        <w:rPr>
          <w:sz w:val="28"/>
          <w:szCs w:val="28"/>
        </w:rPr>
        <w:t xml:space="preserve"> миллионов рублей.</w:t>
      </w:r>
    </w:p>
    <w:p w:rsidR="007D3677" w:rsidRPr="00B63D33" w:rsidRDefault="002A6781" w:rsidP="00B63D3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>Учитывая, что с 2014 года работаем в программном бюджете,  р</w:t>
      </w:r>
      <w:r w:rsidR="007D3677" w:rsidRPr="00B63D33">
        <w:rPr>
          <w:sz w:val="28"/>
          <w:szCs w:val="28"/>
        </w:rPr>
        <w:t>абота администрации  в 20</w:t>
      </w:r>
      <w:r w:rsidR="008863D9" w:rsidRPr="00B63D33">
        <w:rPr>
          <w:sz w:val="28"/>
          <w:szCs w:val="28"/>
        </w:rPr>
        <w:t>2</w:t>
      </w:r>
      <w:r w:rsidR="009C7F7F" w:rsidRPr="00B63D33">
        <w:rPr>
          <w:sz w:val="28"/>
          <w:szCs w:val="28"/>
        </w:rPr>
        <w:t>1</w:t>
      </w:r>
      <w:r w:rsidR="007D3677" w:rsidRPr="00B63D33">
        <w:rPr>
          <w:sz w:val="28"/>
          <w:szCs w:val="28"/>
        </w:rPr>
        <w:t xml:space="preserve"> году осуществлялась в соответствии с целями и задачами муниципальных программ.  </w:t>
      </w:r>
    </w:p>
    <w:p w:rsidR="007D3677" w:rsidRPr="00B63D33" w:rsidRDefault="007D3677" w:rsidP="00B63D3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 xml:space="preserve">В настоящее время в администрации района реализуется </w:t>
      </w:r>
      <w:r w:rsidR="009C7F7F" w:rsidRPr="00B63D33">
        <w:rPr>
          <w:sz w:val="28"/>
          <w:szCs w:val="28"/>
        </w:rPr>
        <w:t xml:space="preserve">17 </w:t>
      </w:r>
      <w:r w:rsidRPr="00B63D33">
        <w:rPr>
          <w:sz w:val="28"/>
          <w:szCs w:val="28"/>
        </w:rPr>
        <w:t xml:space="preserve">муниципальных программ. Фактически в рамках реализации действующих </w:t>
      </w:r>
      <w:r w:rsidR="00E82902" w:rsidRPr="00B63D33">
        <w:rPr>
          <w:sz w:val="28"/>
          <w:szCs w:val="28"/>
        </w:rPr>
        <w:t xml:space="preserve">муниципальных </w:t>
      </w:r>
      <w:r w:rsidRPr="00B63D33">
        <w:rPr>
          <w:sz w:val="28"/>
          <w:szCs w:val="28"/>
        </w:rPr>
        <w:t>программ в 20</w:t>
      </w:r>
      <w:r w:rsidR="001A47F8" w:rsidRPr="00B63D33">
        <w:rPr>
          <w:sz w:val="28"/>
          <w:szCs w:val="28"/>
        </w:rPr>
        <w:t>2</w:t>
      </w:r>
      <w:r w:rsidR="009C7F7F" w:rsidRPr="00B63D33">
        <w:rPr>
          <w:sz w:val="28"/>
          <w:szCs w:val="28"/>
        </w:rPr>
        <w:t>1</w:t>
      </w:r>
      <w:r w:rsidRPr="00B63D33">
        <w:rPr>
          <w:sz w:val="28"/>
          <w:szCs w:val="28"/>
        </w:rPr>
        <w:t xml:space="preserve"> году освоено </w:t>
      </w:r>
      <w:r w:rsidR="009C7F7F" w:rsidRPr="00B63D33">
        <w:rPr>
          <w:sz w:val="28"/>
          <w:szCs w:val="28"/>
        </w:rPr>
        <w:t>642,9</w:t>
      </w:r>
      <w:r w:rsidRPr="00B63D33">
        <w:rPr>
          <w:sz w:val="28"/>
          <w:szCs w:val="28"/>
        </w:rPr>
        <w:t xml:space="preserve"> миллион</w:t>
      </w:r>
      <w:r w:rsidR="00E82902" w:rsidRPr="00B63D33">
        <w:rPr>
          <w:sz w:val="28"/>
          <w:szCs w:val="28"/>
        </w:rPr>
        <w:t>ов</w:t>
      </w:r>
      <w:r w:rsidRPr="00B63D33">
        <w:rPr>
          <w:sz w:val="28"/>
          <w:szCs w:val="28"/>
        </w:rPr>
        <w:t xml:space="preserve"> рублей </w:t>
      </w:r>
      <w:r w:rsidR="00192748" w:rsidRPr="00B63D33">
        <w:rPr>
          <w:sz w:val="28"/>
          <w:szCs w:val="28"/>
        </w:rPr>
        <w:t>(</w:t>
      </w:r>
      <w:r w:rsidR="001A47F8" w:rsidRPr="00B63D33">
        <w:rPr>
          <w:sz w:val="28"/>
          <w:szCs w:val="28"/>
        </w:rPr>
        <w:t>98,</w:t>
      </w:r>
      <w:r w:rsidR="009C7F7F" w:rsidRPr="00B63D33">
        <w:rPr>
          <w:sz w:val="28"/>
          <w:szCs w:val="28"/>
        </w:rPr>
        <w:t>5</w:t>
      </w:r>
      <w:r w:rsidRPr="00B63D33">
        <w:rPr>
          <w:sz w:val="28"/>
          <w:szCs w:val="28"/>
        </w:rPr>
        <w:t>% от  годового плана</w:t>
      </w:r>
      <w:r w:rsidR="0059443F" w:rsidRPr="00B63D33">
        <w:rPr>
          <w:sz w:val="28"/>
          <w:szCs w:val="28"/>
        </w:rPr>
        <w:t>)</w:t>
      </w:r>
      <w:proofErr w:type="gramStart"/>
      <w:r w:rsidR="0059443F" w:rsidRPr="00B63D33">
        <w:rPr>
          <w:sz w:val="28"/>
          <w:szCs w:val="28"/>
        </w:rPr>
        <w:t>,ч</w:t>
      </w:r>
      <w:proofErr w:type="gramEnd"/>
      <w:r w:rsidR="0059443F" w:rsidRPr="00B63D33">
        <w:rPr>
          <w:sz w:val="28"/>
          <w:szCs w:val="28"/>
        </w:rPr>
        <w:t xml:space="preserve">то </w:t>
      </w:r>
      <w:r w:rsidR="00192748" w:rsidRPr="00B63D33">
        <w:rPr>
          <w:sz w:val="28"/>
          <w:szCs w:val="28"/>
        </w:rPr>
        <w:t>составил</w:t>
      </w:r>
      <w:r w:rsidR="0059443F" w:rsidRPr="00B63D33">
        <w:rPr>
          <w:sz w:val="28"/>
          <w:szCs w:val="28"/>
        </w:rPr>
        <w:t>о</w:t>
      </w:r>
      <w:r w:rsidR="009C7F7F" w:rsidRPr="00B63D33">
        <w:rPr>
          <w:sz w:val="28"/>
          <w:szCs w:val="28"/>
        </w:rPr>
        <w:t>96</w:t>
      </w:r>
      <w:r w:rsidR="00192748" w:rsidRPr="00B63D33">
        <w:rPr>
          <w:sz w:val="28"/>
          <w:szCs w:val="28"/>
        </w:rPr>
        <w:t>% в общей сумме расходов районного бюджета.</w:t>
      </w:r>
    </w:p>
    <w:p w:rsidR="00965A9A" w:rsidRPr="00B63D33" w:rsidRDefault="00965A9A" w:rsidP="00B63D33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 xml:space="preserve">Непрограммные расходы составили в </w:t>
      </w:r>
      <w:r w:rsidR="001A47F8" w:rsidRPr="00B63D33">
        <w:rPr>
          <w:sz w:val="28"/>
          <w:szCs w:val="28"/>
        </w:rPr>
        <w:t>202</w:t>
      </w:r>
      <w:r w:rsidR="009C7F7F" w:rsidRPr="00B63D33">
        <w:rPr>
          <w:sz w:val="28"/>
          <w:szCs w:val="28"/>
        </w:rPr>
        <w:t>1</w:t>
      </w:r>
      <w:r w:rsidRPr="00B63D33">
        <w:rPr>
          <w:sz w:val="28"/>
          <w:szCs w:val="28"/>
        </w:rPr>
        <w:t xml:space="preserve"> году </w:t>
      </w:r>
      <w:r w:rsidR="009C7F7F" w:rsidRPr="00B63D33">
        <w:rPr>
          <w:sz w:val="28"/>
          <w:szCs w:val="28"/>
        </w:rPr>
        <w:t>27</w:t>
      </w:r>
      <w:r w:rsidRPr="00B63D33">
        <w:rPr>
          <w:sz w:val="28"/>
          <w:szCs w:val="28"/>
        </w:rPr>
        <w:t xml:space="preserve"> миллионов рублей, или </w:t>
      </w:r>
      <w:r w:rsidR="009C7F7F" w:rsidRPr="00B63D33">
        <w:rPr>
          <w:sz w:val="28"/>
          <w:szCs w:val="28"/>
        </w:rPr>
        <w:t>4</w:t>
      </w:r>
      <w:r w:rsidRPr="00B63D33">
        <w:rPr>
          <w:sz w:val="28"/>
          <w:szCs w:val="28"/>
        </w:rPr>
        <w:t>% от общей суммы расходов районного бюджета.</w:t>
      </w:r>
    </w:p>
    <w:p w:rsidR="002B4E7E" w:rsidRPr="00B63D33" w:rsidRDefault="00AA3D93" w:rsidP="00B63D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Большую долю в финансировании муниципальных программ составляют средства краевого бюджета – </w:t>
      </w:r>
      <w:r w:rsidR="009C7F7F" w:rsidRPr="00B63D33">
        <w:rPr>
          <w:rFonts w:ascii="Times New Roman" w:hAnsi="Times New Roman" w:cs="Times New Roman"/>
          <w:sz w:val="28"/>
          <w:szCs w:val="28"/>
        </w:rPr>
        <w:t>40</w:t>
      </w:r>
      <w:r w:rsidRPr="00B63D33">
        <w:rPr>
          <w:rFonts w:ascii="Times New Roman" w:hAnsi="Times New Roman" w:cs="Times New Roman"/>
          <w:sz w:val="28"/>
          <w:szCs w:val="28"/>
        </w:rPr>
        <w:t xml:space="preserve">%, средства районного бюджета – </w:t>
      </w:r>
      <w:r w:rsidR="009C7F7F" w:rsidRPr="00B63D33">
        <w:rPr>
          <w:rFonts w:ascii="Times New Roman" w:hAnsi="Times New Roman" w:cs="Times New Roman"/>
          <w:sz w:val="28"/>
          <w:szCs w:val="28"/>
        </w:rPr>
        <w:t>56</w:t>
      </w:r>
      <w:r w:rsidRPr="00B63D33">
        <w:rPr>
          <w:rFonts w:ascii="Times New Roman" w:hAnsi="Times New Roman" w:cs="Times New Roman"/>
          <w:sz w:val="28"/>
          <w:szCs w:val="28"/>
        </w:rPr>
        <w:t xml:space="preserve">%, федеральные – </w:t>
      </w:r>
      <w:r w:rsidR="009C7F7F" w:rsidRPr="00B63D33">
        <w:rPr>
          <w:rFonts w:ascii="Times New Roman" w:hAnsi="Times New Roman" w:cs="Times New Roman"/>
          <w:sz w:val="28"/>
          <w:szCs w:val="28"/>
        </w:rPr>
        <w:t>4</w:t>
      </w:r>
      <w:r w:rsidRPr="00B63D33">
        <w:rPr>
          <w:rFonts w:ascii="Times New Roman" w:hAnsi="Times New Roman" w:cs="Times New Roman"/>
          <w:sz w:val="28"/>
          <w:szCs w:val="28"/>
        </w:rPr>
        <w:t xml:space="preserve">%. Краевые и федеральные средства выделяются на условиях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или </w:t>
      </w:r>
      <w:r w:rsidR="0059443F" w:rsidRPr="00B63D33">
        <w:rPr>
          <w:rFonts w:ascii="Times New Roman" w:hAnsi="Times New Roman" w:cs="Times New Roman"/>
          <w:sz w:val="28"/>
          <w:szCs w:val="28"/>
        </w:rPr>
        <w:t>для</w:t>
      </w:r>
      <w:r w:rsidRPr="00B63D3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9443F" w:rsidRPr="00B63D33">
        <w:rPr>
          <w:rFonts w:ascii="Times New Roman" w:hAnsi="Times New Roman" w:cs="Times New Roman"/>
          <w:sz w:val="28"/>
          <w:szCs w:val="28"/>
        </w:rPr>
        <w:t>я</w:t>
      </w:r>
      <w:r w:rsidRPr="00B63D33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полномочий.</w:t>
      </w:r>
    </w:p>
    <w:p w:rsidR="00211BB9" w:rsidRPr="00B63D33" w:rsidRDefault="007D3677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</w:t>
      </w:r>
      <w:r w:rsidR="006E4917">
        <w:rPr>
          <w:rFonts w:ascii="Times New Roman" w:hAnsi="Times New Roman" w:cs="Times New Roman"/>
          <w:sz w:val="28"/>
          <w:szCs w:val="28"/>
        </w:rPr>
        <w:t>2021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0DD9" w:rsidRPr="00B63D33">
        <w:rPr>
          <w:rFonts w:ascii="Times New Roman" w:hAnsi="Times New Roman" w:cs="Times New Roman"/>
          <w:sz w:val="28"/>
          <w:szCs w:val="28"/>
        </w:rPr>
        <w:t>а</w:t>
      </w:r>
      <w:r w:rsidRPr="00B63D33">
        <w:rPr>
          <w:rFonts w:ascii="Times New Roman" w:hAnsi="Times New Roman" w:cs="Times New Roman"/>
          <w:sz w:val="28"/>
          <w:szCs w:val="28"/>
        </w:rPr>
        <w:t>дминистраци</w:t>
      </w:r>
      <w:r w:rsidR="006B0DD9" w:rsidRPr="00B63D33">
        <w:rPr>
          <w:rFonts w:ascii="Times New Roman" w:hAnsi="Times New Roman" w:cs="Times New Roman"/>
          <w:sz w:val="28"/>
          <w:szCs w:val="28"/>
        </w:rPr>
        <w:t>ей</w:t>
      </w:r>
      <w:r w:rsidRPr="00B63D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0DD9" w:rsidRPr="00B63D3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63D33">
        <w:rPr>
          <w:rFonts w:ascii="Times New Roman" w:hAnsi="Times New Roman" w:cs="Times New Roman"/>
          <w:sz w:val="28"/>
          <w:szCs w:val="28"/>
        </w:rPr>
        <w:t>продолж</w:t>
      </w:r>
      <w:r w:rsidR="006B0DD9" w:rsidRPr="00B63D33">
        <w:rPr>
          <w:rFonts w:ascii="Times New Roman" w:hAnsi="Times New Roman" w:cs="Times New Roman"/>
          <w:sz w:val="28"/>
          <w:szCs w:val="28"/>
        </w:rPr>
        <w:t xml:space="preserve">ена </w:t>
      </w:r>
      <w:r w:rsidRPr="00B63D33">
        <w:rPr>
          <w:rFonts w:ascii="Times New Roman" w:hAnsi="Times New Roman" w:cs="Times New Roman"/>
          <w:sz w:val="28"/>
          <w:szCs w:val="28"/>
        </w:rPr>
        <w:t>рабо</w:t>
      </w:r>
      <w:r w:rsidR="006B0DD9" w:rsidRPr="00B63D33">
        <w:rPr>
          <w:rFonts w:ascii="Times New Roman" w:hAnsi="Times New Roman" w:cs="Times New Roman"/>
          <w:sz w:val="28"/>
          <w:szCs w:val="28"/>
        </w:rPr>
        <w:t>та</w:t>
      </w:r>
      <w:r w:rsidRPr="00B63D33">
        <w:rPr>
          <w:rFonts w:ascii="Times New Roman" w:hAnsi="Times New Roman" w:cs="Times New Roman"/>
          <w:sz w:val="28"/>
          <w:szCs w:val="28"/>
        </w:rPr>
        <w:t xml:space="preserve"> понаполняемости бюджета и оптимизации его расходов.</w:t>
      </w:r>
    </w:p>
    <w:p w:rsidR="00784FE6" w:rsidRDefault="007B50EE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</w:p>
    <w:p w:rsidR="0039493E" w:rsidRPr="00B63D33" w:rsidRDefault="00784FE6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93E" w:rsidRPr="00B63D33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комплексного развития любой территорииявляется стабилизация </w:t>
      </w:r>
      <w:r w:rsidR="0039493E" w:rsidRPr="00B63D33">
        <w:rPr>
          <w:rFonts w:ascii="Times New Roman" w:hAnsi="Times New Roman" w:cs="Times New Roman"/>
          <w:b/>
          <w:sz w:val="28"/>
          <w:szCs w:val="28"/>
        </w:rPr>
        <w:t>демографической ситуации</w:t>
      </w:r>
      <w:r w:rsidR="0039493E" w:rsidRPr="00B63D33">
        <w:rPr>
          <w:rFonts w:ascii="Times New Roman" w:hAnsi="Times New Roman" w:cs="Times New Roman"/>
          <w:sz w:val="28"/>
          <w:szCs w:val="28"/>
        </w:rPr>
        <w:t>.</w:t>
      </w:r>
    </w:p>
    <w:p w:rsidR="0039493E" w:rsidRPr="00B63D33" w:rsidRDefault="000063B5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804AEA" w:rsidRPr="00B63D33">
        <w:rPr>
          <w:rFonts w:ascii="Times New Roman" w:hAnsi="Times New Roman" w:cs="Times New Roman"/>
          <w:sz w:val="28"/>
          <w:szCs w:val="28"/>
        </w:rPr>
        <w:t>Согласно стати</w:t>
      </w:r>
      <w:r w:rsidR="00F256B7" w:rsidRPr="00B63D33">
        <w:rPr>
          <w:rFonts w:ascii="Times New Roman" w:hAnsi="Times New Roman" w:cs="Times New Roman"/>
          <w:sz w:val="28"/>
          <w:szCs w:val="28"/>
        </w:rPr>
        <w:t>с</w:t>
      </w:r>
      <w:r w:rsidR="00804AEA" w:rsidRPr="00B63D33">
        <w:rPr>
          <w:rFonts w:ascii="Times New Roman" w:hAnsi="Times New Roman" w:cs="Times New Roman"/>
          <w:sz w:val="28"/>
          <w:szCs w:val="28"/>
        </w:rPr>
        <w:t>тическим</w:t>
      </w:r>
      <w:r w:rsidR="0039493E" w:rsidRPr="00B63D33">
        <w:rPr>
          <w:rFonts w:ascii="Times New Roman" w:hAnsi="Times New Roman" w:cs="Times New Roman"/>
          <w:sz w:val="28"/>
          <w:szCs w:val="28"/>
        </w:rPr>
        <w:t xml:space="preserve">данным численность населения </w:t>
      </w:r>
      <w:proofErr w:type="gramStart"/>
      <w:r w:rsidR="0039493E" w:rsidRPr="00B63D3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9493E" w:rsidRPr="00B63D33">
        <w:rPr>
          <w:rFonts w:ascii="Times New Roman" w:hAnsi="Times New Roman" w:cs="Times New Roman"/>
          <w:sz w:val="28"/>
          <w:szCs w:val="28"/>
        </w:rPr>
        <w:t xml:space="preserve"> на</w:t>
      </w:r>
      <w:r w:rsidR="00E74AD3" w:rsidRPr="00B63D33">
        <w:rPr>
          <w:rFonts w:ascii="Times New Roman" w:hAnsi="Times New Roman" w:cs="Times New Roman"/>
          <w:sz w:val="28"/>
          <w:szCs w:val="28"/>
        </w:rPr>
        <w:t>конец 202</w:t>
      </w:r>
      <w:r w:rsidR="00804AEA" w:rsidRPr="00B63D33">
        <w:rPr>
          <w:rFonts w:ascii="Times New Roman" w:hAnsi="Times New Roman" w:cs="Times New Roman"/>
          <w:sz w:val="28"/>
          <w:szCs w:val="28"/>
        </w:rPr>
        <w:t>1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4B6" w:rsidRPr="00B63D33">
        <w:rPr>
          <w:rFonts w:ascii="Times New Roman" w:hAnsi="Times New Roman" w:cs="Times New Roman"/>
          <w:sz w:val="28"/>
          <w:szCs w:val="28"/>
        </w:rPr>
        <w:t xml:space="preserve">составила   </w:t>
      </w:r>
      <w:r w:rsidR="00804AEA" w:rsidRPr="00B63D33">
        <w:rPr>
          <w:rFonts w:ascii="Times New Roman" w:hAnsi="Times New Roman" w:cs="Times New Roman"/>
          <w:sz w:val="28"/>
          <w:szCs w:val="28"/>
        </w:rPr>
        <w:t>8893</w:t>
      </w:r>
      <w:r w:rsidR="0039493E" w:rsidRPr="00B63D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4AEA" w:rsidRPr="00B63D33">
        <w:rPr>
          <w:rFonts w:ascii="Times New Roman" w:hAnsi="Times New Roman" w:cs="Times New Roman"/>
          <w:sz w:val="28"/>
          <w:szCs w:val="28"/>
        </w:rPr>
        <w:t>а</w:t>
      </w:r>
      <w:r w:rsidR="0039493E" w:rsidRPr="00B63D33">
        <w:rPr>
          <w:rFonts w:ascii="Times New Roman" w:hAnsi="Times New Roman" w:cs="Times New Roman"/>
          <w:sz w:val="28"/>
          <w:szCs w:val="28"/>
        </w:rPr>
        <w:t>.</w:t>
      </w:r>
    </w:p>
    <w:p w:rsidR="00E74AD3" w:rsidRPr="00B63D33" w:rsidRDefault="00824853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Количество</w:t>
      </w:r>
      <w:r w:rsidR="00EC54B6" w:rsidRPr="00B63D33">
        <w:rPr>
          <w:rFonts w:ascii="Times New Roman" w:hAnsi="Times New Roman" w:cs="Times New Roman"/>
          <w:sz w:val="28"/>
          <w:szCs w:val="28"/>
        </w:rPr>
        <w:t xml:space="preserve"> родившихся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 20</w:t>
      </w:r>
      <w:r w:rsidR="00E74AD3" w:rsidRPr="00B63D33">
        <w:rPr>
          <w:rFonts w:ascii="Times New Roman" w:hAnsi="Times New Roman" w:cs="Times New Roman"/>
          <w:sz w:val="28"/>
          <w:szCs w:val="28"/>
        </w:rPr>
        <w:t>2</w:t>
      </w:r>
      <w:r w:rsidR="00804AEA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4AEA" w:rsidRPr="00B63D33">
        <w:rPr>
          <w:rFonts w:ascii="Times New Roman" w:hAnsi="Times New Roman" w:cs="Times New Roman"/>
          <w:sz w:val="28"/>
          <w:szCs w:val="28"/>
        </w:rPr>
        <w:t>увеличилось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на 1</w:t>
      </w:r>
      <w:r w:rsidR="00804AEA" w:rsidRPr="00B63D33">
        <w:rPr>
          <w:rFonts w:ascii="Times New Roman" w:hAnsi="Times New Roman" w:cs="Times New Roman"/>
          <w:sz w:val="28"/>
          <w:szCs w:val="28"/>
        </w:rPr>
        <w:t>1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человек и составило</w:t>
      </w:r>
      <w:r w:rsidR="00804AEA" w:rsidRPr="00B63D33">
        <w:rPr>
          <w:rFonts w:ascii="Times New Roman" w:hAnsi="Times New Roman" w:cs="Times New Roman"/>
          <w:sz w:val="28"/>
          <w:szCs w:val="28"/>
        </w:rPr>
        <w:t>76</w:t>
      </w:r>
      <w:r w:rsidR="0039493E" w:rsidRPr="00B63D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. </w:t>
      </w:r>
      <w:r w:rsidR="00784FE6">
        <w:rPr>
          <w:rFonts w:ascii="Times New Roman" w:hAnsi="Times New Roman" w:cs="Times New Roman"/>
          <w:sz w:val="28"/>
          <w:szCs w:val="28"/>
        </w:rPr>
        <w:t>Количество умерших</w:t>
      </w:r>
      <w:r w:rsidR="00804AEA" w:rsidRPr="00B63D33">
        <w:rPr>
          <w:rFonts w:ascii="Times New Roman" w:hAnsi="Times New Roman" w:cs="Times New Roman"/>
          <w:sz w:val="28"/>
          <w:szCs w:val="28"/>
        </w:rPr>
        <w:t xml:space="preserve"> снизилось</w:t>
      </w:r>
      <w:r w:rsidR="00E74AD3" w:rsidRPr="00B63D33">
        <w:rPr>
          <w:rFonts w:ascii="Times New Roman" w:hAnsi="Times New Roman" w:cs="Times New Roman"/>
          <w:sz w:val="28"/>
          <w:szCs w:val="28"/>
        </w:rPr>
        <w:t>по сравнению с 20</w:t>
      </w:r>
      <w:r w:rsidR="00804AEA" w:rsidRPr="00B63D33">
        <w:rPr>
          <w:rFonts w:ascii="Times New Roman" w:hAnsi="Times New Roman" w:cs="Times New Roman"/>
          <w:sz w:val="28"/>
          <w:szCs w:val="28"/>
        </w:rPr>
        <w:t>20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71556D" w:rsidRPr="00B63D33">
        <w:rPr>
          <w:rFonts w:ascii="Times New Roman" w:hAnsi="Times New Roman" w:cs="Times New Roman"/>
          <w:sz w:val="28"/>
          <w:szCs w:val="28"/>
        </w:rPr>
        <w:t>7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человек и составило в 202</w:t>
      </w:r>
      <w:r w:rsidR="0071556D" w:rsidRPr="00B63D33">
        <w:rPr>
          <w:rFonts w:ascii="Times New Roman" w:hAnsi="Times New Roman" w:cs="Times New Roman"/>
          <w:sz w:val="28"/>
          <w:szCs w:val="28"/>
        </w:rPr>
        <w:t>1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го</w:t>
      </w:r>
      <w:r w:rsidR="0071556D" w:rsidRPr="00B63D33">
        <w:rPr>
          <w:rFonts w:ascii="Times New Roman" w:hAnsi="Times New Roman" w:cs="Times New Roman"/>
          <w:sz w:val="28"/>
          <w:szCs w:val="28"/>
        </w:rPr>
        <w:t>д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у </w:t>
      </w:r>
      <w:r w:rsidR="0071556D" w:rsidRPr="00B63D33">
        <w:rPr>
          <w:rFonts w:ascii="Times New Roman" w:hAnsi="Times New Roman" w:cs="Times New Roman"/>
          <w:sz w:val="28"/>
          <w:szCs w:val="28"/>
        </w:rPr>
        <w:t>173</w:t>
      </w:r>
      <w:r w:rsidR="0039493E" w:rsidRPr="00B63D33">
        <w:rPr>
          <w:rFonts w:ascii="Times New Roman" w:hAnsi="Times New Roman" w:cs="Times New Roman"/>
          <w:sz w:val="28"/>
          <w:szCs w:val="28"/>
        </w:rPr>
        <w:t>че</w:t>
      </w:r>
      <w:r w:rsidR="00EC54B6" w:rsidRPr="00B63D33">
        <w:rPr>
          <w:rFonts w:ascii="Times New Roman" w:hAnsi="Times New Roman" w:cs="Times New Roman"/>
          <w:sz w:val="28"/>
          <w:szCs w:val="28"/>
        </w:rPr>
        <w:t>ловек</w:t>
      </w:r>
      <w:r w:rsidR="00E74AD3" w:rsidRPr="00B63D33">
        <w:rPr>
          <w:rFonts w:ascii="Times New Roman" w:hAnsi="Times New Roman" w:cs="Times New Roman"/>
          <w:sz w:val="28"/>
          <w:szCs w:val="28"/>
        </w:rPr>
        <w:t>а</w:t>
      </w:r>
      <w:r w:rsidR="0039493E" w:rsidRPr="00B63D33">
        <w:rPr>
          <w:rFonts w:ascii="Times New Roman" w:hAnsi="Times New Roman" w:cs="Times New Roman"/>
          <w:sz w:val="28"/>
          <w:szCs w:val="28"/>
        </w:rPr>
        <w:t xml:space="preserve">,естественная убыль составила </w:t>
      </w:r>
      <w:r w:rsidR="0071556D" w:rsidRPr="00B63D33">
        <w:rPr>
          <w:rFonts w:ascii="Times New Roman" w:hAnsi="Times New Roman" w:cs="Times New Roman"/>
          <w:sz w:val="28"/>
          <w:szCs w:val="28"/>
        </w:rPr>
        <w:t>97</w:t>
      </w:r>
      <w:r w:rsidR="0039493E" w:rsidRPr="00B63D33">
        <w:rPr>
          <w:rFonts w:ascii="Times New Roman" w:hAnsi="Times New Roman" w:cs="Times New Roman"/>
          <w:sz w:val="28"/>
          <w:szCs w:val="28"/>
        </w:rPr>
        <w:t>человек</w:t>
      </w:r>
      <w:r w:rsidR="00E74AD3" w:rsidRPr="00B63D33">
        <w:rPr>
          <w:rFonts w:ascii="Times New Roman" w:hAnsi="Times New Roman" w:cs="Times New Roman"/>
          <w:sz w:val="28"/>
          <w:szCs w:val="28"/>
        </w:rPr>
        <w:t>.</w:t>
      </w:r>
    </w:p>
    <w:p w:rsidR="00784FE6" w:rsidRDefault="00E74AD3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</w:t>
      </w:r>
      <w:r w:rsidR="0071556D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убыль в связи с миграцией составила </w:t>
      </w:r>
      <w:r w:rsidR="0071556D" w:rsidRPr="00B63D33">
        <w:rPr>
          <w:rFonts w:ascii="Times New Roman" w:hAnsi="Times New Roman" w:cs="Times New Roman"/>
          <w:sz w:val="28"/>
          <w:szCs w:val="28"/>
        </w:rPr>
        <w:t>126</w:t>
      </w:r>
      <w:r w:rsidRPr="00B63D33">
        <w:rPr>
          <w:rFonts w:ascii="Times New Roman" w:hAnsi="Times New Roman" w:cs="Times New Roman"/>
          <w:sz w:val="28"/>
          <w:szCs w:val="28"/>
        </w:rPr>
        <w:t xml:space="preserve"> человек (в 20</w:t>
      </w:r>
      <w:r w:rsidR="00784FE6">
        <w:rPr>
          <w:rFonts w:ascii="Times New Roman" w:hAnsi="Times New Roman" w:cs="Times New Roman"/>
          <w:sz w:val="28"/>
          <w:szCs w:val="28"/>
        </w:rPr>
        <w:t>20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составлял </w:t>
      </w:r>
      <w:r w:rsidR="0071556D" w:rsidRPr="00B63D33">
        <w:rPr>
          <w:rFonts w:ascii="Times New Roman" w:hAnsi="Times New Roman" w:cs="Times New Roman"/>
          <w:sz w:val="28"/>
          <w:szCs w:val="28"/>
        </w:rPr>
        <w:t>22</w:t>
      </w:r>
      <w:r w:rsidRPr="00B63D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556D" w:rsidRPr="00B63D33">
        <w:rPr>
          <w:rFonts w:ascii="Times New Roman" w:hAnsi="Times New Roman" w:cs="Times New Roman"/>
          <w:sz w:val="28"/>
          <w:szCs w:val="28"/>
        </w:rPr>
        <w:t>а</w:t>
      </w:r>
      <w:r w:rsidR="00784FE6">
        <w:rPr>
          <w:rFonts w:ascii="Times New Roman" w:hAnsi="Times New Roman" w:cs="Times New Roman"/>
          <w:sz w:val="28"/>
          <w:szCs w:val="28"/>
        </w:rPr>
        <w:t>).</w:t>
      </w:r>
    </w:p>
    <w:p w:rsidR="009E2D3F" w:rsidRPr="00B63D33" w:rsidRDefault="003E539E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  <w:proofErr w:type="gramStart"/>
      <w:r w:rsidRPr="00B63D33">
        <w:rPr>
          <w:rFonts w:ascii="Times New Roman" w:hAnsi="Times New Roman" w:cs="Times New Roman"/>
          <w:b/>
          <w:sz w:val="28"/>
          <w:szCs w:val="28"/>
        </w:rPr>
        <w:t>.</w:t>
      </w:r>
      <w:r w:rsidR="0039493E" w:rsidRPr="00B63D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9493E" w:rsidRPr="00B63D33">
        <w:rPr>
          <w:rFonts w:ascii="Times New Roman" w:hAnsi="Times New Roman" w:cs="Times New Roman"/>
          <w:sz w:val="28"/>
          <w:szCs w:val="28"/>
        </w:rPr>
        <w:t>исло официально зарегистриро</w:t>
      </w:r>
      <w:r w:rsidR="002A0B27" w:rsidRPr="00B63D33">
        <w:rPr>
          <w:rFonts w:ascii="Times New Roman" w:hAnsi="Times New Roman" w:cs="Times New Roman"/>
          <w:sz w:val="28"/>
          <w:szCs w:val="28"/>
        </w:rPr>
        <w:t>ванных безработных на конец 20</w:t>
      </w:r>
      <w:r w:rsidR="00E74AD3" w:rsidRPr="00B63D33">
        <w:rPr>
          <w:rFonts w:ascii="Times New Roman" w:hAnsi="Times New Roman" w:cs="Times New Roman"/>
          <w:sz w:val="28"/>
          <w:szCs w:val="28"/>
        </w:rPr>
        <w:t>2</w:t>
      </w:r>
      <w:r w:rsidR="0071556D" w:rsidRPr="00B63D33">
        <w:rPr>
          <w:rFonts w:ascii="Times New Roman" w:hAnsi="Times New Roman" w:cs="Times New Roman"/>
          <w:sz w:val="28"/>
          <w:szCs w:val="28"/>
        </w:rPr>
        <w:t>1</w:t>
      </w:r>
      <w:r w:rsidR="0022470B" w:rsidRPr="00B63D33">
        <w:rPr>
          <w:rFonts w:ascii="Times New Roman" w:hAnsi="Times New Roman" w:cs="Times New Roman"/>
          <w:sz w:val="28"/>
          <w:szCs w:val="28"/>
        </w:rPr>
        <w:t>снизилось со 170 чел. в 2020 году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до </w:t>
      </w:r>
      <w:r w:rsidR="0022470B" w:rsidRPr="00B63D33">
        <w:rPr>
          <w:rFonts w:ascii="Times New Roman" w:hAnsi="Times New Roman" w:cs="Times New Roman"/>
          <w:sz w:val="28"/>
          <w:szCs w:val="28"/>
        </w:rPr>
        <w:t>75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 че</w:t>
      </w:r>
      <w:r w:rsidR="000D4C9D" w:rsidRPr="00B63D33">
        <w:rPr>
          <w:rFonts w:ascii="Times New Roman" w:hAnsi="Times New Roman" w:cs="Times New Roman"/>
          <w:sz w:val="28"/>
          <w:szCs w:val="28"/>
        </w:rPr>
        <w:t>л</w:t>
      </w:r>
      <w:r w:rsidR="00784FE6">
        <w:rPr>
          <w:rFonts w:ascii="Times New Roman" w:hAnsi="Times New Roman" w:cs="Times New Roman"/>
          <w:sz w:val="28"/>
          <w:szCs w:val="28"/>
        </w:rPr>
        <w:t>.</w:t>
      </w:r>
      <w:r w:rsidR="0022470B" w:rsidRPr="00B63D33">
        <w:rPr>
          <w:rFonts w:ascii="Times New Roman" w:hAnsi="Times New Roman" w:cs="Times New Roman"/>
          <w:sz w:val="28"/>
          <w:szCs w:val="28"/>
        </w:rPr>
        <w:t xml:space="preserve">на конец 2021 года </w:t>
      </w:r>
      <w:r w:rsidR="000D4C9D" w:rsidRPr="00B63D33">
        <w:rPr>
          <w:rFonts w:ascii="Times New Roman" w:hAnsi="Times New Roman" w:cs="Times New Roman"/>
          <w:sz w:val="28"/>
          <w:szCs w:val="28"/>
        </w:rPr>
        <w:t xml:space="preserve">(на </w:t>
      </w:r>
      <w:r w:rsidR="0022470B" w:rsidRPr="00B63D33">
        <w:rPr>
          <w:rFonts w:ascii="Times New Roman" w:hAnsi="Times New Roman" w:cs="Times New Roman"/>
          <w:sz w:val="28"/>
          <w:szCs w:val="28"/>
        </w:rPr>
        <w:t>95</w:t>
      </w:r>
      <w:r w:rsidR="000D4C9D" w:rsidRPr="00B63D33">
        <w:rPr>
          <w:rFonts w:ascii="Times New Roman" w:hAnsi="Times New Roman" w:cs="Times New Roman"/>
          <w:sz w:val="28"/>
          <w:szCs w:val="28"/>
        </w:rPr>
        <w:t xml:space="preserve"> чел. </w:t>
      </w:r>
      <w:r w:rsidR="0022470B" w:rsidRPr="00B63D33">
        <w:rPr>
          <w:rFonts w:ascii="Times New Roman" w:hAnsi="Times New Roman" w:cs="Times New Roman"/>
          <w:sz w:val="28"/>
          <w:szCs w:val="28"/>
        </w:rPr>
        <w:t>меньше).Соответственно снизился и у</w:t>
      </w:r>
      <w:r w:rsidR="00E74AD3" w:rsidRPr="00B63D33">
        <w:rPr>
          <w:rFonts w:ascii="Times New Roman" w:hAnsi="Times New Roman" w:cs="Times New Roman"/>
          <w:sz w:val="28"/>
          <w:szCs w:val="28"/>
        </w:rPr>
        <w:t xml:space="preserve">ровень безработицы с </w:t>
      </w:r>
      <w:r w:rsidR="0022470B" w:rsidRPr="00B63D33">
        <w:rPr>
          <w:rFonts w:ascii="Times New Roman" w:hAnsi="Times New Roman" w:cs="Times New Roman"/>
          <w:sz w:val="28"/>
          <w:szCs w:val="28"/>
        </w:rPr>
        <w:t>3,4</w:t>
      </w:r>
      <w:r w:rsidR="000D4C9D" w:rsidRPr="00B63D33">
        <w:rPr>
          <w:rFonts w:ascii="Times New Roman" w:hAnsi="Times New Roman" w:cs="Times New Roman"/>
          <w:sz w:val="28"/>
          <w:szCs w:val="28"/>
        </w:rPr>
        <w:t xml:space="preserve"> % до </w:t>
      </w:r>
      <w:r w:rsidR="0022470B" w:rsidRPr="00B63D33">
        <w:rPr>
          <w:rFonts w:ascii="Times New Roman" w:hAnsi="Times New Roman" w:cs="Times New Roman"/>
          <w:sz w:val="28"/>
          <w:szCs w:val="28"/>
        </w:rPr>
        <w:t>1,52</w:t>
      </w:r>
      <w:r w:rsidR="000D4C9D" w:rsidRPr="00B63D33">
        <w:rPr>
          <w:rFonts w:ascii="Times New Roman" w:hAnsi="Times New Roman" w:cs="Times New Roman"/>
          <w:sz w:val="28"/>
          <w:szCs w:val="28"/>
        </w:rPr>
        <w:t>%.</w:t>
      </w:r>
    </w:p>
    <w:p w:rsidR="000D4C9D" w:rsidRPr="00B63D33" w:rsidRDefault="005F7AF7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0D4C9D" w:rsidRPr="00B63D33">
        <w:rPr>
          <w:rFonts w:ascii="Times New Roman" w:hAnsi="Times New Roman" w:cs="Times New Roman"/>
          <w:sz w:val="28"/>
          <w:szCs w:val="28"/>
        </w:rPr>
        <w:t xml:space="preserve">Число занятых в экономике района составило </w:t>
      </w:r>
      <w:r w:rsidR="0022470B" w:rsidRPr="00B63D33">
        <w:rPr>
          <w:rFonts w:ascii="Times New Roman" w:hAnsi="Times New Roman" w:cs="Times New Roman"/>
          <w:sz w:val="28"/>
          <w:szCs w:val="28"/>
        </w:rPr>
        <w:t>4372</w:t>
      </w:r>
      <w:r w:rsidR="000D4C9D" w:rsidRPr="00B63D33">
        <w:rPr>
          <w:rFonts w:ascii="Times New Roman" w:hAnsi="Times New Roman" w:cs="Times New Roman"/>
          <w:sz w:val="28"/>
          <w:szCs w:val="28"/>
        </w:rPr>
        <w:t xml:space="preserve">чел, или </w:t>
      </w:r>
      <w:r w:rsidR="0022470B" w:rsidRPr="00B63D33">
        <w:rPr>
          <w:rFonts w:ascii="Times New Roman" w:hAnsi="Times New Roman" w:cs="Times New Roman"/>
          <w:sz w:val="28"/>
          <w:szCs w:val="28"/>
        </w:rPr>
        <w:t>48,6</w:t>
      </w:r>
      <w:r w:rsidR="000D4C9D" w:rsidRPr="00B63D33">
        <w:rPr>
          <w:rFonts w:ascii="Times New Roman" w:hAnsi="Times New Roman" w:cs="Times New Roman"/>
          <w:sz w:val="28"/>
          <w:szCs w:val="28"/>
        </w:rPr>
        <w:t>% от среднегодовой численности населения</w:t>
      </w:r>
      <w:r w:rsidR="0022470B" w:rsidRPr="00B63D33">
        <w:rPr>
          <w:rFonts w:ascii="Times New Roman" w:hAnsi="Times New Roman" w:cs="Times New Roman"/>
          <w:sz w:val="28"/>
          <w:szCs w:val="28"/>
        </w:rPr>
        <w:t>(9004 чел.)</w:t>
      </w:r>
      <w:r w:rsidR="0059443F" w:rsidRPr="00B63D33">
        <w:rPr>
          <w:rFonts w:ascii="Times New Roman" w:hAnsi="Times New Roman" w:cs="Times New Roman"/>
          <w:sz w:val="28"/>
          <w:szCs w:val="28"/>
        </w:rPr>
        <w:t>, в 20</w:t>
      </w:r>
      <w:r w:rsidR="0022470B" w:rsidRPr="00B63D33">
        <w:rPr>
          <w:rFonts w:ascii="Times New Roman" w:hAnsi="Times New Roman" w:cs="Times New Roman"/>
          <w:sz w:val="28"/>
          <w:szCs w:val="28"/>
        </w:rPr>
        <w:t>20</w:t>
      </w:r>
      <w:r w:rsidR="0059443F" w:rsidRPr="00B63D33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составлял</w:t>
      </w:r>
      <w:r w:rsidR="004D0EB3" w:rsidRPr="00B63D33">
        <w:rPr>
          <w:rFonts w:ascii="Times New Roman" w:hAnsi="Times New Roman" w:cs="Times New Roman"/>
          <w:sz w:val="28"/>
          <w:szCs w:val="28"/>
        </w:rPr>
        <w:t xml:space="preserve"> 4</w:t>
      </w:r>
      <w:r w:rsidR="00F55157" w:rsidRPr="00B63D33">
        <w:rPr>
          <w:rFonts w:ascii="Times New Roman" w:hAnsi="Times New Roman" w:cs="Times New Roman"/>
          <w:sz w:val="28"/>
          <w:szCs w:val="28"/>
        </w:rPr>
        <w:t>246</w:t>
      </w:r>
      <w:r w:rsidR="004D0EB3" w:rsidRPr="00B63D33">
        <w:rPr>
          <w:rFonts w:ascii="Times New Roman" w:hAnsi="Times New Roman" w:cs="Times New Roman"/>
          <w:sz w:val="28"/>
          <w:szCs w:val="28"/>
        </w:rPr>
        <w:t xml:space="preserve"> чел, или </w:t>
      </w:r>
      <w:r w:rsidR="00F55157" w:rsidRPr="00B63D33">
        <w:rPr>
          <w:rFonts w:ascii="Times New Roman" w:hAnsi="Times New Roman" w:cs="Times New Roman"/>
          <w:sz w:val="28"/>
          <w:szCs w:val="28"/>
        </w:rPr>
        <w:t>46,2</w:t>
      </w:r>
      <w:r w:rsidR="004D0EB3" w:rsidRPr="00B63D33">
        <w:rPr>
          <w:rFonts w:ascii="Times New Roman" w:hAnsi="Times New Roman" w:cs="Times New Roman"/>
          <w:sz w:val="28"/>
          <w:szCs w:val="28"/>
        </w:rPr>
        <w:t>%</w:t>
      </w:r>
      <w:r w:rsidR="00F55157" w:rsidRPr="00B63D33">
        <w:rPr>
          <w:rFonts w:ascii="Times New Roman" w:hAnsi="Times New Roman" w:cs="Times New Roman"/>
          <w:sz w:val="28"/>
          <w:szCs w:val="28"/>
        </w:rPr>
        <w:t xml:space="preserve"> от среднегодовой численности населения.</w:t>
      </w:r>
    </w:p>
    <w:p w:rsidR="007B50EE" w:rsidRPr="00B63D33" w:rsidRDefault="005F7AF7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F55157" w:rsidRPr="00B63D33">
        <w:rPr>
          <w:rFonts w:ascii="Times New Roman" w:hAnsi="Times New Roman" w:cs="Times New Roman"/>
          <w:sz w:val="28"/>
          <w:szCs w:val="28"/>
        </w:rPr>
        <w:t>Хотелось бы отметить, что в</w:t>
      </w:r>
      <w:r w:rsidRPr="00B63D33">
        <w:rPr>
          <w:rFonts w:ascii="Times New Roman" w:hAnsi="Times New Roman" w:cs="Times New Roman"/>
          <w:sz w:val="28"/>
          <w:szCs w:val="28"/>
        </w:rPr>
        <w:t xml:space="preserve"> 202</w:t>
      </w:r>
      <w:r w:rsidR="00F55157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621164" w:rsidRPr="00B63D33">
        <w:rPr>
          <w:rFonts w:ascii="Times New Roman" w:hAnsi="Times New Roman" w:cs="Times New Roman"/>
          <w:sz w:val="28"/>
          <w:szCs w:val="28"/>
        </w:rPr>
        <w:t xml:space="preserve"> период пандемии, несмотря на ужесточенные меры, принятые государством для прекращения </w:t>
      </w:r>
      <w:r w:rsidR="00621164" w:rsidRPr="00B63D33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</w:t>
      </w:r>
      <w:r w:rsidR="00621164" w:rsidRPr="00B63D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21164" w:rsidRPr="00B63D33">
        <w:rPr>
          <w:rFonts w:ascii="Times New Roman" w:hAnsi="Times New Roman" w:cs="Times New Roman"/>
          <w:sz w:val="28"/>
          <w:szCs w:val="28"/>
        </w:rPr>
        <w:t>19</w:t>
      </w:r>
      <w:r w:rsidR="00F55157" w:rsidRPr="00B63D33">
        <w:rPr>
          <w:rFonts w:ascii="Times New Roman" w:hAnsi="Times New Roman" w:cs="Times New Roman"/>
          <w:sz w:val="28"/>
          <w:szCs w:val="28"/>
        </w:rPr>
        <w:t xml:space="preserve"> е</w:t>
      </w:r>
      <w:r w:rsidR="00621164" w:rsidRPr="00B63D33">
        <w:rPr>
          <w:rFonts w:ascii="Times New Roman" w:hAnsi="Times New Roman" w:cs="Times New Roman"/>
          <w:sz w:val="28"/>
          <w:szCs w:val="28"/>
        </w:rPr>
        <w:t>женедельные</w:t>
      </w:r>
      <w:r w:rsidR="002577EC">
        <w:rPr>
          <w:rFonts w:ascii="Times New Roman" w:hAnsi="Times New Roman" w:cs="Times New Roman"/>
          <w:sz w:val="28"/>
          <w:szCs w:val="28"/>
        </w:rPr>
        <w:t xml:space="preserve"> проверки СМСП на соблюдение пре</w:t>
      </w:r>
      <w:r w:rsidR="00621164" w:rsidRPr="00B63D33">
        <w:rPr>
          <w:rFonts w:ascii="Times New Roman" w:hAnsi="Times New Roman" w:cs="Times New Roman"/>
          <w:sz w:val="28"/>
          <w:szCs w:val="28"/>
        </w:rPr>
        <w:t>вентивных мер защиты показали высокий уровень организованности наших предпринимателей.</w:t>
      </w:r>
    </w:p>
    <w:p w:rsidR="0071556D" w:rsidRPr="00B63D33" w:rsidRDefault="007B50EE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A33326" w:rsidRPr="00B63D33">
        <w:rPr>
          <w:rFonts w:ascii="Times New Roman" w:hAnsi="Times New Roman" w:cs="Times New Roman"/>
          <w:sz w:val="28"/>
          <w:szCs w:val="28"/>
        </w:rPr>
        <w:t xml:space="preserve">Одним из социальных критериев развития района являются </w:t>
      </w:r>
      <w:r w:rsidR="00A33326" w:rsidRPr="00B63D33">
        <w:rPr>
          <w:rFonts w:ascii="Times New Roman" w:hAnsi="Times New Roman" w:cs="Times New Roman"/>
          <w:b/>
          <w:sz w:val="28"/>
          <w:szCs w:val="28"/>
        </w:rPr>
        <w:t>доходы населения.</w:t>
      </w:r>
      <w:r w:rsidR="0071556D" w:rsidRPr="00B63D33">
        <w:rPr>
          <w:rFonts w:ascii="Times New Roman" w:hAnsi="Times New Roman" w:cs="Times New Roman"/>
          <w:sz w:val="28"/>
          <w:szCs w:val="28"/>
        </w:rPr>
        <w:t xml:space="preserve">Среднемесячная заработная  плата крупных и средних предприятий и некоммерческих организаций выросла по сравнению с 2020 годом на 5,3 % и составила в 2021году 38978,97 руб. </w:t>
      </w:r>
    </w:p>
    <w:p w:rsidR="0071556D" w:rsidRPr="00B63D33" w:rsidRDefault="0071556D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На рост среднемесячной начисленной заработной платы работников крупных и средних предприятий и некоммерческих организаций повлияли следующие факторы:</w:t>
      </w:r>
    </w:p>
    <w:p w:rsidR="0071556D" w:rsidRPr="00B63D33" w:rsidRDefault="0071556D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выполнение майских указов Президента РФ,</w:t>
      </w:r>
    </w:p>
    <w:p w:rsidR="0071556D" w:rsidRPr="00B63D33" w:rsidRDefault="0071556D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повышение минимальн</w:t>
      </w:r>
      <w:r w:rsidR="00140717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4071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140717">
        <w:rPr>
          <w:rFonts w:ascii="Times New Roman" w:hAnsi="Times New Roman" w:cs="Times New Roman"/>
          <w:sz w:val="28"/>
          <w:szCs w:val="28"/>
        </w:rPr>
        <w:t xml:space="preserve"> (МРОТ).</w:t>
      </w:r>
    </w:p>
    <w:p w:rsidR="0071556D" w:rsidRPr="00B63D33" w:rsidRDefault="0071556D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На территории района наиболее высокий размер заработной платы у работников в сфере деятельности «Транспортировка и хранение»- Транспортирование по трубопроводам нефти (НПС «Каштан») 106500 руб</w:t>
      </w:r>
      <w:r w:rsidR="00140717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 xml:space="preserve"> и по ВЭД «Деятельность в области информации и связи» 76090,6 руб.</w:t>
      </w:r>
      <w:r w:rsidR="00140717">
        <w:rPr>
          <w:rFonts w:ascii="Times New Roman" w:hAnsi="Times New Roman" w:cs="Times New Roman"/>
          <w:sz w:val="28"/>
          <w:szCs w:val="28"/>
        </w:rPr>
        <w:t xml:space="preserve">, </w:t>
      </w:r>
      <w:r w:rsidRPr="00B63D33">
        <w:rPr>
          <w:rFonts w:ascii="Times New Roman" w:hAnsi="Times New Roman" w:cs="Times New Roman"/>
          <w:sz w:val="28"/>
          <w:szCs w:val="28"/>
        </w:rPr>
        <w:t>что существенно влияет на размер средней заработной платы по району.</w:t>
      </w:r>
    </w:p>
    <w:p w:rsidR="0071556D" w:rsidRPr="00B63D33" w:rsidRDefault="00B63D33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плата работников муниципальных дошкольных учреждений в 202</w:t>
      </w:r>
      <w:r w:rsidR="00784F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24537,16 руб., что на 6%  выше 2020 года.</w:t>
      </w:r>
    </w:p>
    <w:p w:rsidR="0071556D" w:rsidRPr="00B63D33" w:rsidRDefault="00B63D33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>Среднемесячная заработная  плата в муниципальных общеобразовательных учреждениях в 2021 году увеличилась на   14,3 % и составила 37579,82 руб. Среднемесячная зарплата учителей</w:t>
      </w:r>
      <w:r w:rsidR="00E5030C">
        <w:rPr>
          <w:rFonts w:ascii="Times New Roman" w:hAnsi="Times New Roman" w:cs="Times New Roman"/>
          <w:color w:val="000000"/>
          <w:sz w:val="28"/>
          <w:szCs w:val="28"/>
        </w:rPr>
        <w:t xml:space="preserve"> 41447,4</w:t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71556D" w:rsidRPr="00B63D33">
        <w:rPr>
          <w:rFonts w:ascii="Times New Roman" w:hAnsi="Times New Roman" w:cs="Times New Roman"/>
          <w:sz w:val="28"/>
          <w:szCs w:val="28"/>
        </w:rPr>
        <w:t>.</w:t>
      </w:r>
    </w:p>
    <w:p w:rsidR="0071556D" w:rsidRPr="00B63D33" w:rsidRDefault="00B63D33" w:rsidP="00B63D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>В 2021 году среднемесячная номинальная заработная  плата муниципальных учреждений культуры и искусства увеличилась на 10,8 % и составила 33564,39 руб.</w:t>
      </w:r>
    </w:p>
    <w:p w:rsidR="0071556D" w:rsidRPr="00B63D33" w:rsidRDefault="00B63D33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заработная  плата работников муниципальных учреждений физической культуры и спорта увеличилась по сравнению с 2020 годом на </w:t>
      </w:r>
      <w:r w:rsidR="00481C86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% и  составила в 2021 году </w:t>
      </w:r>
      <w:r w:rsidR="00481C86">
        <w:rPr>
          <w:rFonts w:ascii="Times New Roman" w:hAnsi="Times New Roman" w:cs="Times New Roman"/>
          <w:color w:val="000000"/>
          <w:sz w:val="28"/>
          <w:szCs w:val="28"/>
        </w:rPr>
        <w:t>20806</w:t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71556D" w:rsidRPr="00B63D33" w:rsidRDefault="00B63D33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по </w:t>
      </w:r>
      <w:r w:rsidR="002577EC">
        <w:rPr>
          <w:rFonts w:ascii="Times New Roman" w:hAnsi="Times New Roman" w:cs="Times New Roman"/>
          <w:color w:val="000000"/>
          <w:sz w:val="28"/>
          <w:szCs w:val="28"/>
        </w:rPr>
        <w:t xml:space="preserve">выплате </w:t>
      </w:r>
      <w:r w:rsidR="0071556D" w:rsidRPr="00B63D33">
        <w:rPr>
          <w:rFonts w:ascii="Times New Roman" w:hAnsi="Times New Roman" w:cs="Times New Roman"/>
          <w:color w:val="000000"/>
          <w:sz w:val="28"/>
          <w:szCs w:val="28"/>
        </w:rPr>
        <w:t>заработной плат</w:t>
      </w:r>
      <w:r w:rsidR="002577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33C5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r w:rsidR="006E49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33C5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proofErr w:type="gramStart"/>
      <w:r w:rsidR="00733C5D" w:rsidRPr="00B63D33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733C5D"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2021 года отсутствовала.</w:t>
      </w:r>
    </w:p>
    <w:p w:rsidR="00A33326" w:rsidRPr="00B63D33" w:rsidRDefault="00B63D33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326" w:rsidRPr="00B63D33">
        <w:rPr>
          <w:rFonts w:ascii="Times New Roman" w:hAnsi="Times New Roman" w:cs="Times New Roman"/>
          <w:sz w:val="28"/>
          <w:szCs w:val="28"/>
        </w:rPr>
        <w:t>В целях дальнейшего повышения уровня жизни населения органам местного самоуправления необходимо: в рамках социального партнерства совершенствовать формы взаимодействия заинтересованных сторон в решении вопросов по повышению заработной платы работников, недопущения образования задолженности по заработной плате и осуществлению мероприятий по легализации заработной платы.</w:t>
      </w:r>
    </w:p>
    <w:p w:rsidR="00AC7CCA" w:rsidRPr="00B63D33" w:rsidRDefault="0058094F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6E5EF9" w:rsidRPr="00B63D33">
        <w:rPr>
          <w:rFonts w:ascii="Times New Roman" w:hAnsi="Times New Roman" w:cs="Times New Roman"/>
          <w:b/>
          <w:sz w:val="28"/>
          <w:szCs w:val="28"/>
        </w:rPr>
        <w:t>Экономический потенциал и структуру экономики района формируют</w:t>
      </w:r>
      <w:r w:rsidR="0076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F9" w:rsidRPr="00B63D33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хозяйство.</w:t>
      </w:r>
    </w:p>
    <w:p w:rsidR="00AC7CCA" w:rsidRPr="00B63D33" w:rsidRDefault="00AC7CCA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  <w:t>Промышленность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районе  представлена в основном производством и распределением электроэнергии, газа и воды – МУП «Боготольский теплоэнергетической комплекс» и МКП «Услуга</w:t>
      </w:r>
      <w:r w:rsidR="0046414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». Н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а их долю приходится </w:t>
      </w:r>
      <w:r w:rsidR="00C57EF4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90,2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% от всего объема промышленного производства</w:t>
      </w:r>
      <w:r w:rsidR="0046414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</w:t>
      </w:r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481C86" w:rsidRDefault="00733C5D" w:rsidP="00481C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Кроме них услуги в сфере ЖКХ</w:t>
      </w:r>
      <w:r w:rsidR="00C57EF4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оказыва</w:t>
      </w:r>
      <w:r w:rsidR="002577EC">
        <w:rPr>
          <w:rFonts w:ascii="Times New Roman" w:eastAsia="MS ??" w:hAnsi="Times New Roman" w:cs="Times New Roman"/>
          <w:sz w:val="28"/>
          <w:szCs w:val="28"/>
          <w:lang w:eastAsia="ru-RU"/>
        </w:rPr>
        <w:t>ют</w:t>
      </w:r>
      <w:r w:rsidR="00481C86">
        <w:rPr>
          <w:rFonts w:ascii="Times New Roman" w:eastAsia="MS ??" w:hAnsi="Times New Roman" w:cs="Times New Roman"/>
          <w:sz w:val="28"/>
          <w:szCs w:val="28"/>
          <w:lang w:eastAsia="ru-RU"/>
        </w:rPr>
        <w:t>:</w:t>
      </w:r>
    </w:p>
    <w:p w:rsidR="00733C5D" w:rsidRPr="00B63D33" w:rsidRDefault="00481C86" w:rsidP="0048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ПАО «</w:t>
      </w:r>
      <w:proofErr w:type="spellStart"/>
      <w:r w:rsidR="002577EC"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Красноярскэнерго</w:t>
      </w:r>
      <w:r w:rsidR="000B25AF">
        <w:rPr>
          <w:rFonts w:ascii="Times New Roman" w:eastAsia="MS ??" w:hAnsi="Times New Roman" w:cs="Times New Roman"/>
          <w:sz w:val="28"/>
          <w:szCs w:val="28"/>
          <w:lang w:eastAsia="ru-RU"/>
        </w:rPr>
        <w:t>сбыт</w:t>
      </w:r>
      <w:proofErr w:type="spell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</w:t>
      </w:r>
      <w:r w:rsidR="002577EC">
        <w:rPr>
          <w:rFonts w:ascii="Times New Roman" w:eastAsia="MS ??" w:hAnsi="Times New Roman" w:cs="Times New Roman"/>
          <w:sz w:val="28"/>
          <w:szCs w:val="28"/>
          <w:lang w:eastAsia="ru-RU"/>
        </w:rPr>
        <w:t>(</w:t>
      </w:r>
      <w:proofErr w:type="spellStart"/>
      <w:r w:rsidR="002577EC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РЭС),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733C5D" w:rsidRPr="00481C86">
        <w:rPr>
          <w:rFonts w:ascii="Times New Roman" w:eastAsia="MS ??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рас</w:t>
      </w:r>
      <w:r w:rsidR="00733C5D" w:rsidRPr="00481C86">
        <w:rPr>
          <w:rFonts w:ascii="Times New Roman" w:eastAsia="MS ??" w:hAnsi="Times New Roman" w:cs="Times New Roman"/>
          <w:sz w:val="28"/>
          <w:szCs w:val="28"/>
          <w:lang w:eastAsia="ru-RU"/>
        </w:rPr>
        <w:t>ЭК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733C5D" w:rsidRPr="00481C86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электроснабжение</w:t>
      </w:r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; ОАО «</w:t>
      </w:r>
      <w:proofErr w:type="spellStart"/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Трансибнефть</w:t>
      </w:r>
      <w:proofErr w:type="spellEnd"/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(НПС «Каштан»)- </w:t>
      </w:r>
      <w:proofErr w:type="spellStart"/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теплоснабжение,водоснабжение</w:t>
      </w:r>
      <w:proofErr w:type="spellEnd"/>
      <w:r w:rsidR="00733C5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  <w:r w:rsidR="00C57EF4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C57EF4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Красноярсккрайгаз</w:t>
      </w:r>
      <w:proofErr w:type="spellEnd"/>
      <w:r w:rsidR="002577E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</w:t>
      </w:r>
      <w:r w:rsidR="00C57EF4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- газоснабжение.</w:t>
      </w:r>
    </w:p>
    <w:p w:rsidR="00DD485D" w:rsidRPr="00B63D33" w:rsidRDefault="00AC7CCA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6E5EF9" w:rsidRPr="00B63D33">
        <w:rPr>
          <w:rFonts w:ascii="Times New Roman" w:hAnsi="Times New Roman" w:cs="Times New Roman"/>
          <w:b/>
          <w:i/>
          <w:sz w:val="28"/>
          <w:szCs w:val="28"/>
        </w:rPr>
        <w:t>Сельскохозяйственное производство</w:t>
      </w:r>
      <w:r w:rsidR="006E5EF9" w:rsidRPr="00B63D33">
        <w:rPr>
          <w:rFonts w:ascii="Times New Roman" w:hAnsi="Times New Roman" w:cs="Times New Roman"/>
          <w:sz w:val="28"/>
          <w:szCs w:val="28"/>
        </w:rPr>
        <w:t xml:space="preserve"> остается гарантом бюджетнойнадежности и жизнеобеспечения района. Сельское хозяйство в районепредставлено</w:t>
      </w:r>
      <w:r w:rsidR="00B37668" w:rsidRPr="00B63D33">
        <w:rPr>
          <w:rFonts w:ascii="Times New Roman" w:hAnsi="Times New Roman" w:cs="Times New Roman"/>
          <w:sz w:val="28"/>
          <w:szCs w:val="28"/>
        </w:rPr>
        <w:t>14</w:t>
      </w:r>
      <w:r w:rsidR="006E5EF9" w:rsidRPr="00B63D33">
        <w:rPr>
          <w:rFonts w:ascii="Times New Roman" w:hAnsi="Times New Roman" w:cs="Times New Roman"/>
          <w:sz w:val="28"/>
          <w:szCs w:val="28"/>
        </w:rPr>
        <w:t>сельхозпроизводител</w:t>
      </w:r>
      <w:r w:rsidR="00DD485D" w:rsidRPr="00B63D33">
        <w:rPr>
          <w:rFonts w:ascii="Times New Roman" w:hAnsi="Times New Roman" w:cs="Times New Roman"/>
          <w:sz w:val="28"/>
          <w:szCs w:val="28"/>
        </w:rPr>
        <w:t>ями</w:t>
      </w:r>
      <w:r w:rsidR="006E5EF9" w:rsidRPr="00B63D33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CF7CE5" w:rsidRPr="00B63D33">
        <w:rPr>
          <w:rFonts w:ascii="Times New Roman" w:hAnsi="Times New Roman" w:cs="Times New Roman"/>
          <w:sz w:val="28"/>
          <w:szCs w:val="28"/>
        </w:rPr>
        <w:t xml:space="preserve">, </w:t>
      </w:r>
      <w:r w:rsidR="00784FE6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DD485D" w:rsidRPr="00B63D33">
        <w:rPr>
          <w:rFonts w:ascii="Times New Roman" w:hAnsi="Times New Roman" w:cs="Times New Roman"/>
          <w:sz w:val="28"/>
          <w:szCs w:val="28"/>
        </w:rPr>
        <w:t xml:space="preserve"> в </w:t>
      </w:r>
      <w:r w:rsidR="00CF7CE5" w:rsidRPr="00B63D33">
        <w:rPr>
          <w:rFonts w:ascii="Times New Roman" w:hAnsi="Times New Roman" w:cs="Times New Roman"/>
          <w:sz w:val="28"/>
          <w:szCs w:val="28"/>
        </w:rPr>
        <w:t>реестре АПК</w:t>
      </w:r>
      <w:r w:rsidR="006E5EF9" w:rsidRPr="00B63D33">
        <w:rPr>
          <w:rFonts w:ascii="Times New Roman" w:hAnsi="Times New Roman" w:cs="Times New Roman"/>
          <w:sz w:val="28"/>
          <w:szCs w:val="28"/>
        </w:rPr>
        <w:t>.</w:t>
      </w:r>
      <w:r w:rsidR="00DD485D" w:rsidRPr="00B63D33">
        <w:rPr>
          <w:rFonts w:ascii="Times New Roman" w:hAnsi="Times New Roman" w:cs="Times New Roman"/>
          <w:sz w:val="28"/>
          <w:szCs w:val="28"/>
        </w:rPr>
        <w:t xml:space="preserve"> Немаловажную роль в обеспечении населения района сельскохозяйственной продукцией занимают личные подсобные хозяйства.</w:t>
      </w:r>
    </w:p>
    <w:p w:rsidR="00B37668" w:rsidRPr="00B63D33" w:rsidRDefault="00DD485D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В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202</w:t>
      </w:r>
      <w:r w:rsidR="00286CE9" w:rsidRPr="00B63D33">
        <w:rPr>
          <w:rFonts w:ascii="Times New Roman" w:hAnsi="Times New Roman" w:cs="Times New Roman"/>
          <w:sz w:val="28"/>
          <w:szCs w:val="28"/>
        </w:rPr>
        <w:t>1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год объем произведенной продукции сельскохозяйственной отрасли по всем категориям хозяйств составил </w:t>
      </w:r>
      <w:r w:rsidR="00286CE9" w:rsidRPr="00B63D33">
        <w:rPr>
          <w:rFonts w:ascii="Times New Roman" w:hAnsi="Times New Roman" w:cs="Times New Roman"/>
          <w:sz w:val="28"/>
          <w:szCs w:val="28"/>
        </w:rPr>
        <w:t>1188436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63D33">
        <w:rPr>
          <w:rFonts w:ascii="Times New Roman" w:hAnsi="Times New Roman" w:cs="Times New Roman"/>
          <w:sz w:val="28"/>
          <w:szCs w:val="28"/>
        </w:rPr>
        <w:t>(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на </w:t>
      </w:r>
      <w:r w:rsidR="00286CE9" w:rsidRPr="00B63D33">
        <w:rPr>
          <w:rFonts w:ascii="Times New Roman" w:hAnsi="Times New Roman" w:cs="Times New Roman"/>
          <w:sz w:val="28"/>
          <w:szCs w:val="28"/>
        </w:rPr>
        <w:t>19,8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%  больше 20</w:t>
      </w:r>
      <w:r w:rsidR="00286CE9" w:rsidRPr="00B63D33">
        <w:rPr>
          <w:rFonts w:ascii="Times New Roman" w:hAnsi="Times New Roman" w:cs="Times New Roman"/>
          <w:sz w:val="28"/>
          <w:szCs w:val="28"/>
        </w:rPr>
        <w:t>20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77EC">
        <w:rPr>
          <w:rFonts w:ascii="Times New Roman" w:hAnsi="Times New Roman" w:cs="Times New Roman"/>
          <w:sz w:val="28"/>
          <w:szCs w:val="28"/>
        </w:rPr>
        <w:t>)</w:t>
      </w:r>
      <w:r w:rsidRPr="00B63D33">
        <w:rPr>
          <w:rFonts w:ascii="Times New Roman" w:hAnsi="Times New Roman" w:cs="Times New Roman"/>
          <w:sz w:val="28"/>
          <w:szCs w:val="28"/>
        </w:rPr>
        <w:t>.От общего объема произведенной продукции на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Pr="00B63D33">
        <w:rPr>
          <w:rFonts w:ascii="Times New Roman" w:hAnsi="Times New Roman" w:cs="Times New Roman"/>
          <w:sz w:val="28"/>
          <w:szCs w:val="28"/>
        </w:rPr>
        <w:t>е</w:t>
      </w:r>
      <w:r w:rsidR="00B37668" w:rsidRPr="00B63D3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B63D3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86CE9" w:rsidRPr="00B63D33">
        <w:rPr>
          <w:rFonts w:ascii="Times New Roman" w:hAnsi="Times New Roman" w:cs="Times New Roman"/>
          <w:sz w:val="28"/>
          <w:szCs w:val="28"/>
        </w:rPr>
        <w:t>47</w:t>
      </w:r>
      <w:r w:rsidRPr="00B63D33">
        <w:rPr>
          <w:rFonts w:ascii="Times New Roman" w:hAnsi="Times New Roman" w:cs="Times New Roman"/>
          <w:sz w:val="28"/>
          <w:szCs w:val="28"/>
        </w:rPr>
        <w:t xml:space="preserve"> %, на КФХ </w:t>
      </w:r>
      <w:r w:rsidR="00286CE9" w:rsidRPr="00B63D33">
        <w:rPr>
          <w:rFonts w:ascii="Times New Roman" w:hAnsi="Times New Roman" w:cs="Times New Roman"/>
          <w:sz w:val="28"/>
          <w:szCs w:val="28"/>
        </w:rPr>
        <w:t>25</w:t>
      </w:r>
      <w:r w:rsidRPr="00B63D33">
        <w:rPr>
          <w:rFonts w:ascii="Times New Roman" w:hAnsi="Times New Roman" w:cs="Times New Roman"/>
          <w:sz w:val="28"/>
          <w:szCs w:val="28"/>
        </w:rPr>
        <w:t>%</w:t>
      </w:r>
      <w:r w:rsidR="00B37668" w:rsidRPr="00B63D33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 xml:space="preserve">на ЛПХ </w:t>
      </w:r>
      <w:r w:rsidR="00286CE9" w:rsidRPr="00B63D33">
        <w:rPr>
          <w:rFonts w:ascii="Times New Roman" w:hAnsi="Times New Roman" w:cs="Times New Roman"/>
          <w:sz w:val="28"/>
          <w:szCs w:val="28"/>
        </w:rPr>
        <w:t>28</w:t>
      </w:r>
      <w:r w:rsidRPr="00B63D33">
        <w:rPr>
          <w:rFonts w:ascii="Times New Roman" w:hAnsi="Times New Roman" w:cs="Times New Roman"/>
          <w:sz w:val="28"/>
          <w:szCs w:val="28"/>
        </w:rPr>
        <w:t>% .</w:t>
      </w:r>
    </w:p>
    <w:p w:rsidR="00784FE6" w:rsidRDefault="00C57B10" w:rsidP="00784F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Ведущей отраслью в районе является растениеводство.</w:t>
      </w:r>
    </w:p>
    <w:p w:rsidR="00784FE6" w:rsidRDefault="00737144" w:rsidP="00784F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>Используемая площадь сельхозугодий в районе на 01.01.2022г. 87,2 тыс. га.</w:t>
      </w:r>
    </w:p>
    <w:p w:rsidR="00737144" w:rsidRPr="00B63D33" w:rsidRDefault="00784FE6" w:rsidP="00784F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37144" w:rsidRPr="00B63D33">
        <w:rPr>
          <w:rFonts w:ascii="Times New Roman" w:eastAsia="Calibri" w:hAnsi="Times New Roman" w:cs="Times New Roman"/>
          <w:sz w:val="28"/>
          <w:szCs w:val="28"/>
        </w:rPr>
        <w:t>роизводство</w:t>
      </w:r>
      <w:r w:rsidR="002577EC">
        <w:rPr>
          <w:rFonts w:ascii="Times New Roman" w:eastAsia="Calibri" w:hAnsi="Times New Roman" w:cs="Times New Roman"/>
          <w:sz w:val="28"/>
          <w:szCs w:val="28"/>
        </w:rPr>
        <w:t xml:space="preserve">зерновых (яровых и озимых) 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737144" w:rsidRPr="00B63D33">
        <w:rPr>
          <w:rFonts w:ascii="Times New Roman" w:eastAsia="Calibri" w:hAnsi="Times New Roman" w:cs="Times New Roman"/>
          <w:sz w:val="28"/>
          <w:szCs w:val="28"/>
        </w:rPr>
        <w:t>17821 тонн, что на 4,3% меньше прошлого периода (снижение произошло из-за изменения структуры посевных площадей, увеличение технических культур)</w:t>
      </w:r>
      <w:r>
        <w:rPr>
          <w:rFonts w:ascii="Times New Roman" w:eastAsia="Calibri" w:hAnsi="Times New Roman" w:cs="Times New Roman"/>
          <w:sz w:val="28"/>
          <w:szCs w:val="28"/>
        </w:rPr>
        <w:t>. У</w:t>
      </w:r>
      <w:r w:rsidR="00737144" w:rsidRPr="00B63D33">
        <w:rPr>
          <w:rFonts w:ascii="Times New Roman" w:eastAsia="Calibri" w:hAnsi="Times New Roman" w:cs="Times New Roman"/>
          <w:sz w:val="28"/>
          <w:szCs w:val="28"/>
        </w:rPr>
        <w:t>рожайность 23,2 ц/га, увеличение к прошлому году на 0,9 %.</w:t>
      </w:r>
    </w:p>
    <w:p w:rsidR="00737144" w:rsidRPr="00B63D33" w:rsidRDefault="00737144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            По состоянию на 01.01.2022 года поголовье крупного рогатого скота во всех категориях хозяйств района сократилось до 1230 голов (на 400 голов меньше 2020 года), в  том числе сокращение поголовья коров до 647 голов (на 209 голов меньше 2020</w:t>
      </w:r>
      <w:r w:rsidR="002577EC">
        <w:rPr>
          <w:rFonts w:ascii="Times New Roman" w:eastAsia="Calibri" w:hAnsi="Times New Roman" w:cs="Times New Roman"/>
          <w:sz w:val="28"/>
          <w:szCs w:val="28"/>
        </w:rPr>
        <w:t xml:space="preserve"> года). </w:t>
      </w:r>
      <w:r w:rsidR="002577EC">
        <w:rPr>
          <w:rFonts w:ascii="Times New Roman" w:eastAsia="Calibri" w:hAnsi="Times New Roman" w:cs="Times New Roman"/>
          <w:sz w:val="28"/>
          <w:szCs w:val="28"/>
        </w:rPr>
        <w:tab/>
        <w:t>Основное поголовье КРС -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87%, сосредоточено в личных подсобных хозяйствах;13% в </w:t>
      </w:r>
      <w:proofErr w:type="gramStart"/>
      <w:r w:rsidRPr="00B63D33">
        <w:rPr>
          <w:rFonts w:ascii="Times New Roman" w:eastAsia="Calibri" w:hAnsi="Times New Roman" w:cs="Times New Roman"/>
          <w:sz w:val="28"/>
          <w:szCs w:val="28"/>
        </w:rPr>
        <w:t>крестьянско</w:t>
      </w:r>
      <w:r w:rsidR="002577EC">
        <w:rPr>
          <w:rFonts w:ascii="Times New Roman" w:eastAsia="Calibri" w:hAnsi="Times New Roman" w:cs="Times New Roman"/>
          <w:sz w:val="28"/>
          <w:szCs w:val="28"/>
        </w:rPr>
        <w:t>-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фермерских</w:t>
      </w:r>
      <w:proofErr w:type="gram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хозяйствах.</w:t>
      </w:r>
    </w:p>
    <w:p w:rsidR="00737144" w:rsidRPr="00B63D33" w:rsidRDefault="00737144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ab/>
        <w:t>Всеми категориями хозяй</w:t>
      </w:r>
      <w:proofErr w:type="gramStart"/>
      <w:r w:rsidRPr="00B63D33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B63D33">
        <w:rPr>
          <w:rFonts w:ascii="Times New Roman" w:eastAsia="Calibri" w:hAnsi="Times New Roman" w:cs="Times New Roman"/>
          <w:sz w:val="28"/>
          <w:szCs w:val="28"/>
        </w:rPr>
        <w:t>оизведено за 2021 года молока 3194 тонны, что на 0,4 % больше 2020 года. Увеличение произошло в личных подсобных хозяйствах.</w:t>
      </w:r>
    </w:p>
    <w:p w:rsidR="00737144" w:rsidRPr="00B63D33" w:rsidRDefault="00737144" w:rsidP="00B63D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           За отчетный период скот на убой в живом весе составил 899,7 тонн, на 3,6 % меньше, чем в 2021 году.</w:t>
      </w:r>
    </w:p>
    <w:p w:rsidR="00AA02A2" w:rsidRDefault="00737144" w:rsidP="006E4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ab/>
        <w:t>Поголовье птицы составля</w:t>
      </w:r>
      <w:r w:rsidR="00AA02A2">
        <w:rPr>
          <w:rFonts w:ascii="Times New Roman" w:eastAsia="Calibri" w:hAnsi="Times New Roman" w:cs="Times New Roman"/>
          <w:sz w:val="28"/>
          <w:szCs w:val="28"/>
        </w:rPr>
        <w:t>ло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78 тыс. головы (на 14,1 % меньше 2020 г.), 99% птицы приходится на ООО «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Боготольская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птицефабрика» и 1 % - на личные подсобные хозяйства</w:t>
      </w:r>
      <w:proofErr w:type="gramStart"/>
      <w:r w:rsidRPr="00B63D3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B63D33">
        <w:rPr>
          <w:rFonts w:ascii="Times New Roman" w:eastAsia="Calibri" w:hAnsi="Times New Roman" w:cs="Times New Roman"/>
          <w:sz w:val="28"/>
          <w:szCs w:val="28"/>
        </w:rPr>
        <w:t>роизведено яиц на 01.01.2022 - 13144 тыс. шт.,что на 66,9 % меньше 2020г.</w:t>
      </w:r>
    </w:p>
    <w:p w:rsidR="002655F9" w:rsidRDefault="00AA02A2" w:rsidP="006E4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E5EF9" w:rsidRPr="00B63D33">
        <w:rPr>
          <w:rFonts w:ascii="Times New Roman" w:hAnsi="Times New Roman" w:cs="Times New Roman"/>
          <w:sz w:val="28"/>
          <w:szCs w:val="28"/>
        </w:rPr>
        <w:t>Запрошедшийгод</w:t>
      </w:r>
      <w:r w:rsidR="006E4917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6E4917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6E5EF9" w:rsidRPr="00B63D33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4917">
        <w:rPr>
          <w:rFonts w:ascii="Times New Roman" w:hAnsi="Times New Roman" w:cs="Times New Roman"/>
          <w:sz w:val="28"/>
          <w:szCs w:val="28"/>
        </w:rPr>
        <w:t xml:space="preserve"> п</w:t>
      </w:r>
      <w:r w:rsidR="00D01F80" w:rsidRPr="00B63D33">
        <w:rPr>
          <w:rFonts w:ascii="Times New Roman" w:hAnsi="Times New Roman" w:cs="Times New Roman"/>
          <w:sz w:val="28"/>
          <w:szCs w:val="28"/>
        </w:rPr>
        <w:t>оддержки</w:t>
      </w:r>
      <w:r w:rsidR="002655F9">
        <w:rPr>
          <w:rFonts w:ascii="Times New Roman" w:hAnsi="Times New Roman" w:cs="Times New Roman"/>
          <w:sz w:val="28"/>
          <w:szCs w:val="28"/>
        </w:rPr>
        <w:t>50 002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(в 2020г. этот показатель составлял 29209 тыс.руб. </w:t>
      </w:r>
    </w:p>
    <w:p w:rsidR="006E4917" w:rsidRDefault="002655F9" w:rsidP="006E4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2A2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сельском хозяйстве составила 22803 рубля.</w:t>
      </w:r>
    </w:p>
    <w:p w:rsidR="00ED47F9" w:rsidRPr="00B63D33" w:rsidRDefault="0058094F" w:rsidP="006E4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tab/>
      </w:r>
      <w:r w:rsidR="006B353B" w:rsidRPr="00B63D33">
        <w:rPr>
          <w:rFonts w:ascii="Times New Roman" w:hAnsi="Times New Roman" w:cs="Times New Roman"/>
          <w:b/>
          <w:sz w:val="28"/>
          <w:szCs w:val="28"/>
        </w:rPr>
        <w:t>Привлечение</w:t>
      </w:r>
      <w:r w:rsidR="0076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53B" w:rsidRPr="00B63D33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6B353B" w:rsidRPr="00B63D33">
        <w:rPr>
          <w:rFonts w:ascii="Times New Roman" w:hAnsi="Times New Roman" w:cs="Times New Roman"/>
          <w:sz w:val="28"/>
          <w:szCs w:val="28"/>
        </w:rPr>
        <w:t xml:space="preserve"> - это важная задача, стоящая перед</w:t>
      </w:r>
      <w:r w:rsidR="00B2662C" w:rsidRPr="00B63D33">
        <w:rPr>
          <w:rFonts w:ascii="Times New Roman" w:hAnsi="Times New Roman" w:cs="Times New Roman"/>
          <w:sz w:val="28"/>
          <w:szCs w:val="28"/>
        </w:rPr>
        <w:t xml:space="preserve"> а</w:t>
      </w:r>
      <w:r w:rsidR="006B353B" w:rsidRPr="00B63D33">
        <w:rPr>
          <w:rFonts w:ascii="Times New Roman" w:hAnsi="Times New Roman" w:cs="Times New Roman"/>
          <w:sz w:val="28"/>
          <w:szCs w:val="28"/>
        </w:rPr>
        <w:t>дминистрацией района, поскольку рост инвестиций приводит к созданию новых рабочих мест, наполняемости доходной части бюд</w:t>
      </w:r>
      <w:r w:rsidR="00990CAD" w:rsidRPr="00B63D33">
        <w:rPr>
          <w:rFonts w:ascii="Times New Roman" w:hAnsi="Times New Roman" w:cs="Times New Roman"/>
          <w:sz w:val="28"/>
          <w:szCs w:val="28"/>
        </w:rPr>
        <w:t>жета, развитию инфраструктуры и</w:t>
      </w:r>
      <w:r w:rsidR="006B353B" w:rsidRPr="00B63D33">
        <w:rPr>
          <w:rFonts w:ascii="Times New Roman" w:hAnsi="Times New Roman" w:cs="Times New Roman"/>
          <w:sz w:val="28"/>
          <w:szCs w:val="28"/>
        </w:rPr>
        <w:t xml:space="preserve"> напрямую влияет на уровень качества жизни населения.</w:t>
      </w:r>
    </w:p>
    <w:p w:rsidR="00F3667E" w:rsidRPr="00B63D33" w:rsidRDefault="009A2A9B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 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667E" w:rsidRPr="00B63D3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году объем инвестиций в основной капитал, направленный на развитие экономики и социальной сферы по данным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Красноярскстата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667E" w:rsidRPr="00B63D33">
        <w:rPr>
          <w:rFonts w:ascii="Times New Roman" w:hAnsi="Times New Roman" w:cs="Times New Roman"/>
          <w:sz w:val="28"/>
          <w:szCs w:val="28"/>
        </w:rPr>
        <w:t>увеличился на 4,4% и составил 177790 тыс. руб., в том числе за счет бюджетных средств 14006 тыс. руб.</w:t>
      </w:r>
    </w:p>
    <w:p w:rsidR="00F3667E" w:rsidRPr="00B63D33" w:rsidRDefault="0055637D" w:rsidP="00B63D3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667E" w:rsidRPr="00B63D33">
        <w:rPr>
          <w:rFonts w:ascii="Times New Roman" w:hAnsi="Times New Roman" w:cs="Times New Roman"/>
          <w:sz w:val="28"/>
          <w:szCs w:val="28"/>
        </w:rPr>
        <w:t xml:space="preserve">Инвестиции НПС Каштан на содержание линии нефтепровода, проходящего на территории </w:t>
      </w:r>
      <w:proofErr w:type="spellStart"/>
      <w:r w:rsidR="00F3667E"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3667E" w:rsidRPr="00B63D33">
        <w:rPr>
          <w:rFonts w:ascii="Times New Roman" w:hAnsi="Times New Roman" w:cs="Times New Roman"/>
          <w:sz w:val="28"/>
          <w:szCs w:val="28"/>
        </w:rPr>
        <w:t xml:space="preserve"> района, составили 163005 тыс</w:t>
      </w:r>
      <w:proofErr w:type="gramStart"/>
      <w:r w:rsidR="00F3667E" w:rsidRPr="00B63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667E" w:rsidRPr="00B63D33">
        <w:rPr>
          <w:rFonts w:ascii="Times New Roman" w:hAnsi="Times New Roman" w:cs="Times New Roman"/>
          <w:sz w:val="28"/>
          <w:szCs w:val="28"/>
        </w:rPr>
        <w:t>уб. или 97,7 % от общей суммы.</w:t>
      </w:r>
    </w:p>
    <w:p w:rsidR="00740010" w:rsidRDefault="0055637D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="009A2A9B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Кроме того и</w:t>
      </w:r>
      <w:r w:rsidR="00427941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нвестиции субъектов малого и среднего предпринимательства по отрасли «Сельское хозяйства» на приобретение техники и оборудования составили </w:t>
      </w:r>
      <w:r w:rsidR="0028777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104110 тыс</w:t>
      </w:r>
      <w:proofErr w:type="gramStart"/>
      <w:r w:rsidR="0028777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.р</w:t>
      </w:r>
      <w:proofErr w:type="gramEnd"/>
      <w:r w:rsidR="0028777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уб.</w:t>
      </w:r>
      <w:r w:rsidR="00427941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28777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в 2,4 раза больше 2020 года</w:t>
      </w:r>
      <w:r w:rsidR="0074001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740010" w:rsidRPr="00740010" w:rsidRDefault="0055637D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40010" w:rsidRPr="00740010">
        <w:rPr>
          <w:rFonts w:ascii="Times New Roman" w:eastAsia="Calibri" w:hAnsi="Times New Roman" w:cs="Times New Roman"/>
          <w:sz w:val="28"/>
          <w:szCs w:val="28"/>
        </w:rPr>
        <w:t>За счет собственных и привлеченных сре</w:t>
      </w:r>
      <w:proofErr w:type="gramStart"/>
      <w:r w:rsidR="00740010" w:rsidRPr="00740010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="00740010" w:rsidRPr="00740010">
        <w:rPr>
          <w:rFonts w:ascii="Times New Roman" w:eastAsia="Calibri" w:hAnsi="Times New Roman" w:cs="Times New Roman"/>
          <w:sz w:val="28"/>
          <w:szCs w:val="28"/>
        </w:rPr>
        <w:t>иобретено:</w:t>
      </w:r>
    </w:p>
    <w:p w:rsidR="00740010" w:rsidRPr="00740010" w:rsidRDefault="00740010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ИП глава КФХ </w:t>
      </w:r>
      <w:proofErr w:type="spellStart"/>
      <w:r w:rsidRPr="00740010">
        <w:rPr>
          <w:rFonts w:ascii="Times New Roman" w:eastAsia="Calibri" w:hAnsi="Times New Roman" w:cs="Times New Roman"/>
          <w:sz w:val="28"/>
          <w:szCs w:val="28"/>
        </w:rPr>
        <w:t>Макулов</w:t>
      </w:r>
      <w:proofErr w:type="spellEnd"/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 Е.В.- оборудование для </w:t>
      </w:r>
      <w:proofErr w:type="spellStart"/>
      <w:r w:rsidRPr="00740010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 и автоматизации процессов производства продукции растениеводства, два зерноуборочных комбайна, зерносушилка, сеялка ДМС.</w:t>
      </w:r>
    </w:p>
    <w:p w:rsidR="00740010" w:rsidRPr="00740010" w:rsidRDefault="00740010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ИП глава КФХ </w:t>
      </w:r>
      <w:proofErr w:type="spellStart"/>
      <w:r w:rsidRPr="00740010">
        <w:rPr>
          <w:rFonts w:ascii="Times New Roman" w:eastAsia="Calibri" w:hAnsi="Times New Roman" w:cs="Times New Roman"/>
          <w:sz w:val="28"/>
          <w:szCs w:val="28"/>
        </w:rPr>
        <w:t>Макулов</w:t>
      </w:r>
      <w:proofErr w:type="spellEnd"/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 В.Г.– зерноуборочный комбайн, зерносушилка.</w:t>
      </w:r>
    </w:p>
    <w:p w:rsidR="00740010" w:rsidRPr="00740010" w:rsidRDefault="00740010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010">
        <w:rPr>
          <w:rFonts w:ascii="Times New Roman" w:eastAsia="Calibri" w:hAnsi="Times New Roman" w:cs="Times New Roman"/>
          <w:sz w:val="28"/>
          <w:szCs w:val="28"/>
        </w:rPr>
        <w:t>ИП глава КФХ Запольская П.К.– трактор, опрыскиватель, дисковая борона.</w:t>
      </w:r>
    </w:p>
    <w:p w:rsidR="00740010" w:rsidRPr="00740010" w:rsidRDefault="00740010" w:rsidP="00740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ООО «Зеленый мир»- оборудование для </w:t>
      </w:r>
      <w:proofErr w:type="spellStart"/>
      <w:r w:rsidRPr="00740010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740010">
        <w:rPr>
          <w:rFonts w:ascii="Times New Roman" w:eastAsia="Calibri" w:hAnsi="Times New Roman" w:cs="Times New Roman"/>
          <w:sz w:val="28"/>
          <w:szCs w:val="28"/>
        </w:rPr>
        <w:t xml:space="preserve"> и автоматизации процессов производства продукции растениеводства, трактор.</w:t>
      </w:r>
    </w:p>
    <w:p w:rsidR="008476DD" w:rsidRPr="00B63D33" w:rsidRDefault="008476DD" w:rsidP="00B63D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Повышение инвестиционной привлекательности </w:t>
      </w:r>
      <w:proofErr w:type="spellStart"/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</w:t>
      </w:r>
      <w:r w:rsidR="00C14D9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Боготольский район</w:t>
      </w:r>
      <w:r w:rsidR="00091EF6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</w:t>
      </w:r>
      <w:r w:rsidR="00C14D9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имея  свободные земли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сельскохоз</w:t>
      </w:r>
      <w:r w:rsidR="00C14D9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яйственного назначения, развитую дорожную инфраструктуру обладает ин</w:t>
      </w:r>
      <w:r w:rsidR="00CD5558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вестиционной привлекательностью и</w:t>
      </w:r>
      <w:r w:rsidR="001611B6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C14D9F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 первую очередь</w:t>
      </w:r>
      <w:r w:rsidR="001611B6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>для агропромышленных производств.</w:t>
      </w:r>
    </w:p>
    <w:p w:rsidR="00643360" w:rsidRPr="00B63D33" w:rsidRDefault="0058094F" w:rsidP="00B63D33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tab/>
      </w:r>
      <w:r w:rsidR="009A7940" w:rsidRPr="00B63D33">
        <w:rPr>
          <w:rFonts w:ascii="Times New Roman" w:hAnsi="Times New Roman" w:cs="Times New Roman"/>
          <w:b/>
          <w:bCs/>
          <w:sz w:val="28"/>
          <w:szCs w:val="28"/>
        </w:rPr>
        <w:t>В о</w:t>
      </w:r>
      <w:r w:rsidR="007B50EE" w:rsidRPr="00B63D33">
        <w:rPr>
          <w:rFonts w:ascii="Times New Roman" w:hAnsi="Times New Roman" w:cs="Times New Roman"/>
          <w:b/>
          <w:bCs/>
          <w:sz w:val="28"/>
          <w:szCs w:val="28"/>
        </w:rPr>
        <w:t>бласти малого и среднего предпринимательства</w:t>
      </w:r>
      <w:r w:rsidR="007B50EE" w:rsidRPr="00B63D33">
        <w:rPr>
          <w:rFonts w:ascii="Times New Roman" w:hAnsi="Times New Roman" w:cs="Times New Roman"/>
          <w:bCs/>
          <w:sz w:val="28"/>
          <w:szCs w:val="28"/>
        </w:rPr>
        <w:t>н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>а конец 202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г. на территории </w:t>
      </w:r>
      <w:proofErr w:type="spellStart"/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района зарегистрировано 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малого и среднего бизнеса (юридических лиц) с численностью работников 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человек и 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84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2577E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с численностью работников 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82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 xml:space="preserve"> человека, доля занятых в малом бизнесе составляет 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</w:rPr>
        <w:t>22,33</w:t>
      </w:r>
      <w:r w:rsidR="00643360" w:rsidRPr="00B63D33">
        <w:rPr>
          <w:rFonts w:ascii="Times New Roman" w:eastAsia="Times New Roman" w:hAnsi="Times New Roman" w:cs="Times New Roman"/>
          <w:sz w:val="28"/>
          <w:szCs w:val="28"/>
        </w:rPr>
        <w:t>% от числа работающих на всех предприятиях, организациях.</w:t>
      </w:r>
    </w:p>
    <w:p w:rsidR="00C870ED" w:rsidRPr="00B63D33" w:rsidRDefault="00643360" w:rsidP="00B6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="00C870ED" w:rsidRPr="00B63D3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Малый бизнес преобладает в сфере сельского хозяйства, торговли, различных услуг. </w:t>
      </w:r>
    </w:p>
    <w:p w:rsidR="00D64432" w:rsidRPr="00B63D33" w:rsidRDefault="00C870ED" w:rsidP="00B63D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В основном, реализация мероприятий по  содействию развития малого и среднего предпринимательства в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районе осуществлялась в соответствии с мероприятиями муниципальной программы  «Развитие субъектов малого и среднего предпринимательства и инвестиционной деятельности в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районе».</w:t>
      </w:r>
    </w:p>
    <w:p w:rsidR="009A7940" w:rsidRPr="00B63D33" w:rsidRDefault="009A7940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2021 году финансовая поддержка субъектам малого и среднего предпринимательства оказывалась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деятельности: ИП Глава КФХ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Ваильевич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–3</w:t>
      </w:r>
      <w:r w:rsidR="00494A3A">
        <w:rPr>
          <w:rFonts w:ascii="Times New Roman" w:hAnsi="Times New Roman" w:cs="Times New Roman"/>
          <w:sz w:val="28"/>
          <w:szCs w:val="28"/>
        </w:rPr>
        <w:t> </w:t>
      </w:r>
      <w:r w:rsidRPr="00B63D33">
        <w:rPr>
          <w:rFonts w:ascii="Times New Roman" w:hAnsi="Times New Roman" w:cs="Times New Roman"/>
          <w:sz w:val="28"/>
          <w:szCs w:val="28"/>
        </w:rPr>
        <w:t>173</w:t>
      </w:r>
      <w:r w:rsidR="00494A3A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>1</w:t>
      </w:r>
      <w:r w:rsidR="00494A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уб</w:t>
      </w:r>
      <w:r w:rsidR="00494A3A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ИП Гончарук Лидия Александровна – 499</w:t>
      </w:r>
      <w:r w:rsidR="00494A3A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>5</w:t>
      </w:r>
      <w:r w:rsidR="00494A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63D33">
        <w:rPr>
          <w:rFonts w:ascii="Times New Roman" w:hAnsi="Times New Roman" w:cs="Times New Roman"/>
          <w:sz w:val="28"/>
          <w:szCs w:val="28"/>
        </w:rPr>
        <w:t>руб</w:t>
      </w:r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lastRenderedPageBreak/>
        <w:t>ИП Глава КФХ Коротченко Виталий  Александрович – 330 </w:t>
      </w:r>
      <w:r w:rsidR="00494A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уб</w:t>
      </w:r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ИП Иванов Александр Викторович- 504</w:t>
      </w:r>
      <w:r w:rsidR="00494A3A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>9</w:t>
      </w:r>
      <w:r w:rsidR="00494A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A3A">
        <w:rPr>
          <w:rFonts w:ascii="Times New Roman" w:hAnsi="Times New Roman" w:cs="Times New Roman"/>
          <w:sz w:val="28"/>
          <w:szCs w:val="28"/>
        </w:rPr>
        <w:t>уб.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ИП Глава КФХ Запольская Полина Константиновна – 2</w:t>
      </w:r>
      <w:r w:rsidR="00494A3A">
        <w:rPr>
          <w:rFonts w:ascii="Times New Roman" w:hAnsi="Times New Roman" w:cs="Times New Roman"/>
          <w:sz w:val="28"/>
          <w:szCs w:val="28"/>
        </w:rPr>
        <w:t> </w:t>
      </w:r>
      <w:r w:rsidRPr="00B63D33">
        <w:rPr>
          <w:rFonts w:ascii="Times New Roman" w:hAnsi="Times New Roman" w:cs="Times New Roman"/>
          <w:sz w:val="28"/>
          <w:szCs w:val="28"/>
        </w:rPr>
        <w:t>576</w:t>
      </w:r>
      <w:r w:rsidR="00494A3A">
        <w:rPr>
          <w:rFonts w:ascii="Times New Roman" w:hAnsi="Times New Roman" w:cs="Times New Roman"/>
          <w:sz w:val="28"/>
          <w:szCs w:val="28"/>
        </w:rPr>
        <w:t>,1 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уб</w:t>
      </w:r>
      <w:r w:rsidR="00494A3A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ООО «Зеленый мир» - 763</w:t>
      </w:r>
      <w:r w:rsidR="00494A3A">
        <w:rPr>
          <w:rFonts w:ascii="Times New Roman" w:hAnsi="Times New Roman" w:cs="Times New Roman"/>
          <w:sz w:val="28"/>
          <w:szCs w:val="28"/>
        </w:rPr>
        <w:t>,4 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A3A">
        <w:rPr>
          <w:rFonts w:ascii="Times New Roman" w:hAnsi="Times New Roman" w:cs="Times New Roman"/>
          <w:sz w:val="28"/>
          <w:szCs w:val="28"/>
        </w:rPr>
        <w:t>уб.</w:t>
      </w:r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9A7940" w:rsidRPr="00B63D33" w:rsidRDefault="009A7940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ОАО «Автомобилист» - 2 960 </w:t>
      </w:r>
      <w:r w:rsidR="00494A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A3A">
        <w:rPr>
          <w:rFonts w:ascii="Times New Roman" w:hAnsi="Times New Roman" w:cs="Times New Roman"/>
          <w:sz w:val="28"/>
          <w:szCs w:val="28"/>
        </w:rPr>
        <w:t>уб</w:t>
      </w:r>
      <w:r w:rsidRPr="00B63D33">
        <w:rPr>
          <w:rFonts w:ascii="Times New Roman" w:hAnsi="Times New Roman" w:cs="Times New Roman"/>
          <w:sz w:val="28"/>
          <w:szCs w:val="28"/>
        </w:rPr>
        <w:t>.</w:t>
      </w:r>
    </w:p>
    <w:p w:rsidR="009A7940" w:rsidRPr="00B63D33" w:rsidRDefault="009A7940" w:rsidP="00B63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Общая сумма субсидий  составила- 10807</w:t>
      </w:r>
      <w:r w:rsidR="00494A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94A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4A3A">
        <w:rPr>
          <w:rFonts w:ascii="Times New Roman" w:hAnsi="Times New Roman" w:cs="Times New Roman"/>
          <w:sz w:val="28"/>
          <w:szCs w:val="28"/>
        </w:rPr>
        <w:t>уб.</w:t>
      </w:r>
    </w:p>
    <w:p w:rsidR="00C870ED" w:rsidRPr="00B63D33" w:rsidRDefault="00C870ED" w:rsidP="00B63D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функционирует интернет-ресурс: приложение «Предпринимательство» на официальном сайте муниципального образования.</w:t>
      </w:r>
    </w:p>
    <w:p w:rsidR="00265149" w:rsidRPr="00B63D33" w:rsidRDefault="00C870ED" w:rsidP="00B63D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освещения вопросов малого и среднего предпринимательства за 20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опубликовано 1</w:t>
      </w:r>
      <w:r w:rsidR="009A7940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статей, касающихся развития, поддержки и информирования субъектов МСП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94711" w:rsidRPr="00B63D33" w:rsidRDefault="00265149" w:rsidP="00B63D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33">
        <w:rPr>
          <w:rFonts w:ascii="Times New Roman" w:eastAsia="Calibri" w:hAnsi="Times New Roman" w:cs="Times New Roman"/>
          <w:bCs/>
          <w:sz w:val="28"/>
          <w:szCs w:val="28"/>
        </w:rPr>
        <w:t>В течен</w:t>
      </w:r>
      <w:r w:rsidR="002D5006">
        <w:rPr>
          <w:rFonts w:ascii="Times New Roman" w:eastAsia="Calibri" w:hAnsi="Times New Roman" w:cs="Times New Roman"/>
          <w:bCs/>
          <w:sz w:val="28"/>
          <w:szCs w:val="28"/>
        </w:rPr>
        <w:t>ие</w:t>
      </w:r>
      <w:r w:rsidRPr="00B63D33">
        <w:rPr>
          <w:rFonts w:ascii="Times New Roman" w:eastAsia="Calibri" w:hAnsi="Times New Roman" w:cs="Times New Roman"/>
          <w:bCs/>
          <w:sz w:val="28"/>
          <w:szCs w:val="28"/>
        </w:rPr>
        <w:t xml:space="preserve"> года п</w:t>
      </w:r>
      <w:r w:rsidR="00C870ED" w:rsidRPr="00B63D33">
        <w:rPr>
          <w:rFonts w:ascii="Times New Roman" w:eastAsia="Calibri" w:hAnsi="Times New Roman" w:cs="Times New Roman"/>
          <w:bCs/>
          <w:sz w:val="28"/>
          <w:szCs w:val="28"/>
        </w:rPr>
        <w:t xml:space="preserve">роводилось консультирование </w:t>
      </w:r>
      <w:r w:rsidR="00C870ED" w:rsidRPr="00B63D33">
        <w:rPr>
          <w:rFonts w:ascii="Times New Roman" w:eastAsia="Calibri" w:hAnsi="Times New Roman" w:cs="Times New Roman"/>
          <w:sz w:val="28"/>
          <w:szCs w:val="28"/>
        </w:rPr>
        <w:t>по вопросам ведения предпринимательской деятельности</w:t>
      </w:r>
      <w:proofErr w:type="gramStart"/>
      <w:r w:rsidR="00C870ED" w:rsidRPr="00B63D33"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 w:rsidR="00C870ED" w:rsidRPr="00B63D33">
        <w:rPr>
          <w:rFonts w:ascii="Times New Roman" w:eastAsia="Calibri" w:hAnsi="Times New Roman" w:cs="Times New Roman"/>
          <w:sz w:val="28"/>
          <w:szCs w:val="28"/>
        </w:rPr>
        <w:t>оставления бизнес-планов,</w:t>
      </w:r>
      <w:r w:rsidR="00C870ED" w:rsidRPr="00B63D33"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оказания финансово-кредитной поддержки и др.</w:t>
      </w:r>
    </w:p>
    <w:p w:rsidR="00EF12F2" w:rsidRPr="00B63D33" w:rsidRDefault="00EF12F2" w:rsidP="00B63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Осо</w:t>
      </w:r>
      <w:r w:rsidR="00946A0A" w:rsidRPr="00B63D33">
        <w:rPr>
          <w:rFonts w:ascii="Times New Roman" w:hAnsi="Times New Roman" w:cs="Times New Roman"/>
          <w:sz w:val="28"/>
          <w:szCs w:val="28"/>
        </w:rPr>
        <w:t xml:space="preserve">бое внимание администрация района </w:t>
      </w:r>
      <w:r w:rsidRPr="00B63D33">
        <w:rPr>
          <w:rFonts w:ascii="Times New Roman" w:hAnsi="Times New Roman" w:cs="Times New Roman"/>
          <w:sz w:val="28"/>
          <w:szCs w:val="28"/>
        </w:rPr>
        <w:t xml:space="preserve"> уделял</w:t>
      </w:r>
      <w:r w:rsidR="00014292" w:rsidRPr="00B63D33">
        <w:rPr>
          <w:rFonts w:ascii="Times New Roman" w:hAnsi="Times New Roman" w:cs="Times New Roman"/>
          <w:sz w:val="28"/>
          <w:szCs w:val="28"/>
        </w:rPr>
        <w:t>а</w:t>
      </w:r>
      <w:r w:rsidR="00B73F65" w:rsidRPr="00B63D33">
        <w:rPr>
          <w:rFonts w:ascii="Times New Roman" w:hAnsi="Times New Roman" w:cs="Times New Roman"/>
          <w:sz w:val="28"/>
          <w:szCs w:val="28"/>
        </w:rPr>
        <w:t xml:space="preserve"> и уделяет</w:t>
      </w:r>
      <w:r w:rsidRPr="00B63D33">
        <w:rPr>
          <w:rFonts w:ascii="Times New Roman" w:hAnsi="Times New Roman" w:cs="Times New Roman"/>
          <w:b/>
          <w:sz w:val="28"/>
          <w:szCs w:val="28"/>
        </w:rPr>
        <w:t xml:space="preserve">социальной сфере </w:t>
      </w:r>
      <w:r w:rsidRPr="00B63D33">
        <w:rPr>
          <w:rFonts w:ascii="Times New Roman" w:hAnsi="Times New Roman" w:cs="Times New Roman"/>
          <w:sz w:val="28"/>
          <w:szCs w:val="28"/>
        </w:rPr>
        <w:t>– именно на нее приход</w:t>
      </w:r>
      <w:r w:rsidR="00F06356" w:rsidRPr="00B63D33">
        <w:rPr>
          <w:rFonts w:ascii="Times New Roman" w:hAnsi="Times New Roman" w:cs="Times New Roman"/>
          <w:sz w:val="28"/>
          <w:szCs w:val="28"/>
        </w:rPr>
        <w:t>ится</w:t>
      </w:r>
      <w:r w:rsidR="00911B74" w:rsidRPr="00B63D3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06356" w:rsidRPr="00B63D33">
        <w:rPr>
          <w:rFonts w:ascii="Times New Roman" w:hAnsi="Times New Roman" w:cs="Times New Roman"/>
          <w:sz w:val="28"/>
          <w:szCs w:val="28"/>
        </w:rPr>
        <w:t xml:space="preserve"> 70% </w:t>
      </w:r>
      <w:r w:rsidR="007D39FA" w:rsidRPr="00B63D33">
        <w:rPr>
          <w:rFonts w:ascii="Times New Roman" w:hAnsi="Times New Roman" w:cs="Times New Roman"/>
          <w:sz w:val="28"/>
          <w:szCs w:val="28"/>
        </w:rPr>
        <w:t xml:space="preserve"> расходов районного</w:t>
      </w:r>
      <w:r w:rsidRPr="00B63D33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54784D" w:rsidRPr="00B63D33" w:rsidRDefault="00A76497" w:rsidP="00B63D33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B63D33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</w:t>
      </w:r>
      <w:proofErr w:type="spellStart"/>
      <w:r w:rsidRPr="00B63D3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54784D"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4784D" w:rsidRPr="00B63D33">
        <w:rPr>
          <w:rFonts w:ascii="Times New Roman" w:hAnsi="Times New Roman" w:cs="Times New Roman"/>
          <w:sz w:val="28"/>
          <w:szCs w:val="28"/>
        </w:rPr>
        <w:t xml:space="preserve"> района функционируют 8 дошкольных образовательных организаций, 1 дошкольная группа в МКОУ </w:t>
      </w:r>
      <w:proofErr w:type="spellStart"/>
      <w:r w:rsidR="0054784D" w:rsidRPr="00B63D33">
        <w:rPr>
          <w:rFonts w:ascii="Times New Roman" w:hAnsi="Times New Roman" w:cs="Times New Roman"/>
          <w:sz w:val="28"/>
          <w:szCs w:val="28"/>
        </w:rPr>
        <w:t>Вагинской</w:t>
      </w:r>
      <w:proofErr w:type="spellEnd"/>
      <w:r w:rsidR="0054784D" w:rsidRPr="00B63D33">
        <w:rPr>
          <w:rFonts w:ascii="Times New Roman" w:hAnsi="Times New Roman" w:cs="Times New Roman"/>
          <w:sz w:val="28"/>
          <w:szCs w:val="28"/>
        </w:rPr>
        <w:t xml:space="preserve"> НШДС, 1 дошкольная группа МКОУ </w:t>
      </w:r>
      <w:proofErr w:type="spellStart"/>
      <w:r w:rsidR="0054784D" w:rsidRPr="00B63D33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="0054784D" w:rsidRPr="00B63D33">
        <w:rPr>
          <w:rFonts w:ascii="Times New Roman" w:hAnsi="Times New Roman" w:cs="Times New Roman"/>
          <w:sz w:val="28"/>
          <w:szCs w:val="28"/>
        </w:rPr>
        <w:t xml:space="preserve"> СОШ.  </w:t>
      </w:r>
    </w:p>
    <w:p w:rsidR="0054784D" w:rsidRPr="00B63D33" w:rsidRDefault="0054784D" w:rsidP="00B63D33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2021году детские сады и дошкольные группы при СОШ посещали 217 детей, из них 193 ребенка в возрасте 3-7 лет (89 % от общего числа детей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возрасте от 3 года до 7 лет). За 2021 год направление в 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получили 50 детей. </w:t>
      </w:r>
    </w:p>
    <w:p w:rsidR="0054784D" w:rsidRPr="00B63D33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На 01.07.2021 г. в очереди на получение места в ДОУ стоят 44 человек, из них 15 детей в возрасте 3-7 лет, что на 3 ребенка больше по сравнению с прошлым годом.</w:t>
      </w:r>
    </w:p>
    <w:p w:rsidR="00546F8C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t xml:space="preserve">Воспитательно-образовательный процесс в дошкольных учреждениях осуществляли 28 педагогических работников, 8 заведующих, 3 музыкальных руководителя. </w:t>
      </w:r>
    </w:p>
    <w:p w:rsidR="0054784D" w:rsidRPr="00B63D33" w:rsidRDefault="0054784D" w:rsidP="0074001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течение года воспитатели и воспитанники 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принимали активное участие в различных конкурсах</w:t>
      </w:r>
      <w:r w:rsidR="00740010">
        <w:rPr>
          <w:rFonts w:ascii="Times New Roman" w:hAnsi="Times New Roman" w:cs="Times New Roman"/>
          <w:sz w:val="28"/>
          <w:szCs w:val="28"/>
        </w:rPr>
        <w:t>.</w:t>
      </w:r>
    </w:p>
    <w:p w:rsidR="0054784D" w:rsidRPr="00B63D33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Приоритетным направлением дошкольного образования является создание условий для обеспечения равных стартовых возможностей детей и полноценной подготовки дошкольников к обучению в начальной школе.</w:t>
      </w:r>
    </w:p>
    <w:p w:rsidR="0054784D" w:rsidRPr="00B63D33" w:rsidRDefault="0054784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tab/>
        <w:t xml:space="preserve">Немаловажным фактором повышения качества образования в дошкольных учреждениях является сотрудничество с родителями. </w:t>
      </w:r>
      <w:r w:rsidRPr="00B63D33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форм общения с родителями позволило достичь позитивных результатов и повысило педагогическую культуру родителей, способствовало изменению их взглядов на воспитание ребенка в </w:t>
      </w:r>
      <w:r w:rsidRPr="00B63D33">
        <w:rPr>
          <w:rFonts w:ascii="Times New Roman" w:hAnsi="Times New Roman" w:cs="Times New Roman"/>
          <w:sz w:val="28"/>
          <w:szCs w:val="28"/>
        </w:rPr>
        <w:lastRenderedPageBreak/>
        <w:t>условиях семьи и повысить активность родителей в участии и оказании помощи образовательного процесса в ДОУ.</w:t>
      </w:r>
    </w:p>
    <w:p w:rsidR="0054784D" w:rsidRPr="00B63D33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Результат анкетирования родителей воспитанников показал, что они удовлетворены созданными в детском саду и группе условиями для успешности и комфортности каждого ребенка, раскрытия его индивидуальных способностей.</w:t>
      </w:r>
    </w:p>
    <w:p w:rsidR="00B56604" w:rsidRPr="00B63D33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дошкольных учреждениях созданы условия для сохранения здоровья и физического развития детей дошкольного возраста: имеется физкультурный зал, спортивная площадка, современное безопасное спортивное оборудование. </w:t>
      </w:r>
    </w:p>
    <w:p w:rsidR="0054784D" w:rsidRPr="00B63D33" w:rsidRDefault="0054784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33">
        <w:rPr>
          <w:rFonts w:ascii="Times New Roman" w:hAnsi="Times New Roman" w:cs="Times New Roman"/>
          <w:bCs/>
          <w:sz w:val="28"/>
          <w:szCs w:val="28"/>
        </w:rPr>
        <w:t xml:space="preserve">Большое внимание уделяется организации занятий физической культуры на основе </w:t>
      </w:r>
      <w:proofErr w:type="spellStart"/>
      <w:r w:rsidRPr="00B63D33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B63D33">
        <w:rPr>
          <w:rFonts w:ascii="Times New Roman" w:hAnsi="Times New Roman" w:cs="Times New Roman"/>
          <w:bCs/>
          <w:sz w:val="28"/>
          <w:szCs w:val="28"/>
        </w:rPr>
        <w:t xml:space="preserve"> технологий, предусмотрены различные развлечения, спортивные праздники и соревнования, конкурсы, дни здоровья и др. </w:t>
      </w:r>
    </w:p>
    <w:p w:rsidR="00740010" w:rsidRDefault="00B56604" w:rsidP="00740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Важными достижениями стали: </w:t>
      </w:r>
    </w:p>
    <w:p w:rsidR="00740010" w:rsidRDefault="00740010" w:rsidP="00740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604" w:rsidRPr="00B63D33">
        <w:rPr>
          <w:rFonts w:ascii="Times New Roman" w:hAnsi="Times New Roman" w:cs="Times New Roman"/>
          <w:sz w:val="28"/>
          <w:szCs w:val="28"/>
        </w:rPr>
        <w:t>укрепление материальной базы ДОУ;</w:t>
      </w:r>
    </w:p>
    <w:p w:rsidR="00740010" w:rsidRDefault="00740010" w:rsidP="007400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604" w:rsidRPr="00B63D33">
        <w:rPr>
          <w:rFonts w:ascii="Times New Roman" w:hAnsi="Times New Roman" w:cs="Times New Roman"/>
          <w:sz w:val="28"/>
          <w:szCs w:val="28"/>
        </w:rPr>
        <w:t>100% штатная укомплектованность;</w:t>
      </w:r>
    </w:p>
    <w:p w:rsidR="00B56604" w:rsidRPr="00B63D33" w:rsidRDefault="00740010" w:rsidP="007400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604" w:rsidRPr="00B63D33">
        <w:rPr>
          <w:rFonts w:ascii="Times New Roman" w:hAnsi="Times New Roman" w:cs="Times New Roman"/>
          <w:sz w:val="28"/>
          <w:szCs w:val="28"/>
        </w:rPr>
        <w:t>дальнейшее изменение предметно-развивающей среды в соответствии с ФГОС.</w:t>
      </w:r>
    </w:p>
    <w:p w:rsidR="00ED194F" w:rsidRPr="00B63D33" w:rsidRDefault="00A76497" w:rsidP="00B63D33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i/>
          <w:sz w:val="28"/>
          <w:szCs w:val="28"/>
        </w:rPr>
        <w:t>В системе общего образования</w:t>
      </w:r>
      <w:r w:rsidR="007B50EE" w:rsidRPr="00B63D33">
        <w:rPr>
          <w:rFonts w:ascii="Times New Roman" w:hAnsi="Times New Roman" w:cs="Times New Roman"/>
          <w:sz w:val="28"/>
          <w:szCs w:val="28"/>
        </w:rPr>
        <w:t>н</w:t>
      </w:r>
      <w:r w:rsidR="00ED194F" w:rsidRPr="00B63D33">
        <w:rPr>
          <w:rFonts w:ascii="Times New Roman" w:hAnsi="Times New Roman" w:cs="Times New Roman"/>
          <w:sz w:val="28"/>
          <w:szCs w:val="28"/>
        </w:rPr>
        <w:t>а начальном уровне образования обуча</w:t>
      </w:r>
      <w:r w:rsidR="0062319A" w:rsidRPr="00B63D33">
        <w:rPr>
          <w:rFonts w:ascii="Times New Roman" w:hAnsi="Times New Roman" w:cs="Times New Roman"/>
          <w:sz w:val="28"/>
          <w:szCs w:val="28"/>
        </w:rPr>
        <w:t>е</w:t>
      </w:r>
      <w:r w:rsidR="00ED194F" w:rsidRPr="00B63D33">
        <w:rPr>
          <w:rFonts w:ascii="Times New Roman" w:hAnsi="Times New Roman" w:cs="Times New Roman"/>
          <w:sz w:val="28"/>
          <w:szCs w:val="28"/>
        </w:rPr>
        <w:t xml:space="preserve">тся </w:t>
      </w:r>
      <w:r w:rsidR="0062319A" w:rsidRPr="00B63D33">
        <w:rPr>
          <w:rFonts w:ascii="Times New Roman" w:hAnsi="Times New Roman" w:cs="Times New Roman"/>
          <w:sz w:val="28"/>
          <w:szCs w:val="28"/>
        </w:rPr>
        <w:t>426</w:t>
      </w:r>
      <w:r w:rsidR="00ED194F" w:rsidRPr="00B63D33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B56604" w:rsidRPr="00B63D33" w:rsidRDefault="00B56604" w:rsidP="00B63D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i/>
          <w:sz w:val="28"/>
          <w:szCs w:val="28"/>
        </w:rPr>
        <w:t>На начальном уровне образования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предметные умения выпускников начальной школы в области математики, русского языка и окружающего мира оцениваются в рамках Всероссийских проверочных работ. В Красноярском крае в конце 4 класса проводятся две краевые диагностические работы (далее - КДР), проверяющие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умения. В работе по читательской грамотности проверяется понимание текста и умение работать с информацией. В методике «Групповой проект» оцениваются регулятивные и коммуникативные умения.</w:t>
      </w:r>
    </w:p>
    <w:p w:rsidR="00B56604" w:rsidRPr="00B63D33" w:rsidRDefault="00B56604" w:rsidP="00B63D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В марте 2021 года обучающиеся 4-х классов школ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района 104 четвероклассника (99% от общего числа четвероклассников района) приняли участие в диагностической работе по читательской грамотности. Среднее значение по району 49 (по краю 45)</w:t>
      </w:r>
      <w:r w:rsidR="00546F8C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ED194F" w:rsidRPr="00B63D33" w:rsidRDefault="00ED194F" w:rsidP="00B63D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ab/>
        <w:t xml:space="preserve">Численность обучающихся по образовательным программам основного и среднего общего образования </w:t>
      </w:r>
      <w:r w:rsidR="002D5006">
        <w:rPr>
          <w:rFonts w:ascii="Times New Roman" w:eastAsia="Calibri" w:hAnsi="Times New Roman" w:cs="Times New Roman"/>
          <w:sz w:val="28"/>
          <w:szCs w:val="28"/>
        </w:rPr>
        <w:t>в 2021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году составила 6</w:t>
      </w:r>
      <w:r w:rsidR="0062319A" w:rsidRPr="00B63D33">
        <w:rPr>
          <w:rFonts w:ascii="Times New Roman" w:eastAsia="Calibri" w:hAnsi="Times New Roman" w:cs="Times New Roman"/>
          <w:sz w:val="28"/>
          <w:szCs w:val="28"/>
        </w:rPr>
        <w:t>36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8B0ACD" w:rsidRPr="00B63D33" w:rsidRDefault="00546F8C" w:rsidP="00B63D33">
      <w:pPr>
        <w:shd w:val="clear" w:color="auto" w:fill="FFFFFF"/>
        <w:spacing w:line="240" w:lineRule="auto"/>
        <w:ind w:left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B4624A" w:rsidRPr="00B63D33">
        <w:rPr>
          <w:rFonts w:ascii="Times New Roman" w:eastAsia="Calibri" w:hAnsi="Times New Roman" w:cs="Times New Roman"/>
          <w:i/>
          <w:sz w:val="28"/>
          <w:szCs w:val="28"/>
        </w:rPr>
        <w:t>В 2021 году в государственн</w:t>
      </w:r>
      <w:r w:rsidR="002577EC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="00B4624A" w:rsidRPr="00B63D33">
        <w:rPr>
          <w:rFonts w:ascii="Times New Roman" w:eastAsia="Calibri" w:hAnsi="Times New Roman" w:cs="Times New Roman"/>
          <w:i/>
          <w:sz w:val="28"/>
          <w:szCs w:val="28"/>
        </w:rPr>
        <w:t xml:space="preserve"> итого</w:t>
      </w:r>
      <w:r w:rsidR="002577EC">
        <w:rPr>
          <w:rFonts w:ascii="Times New Roman" w:eastAsia="Calibri" w:hAnsi="Times New Roman" w:cs="Times New Roman"/>
          <w:i/>
          <w:sz w:val="28"/>
          <w:szCs w:val="28"/>
        </w:rPr>
        <w:t>вой</w:t>
      </w:r>
      <w:r w:rsidR="00B4624A" w:rsidRPr="00B63D33">
        <w:rPr>
          <w:rFonts w:ascii="Times New Roman" w:eastAsia="Calibri" w:hAnsi="Times New Roman" w:cs="Times New Roman"/>
          <w:i/>
          <w:sz w:val="28"/>
          <w:szCs w:val="28"/>
        </w:rPr>
        <w:t xml:space="preserve"> аттестаци</w:t>
      </w:r>
      <w:r w:rsidR="002577EC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B4624A" w:rsidRPr="00B63D33">
        <w:rPr>
          <w:rFonts w:ascii="Times New Roman" w:eastAsia="Calibri" w:hAnsi="Times New Roman" w:cs="Times New Roman"/>
          <w:i/>
          <w:sz w:val="28"/>
          <w:szCs w:val="28"/>
        </w:rPr>
        <w:t xml:space="preserve"> по программам основного общего образования (ОГЭ)</w:t>
      </w:r>
      <w:proofErr w:type="spellStart"/>
      <w:r w:rsidR="00B4624A" w:rsidRPr="00B63D33">
        <w:rPr>
          <w:rFonts w:ascii="Times New Roman" w:hAnsi="Times New Roman" w:cs="Times New Roman"/>
          <w:sz w:val="28"/>
          <w:szCs w:val="28"/>
        </w:rPr>
        <w:t>вБоготольском</w:t>
      </w:r>
      <w:proofErr w:type="spellEnd"/>
      <w:r w:rsidR="00B4624A" w:rsidRPr="00B63D33">
        <w:rPr>
          <w:rFonts w:ascii="Times New Roman" w:hAnsi="Times New Roman" w:cs="Times New Roman"/>
          <w:sz w:val="28"/>
          <w:szCs w:val="28"/>
        </w:rPr>
        <w:t xml:space="preserve"> районе участвовали 80 обучающихся</w:t>
      </w:r>
      <w:r w:rsidR="00120F7D" w:rsidRPr="00B63D33">
        <w:rPr>
          <w:rFonts w:ascii="Times New Roman" w:hAnsi="Times New Roman" w:cs="Times New Roman"/>
          <w:sz w:val="28"/>
          <w:szCs w:val="28"/>
        </w:rPr>
        <w:t>9-классов. Я</w:t>
      </w:r>
      <w:r w:rsidR="00120F7D" w:rsidRPr="00B63D33">
        <w:rPr>
          <w:rFonts w:ascii="Times New Roman" w:eastAsia="Calibri" w:hAnsi="Times New Roman" w:cs="Times New Roman"/>
          <w:sz w:val="28"/>
          <w:szCs w:val="28"/>
        </w:rPr>
        <w:t xml:space="preserve">вка учащихся была 100%, из них справились с заданием и получили аттестаты 55 чел, 25 чел </w:t>
      </w:r>
      <w:r w:rsidR="008B0ACD" w:rsidRPr="00B63D33">
        <w:rPr>
          <w:rFonts w:ascii="Times New Roman" w:eastAsia="Calibri" w:hAnsi="Times New Roman" w:cs="Times New Roman"/>
          <w:sz w:val="28"/>
          <w:szCs w:val="28"/>
        </w:rPr>
        <w:t>выпущены со справками.</w:t>
      </w:r>
    </w:p>
    <w:p w:rsidR="008B0ACD" w:rsidRPr="00B63D33" w:rsidRDefault="00351DC5" w:rsidP="00B63D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0ACD" w:rsidRPr="00B63D33">
        <w:rPr>
          <w:rFonts w:ascii="Times New Roman" w:hAnsi="Times New Roman" w:cs="Times New Roman"/>
          <w:i/>
          <w:sz w:val="28"/>
          <w:szCs w:val="28"/>
        </w:rPr>
        <w:t xml:space="preserve">В Государственной итоговой аттестации по программам среднего общего образования (ЕГЭ) </w:t>
      </w:r>
      <w:r w:rsidR="008B0ACD"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>в форме ГВЭ приняли участие 24 выпускника текущего года.</w:t>
      </w:r>
      <w:r w:rsidR="008B0ACD" w:rsidRPr="00B63D33">
        <w:rPr>
          <w:rFonts w:ascii="Times New Roman" w:eastAsia="Calibri" w:hAnsi="Times New Roman" w:cs="Times New Roman"/>
          <w:sz w:val="28"/>
          <w:szCs w:val="28"/>
        </w:rPr>
        <w:t xml:space="preserve"> По результатам основного периода ГВЭ 16 выпускников текущего года получили аттестат о среднем общем образовании.</w:t>
      </w:r>
    </w:p>
    <w:p w:rsidR="008B0ACD" w:rsidRPr="00B63D33" w:rsidRDefault="008B0ACD" w:rsidP="00B63D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В ГИА-11 в форме ЕГЭ приняли участие 24 выпускника текущего года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из 9-и школ района.Все участники преодолели минимальный порог </w:t>
      </w:r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русскому языку и получили аттестат о среднем общем образовании.  </w:t>
      </w:r>
    </w:p>
    <w:p w:rsidR="008B0ACD" w:rsidRPr="00B63D33" w:rsidRDefault="008B0ACD" w:rsidP="00B63D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>Одна выпускница МКОУ</w:t>
      </w:r>
      <w:r w:rsidR="002D500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>Булатовск</w:t>
      </w:r>
      <w:r w:rsidR="002D5006">
        <w:rPr>
          <w:rFonts w:ascii="Times New Roman" w:eastAsia="Calibri" w:hAnsi="Times New Roman" w:cs="Times New Roman"/>
          <w:sz w:val="28"/>
          <w:szCs w:val="28"/>
          <w:lang w:bidi="ru-RU"/>
        </w:rPr>
        <w:t>ая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СОШ</w:t>
      </w:r>
      <w:r w:rsidR="002D5006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Pr="00B63D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получила </w:t>
      </w:r>
      <w:r w:rsidRPr="00B63D33">
        <w:rPr>
          <w:rFonts w:ascii="Times New Roman" w:eastAsia="Calibri" w:hAnsi="Times New Roman" w:cs="Times New Roman"/>
          <w:sz w:val="28"/>
          <w:szCs w:val="28"/>
        </w:rPr>
        <w:t>аттестат о среднем общем образовании с отличием и медаль «За особые успехи в учении», подтвердив свои знания: набрала 92 балла по русскому языку и сдала все предметы по выбору.</w:t>
      </w:r>
    </w:p>
    <w:p w:rsidR="008B0ACD" w:rsidRPr="00B63D33" w:rsidRDefault="008B0ACD" w:rsidP="00B63D3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>В ходе проведения ЕГЭ в ППЭ МБОУ</w:t>
      </w:r>
      <w:r w:rsidR="002D50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Большекосульск</w:t>
      </w:r>
      <w:r w:rsidR="002D500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2D5006">
        <w:rPr>
          <w:rFonts w:ascii="Times New Roman" w:eastAsia="Calibri" w:hAnsi="Times New Roman" w:cs="Times New Roman"/>
          <w:sz w:val="28"/>
          <w:szCs w:val="28"/>
        </w:rPr>
        <w:t>»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нарушений по порядку не выявлено. </w:t>
      </w:r>
    </w:p>
    <w:p w:rsidR="008B0ACD" w:rsidRPr="00B63D33" w:rsidRDefault="008B0ACD" w:rsidP="00B63D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>В области образовани</w:t>
      </w:r>
      <w:r w:rsidR="00E9211C">
        <w:rPr>
          <w:rFonts w:ascii="Times New Roman" w:hAnsi="Times New Roman" w:cs="Times New Roman"/>
          <w:i/>
          <w:sz w:val="28"/>
          <w:szCs w:val="28"/>
        </w:rPr>
        <w:t>я</w:t>
      </w:r>
      <w:r w:rsidRPr="00B63D33">
        <w:rPr>
          <w:rFonts w:ascii="Times New Roman" w:hAnsi="Times New Roman" w:cs="Times New Roman"/>
          <w:i/>
          <w:sz w:val="28"/>
          <w:szCs w:val="28"/>
        </w:rPr>
        <w:t xml:space="preserve"> детей с особыми образовательными потребностями </w:t>
      </w:r>
      <w:r w:rsidRPr="00B63D33">
        <w:rPr>
          <w:rFonts w:ascii="Times New Roman" w:hAnsi="Times New Roman" w:cs="Times New Roman"/>
          <w:sz w:val="28"/>
          <w:szCs w:val="28"/>
        </w:rPr>
        <w:t>в 2021 году 107 обучающихся с ограниченными возможностями здоровья осваивали адаптированные программы, 33 обучающихся име</w:t>
      </w:r>
      <w:r w:rsidR="00351DC5">
        <w:rPr>
          <w:rFonts w:ascii="Times New Roman" w:hAnsi="Times New Roman" w:cs="Times New Roman"/>
          <w:sz w:val="28"/>
          <w:szCs w:val="28"/>
        </w:rPr>
        <w:t>ли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инвалидность, 28 детей обучались индивидуально на дому. </w:t>
      </w:r>
    </w:p>
    <w:p w:rsidR="008B0ACD" w:rsidRPr="00B63D33" w:rsidRDefault="008B0ACD" w:rsidP="00B63D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33">
        <w:rPr>
          <w:rFonts w:ascii="Times New Roman" w:hAnsi="Times New Roman" w:cs="Times New Roman"/>
          <w:sz w:val="28"/>
          <w:szCs w:val="28"/>
        </w:rPr>
        <w:t xml:space="preserve">10 выпускников 9-х классов, освоивших адаптированные основные образовательные программы для обучающихся с умственной отсталостью, получили свидетельства об обучении.  </w:t>
      </w:r>
      <w:proofErr w:type="gramEnd"/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2021 году проведено 9 заседаний психолого-медико-педагогической комиссии (ПМПК), 39 детей прошли комплексное психолого-медико-педагогическое обследование и получили заключение ПМПК, из них 16 детей прошли обследование первично. Сложности в проведении заседаний ПМПК и обследовании детей возникают из-за работы комиссии на временной основе, отсутствия собственного помещения.</w:t>
      </w:r>
    </w:p>
    <w:p w:rsidR="00351DC5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proofErr w:type="gramStart"/>
      <w:r w:rsidRPr="00B63D33">
        <w:rPr>
          <w:rFonts w:ascii="Times New Roman" w:hAnsi="Times New Roman" w:cs="Times New Roman"/>
          <w:i/>
          <w:sz w:val="28"/>
          <w:szCs w:val="28"/>
        </w:rPr>
        <w:t>одаренными</w:t>
      </w:r>
      <w:proofErr w:type="gramEnd"/>
      <w:r w:rsidRPr="00B63D33">
        <w:rPr>
          <w:rFonts w:ascii="Times New Roman" w:hAnsi="Times New Roman" w:cs="Times New Roman"/>
          <w:i/>
          <w:sz w:val="28"/>
          <w:szCs w:val="28"/>
        </w:rPr>
        <w:t xml:space="preserve"> детьми</w:t>
      </w:r>
      <w:r w:rsidRPr="00B63D33">
        <w:rPr>
          <w:rFonts w:ascii="Times New Roman" w:hAnsi="Times New Roman" w:cs="Times New Roman"/>
          <w:sz w:val="28"/>
          <w:szCs w:val="28"/>
        </w:rPr>
        <w:t xml:space="preserve">проводится на различных уровнях: от школьного до всероссийского. На муниципальном уровне ежегодно проводятся основные мероприятия: 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краевой этап молодёжного форума «Научно-технический потенциал Сибири»;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всероссийская олимпиада школьников;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конкурс «Ученик года»;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прочие конкурсы, викторины, турниры.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Целью работы с высокомотивированными детьми является выявление и развитие творческих способностей и интеллектуального потенциала обучающихся. </w:t>
      </w:r>
    </w:p>
    <w:p w:rsidR="008B0ACD" w:rsidRPr="00B63D33" w:rsidRDefault="008B0ACD" w:rsidP="00B63D3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краевом этапе олимпиады в 2020-2021 учебном году</w:t>
      </w:r>
      <w:r w:rsidR="00787352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4 человека.</w:t>
      </w:r>
    </w:p>
    <w:p w:rsidR="008B0ACD" w:rsidRPr="00B63D33" w:rsidRDefault="008B0ACD" w:rsidP="00B63D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ab/>
      </w:r>
      <w:r w:rsidRPr="00B63D33">
        <w:rPr>
          <w:rFonts w:ascii="Times New Roman" w:eastAsia="Calibri" w:hAnsi="Times New Roman" w:cs="Times New Roman"/>
          <w:i/>
          <w:sz w:val="28"/>
          <w:szCs w:val="28"/>
        </w:rPr>
        <w:t>Профилактическая работа с несовершеннолетними</w:t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была направлена на выявление интересов и потребностей обучающихся, их трудностей и проблем, отклонений в поведении, уровня социальной защищенности и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к социальной среде.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>Для уменьшения количества конфликтных ситуаций в школьных коллективах действовало 9 служб медиации. По состоянию на 1 июня 2021 года в школьные службы медиации образовательных организаций было подано 3 заявки, по ним проведены 3 процедуры медиации</w:t>
      </w:r>
      <w:proofErr w:type="gramStart"/>
      <w:r w:rsidRPr="00B63D33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ерез проведение социально-психологического тестирования Управлением образования </w:t>
      </w:r>
      <w:r w:rsidRPr="00B63D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района организована профилактическая работа по раннему выявлению незаконного потребления наркотических средств и психотропных веществ обучающимися. В социально-психологическом тестировании в 2021 году приняли участие 328 учащихся (85%). По результатам тестирования количество обучающихся, характеризующихся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явнойрискогенностью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социально-психологических условий, выявлено не было.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Организация летнего отдыха детей с дневным пребыванием в 2021 году была организована в 8–ми общеобразовательных учреждениях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района. Общее количество детей, оздоровленных и отдохнувших, составило 264   человека.  </w:t>
      </w:r>
    </w:p>
    <w:p w:rsidR="008B0ACD" w:rsidRPr="00B63D33" w:rsidRDefault="008B0ACD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 xml:space="preserve">Формирование здорового образа жизни и культуры питания. </w:t>
      </w:r>
      <w:r w:rsidRPr="00B63D3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01.09.2020г. по поручению президента РФ все обучающиеся по образовательным программам </w:t>
      </w:r>
      <w:r w:rsidRPr="00B63D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начального общего образования </w:t>
      </w:r>
      <w:r w:rsidRPr="00B6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обеспечены бесплатным горячим питанием. </w:t>
      </w:r>
      <w:r w:rsidRPr="00B63D3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требуется </w:t>
      </w:r>
      <w:proofErr w:type="spellStart"/>
      <w:r w:rsidRPr="00B63D33">
        <w:rPr>
          <w:rFonts w:ascii="Times New Roman" w:eastAsia="Calibri" w:hAnsi="Times New Roman" w:cs="Times New Roman"/>
          <w:sz w:val="28"/>
          <w:szCs w:val="28"/>
        </w:rPr>
        <w:t>переукомплектованность</w:t>
      </w:r>
      <w:proofErr w:type="spellEnd"/>
      <w:r w:rsidRPr="00B63D33">
        <w:rPr>
          <w:rFonts w:ascii="Times New Roman" w:eastAsia="Calibri" w:hAnsi="Times New Roman" w:cs="Times New Roman"/>
          <w:sz w:val="28"/>
          <w:szCs w:val="28"/>
        </w:rPr>
        <w:t xml:space="preserve"> технологического оборудования столовых в связи с износом и новыми санитарными требованиями</w:t>
      </w:r>
    </w:p>
    <w:p w:rsidR="0034288E" w:rsidRPr="00306DC5" w:rsidRDefault="0034288E" w:rsidP="00B63D3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06D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Pr="00306DC5">
        <w:rPr>
          <w:rFonts w:ascii="Times New Roman" w:eastAsia="Calibri" w:hAnsi="Times New Roman" w:cs="Times New Roman"/>
          <w:sz w:val="28"/>
          <w:szCs w:val="28"/>
        </w:rPr>
        <w:t>ащиту прав и интересов детей-сирот и детей, оставшихся без попечения родителей, осуществляют органы опеки и попечительства.</w:t>
      </w:r>
    </w:p>
    <w:p w:rsidR="00ED194F" w:rsidRPr="00306DC5" w:rsidRDefault="0034288E" w:rsidP="00B63D33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DC5"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на территории </w:t>
      </w:r>
      <w:proofErr w:type="spellStart"/>
      <w:r w:rsidRPr="00306D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06DC5">
        <w:rPr>
          <w:rFonts w:ascii="Times New Roman" w:hAnsi="Times New Roman" w:cs="Times New Roman"/>
          <w:sz w:val="28"/>
          <w:szCs w:val="28"/>
        </w:rPr>
        <w:t xml:space="preserve"> района проживают и состоят на учете в органах опеки и попечительства администрации </w:t>
      </w:r>
      <w:proofErr w:type="spellStart"/>
      <w:r w:rsidRPr="00306D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06D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6DC5" w:rsidRPr="00306DC5">
        <w:rPr>
          <w:rFonts w:ascii="Times New Roman" w:hAnsi="Times New Roman" w:cs="Times New Roman"/>
          <w:sz w:val="28"/>
          <w:szCs w:val="28"/>
        </w:rPr>
        <w:t>60 семей</w:t>
      </w:r>
      <w:r w:rsidRPr="00306DC5">
        <w:rPr>
          <w:rFonts w:ascii="Times New Roman" w:hAnsi="Times New Roman" w:cs="Times New Roman"/>
          <w:sz w:val="28"/>
          <w:szCs w:val="28"/>
        </w:rPr>
        <w:t xml:space="preserve">, в которых воспитывается </w:t>
      </w:r>
      <w:r w:rsidR="00306DC5" w:rsidRPr="00306DC5">
        <w:rPr>
          <w:rFonts w:ascii="Times New Roman" w:hAnsi="Times New Roman" w:cs="Times New Roman"/>
          <w:sz w:val="28"/>
          <w:szCs w:val="28"/>
        </w:rPr>
        <w:t>108</w:t>
      </w:r>
      <w:r w:rsidRPr="00306DC5">
        <w:rPr>
          <w:rFonts w:ascii="Times New Roman" w:hAnsi="Times New Roman" w:cs="Times New Roman"/>
          <w:sz w:val="28"/>
          <w:szCs w:val="28"/>
        </w:rPr>
        <w:t xml:space="preserve"> детей сирот и детей, оставшихся без попечения родителей.</w:t>
      </w:r>
    </w:p>
    <w:p w:rsidR="003237BF" w:rsidRPr="00B63D33" w:rsidRDefault="00B63D3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88E" w:rsidRPr="00B63D33">
        <w:rPr>
          <w:rFonts w:ascii="Times New Roman" w:hAnsi="Times New Roman" w:cs="Times New Roman"/>
          <w:sz w:val="28"/>
          <w:szCs w:val="28"/>
        </w:rPr>
        <w:t>В целях обеспечение условий  для качественного обучения в 202</w:t>
      </w:r>
      <w:r w:rsidR="003237BF" w:rsidRPr="00B63D33">
        <w:rPr>
          <w:rFonts w:ascii="Times New Roman" w:hAnsi="Times New Roman" w:cs="Times New Roman"/>
          <w:sz w:val="28"/>
          <w:szCs w:val="28"/>
        </w:rPr>
        <w:t>1</w:t>
      </w:r>
      <w:r w:rsidR="0034288E" w:rsidRPr="00B63D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37BF" w:rsidRPr="00B63D33">
        <w:rPr>
          <w:rFonts w:ascii="Times New Roman" w:hAnsi="Times New Roman" w:cs="Times New Roman"/>
          <w:sz w:val="28"/>
          <w:szCs w:val="28"/>
        </w:rPr>
        <w:t>:</w:t>
      </w:r>
    </w:p>
    <w:p w:rsidR="00B63D33" w:rsidRDefault="00B63D3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7BF" w:rsidRPr="00B63D33">
        <w:rPr>
          <w:rFonts w:ascii="Times New Roman" w:hAnsi="Times New Roman" w:cs="Times New Roman"/>
          <w:i/>
          <w:sz w:val="28"/>
          <w:szCs w:val="28"/>
        </w:rPr>
        <w:t xml:space="preserve">За счет средств краевой субсидии по программе «Содействие развитию местного самоуправления» в </w:t>
      </w:r>
      <w:r w:rsidR="003237BF" w:rsidRPr="00B63D3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3237BF" w:rsidRPr="00B63D33">
        <w:rPr>
          <w:rFonts w:ascii="Times New Roman" w:hAnsi="Times New Roman" w:cs="Times New Roman"/>
          <w:sz w:val="28"/>
          <w:szCs w:val="28"/>
        </w:rPr>
        <w:t>Юрьевская</w:t>
      </w:r>
      <w:proofErr w:type="gramEnd"/>
      <w:r w:rsidR="003237BF" w:rsidRPr="00B63D33">
        <w:rPr>
          <w:rFonts w:ascii="Times New Roman" w:hAnsi="Times New Roman" w:cs="Times New Roman"/>
          <w:sz w:val="28"/>
          <w:szCs w:val="28"/>
        </w:rPr>
        <w:t xml:space="preserve"> СОШ выполнен ремонт крыши.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B63D33">
        <w:rPr>
          <w:rFonts w:ascii="Times New Roman" w:hAnsi="Times New Roman" w:cs="Times New Roman"/>
          <w:i/>
          <w:sz w:val="28"/>
          <w:szCs w:val="28"/>
        </w:rPr>
        <w:t>За счет краевой субсидии по программе «Развитие образования» (на приведение в соответствие с требованиями надзорных органов в 2021 году выполнены следующие работы:</w:t>
      </w:r>
      <w:proofErr w:type="gramEnd"/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- ремонт потолков, дверных блоков, оконных блоков, полов в учебных кабинетах, монтаж тревожной сигнализации;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– монтаж тревожной сигнализации;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- ремонт пола в актовом зале, потолка в спортивном зале, монтаж тревожной сигнализации;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МКОУ Владимировская СОШ - ремонт путей эвакуации с заменой противопожарных дверей; 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- монтаж системы охранного видеонаблюдения и тревожной сигнализации;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- замена светильников в учебных кабинетах, монтаж тревожной сигнализации;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Юрьевская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СОШ – монтаж тревожной сигнализации.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ab/>
        <w:t xml:space="preserve">За счет средств краевой субсидии на создание Центров </w:t>
      </w:r>
      <w:proofErr w:type="gramStart"/>
      <w:r w:rsidRPr="00B63D33">
        <w:rPr>
          <w:rFonts w:ascii="Times New Roman" w:hAnsi="Times New Roman" w:cs="Times New Roman"/>
          <w:i/>
          <w:sz w:val="28"/>
          <w:szCs w:val="28"/>
        </w:rPr>
        <w:t>естественно-научной</w:t>
      </w:r>
      <w:proofErr w:type="gramEnd"/>
      <w:r w:rsidRPr="00B63D33">
        <w:rPr>
          <w:rFonts w:ascii="Times New Roman" w:hAnsi="Times New Roman" w:cs="Times New Roman"/>
          <w:i/>
          <w:sz w:val="28"/>
          <w:szCs w:val="28"/>
        </w:rPr>
        <w:t xml:space="preserve"> направленности «Точки роста» произведены ремонты помещений и </w:t>
      </w:r>
      <w:r w:rsidRPr="00B63D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оформление в соответствии с </w:t>
      </w:r>
      <w:proofErr w:type="spellStart"/>
      <w:r w:rsidRPr="00B63D33">
        <w:rPr>
          <w:rFonts w:ascii="Times New Roman" w:hAnsi="Times New Roman" w:cs="Times New Roman"/>
          <w:i/>
          <w:sz w:val="28"/>
          <w:szCs w:val="28"/>
        </w:rPr>
        <w:t>дизайн-проектом</w:t>
      </w:r>
      <w:proofErr w:type="spellEnd"/>
      <w:r w:rsidRPr="00B63D3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B63D3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СОШ; МКОУ Владимировская СОШ; МБОУ Юрьевская СОШ.</w:t>
      </w:r>
    </w:p>
    <w:p w:rsidR="00B63D33" w:rsidRDefault="00B63D3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7BF" w:rsidRPr="00B63D33">
        <w:rPr>
          <w:rFonts w:ascii="Times New Roman" w:hAnsi="Times New Roman" w:cs="Times New Roman"/>
          <w:sz w:val="28"/>
          <w:szCs w:val="28"/>
        </w:rPr>
        <w:t>За счет средств районного бюджета в целях подготовк</w:t>
      </w:r>
      <w:r w:rsidR="00E9211C">
        <w:rPr>
          <w:rFonts w:ascii="Times New Roman" w:hAnsi="Times New Roman" w:cs="Times New Roman"/>
          <w:sz w:val="28"/>
          <w:szCs w:val="28"/>
        </w:rPr>
        <w:t>и</w:t>
      </w:r>
      <w:r w:rsidR="003237BF" w:rsidRPr="00B63D33">
        <w:rPr>
          <w:rFonts w:ascii="Times New Roman" w:hAnsi="Times New Roman" w:cs="Times New Roman"/>
          <w:i/>
          <w:sz w:val="28"/>
          <w:szCs w:val="28"/>
        </w:rPr>
        <w:t xml:space="preserve"> школ к новому учебному году:</w:t>
      </w:r>
      <w:r w:rsidR="003237BF" w:rsidRPr="00B63D33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 для проведения ремонтных работ в МКОУ Александровская СОШ, МБОУ </w:t>
      </w:r>
      <w:proofErr w:type="spellStart"/>
      <w:r w:rsidR="003237BF" w:rsidRPr="00B63D33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3237BF" w:rsidRPr="00B63D33">
        <w:rPr>
          <w:rFonts w:ascii="Times New Roman" w:hAnsi="Times New Roman" w:cs="Times New Roman"/>
          <w:sz w:val="28"/>
          <w:szCs w:val="28"/>
        </w:rPr>
        <w:t xml:space="preserve"> СОШ и МКОУ </w:t>
      </w:r>
      <w:proofErr w:type="spellStart"/>
      <w:r w:rsidR="003237BF"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="003237BF" w:rsidRPr="00B63D3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Большекосульская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замен</w:t>
      </w:r>
      <w:r w:rsidR="00F96797">
        <w:rPr>
          <w:rFonts w:ascii="Times New Roman" w:hAnsi="Times New Roman" w:cs="Times New Roman"/>
          <w:sz w:val="28"/>
          <w:szCs w:val="28"/>
        </w:rPr>
        <w:t>а</w:t>
      </w:r>
      <w:r w:rsidRPr="00B63D33">
        <w:rPr>
          <w:rFonts w:ascii="Times New Roman" w:hAnsi="Times New Roman" w:cs="Times New Roman"/>
          <w:sz w:val="28"/>
          <w:szCs w:val="28"/>
        </w:rPr>
        <w:t xml:space="preserve"> оборудования пожарной си</w:t>
      </w:r>
      <w:r w:rsidR="00B63D33">
        <w:rPr>
          <w:rFonts w:ascii="Times New Roman" w:hAnsi="Times New Roman" w:cs="Times New Roman"/>
          <w:sz w:val="28"/>
          <w:szCs w:val="28"/>
        </w:rPr>
        <w:t>гнализации (речевое оповещение);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Булатовская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установк</w:t>
      </w:r>
      <w:r w:rsidR="00F96797">
        <w:rPr>
          <w:rFonts w:ascii="Times New Roman" w:hAnsi="Times New Roman" w:cs="Times New Roman"/>
          <w:sz w:val="28"/>
          <w:szCs w:val="28"/>
        </w:rPr>
        <w:t>а</w:t>
      </w:r>
      <w:r w:rsidRPr="00B63D33">
        <w:rPr>
          <w:rFonts w:ascii="Times New Roman" w:hAnsi="Times New Roman" w:cs="Times New Roman"/>
          <w:sz w:val="28"/>
          <w:szCs w:val="28"/>
        </w:rPr>
        <w:t xml:space="preserve"> системы оповещения и управления эвакуацией работников;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МКОУ Владимировская СОШ ремонт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электробойлерной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(приобретение расходных материалов);</w:t>
      </w:r>
    </w:p>
    <w:p w:rsidR="00F96797" w:rsidRDefault="003237BF" w:rsidP="00F967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приобретение увлажнителей воздуха в учебные кабинеты; установк</w:t>
      </w:r>
      <w:r w:rsidR="00F96797">
        <w:rPr>
          <w:rFonts w:ascii="Times New Roman" w:hAnsi="Times New Roman" w:cs="Times New Roman"/>
          <w:sz w:val="28"/>
          <w:szCs w:val="28"/>
        </w:rPr>
        <w:t>а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видеонаблюдения.</w:t>
      </w:r>
    </w:p>
    <w:p w:rsidR="00F96797" w:rsidRDefault="00F96797" w:rsidP="00F9679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797">
        <w:rPr>
          <w:rFonts w:ascii="Times New Roman" w:hAnsi="Times New Roman" w:cs="Times New Roman"/>
          <w:i/>
          <w:sz w:val="28"/>
          <w:szCs w:val="28"/>
        </w:rPr>
        <w:t>Т</w:t>
      </w:r>
      <w:r w:rsidRPr="00B63D33">
        <w:rPr>
          <w:rFonts w:ascii="Times New Roman" w:hAnsi="Times New Roman" w:cs="Times New Roman"/>
          <w:i/>
          <w:sz w:val="28"/>
          <w:szCs w:val="28"/>
        </w:rPr>
        <w:t>акже по мероприятиям, направленным на развитие и повышение качества работы муниципальных учреждений, предоставление новых муниципальных услуг, повышение их качества за счет районного бюджета выполнены работы:</w:t>
      </w:r>
    </w:p>
    <w:p w:rsidR="00F96797" w:rsidRDefault="00F96797" w:rsidP="00F967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i/>
          <w:sz w:val="28"/>
          <w:szCs w:val="28"/>
        </w:rPr>
        <w:t>по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восстановлению целостности ограждений МКОУ Александровская СОШ, МКОУ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797" w:rsidRPr="00B63D33" w:rsidRDefault="00F96797" w:rsidP="00F967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ремонт крыши над теплым переходом в МБОУ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Юрьевская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63D33" w:rsidRDefault="00B63D33" w:rsidP="00B63D3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7BF" w:rsidRPr="00B63D33">
        <w:rPr>
          <w:rFonts w:ascii="Times New Roman" w:hAnsi="Times New Roman" w:cs="Times New Roman"/>
          <w:sz w:val="28"/>
          <w:szCs w:val="28"/>
        </w:rPr>
        <w:t>За счет средств районного бюджета в целях подготовк</w:t>
      </w:r>
      <w:r w:rsidR="00787352">
        <w:rPr>
          <w:rFonts w:ascii="Times New Roman" w:hAnsi="Times New Roman" w:cs="Times New Roman"/>
          <w:sz w:val="28"/>
          <w:szCs w:val="28"/>
        </w:rPr>
        <w:t>и</w:t>
      </w:r>
      <w:r w:rsidR="003237BF" w:rsidRPr="00B63D33">
        <w:rPr>
          <w:rFonts w:ascii="Times New Roman" w:hAnsi="Times New Roman" w:cs="Times New Roman"/>
          <w:i/>
          <w:sz w:val="28"/>
          <w:szCs w:val="28"/>
        </w:rPr>
        <w:t xml:space="preserve"> детских садов к новому учебному году: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МБДОУ Боготольский детский сад приобретение холодильника;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детский сад приобретение светильников;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детский сад приобретение расходных материалов для ремонта крыши, приобретение 2-х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электрокотлов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и насоса для ремонта котельной;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детский сад установка объектовой станции «Тандем» для дублирования пожарного сигнала на ПАК «Стрелец-Мониторинг» ПЧ-33; приобретение расходных материалов для ремонта туалетной комнаты;</w:t>
      </w:r>
    </w:p>
    <w:p w:rsidR="00B63D33" w:rsidRDefault="003237BF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детский сад ремонт подвального помещения по замечанию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.</w:t>
      </w:r>
    </w:p>
    <w:p w:rsidR="0034288E" w:rsidRPr="00B63D33" w:rsidRDefault="00B63D3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88E" w:rsidRPr="00B63D33">
        <w:rPr>
          <w:rFonts w:ascii="Times New Roman" w:hAnsi="Times New Roman" w:cs="Times New Roman"/>
          <w:sz w:val="28"/>
          <w:szCs w:val="28"/>
        </w:rPr>
        <w:t xml:space="preserve">Анализ кадрового состава </w:t>
      </w:r>
      <w:proofErr w:type="spellStart"/>
      <w:r w:rsidR="0034288E" w:rsidRPr="00B63D33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34288E" w:rsidRPr="00B63D33">
        <w:rPr>
          <w:rFonts w:ascii="Times New Roman" w:hAnsi="Times New Roman" w:cs="Times New Roman"/>
          <w:sz w:val="28"/>
          <w:szCs w:val="28"/>
        </w:rPr>
        <w:t xml:space="preserve"> района свидетельствует о нестабильной ситуации. Не наблюдается оттока педагогических кадров из района, за исключением выхода педагогов на заслуженный отдых, но и приток молодых педагогов в район очень незначительный.</w:t>
      </w:r>
    </w:p>
    <w:p w:rsidR="0029614F" w:rsidRPr="00B63D33" w:rsidRDefault="0029614F" w:rsidP="00B63D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 учреждений </w:t>
      </w:r>
      <w:r w:rsidRPr="00B63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 планами работы, выполнением муниципальных заданий по предоставлению муниципальных услуг населению</w:t>
      </w:r>
      <w:r w:rsidR="0092635C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366" w:rsidRPr="00B63D33" w:rsidRDefault="00DD1ACB" w:rsidP="00B6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390366" w:rsidRPr="00B63D33">
        <w:rPr>
          <w:rFonts w:ascii="Times New Roman" w:hAnsi="Times New Roman" w:cs="Times New Roman"/>
          <w:sz w:val="28"/>
          <w:szCs w:val="28"/>
        </w:rPr>
        <w:t xml:space="preserve">Сегодня  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любого возраста найдёт в библиотеке </w:t>
      </w:r>
      <w:r w:rsidR="00CC3B48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 или журнал по интересам, </w:t>
      </w:r>
      <w:r w:rsidR="00CC3B48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занятий и отдыха, возможность воспользоваться сервисными услугами: интер</w:t>
      </w:r>
      <w:r w:rsidR="00491BA3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сканирование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3237BF" w:rsidRPr="00B63D33" w:rsidRDefault="00FA563D" w:rsidP="00B63D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Муниципальное бюджетное учреждение культуры «Централизованная библиотечная система» Боготольского района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 массовую и индивидуальную работу с</w:t>
      </w:r>
      <w:r w:rsidR="005C254B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читателями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зани</w:t>
      </w:r>
      <w:r w:rsidR="00390366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проектной деятельностью. </w:t>
      </w:r>
    </w:p>
    <w:p w:rsidR="00D8681D" w:rsidRPr="00B63D33" w:rsidRDefault="00F96797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ЦБС б</w:t>
      </w:r>
      <w:r w:rsidR="00D8681D" w:rsidRPr="00B63D33">
        <w:rPr>
          <w:rFonts w:ascii="Times New Roman" w:hAnsi="Times New Roman" w:cs="Times New Roman"/>
          <w:color w:val="000000"/>
          <w:sz w:val="28"/>
          <w:szCs w:val="28"/>
        </w:rPr>
        <w:t>ыло выиграно шесть проектов:</w:t>
      </w:r>
    </w:p>
    <w:p w:rsidR="00D8681D" w:rsidRP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«Мы в игре!» (</w:t>
      </w:r>
      <w:r w:rsidRPr="00B63D33">
        <w:rPr>
          <w:rFonts w:ascii="Times New Roman" w:hAnsi="Times New Roman" w:cs="Times New Roman"/>
          <w:sz w:val="28"/>
          <w:szCs w:val="28"/>
        </w:rPr>
        <w:t xml:space="preserve">Центральная, Юрьевская,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библиотеки),направлен на создание комплекса мер, направленных на формирование у подростков и молодежи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14-18 лет актуальных навыков в профессиональном самоопределении и построении личной траектории успеха посредством современных игровых технологий. В проекте приняли участие 539 чел., в том числе 438 </w:t>
      </w:r>
      <w:r w:rsidR="00E9211C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B63D33">
        <w:rPr>
          <w:rFonts w:ascii="Times New Roman" w:hAnsi="Times New Roman" w:cs="Times New Roman"/>
          <w:sz w:val="28"/>
          <w:szCs w:val="28"/>
        </w:rPr>
        <w:t>молодежи.</w:t>
      </w:r>
    </w:p>
    <w:p w:rsidR="00D8681D" w:rsidRP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3D33">
        <w:rPr>
          <w:rFonts w:ascii="Times New Roman" w:hAnsi="Times New Roman" w:cs="Times New Roman"/>
          <w:b/>
          <w:sz w:val="28"/>
          <w:szCs w:val="28"/>
        </w:rPr>
        <w:t>ТехноШАГ</w:t>
      </w:r>
      <w:proofErr w:type="spellEnd"/>
      <w:r w:rsidRPr="00B63D33">
        <w:rPr>
          <w:rFonts w:ascii="Times New Roman" w:hAnsi="Times New Roman" w:cs="Times New Roman"/>
          <w:b/>
          <w:sz w:val="28"/>
          <w:szCs w:val="28"/>
        </w:rPr>
        <w:t>»</w:t>
      </w:r>
      <w:r w:rsidRPr="00B63D33">
        <w:rPr>
          <w:rFonts w:ascii="Times New Roman" w:hAnsi="Times New Roman" w:cs="Times New Roman"/>
          <w:sz w:val="28"/>
          <w:szCs w:val="28"/>
        </w:rPr>
        <w:t xml:space="preserve">(Александровская, Владимировская,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Булатовская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библиотеки), направлен на реализацию комплекса мер для развития и популяризации технического творчества и связанных с ним профессий среди детей и подростков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возрасте от 8 до 15 лет. Принял участие 31 ребёнок.</w:t>
      </w:r>
    </w:p>
    <w:p w:rsidR="00D8681D" w:rsidRP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«Маяк» (</w:t>
      </w:r>
      <w:r w:rsidRPr="00B63D33">
        <w:rPr>
          <w:rFonts w:ascii="Times New Roman" w:hAnsi="Times New Roman" w:cs="Times New Roman"/>
          <w:sz w:val="28"/>
          <w:szCs w:val="28"/>
        </w:rPr>
        <w:t>Детская библиотека), направлен на создание условий для совместного качественного досуга многодетных семей с детьми в возрасте от 7 до 12 лет села Боготола через организацию интеллектуальной и творческой деятельности. В проекте приняли участие 30 детей и 10 родителей в возрасте от 25 до 35 лет.</w:t>
      </w:r>
    </w:p>
    <w:p w:rsid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«Семейная сказка»(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библиотека), Направлен на создание условий для качественного совместного семейного досуга, с целью объединения семей, посредством творческой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проекте приняли участие 15 семей с детьми. Всего 40 человек.</w:t>
      </w:r>
    </w:p>
    <w:p w:rsid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3D33">
        <w:rPr>
          <w:rFonts w:ascii="Times New Roman" w:hAnsi="Times New Roman" w:cs="Times New Roman"/>
          <w:b/>
          <w:sz w:val="28"/>
          <w:szCs w:val="28"/>
        </w:rPr>
        <w:t>Экотрадиции</w:t>
      </w:r>
      <w:proofErr w:type="spellEnd"/>
      <w:r w:rsidRPr="00B63D3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B63D33">
        <w:rPr>
          <w:rFonts w:ascii="Times New Roman" w:hAnsi="Times New Roman" w:cs="Times New Roman"/>
          <w:b/>
          <w:sz w:val="28"/>
          <w:szCs w:val="28"/>
        </w:rPr>
        <w:t>Вагинская</w:t>
      </w:r>
      <w:proofErr w:type="spellEnd"/>
      <w:r w:rsidRPr="00B63D33">
        <w:rPr>
          <w:rFonts w:ascii="Times New Roman" w:hAnsi="Times New Roman" w:cs="Times New Roman"/>
          <w:b/>
          <w:sz w:val="28"/>
          <w:szCs w:val="28"/>
        </w:rPr>
        <w:t xml:space="preserve"> библиотека)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аправлен на приобщения молодежи и подростков к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экотрадициям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. В библиотеке был сформирована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экоотряд</w:t>
      </w:r>
      <w:proofErr w:type="spellEnd"/>
      <w:proofErr w:type="gramStart"/>
      <w:r w:rsidRPr="00B63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проведено три субботника по уборке лесных насаждений прилегающих к селу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экопоход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и пикник в лесу. В проекте приняло участие 20 человек в возрасте от 10 до 35 лет. </w:t>
      </w:r>
    </w:p>
    <w:p w:rsidR="00D8681D" w:rsidRP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библиотека выступила пар</w:t>
      </w:r>
      <w:r w:rsidR="00E9211C">
        <w:rPr>
          <w:rFonts w:ascii="Times New Roman" w:hAnsi="Times New Roman" w:cs="Times New Roman"/>
          <w:sz w:val="28"/>
          <w:szCs w:val="28"/>
        </w:rPr>
        <w:t>т</w:t>
      </w:r>
      <w:r w:rsidRPr="00B63D33">
        <w:rPr>
          <w:rFonts w:ascii="Times New Roman" w:hAnsi="Times New Roman" w:cs="Times New Roman"/>
          <w:sz w:val="28"/>
          <w:szCs w:val="28"/>
        </w:rPr>
        <w:t xml:space="preserve">нером в </w:t>
      </w:r>
      <w:r w:rsidRPr="00B63D33">
        <w:rPr>
          <w:rFonts w:ascii="Times New Roman" w:hAnsi="Times New Roman" w:cs="Times New Roman"/>
          <w:b/>
          <w:sz w:val="28"/>
          <w:szCs w:val="28"/>
        </w:rPr>
        <w:t>проекте «3</w:t>
      </w:r>
      <w:r w:rsidRPr="00B63D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Start"/>
      <w:r w:rsidRPr="00B63D33">
        <w:rPr>
          <w:rFonts w:ascii="Times New Roman" w:hAnsi="Times New Roman" w:cs="Times New Roman"/>
          <w:b/>
          <w:sz w:val="28"/>
          <w:szCs w:val="28"/>
        </w:rPr>
        <w:t>елкино</w:t>
      </w:r>
      <w:proofErr w:type="spellEnd"/>
      <w:r w:rsidRPr="00B63D33">
        <w:rPr>
          <w:rFonts w:ascii="Times New Roman" w:hAnsi="Times New Roman" w:cs="Times New Roman"/>
          <w:b/>
          <w:sz w:val="28"/>
          <w:szCs w:val="28"/>
        </w:rPr>
        <w:t>»</w:t>
      </w:r>
      <w:r w:rsidRPr="00B63D33">
        <w:rPr>
          <w:rFonts w:ascii="Times New Roman" w:hAnsi="Times New Roman" w:cs="Times New Roman"/>
          <w:sz w:val="28"/>
          <w:szCs w:val="28"/>
        </w:rPr>
        <w:t>,направленн</w:t>
      </w:r>
      <w:r w:rsidR="00E9211C">
        <w:rPr>
          <w:rFonts w:ascii="Times New Roman" w:hAnsi="Times New Roman" w:cs="Times New Roman"/>
          <w:sz w:val="28"/>
          <w:szCs w:val="28"/>
        </w:rPr>
        <w:t>ом</w:t>
      </w:r>
      <w:r w:rsidRPr="00B63D33">
        <w:rPr>
          <w:rFonts w:ascii="Times New Roman" w:hAnsi="Times New Roman" w:cs="Times New Roman"/>
          <w:sz w:val="28"/>
          <w:szCs w:val="28"/>
        </w:rPr>
        <w:t xml:space="preserve"> на реализацию комплекса мер для развития и популяризации технического творчества и связанных с ним профессий среди детей и подростков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возрасте от 8 до 15 лет. Всего в 12 мероприятиях приняло участие 10 детей.</w:t>
      </w:r>
    </w:p>
    <w:p w:rsidR="00D8681D" w:rsidRPr="00B63D33" w:rsidRDefault="00D8681D" w:rsidP="00B63D33">
      <w:pPr>
        <w:widowControl w:val="0"/>
        <w:tabs>
          <w:tab w:val="left" w:pos="1134"/>
          <w:tab w:val="left" w:pos="1389"/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sz w:val="28"/>
          <w:szCs w:val="28"/>
        </w:rPr>
        <w:t xml:space="preserve">Важным культурным мероприятием в 2021 году стал проект по модернизации </w:t>
      </w:r>
      <w:proofErr w:type="spellStart"/>
      <w:r w:rsidRPr="00B63D33">
        <w:rPr>
          <w:rFonts w:ascii="Times New Roman" w:hAnsi="Times New Roman" w:cs="Times New Roman"/>
          <w:b/>
          <w:sz w:val="28"/>
          <w:szCs w:val="28"/>
        </w:rPr>
        <w:t>Большекосульской</w:t>
      </w:r>
      <w:proofErr w:type="spellEnd"/>
      <w:r w:rsidRPr="00B63D33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«Культура» (модельная библиотека). Библиотека победила в дополнительном конкурсном отборе в середине 2021 года. На модернизацию было выделено 5,6 млн., в том числе 633 </w:t>
      </w:r>
      <w:r w:rsidR="00F967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967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6797">
        <w:rPr>
          <w:rFonts w:ascii="Times New Roman" w:hAnsi="Times New Roman" w:cs="Times New Roman"/>
          <w:sz w:val="28"/>
          <w:szCs w:val="28"/>
        </w:rPr>
        <w:t>уб.</w:t>
      </w:r>
      <w:r w:rsidRPr="00B63D33">
        <w:rPr>
          <w:rFonts w:ascii="Times New Roman" w:hAnsi="Times New Roman" w:cs="Times New Roman"/>
          <w:sz w:val="28"/>
          <w:szCs w:val="28"/>
        </w:rPr>
        <w:t xml:space="preserve"> из местного бюджета (был сделан косметический ремонт во всех помещениях, </w:t>
      </w:r>
      <w:r w:rsidRPr="00B63D33">
        <w:rPr>
          <w:rFonts w:ascii="Times New Roman" w:hAnsi="Times New Roman" w:cs="Times New Roman"/>
          <w:color w:val="000000"/>
          <w:sz w:val="28"/>
          <w:szCs w:val="28"/>
        </w:rPr>
        <w:t>пространство библиотеки стало открытым; площадь увеличилась на 22 кв. м;</w:t>
      </w:r>
      <w:r w:rsidRPr="00B63D33">
        <w:rPr>
          <w:rFonts w:ascii="Times New Roman" w:hAnsi="Times New Roman" w:cs="Times New Roman"/>
          <w:sz w:val="28"/>
          <w:szCs w:val="28"/>
        </w:rPr>
        <w:t xml:space="preserve"> полностью заменены мебель и компьютерное оборудование; появилось современное проекционное и звуковое оборудование для проведения мероприятий; книжный фонд </w:t>
      </w:r>
      <w:r w:rsidRPr="00B63D33">
        <w:rPr>
          <w:rFonts w:ascii="Times New Roman" w:hAnsi="Times New Roman" w:cs="Times New Roman"/>
          <w:sz w:val="28"/>
          <w:szCs w:val="28"/>
        </w:rPr>
        <w:lastRenderedPageBreak/>
        <w:t xml:space="preserve">обновлен на 38%; обеспечен </w:t>
      </w:r>
      <w:proofErr w:type="spellStart"/>
      <w:r w:rsidRPr="00B63D33">
        <w:rPr>
          <w:rFonts w:ascii="Times New Roman" w:hAnsi="Times New Roman" w:cs="Times New Roman"/>
          <w:color w:val="000000"/>
          <w:sz w:val="28"/>
          <w:szCs w:val="28"/>
        </w:rPr>
        <w:t>безбарьерный</w:t>
      </w:r>
      <w:proofErr w:type="spellEnd"/>
      <w:r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доступ </w:t>
      </w:r>
      <w:proofErr w:type="spellStart"/>
      <w:r w:rsidRPr="00B63D33">
        <w:rPr>
          <w:rFonts w:ascii="Times New Roman" w:hAnsi="Times New Roman" w:cs="Times New Roman"/>
          <w:color w:val="000000"/>
          <w:sz w:val="28"/>
          <w:szCs w:val="28"/>
        </w:rPr>
        <w:t>маломобильным</w:t>
      </w:r>
      <w:proofErr w:type="spellEnd"/>
      <w:r w:rsidRPr="00B63D33">
        <w:rPr>
          <w:rFonts w:ascii="Times New Roman" w:hAnsi="Times New Roman" w:cs="Times New Roman"/>
          <w:color w:val="000000"/>
          <w:sz w:val="28"/>
          <w:szCs w:val="28"/>
        </w:rPr>
        <w:t xml:space="preserve"> группам населения). </w:t>
      </w:r>
      <w:proofErr w:type="gramStart"/>
      <w:r w:rsidRPr="00B63D33">
        <w:rPr>
          <w:rFonts w:ascii="Times New Roman" w:hAnsi="Times New Roman" w:cs="Times New Roman"/>
          <w:color w:val="000000"/>
          <w:sz w:val="28"/>
          <w:szCs w:val="28"/>
        </w:rPr>
        <w:t>Теперь в библиотеке есть: зона библиотечно-информационного обслуживания (запись в библиотеку, оформление читательского билета, открытый фонд классической, современной, отраслевой литературы, дополнительные сервисные услуги, зона отдыха); детская зона (фонд детской литературы, настольные игры, творческая мастерская, просмотр сказок и мультфильмов); многофункциональный зал (литература для подростков и молодежи, настольные игры, проведение встреч, зал мероприятий, презентаций, компьютерная зона, кинозал, периодические издания).</w:t>
      </w:r>
      <w:proofErr w:type="gramEnd"/>
    </w:p>
    <w:p w:rsidR="00304981" w:rsidRPr="00B63D33" w:rsidRDefault="00390366" w:rsidP="00B6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A9C" w:rsidRPr="00B63D33">
        <w:rPr>
          <w:rFonts w:ascii="Times New Roman" w:hAnsi="Times New Roman" w:cs="Times New Roman"/>
          <w:sz w:val="28"/>
          <w:szCs w:val="28"/>
        </w:rPr>
        <w:t xml:space="preserve">МБУК ЦКС </w:t>
      </w:r>
      <w:proofErr w:type="spellStart"/>
      <w:r w:rsidR="00C83A9C"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83A9C" w:rsidRPr="00B63D33">
        <w:rPr>
          <w:rFonts w:ascii="Times New Roman" w:hAnsi="Times New Roman" w:cs="Times New Roman"/>
          <w:sz w:val="28"/>
          <w:szCs w:val="28"/>
        </w:rPr>
        <w:t xml:space="preserve"> района состоит из 22 структурных подразделений – 8 сельских домо</w:t>
      </w:r>
      <w:r w:rsidR="002D02C9" w:rsidRPr="00B63D33">
        <w:rPr>
          <w:rFonts w:ascii="Times New Roman" w:hAnsi="Times New Roman" w:cs="Times New Roman"/>
          <w:sz w:val="28"/>
          <w:szCs w:val="28"/>
        </w:rPr>
        <w:t>в культуры и 14 сельских клубов, при них сформировано 132  клубных формирования с количеством участников 13</w:t>
      </w:r>
      <w:r w:rsidR="00D8681D" w:rsidRPr="00B63D33">
        <w:rPr>
          <w:rFonts w:ascii="Times New Roman" w:hAnsi="Times New Roman" w:cs="Times New Roman"/>
          <w:sz w:val="28"/>
          <w:szCs w:val="28"/>
        </w:rPr>
        <w:t xml:space="preserve">46 </w:t>
      </w:r>
      <w:r w:rsidR="002D02C9" w:rsidRPr="00B63D33">
        <w:rPr>
          <w:rFonts w:ascii="Times New Roman" w:hAnsi="Times New Roman" w:cs="Times New Roman"/>
          <w:sz w:val="28"/>
          <w:szCs w:val="28"/>
        </w:rPr>
        <w:t xml:space="preserve">чел. </w:t>
      </w:r>
      <w:r w:rsidR="00C83A9C" w:rsidRPr="00B63D33">
        <w:rPr>
          <w:rFonts w:ascii="Times New Roman" w:hAnsi="Times New Roman" w:cs="Times New Roman"/>
          <w:sz w:val="28"/>
          <w:szCs w:val="28"/>
        </w:rPr>
        <w:t xml:space="preserve"> В отрасли работает 6</w:t>
      </w:r>
      <w:r w:rsidR="00D8681D" w:rsidRPr="00B63D33">
        <w:rPr>
          <w:rFonts w:ascii="Times New Roman" w:hAnsi="Times New Roman" w:cs="Times New Roman"/>
          <w:sz w:val="28"/>
          <w:szCs w:val="28"/>
        </w:rPr>
        <w:t>7</w:t>
      </w:r>
      <w:r w:rsidR="00C83A9C" w:rsidRPr="00B63D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F6C01" w:rsidRPr="00B63D33">
        <w:rPr>
          <w:rFonts w:ascii="Times New Roman" w:hAnsi="Times New Roman" w:cs="Times New Roman"/>
          <w:sz w:val="28"/>
          <w:szCs w:val="28"/>
        </w:rPr>
        <w:t>ов</w:t>
      </w:r>
      <w:r w:rsidR="002D02C9" w:rsidRPr="00B63D33">
        <w:rPr>
          <w:rFonts w:ascii="Times New Roman" w:hAnsi="Times New Roman" w:cs="Times New Roman"/>
          <w:sz w:val="28"/>
          <w:szCs w:val="28"/>
        </w:rPr>
        <w:t>.</w:t>
      </w:r>
    </w:p>
    <w:p w:rsidR="0092635C" w:rsidRPr="00B63D33" w:rsidRDefault="00C83A9C" w:rsidP="00B63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</w:t>
      </w:r>
      <w:r w:rsidR="00D8681D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D8681D" w:rsidRPr="00B63D33">
        <w:rPr>
          <w:rFonts w:ascii="Times New Roman" w:hAnsi="Times New Roman" w:cs="Times New Roman"/>
          <w:sz w:val="28"/>
          <w:szCs w:val="28"/>
        </w:rPr>
        <w:t>3794</w:t>
      </w:r>
      <w:r w:rsidRPr="00B63D33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</w:t>
      </w:r>
      <w:r w:rsidR="00D8681D" w:rsidRPr="00B63D33">
        <w:rPr>
          <w:rFonts w:ascii="Times New Roman" w:hAnsi="Times New Roman" w:cs="Times New Roman"/>
          <w:sz w:val="28"/>
          <w:szCs w:val="28"/>
        </w:rPr>
        <w:t>я</w:t>
      </w:r>
      <w:r w:rsidRPr="00B63D33">
        <w:rPr>
          <w:rFonts w:ascii="Times New Roman" w:hAnsi="Times New Roman" w:cs="Times New Roman"/>
          <w:sz w:val="28"/>
          <w:szCs w:val="28"/>
        </w:rPr>
        <w:t xml:space="preserve">. </w:t>
      </w:r>
      <w:r w:rsidR="0092635C" w:rsidRPr="00B63D33">
        <w:rPr>
          <w:rFonts w:ascii="Times New Roman" w:hAnsi="Times New Roman" w:cs="Times New Roman"/>
          <w:sz w:val="28"/>
          <w:szCs w:val="28"/>
        </w:rPr>
        <w:t xml:space="preserve">Количество посетителей составило </w:t>
      </w:r>
      <w:r w:rsidR="00D8681D" w:rsidRPr="00B63D33">
        <w:rPr>
          <w:rFonts w:ascii="Times New Roman" w:hAnsi="Times New Roman" w:cs="Times New Roman"/>
          <w:bCs/>
          <w:sz w:val="28"/>
          <w:szCs w:val="28"/>
        </w:rPr>
        <w:t>96</w:t>
      </w:r>
      <w:r w:rsidR="0092635C" w:rsidRPr="00B63D3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92635C" w:rsidRPr="00B63D33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92635C" w:rsidRPr="00B63D33">
        <w:rPr>
          <w:rFonts w:ascii="Times New Roman" w:hAnsi="Times New Roman" w:cs="Times New Roman"/>
          <w:bCs/>
          <w:sz w:val="28"/>
          <w:szCs w:val="28"/>
        </w:rPr>
        <w:t>еловек.</w:t>
      </w:r>
    </w:p>
    <w:p w:rsidR="0092635C" w:rsidRPr="00B63D33" w:rsidRDefault="0092635C" w:rsidP="00B63D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музыкальной школе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контингент сохраняется на уровне 110 человек. 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привлекаемых к участию в творческих мероприятиях, в общем числе детей, обучающих в детской музыкальной школе состав</w:t>
      </w:r>
      <w:r w:rsidR="002D02C9"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80%. Творческие коллективы учреждения - Ансамбль русских народных инструментов «Карусель» и Народный ансамбль русских народных инструментов «Сказ» достойно представляют район на разного рода уровня фестивалях и конкурсов искусств, неизменно занимая призовые места.</w:t>
      </w:r>
      <w:proofErr w:type="gramEnd"/>
    </w:p>
    <w:p w:rsidR="008E7BFD" w:rsidRDefault="00C83A9C" w:rsidP="00B63D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95B40" w:rsidRPr="007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</w:t>
      </w:r>
      <w:r w:rsidR="00095B40" w:rsidRPr="00711D12">
        <w:rPr>
          <w:rFonts w:ascii="Times New Roman" w:hAnsi="Times New Roman" w:cs="Times New Roman"/>
          <w:b/>
          <w:sz w:val="28"/>
          <w:szCs w:val="28"/>
        </w:rPr>
        <w:t xml:space="preserve">МБУК ЦКС </w:t>
      </w:r>
      <w:proofErr w:type="spellStart"/>
      <w:r w:rsidR="00095B40" w:rsidRPr="00711D12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095B40" w:rsidRPr="00711D12">
        <w:rPr>
          <w:rFonts w:ascii="Times New Roman" w:hAnsi="Times New Roman" w:cs="Times New Roman"/>
          <w:b/>
          <w:sz w:val="28"/>
          <w:szCs w:val="28"/>
        </w:rPr>
        <w:t xml:space="preserve"> района выиграла проект «Электронный гражданин»</w:t>
      </w:r>
      <w:r w:rsidR="00AE323F" w:rsidRPr="00711D1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E323F" w:rsidRPr="00711D12">
        <w:rPr>
          <w:rFonts w:ascii="Times New Roman" w:hAnsi="Times New Roman" w:cs="Times New Roman"/>
          <w:b/>
          <w:sz w:val="28"/>
          <w:szCs w:val="28"/>
        </w:rPr>
        <w:t>Вагинский</w:t>
      </w:r>
      <w:proofErr w:type="spellEnd"/>
      <w:r w:rsidR="00AE323F" w:rsidRPr="00711D12">
        <w:rPr>
          <w:rFonts w:ascii="Times New Roman" w:hAnsi="Times New Roman" w:cs="Times New Roman"/>
          <w:b/>
          <w:sz w:val="28"/>
          <w:szCs w:val="28"/>
        </w:rPr>
        <w:t xml:space="preserve"> СДК)</w:t>
      </w:r>
      <w:r w:rsidR="00095B40" w:rsidRPr="00711D12">
        <w:rPr>
          <w:rFonts w:ascii="Times New Roman" w:hAnsi="Times New Roman" w:cs="Times New Roman"/>
          <w:b/>
          <w:sz w:val="28"/>
          <w:szCs w:val="28"/>
        </w:rPr>
        <w:t>,</w:t>
      </w:r>
      <w:r w:rsidR="00AE323F" w:rsidRPr="00B63D33">
        <w:rPr>
          <w:rFonts w:ascii="Times New Roman" w:hAnsi="Times New Roman" w:cs="Times New Roman"/>
          <w:sz w:val="28"/>
          <w:szCs w:val="28"/>
        </w:rPr>
        <w:t xml:space="preserve"> направленный на обучение пожилых граждан компьютерной грамотности, </w:t>
      </w:r>
      <w:r w:rsidR="00095B40" w:rsidRPr="00B63D33">
        <w:rPr>
          <w:rFonts w:ascii="Times New Roman" w:hAnsi="Times New Roman" w:cs="Times New Roman"/>
          <w:sz w:val="28"/>
          <w:szCs w:val="28"/>
        </w:rPr>
        <w:t>стоимость проекта 400 тыс</w:t>
      </w:r>
      <w:proofErr w:type="gramStart"/>
      <w:r w:rsidR="00095B40" w:rsidRPr="00B63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5B40" w:rsidRPr="00B63D33">
        <w:rPr>
          <w:rFonts w:ascii="Times New Roman" w:hAnsi="Times New Roman" w:cs="Times New Roman"/>
          <w:sz w:val="28"/>
          <w:szCs w:val="28"/>
        </w:rPr>
        <w:t>уб.</w:t>
      </w:r>
    </w:p>
    <w:p w:rsidR="008E7BFD" w:rsidRPr="00B63D33" w:rsidRDefault="008E7BFD" w:rsidP="00B63D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2021 году проведены ремонтные работы:</w:t>
      </w:r>
    </w:p>
    <w:p w:rsidR="008E7BFD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 Александровск</w:t>
      </w:r>
      <w:r w:rsidR="00E9211C">
        <w:rPr>
          <w:rFonts w:ascii="Times New Roman" w:hAnsi="Times New Roman" w:cs="Times New Roman"/>
          <w:sz w:val="28"/>
          <w:szCs w:val="28"/>
        </w:rPr>
        <w:t>ий</w:t>
      </w:r>
      <w:r w:rsidRPr="00B63D33">
        <w:rPr>
          <w:rFonts w:ascii="Times New Roman" w:hAnsi="Times New Roman" w:cs="Times New Roman"/>
          <w:sz w:val="28"/>
          <w:szCs w:val="28"/>
        </w:rPr>
        <w:t xml:space="preserve"> СДК </w:t>
      </w:r>
      <w:r w:rsidR="00E9211C">
        <w:rPr>
          <w:rFonts w:ascii="Times New Roman" w:hAnsi="Times New Roman" w:cs="Times New Roman"/>
          <w:sz w:val="28"/>
          <w:szCs w:val="28"/>
        </w:rPr>
        <w:t>р</w:t>
      </w:r>
      <w:r w:rsidRPr="00B63D33">
        <w:rPr>
          <w:rFonts w:ascii="Times New Roman" w:hAnsi="Times New Roman" w:cs="Times New Roman"/>
          <w:sz w:val="28"/>
          <w:szCs w:val="28"/>
        </w:rPr>
        <w:t>емонт потолка;</w:t>
      </w:r>
    </w:p>
    <w:p w:rsidR="008E7BFD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Аргинский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СК замена пола;</w:t>
      </w:r>
    </w:p>
    <w:p w:rsidR="008E7BFD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Шулдатский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СК замена печи, монтаж крыльца, остекление оконных рам;</w:t>
      </w:r>
    </w:p>
    <w:p w:rsidR="008E7BFD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Кранозаводской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СДК ограждение территории, приобретение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;</w:t>
      </w:r>
    </w:p>
    <w:p w:rsidR="008E7BFD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Краснореченский СК ремонт котельного оборудования;</w:t>
      </w:r>
    </w:p>
    <w:p w:rsidR="00C143AE" w:rsidRPr="00B63D33" w:rsidRDefault="008E7BFD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Лебедевский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СК замена котла и трубы.</w:t>
      </w:r>
    </w:p>
    <w:p w:rsidR="002530B4" w:rsidRDefault="00C143AE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Доля муниципальных учреждений культуры, здания и помещения которых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требуют капитального ремонта в общем количестве муниципальных учреждений культуры за 2021 год составила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46,34% (из 41 учреждения- 19 требуют капитального ремонта).</w:t>
      </w:r>
    </w:p>
    <w:p w:rsidR="008E7BFD" w:rsidRDefault="002530B4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A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 году начато строительство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досугового </w:t>
      </w:r>
      <w:r w:rsidR="00B76A16">
        <w:rPr>
          <w:rFonts w:ascii="Times New Roman" w:hAnsi="Times New Roman" w:cs="Times New Roman"/>
          <w:sz w:val="28"/>
          <w:szCs w:val="28"/>
        </w:rPr>
        <w:t>центра на 100 мест в с. Боготол.</w:t>
      </w:r>
    </w:p>
    <w:p w:rsidR="00C143AE" w:rsidRPr="00B63D33" w:rsidRDefault="00F1326F" w:rsidP="00B6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="00C143AE" w:rsidRPr="00B63D33">
        <w:rPr>
          <w:rFonts w:ascii="Times New Roman" w:hAnsi="Times New Roman" w:cs="Times New Roman"/>
          <w:sz w:val="28"/>
          <w:szCs w:val="28"/>
        </w:rPr>
        <w:t xml:space="preserve">Координационным центром муниципальной </w:t>
      </w:r>
      <w:r w:rsidR="00C143AE" w:rsidRPr="00B76A16">
        <w:rPr>
          <w:rFonts w:ascii="Times New Roman" w:hAnsi="Times New Roman" w:cs="Times New Roman"/>
          <w:b/>
          <w:sz w:val="28"/>
          <w:szCs w:val="28"/>
        </w:rPr>
        <w:t>молодёжной политики</w:t>
      </w:r>
      <w:r w:rsidR="00C143AE" w:rsidRPr="00B63D33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молодёжный центр «Факел». За период 2021-го года МЦ «Факел» провёл 119 мероприятий различных направлений, в которых приняло участие 2347 чел.</w:t>
      </w:r>
    </w:p>
    <w:p w:rsidR="00C143AE" w:rsidRPr="00B63D33" w:rsidRDefault="00C143AE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В</w:t>
      </w:r>
      <w:r w:rsidRPr="00B63D33">
        <w:rPr>
          <w:rFonts w:ascii="Times New Roman" w:hAnsi="Times New Roman" w:cs="Times New Roman"/>
          <w:sz w:val="28"/>
          <w:szCs w:val="28"/>
        </w:rPr>
        <w:t xml:space="preserve"> 2021 году в течение лета 77 школьников работали в трудовых отрядах старшеклассников.</w:t>
      </w:r>
    </w:p>
    <w:p w:rsidR="00C143AE" w:rsidRPr="00B63D33" w:rsidRDefault="00C143AE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проекта «Территория Красноярский край» 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было реализовано 9 проектов.</w:t>
      </w:r>
    </w:p>
    <w:p w:rsidR="00C143AE" w:rsidRPr="00B63D33" w:rsidRDefault="00C143AE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Pr="00B63D33">
        <w:rPr>
          <w:rFonts w:ascii="Times New Roman" w:hAnsi="Times New Roman" w:cs="Times New Roman"/>
          <w:bCs/>
          <w:sz w:val="28"/>
          <w:szCs w:val="28"/>
        </w:rPr>
        <w:t xml:space="preserve">Дипломантами </w:t>
      </w:r>
      <w:r w:rsidRPr="00B63D33">
        <w:rPr>
          <w:rFonts w:ascii="Times New Roman" w:hAnsi="Times New Roman" w:cs="Times New Roman"/>
          <w:sz w:val="28"/>
          <w:szCs w:val="28"/>
        </w:rPr>
        <w:t xml:space="preserve">Молодёжной премии Главы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Неми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– 2021» по номинациям стали 10 претендентов.</w:t>
      </w:r>
    </w:p>
    <w:p w:rsidR="00C143AE" w:rsidRPr="00B63D33" w:rsidRDefault="00C143AE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инфраструктурном региональном проекте </w:t>
      </w:r>
      <w:r w:rsidR="002D47D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представител</w:t>
      </w:r>
      <w:r w:rsidR="002D47D4">
        <w:rPr>
          <w:rFonts w:ascii="Times New Roman" w:hAnsi="Times New Roman" w:cs="Times New Roman"/>
          <w:sz w:val="28"/>
          <w:szCs w:val="28"/>
        </w:rPr>
        <w:t>ей</w:t>
      </w:r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приняли участие в </w:t>
      </w:r>
      <w:r w:rsidR="002D47D4">
        <w:rPr>
          <w:rFonts w:ascii="Times New Roman" w:hAnsi="Times New Roman" w:cs="Times New Roman"/>
          <w:sz w:val="28"/>
          <w:szCs w:val="28"/>
        </w:rPr>
        <w:t>молодежном форуме</w:t>
      </w:r>
      <w:r w:rsidR="000F7EF7">
        <w:rPr>
          <w:rFonts w:ascii="Times New Roman" w:hAnsi="Times New Roman" w:cs="Times New Roman"/>
          <w:sz w:val="28"/>
          <w:szCs w:val="28"/>
        </w:rPr>
        <w:t xml:space="preserve"> территория инициативной молодежи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«ЮНИОР».</w:t>
      </w:r>
    </w:p>
    <w:p w:rsidR="00C143AE" w:rsidRPr="00B63D33" w:rsidRDefault="00C143AE" w:rsidP="00B6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Общее количество вступивших в ряды РДШ в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районе составляет 151 человек. Военно-патриотическое направление данного проекта реализуется на базе МБОУ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СОШ с помощью Всероссийского детско-юношеского военно-патриотического общественного движения «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». Численность отряда – 49 человек (в 2020г. было 52 человека)</w:t>
      </w:r>
    </w:p>
    <w:p w:rsidR="000C3D64" w:rsidRDefault="00C143AE" w:rsidP="000C3D6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Большая работа была проведена по профилактике наркомании, пропаганде здорового образа жизни. 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В данном направлении проводились месячники и выездные акции для подростков и молодёжи.</w:t>
      </w:r>
    </w:p>
    <w:p w:rsidR="000C3D64" w:rsidRPr="00615822" w:rsidRDefault="000C3D64" w:rsidP="000C3D6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конец 2021 года на территории </w:t>
      </w:r>
      <w:proofErr w:type="spellStart"/>
      <w:r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Боготольского</w:t>
      </w:r>
      <w:proofErr w:type="spellEnd"/>
      <w:r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зарегистрировано 4 некоммерческие </w:t>
      </w:r>
      <w:proofErr w:type="spellStart"/>
      <w:r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A40E2D"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Start"/>
      <w:r w:rsidRPr="0061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оготольская</w:t>
      </w:r>
      <w:proofErr w:type="spellEnd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местная молодежная общественная организация поддержки общественных инициатив «По зову сердца», Местная общественная организация </w:t>
      </w:r>
      <w:proofErr w:type="spellStart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«Туристический клуб «БАТЫР», Местный благотворительный фонд социальной поддержки «Во благо» </w:t>
      </w:r>
      <w:proofErr w:type="spellStart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Автономная некоммерческая организация Центр социальной помощи «Берег». </w:t>
      </w:r>
    </w:p>
    <w:p w:rsidR="000C3D64" w:rsidRPr="00615822" w:rsidRDefault="000C3D64" w:rsidP="000C3D64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2BEE" w:rsidRPr="00615822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615822">
        <w:rPr>
          <w:rFonts w:ascii="Times New Roman" w:hAnsi="Times New Roman" w:cs="Times New Roman"/>
          <w:color w:val="000000"/>
          <w:sz w:val="28"/>
          <w:szCs w:val="28"/>
        </w:rPr>
        <w:t xml:space="preserve"> «Во благо» в 2021 году принимал </w:t>
      </w:r>
      <w:r w:rsidR="00552BEE" w:rsidRPr="00615822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</w:t>
      </w:r>
      <w:r w:rsidRPr="00615822">
        <w:rPr>
          <w:rFonts w:ascii="Times New Roman" w:hAnsi="Times New Roman" w:cs="Times New Roman"/>
          <w:color w:val="000000"/>
          <w:sz w:val="28"/>
          <w:szCs w:val="28"/>
        </w:rPr>
        <w:t>участие в реализации социальных проектов «Мы в игре», «Центр движения», «</w:t>
      </w:r>
      <w:r w:rsidR="00552BEE" w:rsidRPr="00615822">
        <w:rPr>
          <w:rFonts w:ascii="Times New Roman" w:hAnsi="Times New Roman" w:cs="Times New Roman"/>
          <w:color w:val="000000"/>
          <w:sz w:val="28"/>
          <w:szCs w:val="28"/>
        </w:rPr>
        <w:t>Маяк» и «Электронный гражданин», организовал более 10 благотворительных мероприятий для детей и молодежи, граждан пожилого возраста, инвалидов,</w:t>
      </w:r>
      <w:r w:rsidR="00615822" w:rsidRPr="00615822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маленьких пациентов больницы и тыловиков. Опыт работы фонда показывает, как важно способствовать созданию и развитию некоммерческих организаций в районе, поддерживать благотворительную деятельность, добровольчество и </w:t>
      </w:r>
      <w:proofErr w:type="spellStart"/>
      <w:r w:rsidR="00615822" w:rsidRPr="00615822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="00615822" w:rsidRPr="00615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006" w:rsidRPr="002D5006" w:rsidRDefault="00A3332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sz w:val="28"/>
          <w:szCs w:val="28"/>
        </w:rPr>
        <w:tab/>
      </w:r>
      <w:r w:rsidR="00B20826" w:rsidRPr="00B76A16">
        <w:rPr>
          <w:rFonts w:ascii="Times New Roman" w:hAnsi="Times New Roman" w:cs="Times New Roman"/>
          <w:b/>
          <w:sz w:val="28"/>
          <w:szCs w:val="28"/>
        </w:rPr>
        <w:t>Спортивно-массоваяработа</w:t>
      </w:r>
      <w:r w:rsidR="00B20826" w:rsidRPr="002D5006">
        <w:rPr>
          <w:rFonts w:ascii="Times New Roman" w:hAnsi="Times New Roman" w:cs="Times New Roman"/>
          <w:sz w:val="28"/>
          <w:szCs w:val="28"/>
        </w:rPr>
        <w:t xml:space="preserve"> формируется с учетоминтересов и максимального охвата всех групп населения района.</w:t>
      </w:r>
      <w:bookmarkStart w:id="0" w:name="_GoBack"/>
      <w:bookmarkEnd w:id="0"/>
    </w:p>
    <w:p w:rsidR="002D5006" w:rsidRPr="002D5006" w:rsidRDefault="00553BD8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</w:r>
      <w:r w:rsidR="005C7874" w:rsidRPr="002D5006">
        <w:rPr>
          <w:rFonts w:ascii="Times New Roman" w:hAnsi="Times New Roman" w:cs="Times New Roman"/>
          <w:sz w:val="28"/>
          <w:szCs w:val="28"/>
        </w:rPr>
        <w:t>На территории района функционируют физкультурно-спортивные учреждения:</w:t>
      </w:r>
    </w:p>
    <w:p w:rsidR="002D5006" w:rsidRPr="002D5006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874" w:rsidRPr="002D5006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спортивно-оздоровительный клуб «Олимпиец»  в 2020 году переименовано в муниципальное бюджетное учреждение Спортивная школа «Олимпиец»</w:t>
      </w:r>
      <w:r w:rsidR="002D02C9" w:rsidRPr="002D5006">
        <w:rPr>
          <w:rFonts w:ascii="Times New Roman" w:hAnsi="Times New Roman" w:cs="Times New Roman"/>
          <w:sz w:val="28"/>
          <w:szCs w:val="28"/>
        </w:rPr>
        <w:t>,</w:t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2D02C9" w:rsidRPr="002D5006">
        <w:rPr>
          <w:rFonts w:ascii="Times New Roman" w:hAnsi="Times New Roman" w:cs="Times New Roman"/>
          <w:sz w:val="28"/>
          <w:szCs w:val="28"/>
        </w:rPr>
        <w:t>ее</w:t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 спортивную подготовку по виду спорта спортивная борьб</w:t>
      </w:r>
      <w:proofErr w:type="gramStart"/>
      <w:r w:rsidR="005C7874" w:rsidRPr="002D500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C7874" w:rsidRPr="002D5006">
        <w:rPr>
          <w:rFonts w:ascii="Times New Roman" w:hAnsi="Times New Roman" w:cs="Times New Roman"/>
          <w:sz w:val="28"/>
          <w:szCs w:val="28"/>
        </w:rPr>
        <w:t xml:space="preserve"> дисциплина </w:t>
      </w:r>
      <w:proofErr w:type="spellStart"/>
      <w:r w:rsidR="005C7874" w:rsidRPr="002D5006">
        <w:rPr>
          <w:rFonts w:ascii="Times New Roman" w:hAnsi="Times New Roman" w:cs="Times New Roman"/>
          <w:sz w:val="28"/>
          <w:szCs w:val="28"/>
        </w:rPr>
        <w:t>греко</w:t>
      </w:r>
      <w:proofErr w:type="spellEnd"/>
      <w:r w:rsidR="005C7874" w:rsidRPr="002D5006">
        <w:rPr>
          <w:rFonts w:ascii="Times New Roman" w:hAnsi="Times New Roman" w:cs="Times New Roman"/>
          <w:sz w:val="28"/>
          <w:szCs w:val="28"/>
        </w:rPr>
        <w:t xml:space="preserve"> – римская борьба). В МБУ СШ «Олимпиец» также ведут свою работу секции следующей направленности:  пауэрлифтинг, гиревой спорт,  н/теннис,  фитнес, секция </w:t>
      </w:r>
      <w:r w:rsidR="00E9211C" w:rsidRPr="002D5006">
        <w:rPr>
          <w:rFonts w:ascii="Times New Roman" w:hAnsi="Times New Roman" w:cs="Times New Roman"/>
          <w:sz w:val="28"/>
          <w:szCs w:val="28"/>
        </w:rPr>
        <w:t>подготовки к сдаче нормативов (</w:t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тестов) ВФСК ГТО. В </w:t>
      </w:r>
      <w:r w:rsidR="005C7874" w:rsidRPr="002D5006">
        <w:rPr>
          <w:rFonts w:ascii="Times New Roman" w:hAnsi="Times New Roman" w:cs="Times New Roman"/>
          <w:sz w:val="28"/>
          <w:szCs w:val="28"/>
        </w:rPr>
        <w:lastRenderedPageBreak/>
        <w:t>учреждении создан Центр тестирования ВФСК ГТО, ведется работа по реализации комплекса ВФСК  ГТО</w:t>
      </w:r>
      <w:r w:rsidR="00F1326F" w:rsidRPr="002D5006">
        <w:rPr>
          <w:rFonts w:ascii="Times New Roman" w:hAnsi="Times New Roman" w:cs="Times New Roman"/>
          <w:sz w:val="28"/>
          <w:szCs w:val="28"/>
        </w:rPr>
        <w:t>,</w:t>
      </w:r>
    </w:p>
    <w:p w:rsidR="002D5006" w:rsidRPr="002D5006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теннис,  шахматы, </w:t>
      </w:r>
      <w:proofErr w:type="gramStart"/>
      <w:r w:rsidR="005C7874" w:rsidRPr="002D50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C7874" w:rsidRPr="002D5006">
        <w:rPr>
          <w:rFonts w:ascii="Times New Roman" w:hAnsi="Times New Roman" w:cs="Times New Roman"/>
          <w:sz w:val="28"/>
          <w:szCs w:val="28"/>
        </w:rPr>
        <w:t>/атлетика.</w:t>
      </w:r>
    </w:p>
    <w:p w:rsidR="002D5006" w:rsidRPr="002D5006" w:rsidRDefault="005C7874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  <w:t xml:space="preserve">Кроме того,в настоящее время, на  территории </w:t>
      </w:r>
      <w:proofErr w:type="spellStart"/>
      <w:r w:rsidRPr="002D500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5006">
        <w:rPr>
          <w:rFonts w:ascii="Times New Roman" w:hAnsi="Times New Roman" w:cs="Times New Roman"/>
          <w:sz w:val="28"/>
          <w:szCs w:val="28"/>
        </w:rPr>
        <w:t xml:space="preserve"> района функционируют спортивные клубы по месту жительства следующей направленности: с</w:t>
      </w:r>
      <w:proofErr w:type="gramStart"/>
      <w:r w:rsidRPr="002D50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5006">
        <w:rPr>
          <w:rFonts w:ascii="Times New Roman" w:hAnsi="Times New Roman" w:cs="Times New Roman"/>
          <w:sz w:val="28"/>
          <w:szCs w:val="28"/>
        </w:rPr>
        <w:t xml:space="preserve">ольшая Косуль СК «Раскат»  - пауэрлифтинг </w:t>
      </w:r>
      <w:r w:rsidR="00F1326F" w:rsidRPr="002D500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2D5006">
        <w:rPr>
          <w:rFonts w:ascii="Times New Roman" w:hAnsi="Times New Roman" w:cs="Times New Roman"/>
          <w:sz w:val="28"/>
          <w:szCs w:val="28"/>
        </w:rPr>
        <w:t>с.Вагино</w:t>
      </w:r>
      <w:proofErr w:type="spellEnd"/>
      <w:r w:rsidRPr="002D5006">
        <w:rPr>
          <w:rFonts w:ascii="Times New Roman" w:hAnsi="Times New Roman" w:cs="Times New Roman"/>
          <w:sz w:val="28"/>
          <w:szCs w:val="28"/>
        </w:rPr>
        <w:t xml:space="preserve"> СК «Динамика» - волейбол, баскетбол, настольный теннис, ОФП, с.Боготол  СК«Спарта»</w:t>
      </w:r>
      <w:r w:rsidR="002D5006" w:rsidRPr="002D5006">
        <w:rPr>
          <w:rFonts w:ascii="Times New Roman" w:hAnsi="Times New Roman" w:cs="Times New Roman"/>
          <w:sz w:val="28"/>
          <w:szCs w:val="28"/>
        </w:rPr>
        <w:t>,</w:t>
      </w:r>
      <w:r w:rsidRPr="002D5006">
        <w:rPr>
          <w:rFonts w:ascii="Times New Roman" w:hAnsi="Times New Roman" w:cs="Times New Roman"/>
          <w:sz w:val="28"/>
          <w:szCs w:val="28"/>
        </w:rPr>
        <w:t xml:space="preserve">  настольный теннис, ОФП, </w:t>
      </w:r>
      <w:proofErr w:type="spellStart"/>
      <w:r w:rsidRPr="002D5006">
        <w:rPr>
          <w:rFonts w:ascii="Times New Roman" w:hAnsi="Times New Roman" w:cs="Times New Roman"/>
          <w:sz w:val="28"/>
          <w:szCs w:val="28"/>
        </w:rPr>
        <w:t>пауэрлифтинг,с.КритовоСК</w:t>
      </w:r>
      <w:proofErr w:type="spellEnd"/>
      <w:r w:rsidRPr="002D5006">
        <w:rPr>
          <w:rFonts w:ascii="Times New Roman" w:hAnsi="Times New Roman" w:cs="Times New Roman"/>
          <w:sz w:val="28"/>
          <w:szCs w:val="28"/>
        </w:rPr>
        <w:t>«Здоровяк» - настольный теннис, ОФП, пауэрлифтинг.</w:t>
      </w:r>
    </w:p>
    <w:p w:rsidR="002D5006" w:rsidRPr="002D5006" w:rsidRDefault="005C7874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sz w:val="28"/>
          <w:szCs w:val="28"/>
        </w:rPr>
        <w:tab/>
      </w:r>
      <w:r w:rsidRPr="002D5006">
        <w:rPr>
          <w:rFonts w:ascii="Times New Roman" w:hAnsi="Times New Roman" w:cs="Times New Roman"/>
          <w:sz w:val="28"/>
          <w:szCs w:val="28"/>
        </w:rPr>
        <w:t xml:space="preserve">Количество занимающихся  всего в учреждениях и клубах </w:t>
      </w:r>
      <w:r w:rsidR="007546CC" w:rsidRPr="002D5006">
        <w:rPr>
          <w:rFonts w:ascii="Times New Roman" w:hAnsi="Times New Roman" w:cs="Times New Roman"/>
          <w:sz w:val="28"/>
          <w:szCs w:val="28"/>
        </w:rPr>
        <w:t>287</w:t>
      </w:r>
      <w:r w:rsidRPr="002D50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5006" w:rsidRPr="002D5006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На территории района проводится ежегодно </w:t>
      </w:r>
      <w:proofErr w:type="spellStart"/>
      <w:r w:rsidR="005C7874" w:rsidRPr="002D5006">
        <w:rPr>
          <w:rFonts w:ascii="Times New Roman" w:hAnsi="Times New Roman" w:cs="Times New Roman"/>
          <w:sz w:val="28"/>
          <w:szCs w:val="28"/>
        </w:rPr>
        <w:t>вое</w:t>
      </w:r>
      <w:r w:rsidR="00D86DFF" w:rsidRPr="002D5006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="00D86DFF" w:rsidRPr="002D5006">
        <w:rPr>
          <w:rFonts w:ascii="Times New Roman" w:hAnsi="Times New Roman" w:cs="Times New Roman"/>
          <w:sz w:val="28"/>
          <w:szCs w:val="28"/>
        </w:rPr>
        <w:t xml:space="preserve"> - спортивная игра «Победа».</w:t>
      </w:r>
      <w:r w:rsidR="005C7874" w:rsidRPr="002D5006">
        <w:rPr>
          <w:rFonts w:ascii="Times New Roman" w:hAnsi="Times New Roman" w:cs="Times New Roman"/>
          <w:sz w:val="28"/>
          <w:szCs w:val="28"/>
        </w:rPr>
        <w:t xml:space="preserve"> Данный прое</w:t>
      </w:r>
      <w:proofErr w:type="gramStart"/>
      <w:r w:rsidR="005C7874" w:rsidRPr="002D500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5C7874" w:rsidRPr="002D5006">
        <w:rPr>
          <w:rFonts w:ascii="Times New Roman" w:hAnsi="Times New Roman" w:cs="Times New Roman"/>
          <w:sz w:val="28"/>
          <w:szCs w:val="28"/>
        </w:rPr>
        <w:t>ючает в себя комплекс спортивных мероприятий, таких как стрельба из пневматической винтовки, военизированная эстафета, соревнования по пейнтболу, а также проверка теоритических знаний военного дела.</w:t>
      </w:r>
    </w:p>
    <w:p w:rsidR="002D5006" w:rsidRPr="002D5006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</w:r>
      <w:r w:rsidR="0020133D" w:rsidRPr="002D5006">
        <w:rPr>
          <w:rFonts w:ascii="Times New Roman" w:hAnsi="Times New Roman" w:cs="Times New Roman"/>
          <w:sz w:val="28"/>
          <w:szCs w:val="28"/>
        </w:rPr>
        <w:t>Всего в 202</w:t>
      </w:r>
      <w:r w:rsidR="00EC107B" w:rsidRPr="002D5006">
        <w:rPr>
          <w:rFonts w:ascii="Times New Roman" w:hAnsi="Times New Roman" w:cs="Times New Roman"/>
          <w:sz w:val="28"/>
          <w:szCs w:val="28"/>
        </w:rPr>
        <w:t>1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 году на территории района было проведено </w:t>
      </w:r>
      <w:r w:rsidR="00EC107B" w:rsidRPr="002D5006">
        <w:rPr>
          <w:rFonts w:ascii="Times New Roman" w:hAnsi="Times New Roman" w:cs="Times New Roman"/>
          <w:sz w:val="28"/>
          <w:szCs w:val="28"/>
        </w:rPr>
        <w:t xml:space="preserve">28 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спортивных мероприятий, жители района принимали участие во </w:t>
      </w:r>
      <w:proofErr w:type="gramStart"/>
      <w:r w:rsidR="0020133D" w:rsidRPr="002D5006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20133D" w:rsidRPr="002D5006">
        <w:rPr>
          <w:rFonts w:ascii="Times New Roman" w:hAnsi="Times New Roman" w:cs="Times New Roman"/>
          <w:sz w:val="28"/>
          <w:szCs w:val="28"/>
        </w:rPr>
        <w:t xml:space="preserve"> спортивных акциях: «Лыжня России», «Кросс Наций», с охватом населения </w:t>
      </w:r>
      <w:r w:rsidR="00EC107B" w:rsidRPr="002D5006">
        <w:rPr>
          <w:rFonts w:ascii="Times New Roman" w:hAnsi="Times New Roman" w:cs="Times New Roman"/>
          <w:sz w:val="28"/>
          <w:szCs w:val="28"/>
        </w:rPr>
        <w:t>320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 жителей различного возраста.</w:t>
      </w:r>
    </w:p>
    <w:p w:rsidR="002D5006" w:rsidRPr="002D5006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На базе МБУ СШ </w:t>
      </w:r>
      <w:r w:rsidR="00EC107B" w:rsidRPr="002D5006">
        <w:rPr>
          <w:rFonts w:ascii="Times New Roman" w:hAnsi="Times New Roman" w:cs="Times New Roman"/>
          <w:sz w:val="28"/>
          <w:szCs w:val="28"/>
        </w:rPr>
        <w:t>«</w:t>
      </w:r>
      <w:r w:rsidR="0020133D" w:rsidRPr="002D5006">
        <w:rPr>
          <w:rFonts w:ascii="Times New Roman" w:hAnsi="Times New Roman" w:cs="Times New Roman"/>
          <w:sz w:val="28"/>
          <w:szCs w:val="28"/>
        </w:rPr>
        <w:t>Олимпиец» функционирует  Центр тестирования ВФСК ГТО,</w:t>
      </w:r>
      <w:r w:rsidR="00EC107B" w:rsidRPr="002D5006">
        <w:rPr>
          <w:rFonts w:ascii="Times New Roman" w:hAnsi="Times New Roman" w:cs="Times New Roman"/>
          <w:sz w:val="28"/>
          <w:szCs w:val="28"/>
        </w:rPr>
        <w:t xml:space="preserve"> з</w:t>
      </w:r>
      <w:r w:rsidR="0020133D" w:rsidRPr="002D5006">
        <w:rPr>
          <w:rFonts w:ascii="Times New Roman" w:hAnsi="Times New Roman" w:cs="Times New Roman"/>
          <w:sz w:val="28"/>
          <w:szCs w:val="28"/>
        </w:rPr>
        <w:t>а 202</w:t>
      </w:r>
      <w:r w:rsidR="00EC107B" w:rsidRPr="002D5006">
        <w:rPr>
          <w:rFonts w:ascii="Times New Roman" w:hAnsi="Times New Roman" w:cs="Times New Roman"/>
          <w:sz w:val="28"/>
          <w:szCs w:val="28"/>
        </w:rPr>
        <w:t xml:space="preserve">1 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год было проведено 11 мероприятий </w:t>
      </w:r>
      <w:proofErr w:type="gramStart"/>
      <w:r w:rsidR="0020133D" w:rsidRPr="002D50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133D" w:rsidRPr="002D5006">
        <w:rPr>
          <w:rFonts w:ascii="Times New Roman" w:hAnsi="Times New Roman" w:cs="Times New Roman"/>
          <w:sz w:val="28"/>
          <w:szCs w:val="28"/>
        </w:rPr>
        <w:t xml:space="preserve">акции, участие </w:t>
      </w:r>
      <w:r w:rsidR="00E9211C" w:rsidRPr="002D5006">
        <w:rPr>
          <w:rFonts w:ascii="Times New Roman" w:hAnsi="Times New Roman" w:cs="Times New Roman"/>
          <w:sz w:val="28"/>
          <w:szCs w:val="28"/>
        </w:rPr>
        <w:t xml:space="preserve">в </w:t>
      </w:r>
      <w:r w:rsidR="0020133D" w:rsidRPr="002D5006">
        <w:rPr>
          <w:rFonts w:ascii="Times New Roman" w:hAnsi="Times New Roman" w:cs="Times New Roman"/>
          <w:sz w:val="28"/>
          <w:szCs w:val="28"/>
        </w:rPr>
        <w:t>краевом творческом</w:t>
      </w:r>
      <w:r w:rsidR="00E9211C" w:rsidRPr="002D5006">
        <w:rPr>
          <w:rFonts w:ascii="Times New Roman" w:hAnsi="Times New Roman" w:cs="Times New Roman"/>
          <w:sz w:val="28"/>
          <w:szCs w:val="28"/>
        </w:rPr>
        <w:t xml:space="preserve"> конкурсе) направленных на пропа</w:t>
      </w:r>
      <w:r w:rsidR="0020133D" w:rsidRPr="002D5006">
        <w:rPr>
          <w:rFonts w:ascii="Times New Roman" w:hAnsi="Times New Roman" w:cs="Times New Roman"/>
          <w:sz w:val="28"/>
          <w:szCs w:val="28"/>
        </w:rPr>
        <w:t>ганду и развитие  комплекса ВФСК ГТО</w:t>
      </w:r>
      <w:r w:rsidR="0002192D" w:rsidRPr="002D5006">
        <w:rPr>
          <w:rFonts w:ascii="Times New Roman" w:hAnsi="Times New Roman" w:cs="Times New Roman"/>
          <w:sz w:val="28"/>
          <w:szCs w:val="28"/>
        </w:rPr>
        <w:t>.</w:t>
      </w:r>
    </w:p>
    <w:p w:rsidR="0020133D" w:rsidRDefault="002D5006" w:rsidP="002D50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06">
        <w:rPr>
          <w:rFonts w:ascii="Times New Roman" w:hAnsi="Times New Roman" w:cs="Times New Roman"/>
          <w:sz w:val="28"/>
          <w:szCs w:val="28"/>
        </w:rPr>
        <w:tab/>
      </w:r>
      <w:r w:rsidR="0020133D" w:rsidRPr="002D5006">
        <w:rPr>
          <w:rFonts w:ascii="Times New Roman" w:hAnsi="Times New Roman" w:cs="Times New Roman"/>
          <w:sz w:val="28"/>
          <w:szCs w:val="28"/>
        </w:rPr>
        <w:t>В сдаче норм ГТО в 202</w:t>
      </w:r>
      <w:r w:rsidR="00EC107B" w:rsidRPr="002D5006">
        <w:rPr>
          <w:rFonts w:ascii="Times New Roman" w:hAnsi="Times New Roman" w:cs="Times New Roman"/>
          <w:sz w:val="28"/>
          <w:szCs w:val="28"/>
        </w:rPr>
        <w:t>1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 году принимали участие </w:t>
      </w:r>
      <w:r w:rsidR="00EC107B" w:rsidRPr="002D5006">
        <w:rPr>
          <w:rFonts w:ascii="Times New Roman" w:hAnsi="Times New Roman" w:cs="Times New Roman"/>
          <w:sz w:val="28"/>
          <w:szCs w:val="28"/>
        </w:rPr>
        <w:t>260</w:t>
      </w:r>
      <w:r w:rsidR="0020133D" w:rsidRPr="002D5006">
        <w:rPr>
          <w:rFonts w:ascii="Times New Roman" w:hAnsi="Times New Roman" w:cs="Times New Roman"/>
          <w:sz w:val="28"/>
          <w:szCs w:val="28"/>
        </w:rPr>
        <w:t xml:space="preserve"> человек, из них знаки отличия по ГТО получили </w:t>
      </w:r>
      <w:r w:rsidR="00EC107B" w:rsidRPr="002D5006">
        <w:rPr>
          <w:rFonts w:ascii="Times New Roman" w:hAnsi="Times New Roman" w:cs="Times New Roman"/>
          <w:sz w:val="28"/>
          <w:szCs w:val="28"/>
        </w:rPr>
        <w:t>91</w:t>
      </w:r>
      <w:r w:rsidR="0020133D" w:rsidRPr="002D5006">
        <w:rPr>
          <w:rFonts w:ascii="Times New Roman" w:hAnsi="Times New Roman" w:cs="Times New Roman"/>
          <w:sz w:val="28"/>
          <w:szCs w:val="28"/>
        </w:rPr>
        <w:t>.</w:t>
      </w:r>
    </w:p>
    <w:p w:rsidR="00EC107B" w:rsidRPr="00B63D33" w:rsidRDefault="000F5F4C" w:rsidP="00B76A1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4D93" w:rsidRPr="00B63D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0826" w:rsidRPr="00B63D33">
        <w:rPr>
          <w:rFonts w:ascii="Times New Roman" w:hAnsi="Times New Roman" w:cs="Times New Roman"/>
          <w:b/>
          <w:bCs/>
          <w:sz w:val="28"/>
          <w:szCs w:val="28"/>
        </w:rPr>
        <w:t>оциальное обеспечение</w:t>
      </w:r>
      <w:r w:rsidR="00A33326" w:rsidRPr="00B63D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C107B" w:rsidRPr="00B63D33" w:rsidRDefault="00EC107B" w:rsidP="002D47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КГБУ СО «КЦСОН «Надежда» выполняет функции и полномочия учредителя Министерства социальной политики Красноярского края.</w:t>
      </w:r>
    </w:p>
    <w:p w:rsidR="00EC107B" w:rsidRPr="00B63D33" w:rsidRDefault="00EC107B" w:rsidP="002D47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течение 2021года в учреждении функционировало 7 отделений, в том числе: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- 6 отделения социального обслуживания на дому граждан пожилого возраста и инвалидов;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  отделение срочного социального обслуживания;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отделение временного проживания граждан пожилого возраста и инвалидов (проживает 17 человек);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социально</w:t>
      </w:r>
      <w:r w:rsidRPr="002D5006">
        <w:rPr>
          <w:rFonts w:ascii="Times New Roman" w:hAnsi="Times New Roman" w:cs="Times New Roman"/>
          <w:sz w:val="28"/>
          <w:szCs w:val="28"/>
        </w:rPr>
        <w:t>-ре</w:t>
      </w:r>
      <w:r w:rsidR="002D5006" w:rsidRPr="002D5006">
        <w:rPr>
          <w:rFonts w:ascii="Times New Roman" w:hAnsi="Times New Roman" w:cs="Times New Roman"/>
          <w:sz w:val="28"/>
          <w:szCs w:val="28"/>
        </w:rPr>
        <w:t>аби</w:t>
      </w:r>
      <w:r w:rsidRPr="002D5006">
        <w:rPr>
          <w:rFonts w:ascii="Times New Roman" w:hAnsi="Times New Roman" w:cs="Times New Roman"/>
          <w:sz w:val="28"/>
          <w:szCs w:val="28"/>
        </w:rPr>
        <w:t>литационное</w:t>
      </w:r>
      <w:r w:rsidRPr="00B63D3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отделение для </w:t>
      </w:r>
      <w:r w:rsidRPr="00B63D33">
        <w:rPr>
          <w:rFonts w:ascii="Times New Roman" w:hAnsi="Times New Roman" w:cs="Times New Roman"/>
          <w:sz w:val="28"/>
          <w:szCs w:val="28"/>
        </w:rPr>
        <w:t>граждан пожилого возраста и инвалидов, детей и лиц с ограниченными возможностями;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-отделение профилактики безнадзорности и правонарушений несовершеннолетних.</w:t>
      </w:r>
    </w:p>
    <w:p w:rsidR="00EC107B" w:rsidRPr="00B63D33" w:rsidRDefault="00EC107B" w:rsidP="002D47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Общее количество получателей социальных услуг составило 4200 человек.</w:t>
      </w:r>
    </w:p>
    <w:p w:rsidR="009E2D3F" w:rsidRPr="00B63D33" w:rsidRDefault="0087008B" w:rsidP="002D47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Функционируют  </w:t>
      </w:r>
      <w:r w:rsidR="00EF7C2E" w:rsidRPr="00B63D33">
        <w:rPr>
          <w:rFonts w:ascii="Times New Roman" w:hAnsi="Times New Roman" w:cs="Times New Roman"/>
          <w:sz w:val="28"/>
          <w:szCs w:val="28"/>
        </w:rPr>
        <w:t>психоневр</w:t>
      </w:r>
      <w:r w:rsidRPr="00B63D33">
        <w:rPr>
          <w:rFonts w:ascii="Times New Roman" w:hAnsi="Times New Roman" w:cs="Times New Roman"/>
          <w:sz w:val="28"/>
          <w:szCs w:val="28"/>
        </w:rPr>
        <w:t>ологический интернат в 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оготол с проживанием 202 человек</w:t>
      </w:r>
      <w:r w:rsidR="00EC107B" w:rsidRPr="00B63D33">
        <w:rPr>
          <w:rFonts w:ascii="Times New Roman" w:hAnsi="Times New Roman" w:cs="Times New Roman"/>
          <w:sz w:val="28"/>
          <w:szCs w:val="28"/>
        </w:rPr>
        <w:t>.</w:t>
      </w:r>
    </w:p>
    <w:p w:rsidR="00CA0F01" w:rsidRPr="00B63D33" w:rsidRDefault="005F1281" w:rsidP="002D47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Также в 2021 году было предоставлено 345105 услуг, в том числе услуг на дому в очной форме  282573, на дому в заочной форме оказано</w:t>
      </w:r>
      <w:r w:rsidR="00CA0F01" w:rsidRPr="00B63D33">
        <w:rPr>
          <w:rFonts w:ascii="Times New Roman" w:hAnsi="Times New Roman" w:cs="Times New Roman"/>
          <w:sz w:val="28"/>
          <w:szCs w:val="28"/>
        </w:rPr>
        <w:t xml:space="preserve"> 42</w:t>
      </w:r>
      <w:r w:rsidRPr="00B63D3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0F01" w:rsidRPr="00B63D33">
        <w:rPr>
          <w:rFonts w:ascii="Times New Roman" w:hAnsi="Times New Roman" w:cs="Times New Roman"/>
          <w:sz w:val="28"/>
          <w:szCs w:val="28"/>
        </w:rPr>
        <w:t>и</w:t>
      </w:r>
      <w:r w:rsidRPr="00B63D33">
        <w:rPr>
          <w:rFonts w:ascii="Times New Roman" w:hAnsi="Times New Roman" w:cs="Times New Roman"/>
          <w:sz w:val="28"/>
          <w:szCs w:val="28"/>
        </w:rPr>
        <w:t>, в полустационарной форме предоставлено</w:t>
      </w:r>
      <w:r w:rsidR="00CA0F01" w:rsidRPr="00B63D33">
        <w:rPr>
          <w:rFonts w:ascii="Times New Roman" w:hAnsi="Times New Roman" w:cs="Times New Roman"/>
          <w:sz w:val="28"/>
          <w:szCs w:val="28"/>
        </w:rPr>
        <w:t xml:space="preserve"> 11029</w:t>
      </w:r>
      <w:r w:rsidRPr="00B63D33">
        <w:rPr>
          <w:rFonts w:ascii="Times New Roman" w:hAnsi="Times New Roman" w:cs="Times New Roman"/>
          <w:sz w:val="28"/>
          <w:szCs w:val="28"/>
        </w:rPr>
        <w:t xml:space="preserve"> услуг, отделением временного проживания граждан пожилого возраста и инвалидов за 2021 год было предоставлено 51461 услуги.</w:t>
      </w:r>
    </w:p>
    <w:p w:rsidR="005F1281" w:rsidRPr="00B63D33" w:rsidRDefault="005F1281" w:rsidP="002D47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Численность пожилых граждан, обслуживаемых отделением социального обслуживания на дому очно 1281 человек.</w:t>
      </w:r>
    </w:p>
    <w:p w:rsidR="00CE49CD" w:rsidRPr="00B63D33" w:rsidRDefault="002C4497" w:rsidP="002D47D4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E46606" w:rsidRPr="00B63D33">
        <w:rPr>
          <w:b/>
          <w:bCs/>
          <w:sz w:val="28"/>
          <w:szCs w:val="28"/>
        </w:rPr>
        <w:t>Ж</w:t>
      </w:r>
      <w:r w:rsidR="004155E2" w:rsidRPr="00B63D33">
        <w:rPr>
          <w:b/>
          <w:bCs/>
          <w:sz w:val="28"/>
          <w:szCs w:val="28"/>
        </w:rPr>
        <w:t>илищно-коммунальное хозяйство</w:t>
      </w:r>
      <w:r w:rsidR="00A33326" w:rsidRPr="00B63D33">
        <w:rPr>
          <w:b/>
          <w:bCs/>
          <w:sz w:val="28"/>
          <w:szCs w:val="28"/>
        </w:rPr>
        <w:t>.</w:t>
      </w:r>
      <w:r w:rsidR="004155E2" w:rsidRPr="00B63D33">
        <w:rPr>
          <w:sz w:val="28"/>
          <w:szCs w:val="28"/>
        </w:rPr>
        <w:t>Важной целью деятельности органов местного самоуправления в сфережилищно-коммунального хозяйства является создание максимальнокомфортных условий для проживания населения.</w:t>
      </w:r>
    </w:p>
    <w:p w:rsidR="006E2FD5" w:rsidRDefault="00CE49CD" w:rsidP="002D47D4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="004155E2" w:rsidRPr="00B63D33">
        <w:rPr>
          <w:sz w:val="28"/>
          <w:szCs w:val="28"/>
        </w:rPr>
        <w:t>В первую очередь, этоулучшение жилищных условий и предоставление коммунальных услугсоответствующего качества.</w:t>
      </w:r>
    </w:p>
    <w:p w:rsidR="006E2FD5" w:rsidRDefault="006E2FD5" w:rsidP="002D47D4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E78" w:rsidRPr="00B63D33">
        <w:rPr>
          <w:sz w:val="28"/>
          <w:szCs w:val="28"/>
        </w:rPr>
        <w:t xml:space="preserve">С целью уменьшения износа объектов теплоснабжения выполнены следующие </w:t>
      </w:r>
      <w:r w:rsidR="00157FB8">
        <w:rPr>
          <w:sz w:val="28"/>
          <w:szCs w:val="28"/>
        </w:rPr>
        <w:t>мероприятия</w:t>
      </w:r>
      <w:r w:rsidR="00981E78" w:rsidRPr="00B63D33">
        <w:rPr>
          <w:sz w:val="28"/>
          <w:szCs w:val="28"/>
        </w:rPr>
        <w:t>: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E78" w:rsidRPr="00B63D33">
        <w:rPr>
          <w:rFonts w:eastAsia="Calibri"/>
          <w:sz w:val="28"/>
          <w:szCs w:val="28"/>
          <w:lang w:eastAsia="en-US"/>
        </w:rPr>
        <w:t>Приобретение, установка и пусконаладочные работы трех водогрейных котлов в муниципальные котельные и приобретение одного котла в резерв (</w:t>
      </w:r>
      <w:r w:rsidR="00981E78" w:rsidRPr="00B63D33">
        <w:rPr>
          <w:sz w:val="28"/>
          <w:szCs w:val="28"/>
        </w:rPr>
        <w:t xml:space="preserve">2 водогрейных котлов КВр-0,63 в котельную с. </w:t>
      </w:r>
      <w:proofErr w:type="spellStart"/>
      <w:r w:rsidR="00981E78" w:rsidRPr="00B63D33">
        <w:rPr>
          <w:sz w:val="28"/>
          <w:szCs w:val="28"/>
        </w:rPr>
        <w:t>Критово</w:t>
      </w:r>
      <w:proofErr w:type="spellEnd"/>
      <w:r w:rsidR="002D47D4">
        <w:rPr>
          <w:sz w:val="28"/>
          <w:szCs w:val="28"/>
        </w:rPr>
        <w:t>,</w:t>
      </w:r>
      <w:r w:rsidR="00981E78" w:rsidRPr="00B63D33">
        <w:rPr>
          <w:sz w:val="28"/>
          <w:szCs w:val="28"/>
        </w:rPr>
        <w:t xml:space="preserve"> ул. Кирова, 36 и 1 </w:t>
      </w:r>
      <w:proofErr w:type="spellStart"/>
      <w:proofErr w:type="gramStart"/>
      <w:r w:rsidR="00981E78" w:rsidRPr="00B63D33">
        <w:rPr>
          <w:sz w:val="28"/>
          <w:szCs w:val="28"/>
        </w:rPr>
        <w:t>шт</w:t>
      </w:r>
      <w:proofErr w:type="spellEnd"/>
      <w:proofErr w:type="gramEnd"/>
      <w:r w:rsidR="00981E78" w:rsidRPr="00B63D33">
        <w:rPr>
          <w:sz w:val="28"/>
          <w:szCs w:val="28"/>
        </w:rPr>
        <w:t xml:space="preserve"> в резерве,1 водогрейного котла </w:t>
      </w:r>
      <w:proofErr w:type="spellStart"/>
      <w:r w:rsidR="00981E78" w:rsidRPr="00B63D33">
        <w:rPr>
          <w:sz w:val="28"/>
          <w:szCs w:val="28"/>
        </w:rPr>
        <w:t>КВр</w:t>
      </w:r>
      <w:proofErr w:type="spellEnd"/>
      <w:r w:rsidR="00981E78" w:rsidRPr="00B63D33">
        <w:rPr>
          <w:sz w:val="28"/>
          <w:szCs w:val="28"/>
        </w:rPr>
        <w:t xml:space="preserve"> – 0,39 в котельную с. Александровка);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E78" w:rsidRPr="00B63D33">
        <w:rPr>
          <w:sz w:val="28"/>
          <w:szCs w:val="28"/>
        </w:rPr>
        <w:t>Установка приборов учета тепловой энергии на муниципальных котельных района (с. Боготол</w:t>
      </w:r>
      <w:proofErr w:type="gramStart"/>
      <w:r w:rsidR="00981E78" w:rsidRPr="00B63D33">
        <w:rPr>
          <w:sz w:val="28"/>
          <w:szCs w:val="28"/>
        </w:rPr>
        <w:t>,с</w:t>
      </w:r>
      <w:proofErr w:type="gramEnd"/>
      <w:r w:rsidR="00981E78" w:rsidRPr="00B63D33">
        <w:rPr>
          <w:sz w:val="28"/>
          <w:szCs w:val="28"/>
        </w:rPr>
        <w:t>. Юрьевка).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E78" w:rsidRPr="00B63D33">
        <w:rPr>
          <w:sz w:val="28"/>
          <w:szCs w:val="28"/>
        </w:rPr>
        <w:t xml:space="preserve">С целью уменьшения износа объектов водоснабжения выполнены следующие </w:t>
      </w:r>
      <w:r w:rsidR="00157FB8">
        <w:rPr>
          <w:sz w:val="28"/>
          <w:szCs w:val="28"/>
        </w:rPr>
        <w:t>мероприятия</w:t>
      </w:r>
      <w:r w:rsidR="00981E78" w:rsidRPr="00B63D33">
        <w:rPr>
          <w:sz w:val="28"/>
          <w:szCs w:val="28"/>
        </w:rPr>
        <w:t>: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bCs/>
          <w:sz w:val="28"/>
          <w:szCs w:val="28"/>
        </w:rPr>
      </w:pPr>
      <w:r w:rsidRPr="00B63D33">
        <w:rPr>
          <w:rFonts w:eastAsia="Calibri"/>
          <w:bCs/>
          <w:sz w:val="28"/>
          <w:szCs w:val="28"/>
        </w:rPr>
        <w:t xml:space="preserve">Капитальный ремонт ВНБ д. </w:t>
      </w:r>
      <w:proofErr w:type="spellStart"/>
      <w:r w:rsidRPr="00B63D33">
        <w:rPr>
          <w:rFonts w:eastAsia="Calibri"/>
          <w:bCs/>
          <w:sz w:val="28"/>
          <w:szCs w:val="28"/>
        </w:rPr>
        <w:t>Коробейниково</w:t>
      </w:r>
      <w:proofErr w:type="spellEnd"/>
      <w:r w:rsidRPr="00B63D33">
        <w:rPr>
          <w:rFonts w:eastAsia="Calibri"/>
          <w:bCs/>
          <w:sz w:val="28"/>
          <w:szCs w:val="28"/>
        </w:rPr>
        <w:t>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bCs/>
          <w:sz w:val="28"/>
          <w:szCs w:val="28"/>
        </w:rPr>
      </w:pPr>
      <w:r w:rsidRPr="00B63D33">
        <w:rPr>
          <w:rFonts w:eastAsia="Calibri"/>
          <w:bCs/>
          <w:sz w:val="28"/>
          <w:szCs w:val="28"/>
        </w:rPr>
        <w:t xml:space="preserve">Замена технологического оборудования на станцию очистки воды с. </w:t>
      </w:r>
      <w:proofErr w:type="spellStart"/>
      <w:r w:rsidRPr="00B63D33">
        <w:rPr>
          <w:rFonts w:eastAsia="Calibri"/>
          <w:bCs/>
          <w:sz w:val="28"/>
          <w:szCs w:val="28"/>
        </w:rPr>
        <w:t>Вагино</w:t>
      </w:r>
      <w:proofErr w:type="spellEnd"/>
      <w:r w:rsidRPr="00B63D33">
        <w:rPr>
          <w:rFonts w:eastAsia="Calibri"/>
          <w:bCs/>
          <w:sz w:val="28"/>
          <w:szCs w:val="28"/>
        </w:rPr>
        <w:t>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>Капитальный ремонт ВНБ д. Георгиевка;</w:t>
      </w:r>
    </w:p>
    <w:p w:rsidR="006E2FD5" w:rsidRDefault="00157FB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Приобретен</w:t>
      </w:r>
      <w:r w:rsidR="00981E78" w:rsidRPr="00B63D33">
        <w:rPr>
          <w:rFonts w:eastAsia="Calibri"/>
          <w:sz w:val="28"/>
          <w:szCs w:val="28"/>
          <w:lang w:eastAsia="en-US"/>
        </w:rPr>
        <w:t xml:space="preserve"> компрессор для ВНБ с. </w:t>
      </w:r>
      <w:proofErr w:type="spellStart"/>
      <w:r w:rsidR="00981E78" w:rsidRPr="00B63D33">
        <w:rPr>
          <w:rFonts w:eastAsia="Calibri"/>
          <w:sz w:val="28"/>
          <w:szCs w:val="28"/>
          <w:lang w:eastAsia="en-US"/>
        </w:rPr>
        <w:t>Медяково</w:t>
      </w:r>
      <w:proofErr w:type="spellEnd"/>
      <w:r w:rsidR="00981E78" w:rsidRPr="00B63D33">
        <w:rPr>
          <w:rFonts w:eastAsia="Calibri"/>
          <w:sz w:val="28"/>
          <w:szCs w:val="28"/>
          <w:lang w:eastAsia="en-US"/>
        </w:rPr>
        <w:t xml:space="preserve">; 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 xml:space="preserve">Приобретены два регулятора давления </w:t>
      </w:r>
      <w:proofErr w:type="gramStart"/>
      <w:r w:rsidRPr="00B63D33">
        <w:rPr>
          <w:rFonts w:eastAsia="Calibri"/>
          <w:sz w:val="28"/>
          <w:szCs w:val="28"/>
          <w:lang w:eastAsia="en-US"/>
        </w:rPr>
        <w:t>в</w:t>
      </w:r>
      <w:proofErr w:type="gramEnd"/>
      <w:r w:rsidRPr="00B63D33">
        <w:rPr>
          <w:rFonts w:eastAsia="Calibri"/>
          <w:sz w:val="28"/>
          <w:szCs w:val="28"/>
          <w:lang w:eastAsia="en-US"/>
        </w:rPr>
        <w:t xml:space="preserve"> с. Боготол;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 xml:space="preserve">Выполнен ремонт водопроводной сети и смотрового колодца </w:t>
      </w:r>
      <w:proofErr w:type="gramStart"/>
      <w:r w:rsidRPr="00B63D33">
        <w:rPr>
          <w:rFonts w:eastAsia="Calibri"/>
          <w:sz w:val="28"/>
          <w:szCs w:val="28"/>
          <w:lang w:eastAsia="en-US"/>
        </w:rPr>
        <w:t>с</w:t>
      </w:r>
      <w:proofErr w:type="gramEnd"/>
      <w:r w:rsidRPr="00B63D33">
        <w:rPr>
          <w:rFonts w:eastAsia="Calibri"/>
          <w:sz w:val="28"/>
          <w:szCs w:val="28"/>
          <w:lang w:eastAsia="en-US"/>
        </w:rPr>
        <w:t>. Владимировка;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 xml:space="preserve">Ремонт водонапорной башни </w:t>
      </w:r>
      <w:proofErr w:type="gramStart"/>
      <w:r w:rsidRPr="00B63D33">
        <w:rPr>
          <w:rFonts w:eastAsia="Calibri"/>
          <w:sz w:val="28"/>
          <w:szCs w:val="28"/>
          <w:lang w:eastAsia="en-US"/>
        </w:rPr>
        <w:t>с</w:t>
      </w:r>
      <w:proofErr w:type="gramEnd"/>
      <w:r w:rsidRPr="00B63D33">
        <w:rPr>
          <w:rFonts w:eastAsia="Calibri"/>
          <w:sz w:val="28"/>
          <w:szCs w:val="28"/>
          <w:lang w:eastAsia="en-US"/>
        </w:rPr>
        <w:t>. Александровка;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>Ремонт водопроводной сети с. Боготол.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</w:t>
      </w:r>
      <w:r w:rsidR="00981E78" w:rsidRPr="00B63D33">
        <w:rPr>
          <w:rFonts w:eastAsia="Calibri"/>
          <w:sz w:val="28"/>
          <w:szCs w:val="28"/>
          <w:lang w:eastAsia="en-US"/>
        </w:rPr>
        <w:t xml:space="preserve"> целью обеспечения устойчивого функционирования систем теплоснабжения и водоснабжения: </w:t>
      </w:r>
    </w:p>
    <w:p w:rsidR="006E2FD5" w:rsidRDefault="00981E78" w:rsidP="00157FB8">
      <w:pPr>
        <w:pStyle w:val="a3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 xml:space="preserve">Выполнен ремонт тепловой сети с. </w:t>
      </w:r>
      <w:proofErr w:type="spellStart"/>
      <w:r w:rsidRPr="00B63D33">
        <w:rPr>
          <w:rFonts w:eastAsia="Calibri"/>
          <w:sz w:val="28"/>
          <w:szCs w:val="28"/>
          <w:lang w:eastAsia="en-US"/>
        </w:rPr>
        <w:t>Критово</w:t>
      </w:r>
      <w:proofErr w:type="spellEnd"/>
      <w:r w:rsidRPr="00B63D33">
        <w:rPr>
          <w:rFonts w:eastAsia="Calibri"/>
          <w:sz w:val="28"/>
          <w:szCs w:val="28"/>
          <w:lang w:eastAsia="en-US"/>
        </w:rPr>
        <w:t>;</w:t>
      </w:r>
    </w:p>
    <w:p w:rsidR="006E2FD5" w:rsidRDefault="00981E78" w:rsidP="00157FB8">
      <w:pPr>
        <w:pStyle w:val="a3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 xml:space="preserve">Разработка проектной документации на объект «Капитальный ремонт тепловой сети с. </w:t>
      </w:r>
      <w:proofErr w:type="spellStart"/>
      <w:r w:rsidRPr="00B63D33">
        <w:rPr>
          <w:sz w:val="28"/>
          <w:szCs w:val="28"/>
        </w:rPr>
        <w:t>Вагино</w:t>
      </w:r>
      <w:proofErr w:type="spellEnd"/>
      <w:r w:rsidRPr="00B63D33">
        <w:rPr>
          <w:sz w:val="28"/>
          <w:szCs w:val="28"/>
        </w:rPr>
        <w:t>».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81E78" w:rsidRPr="00B63D33">
        <w:rPr>
          <w:rFonts w:eastAsia="Calibri"/>
          <w:sz w:val="28"/>
          <w:szCs w:val="28"/>
          <w:lang w:eastAsia="en-US"/>
        </w:rPr>
        <w:t>Выполнен демонтаж ВНБ с. Красный Завод</w:t>
      </w:r>
      <w:r>
        <w:rPr>
          <w:rFonts w:eastAsia="Calibri"/>
          <w:sz w:val="28"/>
          <w:szCs w:val="28"/>
          <w:lang w:eastAsia="en-US"/>
        </w:rPr>
        <w:t>.</w:t>
      </w:r>
    </w:p>
    <w:p w:rsidR="006E2FD5" w:rsidRDefault="006E2FD5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981E78" w:rsidRPr="00B63D33">
        <w:rPr>
          <w:rFonts w:eastAsia="Calibri"/>
          <w:sz w:val="28"/>
          <w:szCs w:val="28"/>
          <w:lang w:eastAsia="en-US"/>
        </w:rPr>
        <w:t xml:space="preserve">Пополнен запас материально-технических ресурсов (1 водогрейный котел, </w:t>
      </w:r>
      <w:r w:rsidR="00981E78" w:rsidRPr="00B63D33">
        <w:rPr>
          <w:sz w:val="28"/>
          <w:szCs w:val="28"/>
        </w:rPr>
        <w:t xml:space="preserve">насосы ЭЦВ 6-6,5-85 в количестве 3 шт.; металлические трубы 50 м.п.; регуляторы давления, </w:t>
      </w:r>
      <w:r w:rsidR="00981E78" w:rsidRPr="00B63D33">
        <w:rPr>
          <w:rFonts w:eastAsia="Calibri"/>
          <w:sz w:val="28"/>
          <w:szCs w:val="28"/>
          <w:lang w:eastAsia="en-US"/>
        </w:rPr>
        <w:t>пожарные рукава).</w:t>
      </w:r>
    </w:p>
    <w:p w:rsidR="006E2FD5" w:rsidRDefault="00981E78" w:rsidP="00157FB8">
      <w:pPr>
        <w:pStyle w:val="a3"/>
        <w:shd w:val="clear" w:color="auto" w:fill="FFFFFF"/>
        <w:spacing w:before="0" w:beforeAutospacing="0" w:after="180" w:afterAutospacing="0"/>
        <w:ind w:firstLine="708"/>
        <w:contextualSpacing/>
        <w:jc w:val="both"/>
        <w:rPr>
          <w:sz w:val="28"/>
          <w:szCs w:val="28"/>
        </w:rPr>
      </w:pPr>
      <w:r w:rsidRPr="00B63D33">
        <w:rPr>
          <w:rFonts w:eastAsia="Calibri"/>
          <w:sz w:val="28"/>
          <w:szCs w:val="28"/>
          <w:lang w:eastAsia="en-US"/>
        </w:rPr>
        <w:t xml:space="preserve">Выполнен </w:t>
      </w:r>
      <w:r w:rsidRPr="00B63D33">
        <w:rPr>
          <w:sz w:val="28"/>
          <w:szCs w:val="28"/>
        </w:rPr>
        <w:t>ремонт 1835 м. автомобильных дорог</w:t>
      </w:r>
      <w:proofErr w:type="gramStart"/>
      <w:r w:rsidRPr="00B63D33">
        <w:rPr>
          <w:sz w:val="28"/>
          <w:szCs w:val="28"/>
        </w:rPr>
        <w:t xml:space="preserve"> :</w:t>
      </w:r>
      <w:proofErr w:type="gramEnd"/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 xml:space="preserve">ремонт дороги ул. Верхняя д. Лебедевка; 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lastRenderedPageBreak/>
        <w:t xml:space="preserve">ремонт дороги ул. Сахалинская </w:t>
      </w:r>
      <w:proofErr w:type="gramStart"/>
      <w:r w:rsidRPr="00B63D33">
        <w:rPr>
          <w:rFonts w:eastAsia="Calibri"/>
          <w:sz w:val="28"/>
          <w:szCs w:val="28"/>
          <w:lang w:eastAsia="en-US"/>
        </w:rPr>
        <w:t>с</w:t>
      </w:r>
      <w:proofErr w:type="gramEnd"/>
      <w:r w:rsidRPr="00B63D33">
        <w:rPr>
          <w:rFonts w:eastAsia="Calibri"/>
          <w:sz w:val="28"/>
          <w:szCs w:val="28"/>
          <w:lang w:eastAsia="en-US"/>
        </w:rPr>
        <w:t>. Юрьевка;</w:t>
      </w:r>
    </w:p>
    <w:p w:rsidR="006E2FD5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3D33">
        <w:rPr>
          <w:rFonts w:eastAsia="Calibri"/>
          <w:sz w:val="28"/>
          <w:szCs w:val="28"/>
          <w:lang w:eastAsia="en-US"/>
        </w:rPr>
        <w:t>ремонт дороги ул. 50 лет Октября п. Чайковский.</w:t>
      </w:r>
    </w:p>
    <w:p w:rsidR="00981E78" w:rsidRPr="00B63D33" w:rsidRDefault="00981E78" w:rsidP="006E2FD5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B63D33">
        <w:rPr>
          <w:rFonts w:eastAsia="Calibri"/>
          <w:sz w:val="28"/>
          <w:szCs w:val="28"/>
          <w:lang w:eastAsia="en-US"/>
        </w:rPr>
        <w:tab/>
      </w:r>
      <w:r w:rsidRPr="00B63D33">
        <w:rPr>
          <w:sz w:val="28"/>
          <w:szCs w:val="28"/>
        </w:rPr>
        <w:t>Администрацией Юрьевского сельсовета выполнены работы по замене ламп на светодиодные светильники в с</w:t>
      </w:r>
      <w:proofErr w:type="gramStart"/>
      <w:r w:rsidRPr="00B63D33">
        <w:rPr>
          <w:sz w:val="28"/>
          <w:szCs w:val="28"/>
        </w:rPr>
        <w:t>.Ю</w:t>
      </w:r>
      <w:proofErr w:type="gramEnd"/>
      <w:r w:rsidRPr="00B63D33">
        <w:rPr>
          <w:sz w:val="28"/>
          <w:szCs w:val="28"/>
        </w:rPr>
        <w:t xml:space="preserve">рьевка в количестве 62 </w:t>
      </w:r>
      <w:proofErr w:type="spellStart"/>
      <w:r w:rsidRPr="00B63D33">
        <w:rPr>
          <w:sz w:val="28"/>
          <w:szCs w:val="28"/>
        </w:rPr>
        <w:t>шт</w:t>
      </w:r>
      <w:proofErr w:type="spellEnd"/>
      <w:r w:rsidRPr="00B63D33">
        <w:rPr>
          <w:sz w:val="28"/>
          <w:szCs w:val="28"/>
        </w:rPr>
        <w:t>, освещено 3 км. дороги.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  <w:t>На реализацию проектов по благоустройству территорий сельских населенных пунктов (</w:t>
      </w:r>
      <w:r w:rsidR="006037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6037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за чистоту и благоустройство</w:t>
      </w:r>
      <w:r w:rsidR="006037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>, «Поддержка местных инициатив») выполнены следующие работы: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  <w:t>Александровский сельсовет- благоустройство сквера Памяти участников ВОВ и установка центральной плиты с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>лександровка;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  <w:t xml:space="preserve">Боготольский сельсовет –установка детских площадок в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>едяково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д.Орга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Большекосульский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сельсовет- благоустройство Березовой рощи в с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>ольшая Косуль;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Вагинский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дополнительные стелы на памятник в парке Победы с.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Вагино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Краснозаводский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сельсовет- приобретение трактора МТЗ-821;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Критовский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 сельсовет- благоустройство уличной спортивной площадки в </w:t>
      </w:r>
      <w:proofErr w:type="spellStart"/>
      <w:r w:rsidRPr="00B63D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>ритово</w:t>
      </w:r>
      <w:proofErr w:type="spellEnd"/>
      <w:r w:rsidRPr="00B63D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  <w:t>Чайковский сельсовет- ограждение кладбища и устройство площадки для сбора мусора в д</w:t>
      </w:r>
      <w:proofErr w:type="gramStart"/>
      <w:r w:rsidRPr="00B63D33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B63D33">
        <w:rPr>
          <w:rFonts w:ascii="Times New Roman" w:eastAsia="Times New Roman" w:hAnsi="Times New Roman" w:cs="Times New Roman"/>
          <w:sz w:val="28"/>
          <w:szCs w:val="28"/>
        </w:rPr>
        <w:t>улатово;</w:t>
      </w:r>
    </w:p>
    <w:p w:rsidR="00981E78" w:rsidRPr="00B63D33" w:rsidRDefault="00981E78" w:rsidP="00B63D3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  <w:t>Юрьевский сельсовет-установка детской площадки в д. Лебедевка.</w:t>
      </w:r>
    </w:p>
    <w:p w:rsidR="00AD6C2F" w:rsidRPr="00B63D33" w:rsidRDefault="00CE49CD" w:rsidP="00B63D33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sz w:val="28"/>
          <w:szCs w:val="28"/>
        </w:rPr>
      </w:pPr>
      <w:r w:rsidRPr="00B63D33">
        <w:rPr>
          <w:sz w:val="28"/>
          <w:szCs w:val="28"/>
        </w:rPr>
        <w:tab/>
      </w:r>
      <w:r w:rsidRPr="00381936">
        <w:rPr>
          <w:i/>
          <w:sz w:val="28"/>
          <w:szCs w:val="28"/>
        </w:rPr>
        <w:t>В сфере д</w:t>
      </w:r>
      <w:r w:rsidR="00B33950" w:rsidRPr="00381936">
        <w:rPr>
          <w:bCs/>
          <w:i/>
          <w:sz w:val="28"/>
          <w:szCs w:val="28"/>
        </w:rPr>
        <w:t>орожн</w:t>
      </w:r>
      <w:r w:rsidRPr="00381936">
        <w:rPr>
          <w:bCs/>
          <w:i/>
          <w:sz w:val="28"/>
          <w:szCs w:val="28"/>
        </w:rPr>
        <w:t>ого</w:t>
      </w:r>
      <w:r w:rsidR="005F69F0" w:rsidRPr="00381936">
        <w:rPr>
          <w:bCs/>
          <w:i/>
          <w:sz w:val="28"/>
          <w:szCs w:val="28"/>
        </w:rPr>
        <w:t xml:space="preserve"> хозяйств</w:t>
      </w:r>
      <w:r w:rsidRPr="00381936">
        <w:rPr>
          <w:bCs/>
          <w:i/>
          <w:sz w:val="28"/>
          <w:szCs w:val="28"/>
        </w:rPr>
        <w:t>а</w:t>
      </w:r>
      <w:r w:rsidRPr="00381936">
        <w:rPr>
          <w:bCs/>
          <w:sz w:val="28"/>
          <w:szCs w:val="28"/>
        </w:rPr>
        <w:t xml:space="preserve"> за</w:t>
      </w:r>
      <w:r w:rsidR="0020133D" w:rsidRPr="00381936">
        <w:rPr>
          <w:rFonts w:eastAsia="Calibri"/>
          <w:sz w:val="28"/>
          <w:szCs w:val="28"/>
        </w:rPr>
        <w:t xml:space="preserve"> счёт средств </w:t>
      </w:r>
      <w:r w:rsidR="00AD6C2F" w:rsidRPr="00381936">
        <w:rPr>
          <w:rFonts w:eastAsia="Calibri"/>
          <w:sz w:val="28"/>
          <w:szCs w:val="28"/>
        </w:rPr>
        <w:t>краевого и местного бюджета произведен ремонт 3,455 км дорог (</w:t>
      </w:r>
      <w:r w:rsidR="00AD6C2F" w:rsidRPr="00381936">
        <w:rPr>
          <w:rFonts w:eastAsia="Calibri"/>
          <w:sz w:val="28"/>
          <w:szCs w:val="28"/>
          <w:lang w:eastAsia="en-US"/>
        </w:rPr>
        <w:t>ул. Верхняя д. Лебедевка  1</w:t>
      </w:r>
      <w:r w:rsidR="00981E78" w:rsidRPr="00381936">
        <w:rPr>
          <w:rFonts w:eastAsia="Calibri"/>
          <w:sz w:val="28"/>
          <w:szCs w:val="28"/>
        </w:rPr>
        <w:t>,</w:t>
      </w:r>
      <w:r w:rsidR="00AD6C2F" w:rsidRPr="00381936">
        <w:rPr>
          <w:rFonts w:eastAsia="Calibri"/>
          <w:sz w:val="28"/>
          <w:szCs w:val="28"/>
          <w:lang w:eastAsia="en-US"/>
        </w:rPr>
        <w:t>380</w:t>
      </w:r>
      <w:r w:rsidR="00981E78" w:rsidRPr="00381936">
        <w:rPr>
          <w:rFonts w:eastAsia="Calibri"/>
          <w:sz w:val="28"/>
          <w:szCs w:val="28"/>
        </w:rPr>
        <w:t>км</w:t>
      </w:r>
      <w:r w:rsidR="00AD6C2F" w:rsidRPr="00381936">
        <w:rPr>
          <w:rFonts w:eastAsia="Calibri"/>
          <w:sz w:val="28"/>
          <w:szCs w:val="28"/>
        </w:rPr>
        <w:t>;</w:t>
      </w:r>
      <w:r w:rsidR="00AD6C2F" w:rsidRPr="00381936">
        <w:rPr>
          <w:rFonts w:eastAsia="Calibri"/>
          <w:sz w:val="28"/>
          <w:szCs w:val="28"/>
          <w:lang w:eastAsia="en-US"/>
        </w:rPr>
        <w:t xml:space="preserve"> ул. Сахалинская с. Юрьевка </w:t>
      </w:r>
      <w:r w:rsidR="00981E78" w:rsidRPr="00381936">
        <w:rPr>
          <w:rFonts w:eastAsia="Calibri"/>
          <w:sz w:val="28"/>
          <w:szCs w:val="28"/>
        </w:rPr>
        <w:t>0,</w:t>
      </w:r>
      <w:r w:rsidR="00AD6C2F" w:rsidRPr="00381936">
        <w:rPr>
          <w:rFonts w:eastAsia="Calibri"/>
          <w:sz w:val="28"/>
          <w:szCs w:val="28"/>
          <w:lang w:eastAsia="en-US"/>
        </w:rPr>
        <w:t>320</w:t>
      </w:r>
      <w:r w:rsidR="00981E78" w:rsidRPr="00381936">
        <w:rPr>
          <w:rFonts w:eastAsia="Calibri"/>
          <w:sz w:val="28"/>
          <w:szCs w:val="28"/>
        </w:rPr>
        <w:t xml:space="preserve"> км</w:t>
      </w:r>
      <w:r w:rsidR="00AD6C2F" w:rsidRPr="00381936">
        <w:rPr>
          <w:rFonts w:eastAsia="Calibri"/>
          <w:sz w:val="28"/>
          <w:szCs w:val="28"/>
        </w:rPr>
        <w:t>;</w:t>
      </w:r>
      <w:r w:rsidR="00AD6C2F" w:rsidRPr="00381936">
        <w:rPr>
          <w:rFonts w:eastAsia="Calibri"/>
          <w:sz w:val="28"/>
          <w:szCs w:val="28"/>
          <w:lang w:eastAsia="en-US"/>
        </w:rPr>
        <w:t xml:space="preserve"> ул. 50 лет Октября п. Чайковский </w:t>
      </w:r>
      <w:r w:rsidR="00981E78" w:rsidRPr="00381936">
        <w:rPr>
          <w:rFonts w:eastAsia="Calibri"/>
          <w:sz w:val="28"/>
          <w:szCs w:val="28"/>
        </w:rPr>
        <w:t>0,</w:t>
      </w:r>
      <w:r w:rsidR="00AD6C2F" w:rsidRPr="00381936">
        <w:rPr>
          <w:rFonts w:eastAsia="Calibri"/>
          <w:sz w:val="28"/>
          <w:szCs w:val="28"/>
          <w:lang w:eastAsia="en-US"/>
        </w:rPr>
        <w:t>135</w:t>
      </w:r>
      <w:r w:rsidR="00981E78" w:rsidRPr="00381936">
        <w:rPr>
          <w:rFonts w:eastAsia="Calibri"/>
          <w:sz w:val="28"/>
          <w:szCs w:val="28"/>
        </w:rPr>
        <w:t>км</w:t>
      </w:r>
      <w:r w:rsidR="00AD6C2F" w:rsidRPr="00381936">
        <w:rPr>
          <w:rFonts w:eastAsia="Calibri"/>
          <w:sz w:val="28"/>
          <w:szCs w:val="28"/>
        </w:rPr>
        <w:t>;</w:t>
      </w:r>
      <w:r w:rsidR="00AD6C2F" w:rsidRPr="00381936">
        <w:rPr>
          <w:bCs/>
          <w:sz w:val="28"/>
          <w:szCs w:val="28"/>
        </w:rPr>
        <w:t xml:space="preserve"> ул. Лесная в с. Большая Косуль</w:t>
      </w:r>
      <w:r w:rsidR="00981E78" w:rsidRPr="00381936">
        <w:rPr>
          <w:bCs/>
          <w:sz w:val="28"/>
          <w:szCs w:val="28"/>
        </w:rPr>
        <w:t xml:space="preserve"> 1</w:t>
      </w:r>
      <w:r w:rsidR="00381936">
        <w:rPr>
          <w:bCs/>
          <w:sz w:val="28"/>
          <w:szCs w:val="28"/>
        </w:rPr>
        <w:t>,</w:t>
      </w:r>
      <w:r w:rsidR="00981E78" w:rsidRPr="00381936">
        <w:rPr>
          <w:bCs/>
          <w:sz w:val="28"/>
          <w:szCs w:val="28"/>
        </w:rPr>
        <w:t>4 км</w:t>
      </w:r>
      <w:r w:rsidR="00AD6C2F" w:rsidRPr="00381936">
        <w:rPr>
          <w:bCs/>
          <w:sz w:val="28"/>
          <w:szCs w:val="28"/>
        </w:rPr>
        <w:t xml:space="preserve">; </w:t>
      </w:r>
      <w:r w:rsidR="00AD6C2F" w:rsidRPr="00381936">
        <w:rPr>
          <w:sz w:val="28"/>
          <w:szCs w:val="28"/>
        </w:rPr>
        <w:t>ул</w:t>
      </w:r>
      <w:proofErr w:type="gramStart"/>
      <w:r w:rsidR="00AD6C2F" w:rsidRPr="00381936">
        <w:rPr>
          <w:sz w:val="28"/>
          <w:szCs w:val="28"/>
        </w:rPr>
        <w:t>.М</w:t>
      </w:r>
      <w:proofErr w:type="gramEnd"/>
      <w:r w:rsidR="00AD6C2F" w:rsidRPr="00381936">
        <w:rPr>
          <w:sz w:val="28"/>
          <w:szCs w:val="28"/>
        </w:rPr>
        <w:t xml:space="preserve">олодёжнаяс. Большая Косуль </w:t>
      </w:r>
      <w:r w:rsidR="00981E78" w:rsidRPr="00381936">
        <w:rPr>
          <w:sz w:val="28"/>
          <w:szCs w:val="28"/>
        </w:rPr>
        <w:t>0,</w:t>
      </w:r>
      <w:r w:rsidR="00AD6C2F" w:rsidRPr="00381936">
        <w:rPr>
          <w:sz w:val="28"/>
          <w:szCs w:val="28"/>
        </w:rPr>
        <w:t>220</w:t>
      </w:r>
      <w:r w:rsidR="00981E78" w:rsidRPr="00B63D33">
        <w:rPr>
          <w:sz w:val="28"/>
          <w:szCs w:val="28"/>
        </w:rPr>
        <w:t>к</w:t>
      </w:r>
      <w:r w:rsidR="00AD6C2F" w:rsidRPr="00B63D33">
        <w:rPr>
          <w:sz w:val="28"/>
          <w:szCs w:val="28"/>
        </w:rPr>
        <w:t>м.</w:t>
      </w:r>
    </w:p>
    <w:p w:rsidR="00EA0B86" w:rsidRPr="00B63D33" w:rsidRDefault="00CE49CD" w:rsidP="009814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Calibri" w:hAnsi="Times New Roman" w:cs="Times New Roman"/>
          <w:sz w:val="28"/>
          <w:szCs w:val="28"/>
        </w:rPr>
        <w:tab/>
      </w:r>
      <w:r w:rsidR="00605DCC" w:rsidRPr="00B63D33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E00EE" w:rsidRPr="00B63D33">
        <w:rPr>
          <w:rFonts w:ascii="Times New Roman" w:hAnsi="Times New Roman" w:cs="Times New Roman"/>
          <w:b/>
          <w:bCs/>
          <w:sz w:val="28"/>
          <w:szCs w:val="28"/>
        </w:rPr>
        <w:t>илищно-</w:t>
      </w:r>
      <w:r w:rsidR="00B33950" w:rsidRPr="00B63D33">
        <w:rPr>
          <w:rFonts w:ascii="Times New Roman" w:hAnsi="Times New Roman" w:cs="Times New Roman"/>
          <w:b/>
          <w:bCs/>
          <w:sz w:val="28"/>
          <w:szCs w:val="28"/>
        </w:rPr>
        <w:t>градостроительная политика</w:t>
      </w:r>
      <w:r w:rsidR="00A33326" w:rsidRPr="00B63D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0B86" w:rsidRPr="00B63D33">
        <w:rPr>
          <w:rFonts w:ascii="Times New Roman" w:hAnsi="Times New Roman" w:cs="Times New Roman"/>
          <w:sz w:val="28"/>
          <w:szCs w:val="28"/>
        </w:rPr>
        <w:t>В результ</w:t>
      </w:r>
      <w:r w:rsidR="00D55BAD" w:rsidRPr="00B63D33">
        <w:rPr>
          <w:rFonts w:ascii="Times New Roman" w:hAnsi="Times New Roman" w:cs="Times New Roman"/>
          <w:sz w:val="28"/>
          <w:szCs w:val="28"/>
        </w:rPr>
        <w:t xml:space="preserve">ате строительства </w:t>
      </w:r>
      <w:r w:rsidR="00981E78" w:rsidRPr="00B63D33">
        <w:rPr>
          <w:rFonts w:ascii="Times New Roman" w:hAnsi="Times New Roman" w:cs="Times New Roman"/>
          <w:sz w:val="28"/>
          <w:szCs w:val="28"/>
        </w:rPr>
        <w:t>13</w:t>
      </w:r>
      <w:r w:rsidR="00094E3D" w:rsidRPr="00B63D33">
        <w:rPr>
          <w:rFonts w:ascii="Times New Roman" w:hAnsi="Times New Roman" w:cs="Times New Roman"/>
          <w:sz w:val="28"/>
          <w:szCs w:val="28"/>
        </w:rPr>
        <w:t>-ти</w:t>
      </w:r>
      <w:r w:rsidR="00D55BAD" w:rsidRPr="00B63D33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EA0B86" w:rsidRPr="00B63D33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55BAD" w:rsidRPr="00B63D33">
        <w:rPr>
          <w:rFonts w:ascii="Times New Roman" w:hAnsi="Times New Roman" w:cs="Times New Roman"/>
          <w:sz w:val="28"/>
          <w:szCs w:val="28"/>
        </w:rPr>
        <w:t>введено в эксплуатацию в 20</w:t>
      </w:r>
      <w:r w:rsidR="00CC4617" w:rsidRPr="00B63D33">
        <w:rPr>
          <w:rFonts w:ascii="Times New Roman" w:hAnsi="Times New Roman" w:cs="Times New Roman"/>
          <w:sz w:val="28"/>
          <w:szCs w:val="28"/>
        </w:rPr>
        <w:t>2</w:t>
      </w:r>
      <w:r w:rsidR="00981E78" w:rsidRPr="00B63D33">
        <w:rPr>
          <w:rFonts w:ascii="Times New Roman" w:hAnsi="Times New Roman" w:cs="Times New Roman"/>
          <w:sz w:val="28"/>
          <w:szCs w:val="28"/>
        </w:rPr>
        <w:t>1</w:t>
      </w:r>
      <w:r w:rsidR="00D55BAD" w:rsidRPr="00B63D33">
        <w:rPr>
          <w:rFonts w:ascii="Times New Roman" w:hAnsi="Times New Roman" w:cs="Times New Roman"/>
          <w:sz w:val="28"/>
          <w:szCs w:val="28"/>
        </w:rPr>
        <w:t xml:space="preserve">году </w:t>
      </w:r>
      <w:r w:rsidR="00981E78" w:rsidRPr="00B63D33">
        <w:rPr>
          <w:rFonts w:ascii="Times New Roman" w:hAnsi="Times New Roman" w:cs="Times New Roman"/>
          <w:sz w:val="28"/>
          <w:szCs w:val="28"/>
        </w:rPr>
        <w:t>1560</w:t>
      </w:r>
      <w:r w:rsidR="00EA0B86" w:rsidRPr="00B63D33">
        <w:rPr>
          <w:rFonts w:ascii="Times New Roman" w:hAnsi="Times New Roman" w:cs="Times New Roman"/>
          <w:sz w:val="28"/>
          <w:szCs w:val="28"/>
        </w:rPr>
        <w:t xml:space="preserve"> квадратны</w:t>
      </w:r>
      <w:r w:rsidR="00145D78" w:rsidRPr="00B63D33">
        <w:rPr>
          <w:rFonts w:ascii="Times New Roman" w:hAnsi="Times New Roman" w:cs="Times New Roman"/>
          <w:sz w:val="28"/>
          <w:szCs w:val="28"/>
        </w:rPr>
        <w:t>й</w:t>
      </w:r>
      <w:r w:rsidR="00EA0B86" w:rsidRPr="00B63D33">
        <w:rPr>
          <w:rFonts w:ascii="Times New Roman" w:hAnsi="Times New Roman" w:cs="Times New Roman"/>
          <w:sz w:val="28"/>
          <w:szCs w:val="28"/>
        </w:rPr>
        <w:t xml:space="preserve"> метр жилья</w:t>
      </w:r>
      <w:r w:rsidR="00981E78" w:rsidRPr="00B63D33">
        <w:rPr>
          <w:rFonts w:ascii="Times New Roman" w:hAnsi="Times New Roman" w:cs="Times New Roman"/>
          <w:sz w:val="28"/>
          <w:szCs w:val="28"/>
        </w:rPr>
        <w:t>.</w:t>
      </w:r>
    </w:p>
    <w:p w:rsidR="00E142BA" w:rsidRDefault="00E142BA" w:rsidP="0098144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разрезе по сельсоветам</w:t>
      </w:r>
      <w:r w:rsidR="00EA0B86" w:rsidRPr="00B63D33">
        <w:rPr>
          <w:rFonts w:ascii="Times New Roman" w:hAnsi="Times New Roman" w:cs="Times New Roman"/>
          <w:sz w:val="28"/>
          <w:szCs w:val="28"/>
        </w:rPr>
        <w:t xml:space="preserve"> оформили ввод жилья</w:t>
      </w:r>
      <w:r w:rsidR="00F160D8" w:rsidRPr="00B63D33">
        <w:rPr>
          <w:rFonts w:ascii="Times New Roman" w:hAnsi="Times New Roman" w:cs="Times New Roman"/>
          <w:sz w:val="28"/>
          <w:szCs w:val="28"/>
        </w:rPr>
        <w:t>-</w:t>
      </w:r>
      <w:r w:rsidRPr="00B63D33">
        <w:rPr>
          <w:rFonts w:ascii="Times New Roman" w:hAnsi="Times New Roman" w:cs="Times New Roman"/>
          <w:sz w:val="28"/>
          <w:szCs w:val="28"/>
        </w:rPr>
        <w:t>Боготольский</w:t>
      </w:r>
      <w:r w:rsidR="0072243C" w:rsidRPr="00B63D33">
        <w:rPr>
          <w:rFonts w:ascii="Times New Roman" w:hAnsi="Times New Roman" w:cs="Times New Roman"/>
          <w:sz w:val="28"/>
          <w:szCs w:val="28"/>
        </w:rPr>
        <w:t>6</w:t>
      </w:r>
      <w:r w:rsidR="00EA0B86" w:rsidRPr="00B63D33">
        <w:rPr>
          <w:rFonts w:ascii="Times New Roman" w:hAnsi="Times New Roman" w:cs="Times New Roman"/>
          <w:sz w:val="28"/>
          <w:szCs w:val="28"/>
        </w:rPr>
        <w:t xml:space="preserve"> домов</w:t>
      </w:r>
      <w:proofErr w:type="gramStart"/>
      <w:r w:rsidR="00EA0B86" w:rsidRPr="00B63D33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ольшекосульский</w:t>
      </w:r>
      <w:r w:rsidR="0072243C" w:rsidRPr="00B63D33">
        <w:rPr>
          <w:rFonts w:ascii="Times New Roman" w:hAnsi="Times New Roman" w:cs="Times New Roman"/>
          <w:sz w:val="28"/>
          <w:szCs w:val="28"/>
        </w:rPr>
        <w:t>2</w:t>
      </w:r>
      <w:r w:rsidRPr="00B63D33">
        <w:rPr>
          <w:rFonts w:ascii="Times New Roman" w:hAnsi="Times New Roman" w:cs="Times New Roman"/>
          <w:sz w:val="28"/>
          <w:szCs w:val="28"/>
        </w:rPr>
        <w:t xml:space="preserve"> дом</w:t>
      </w:r>
      <w:r w:rsidR="00CC4617" w:rsidRPr="00B63D33">
        <w:rPr>
          <w:rFonts w:ascii="Times New Roman" w:hAnsi="Times New Roman" w:cs="Times New Roman"/>
          <w:sz w:val="28"/>
          <w:szCs w:val="28"/>
        </w:rPr>
        <w:t>а</w:t>
      </w:r>
      <w:r w:rsidRPr="00B63D33">
        <w:rPr>
          <w:rFonts w:ascii="Times New Roman" w:hAnsi="Times New Roman" w:cs="Times New Roman"/>
          <w:sz w:val="28"/>
          <w:szCs w:val="28"/>
        </w:rPr>
        <w:t>,</w:t>
      </w:r>
      <w:r w:rsidR="00B83CC4" w:rsidRPr="00B63D33">
        <w:rPr>
          <w:rFonts w:ascii="Times New Roman" w:hAnsi="Times New Roman" w:cs="Times New Roman"/>
          <w:sz w:val="28"/>
          <w:szCs w:val="28"/>
        </w:rPr>
        <w:t>Краснозаводский</w:t>
      </w:r>
      <w:r w:rsidR="0072243C" w:rsidRPr="00B63D33">
        <w:rPr>
          <w:rFonts w:ascii="Times New Roman" w:hAnsi="Times New Roman" w:cs="Times New Roman"/>
          <w:sz w:val="28"/>
          <w:szCs w:val="28"/>
        </w:rPr>
        <w:t>2</w:t>
      </w:r>
      <w:r w:rsidR="00B83CC4" w:rsidRPr="00B63D33">
        <w:rPr>
          <w:rFonts w:ascii="Times New Roman" w:hAnsi="Times New Roman" w:cs="Times New Roman"/>
          <w:sz w:val="28"/>
          <w:szCs w:val="28"/>
        </w:rPr>
        <w:t>дом</w:t>
      </w:r>
      <w:r w:rsidR="0072243C" w:rsidRPr="00B63D33">
        <w:rPr>
          <w:rFonts w:ascii="Times New Roman" w:hAnsi="Times New Roman" w:cs="Times New Roman"/>
          <w:sz w:val="28"/>
          <w:szCs w:val="28"/>
        </w:rPr>
        <w:t>а</w:t>
      </w:r>
      <w:r w:rsidR="00F160D8" w:rsidRPr="00B63D33">
        <w:rPr>
          <w:rFonts w:ascii="Times New Roman" w:hAnsi="Times New Roman" w:cs="Times New Roman"/>
          <w:sz w:val="28"/>
          <w:szCs w:val="28"/>
        </w:rPr>
        <w:t>,</w:t>
      </w:r>
      <w:r w:rsidR="0072243C" w:rsidRPr="00B63D33">
        <w:rPr>
          <w:rFonts w:ascii="Times New Roman" w:hAnsi="Times New Roman" w:cs="Times New Roman"/>
          <w:sz w:val="28"/>
          <w:szCs w:val="28"/>
        </w:rPr>
        <w:t>Критовский 2 дома,</w:t>
      </w:r>
      <w:r w:rsidR="009C44AF" w:rsidRPr="00B63D33">
        <w:rPr>
          <w:rFonts w:ascii="Times New Roman" w:hAnsi="Times New Roman" w:cs="Times New Roman"/>
          <w:sz w:val="28"/>
          <w:szCs w:val="28"/>
        </w:rPr>
        <w:t xml:space="preserve"> Юрьевский </w:t>
      </w:r>
      <w:r w:rsidR="0072243C" w:rsidRPr="00B63D33">
        <w:rPr>
          <w:rFonts w:ascii="Times New Roman" w:hAnsi="Times New Roman" w:cs="Times New Roman"/>
          <w:sz w:val="28"/>
          <w:szCs w:val="28"/>
        </w:rPr>
        <w:t>1</w:t>
      </w:r>
      <w:r w:rsidR="009C44AF" w:rsidRPr="00B63D33">
        <w:rPr>
          <w:rFonts w:ascii="Times New Roman" w:hAnsi="Times New Roman" w:cs="Times New Roman"/>
          <w:sz w:val="28"/>
          <w:szCs w:val="28"/>
        </w:rPr>
        <w:t xml:space="preserve"> дом</w:t>
      </w:r>
      <w:r w:rsidR="00B83CC4" w:rsidRPr="00B63D33">
        <w:rPr>
          <w:rFonts w:ascii="Times New Roman" w:hAnsi="Times New Roman" w:cs="Times New Roman"/>
          <w:sz w:val="28"/>
          <w:szCs w:val="28"/>
        </w:rPr>
        <w:t>.</w:t>
      </w:r>
    </w:p>
    <w:p w:rsidR="0098144C" w:rsidRPr="0098144C" w:rsidRDefault="0098144C" w:rsidP="009814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98144C">
        <w:rPr>
          <w:rFonts w:ascii="Times New Roman" w:hAnsi="Times New Roman" w:cs="Times New Roman"/>
          <w:sz w:val="28"/>
          <w:szCs w:val="28"/>
        </w:rPr>
        <w:t>Жилье в районе строится индивидуальными застройщиками за счет собственных и заемных средств.</w:t>
      </w:r>
    </w:p>
    <w:p w:rsidR="0098144C" w:rsidRPr="0098144C" w:rsidRDefault="0098144C" w:rsidP="009814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44C">
        <w:rPr>
          <w:rFonts w:ascii="Times New Roman" w:hAnsi="Times New Roman" w:cs="Times New Roman"/>
          <w:sz w:val="28"/>
          <w:szCs w:val="28"/>
        </w:rPr>
        <w:tab/>
      </w:r>
      <w:r w:rsidRPr="0098144C">
        <w:rPr>
          <w:rFonts w:ascii="Times New Roman" w:hAnsi="Times New Roman" w:cs="Times New Roman"/>
          <w:kern w:val="2"/>
          <w:sz w:val="28"/>
          <w:szCs w:val="28"/>
        </w:rPr>
        <w:t>В 2021 году на территории района официально признан аварийным и внесен в перечень аварийного жилья 1 жилой дом общей площадью 578,7 кв.м.</w:t>
      </w:r>
    </w:p>
    <w:p w:rsidR="00145D78" w:rsidRPr="00B63D33" w:rsidRDefault="00616045" w:rsidP="00981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На 20</w:t>
      </w:r>
      <w:r w:rsidR="00CE49CD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</w:t>
      </w:r>
      <w:r w:rsidR="0072243C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</w:t>
      </w:r>
      <w:r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год администрация подавала в Министерство строительства Красноярского края  список </w:t>
      </w:r>
      <w:r w:rsidR="00D219E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</w:t>
      </w:r>
      <w:r w:rsidR="0072243C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1 </w:t>
      </w:r>
      <w:r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молод</w:t>
      </w:r>
      <w:r w:rsidR="0072243C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ую</w:t>
      </w:r>
      <w:r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сем</w:t>
      </w:r>
      <w:r w:rsidR="00F160D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ь</w:t>
      </w:r>
      <w:r w:rsidR="0072243C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ю</w:t>
      </w:r>
      <w:r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получе</w:t>
      </w:r>
      <w:r w:rsidR="00D219E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ние социальных выплат</w:t>
      </w:r>
      <w:r w:rsidR="007160EF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на приобретение жилья</w:t>
      </w:r>
      <w:proofErr w:type="gramStart"/>
      <w:r w:rsidR="007160EF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  <w:r w:rsidR="00145D7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</w:t>
      </w:r>
      <w:proofErr w:type="gramEnd"/>
      <w:r w:rsidR="00145D7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оциальн</w:t>
      </w:r>
      <w:r w:rsidR="007160EF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ые</w:t>
      </w:r>
      <w:r w:rsidR="00145D7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выплат</w:t>
      </w:r>
      <w:r w:rsidR="007160EF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145D7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предоставлен</w:t>
      </w:r>
      <w:r w:rsidR="007160EF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</w:t>
      </w:r>
      <w:r w:rsidR="002D47D4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 сумме </w:t>
      </w:r>
      <w:r w:rsidR="0072243C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1279,4 тыс.руб</w:t>
      </w:r>
      <w:r w:rsidR="00145D78" w:rsidRPr="00B63D33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</w:p>
    <w:p w:rsidR="00DE3D63" w:rsidRPr="00B63D33" w:rsidRDefault="00A61D6B" w:rsidP="0098144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lastRenderedPageBreak/>
        <w:t>В рамках реализации национального проекта «Здравоохранение» в 20</w:t>
      </w:r>
      <w:r w:rsidR="0020133D" w:rsidRPr="00B63D33">
        <w:rPr>
          <w:rFonts w:ascii="Times New Roman" w:hAnsi="Times New Roman" w:cs="Times New Roman"/>
          <w:sz w:val="28"/>
          <w:szCs w:val="28"/>
        </w:rPr>
        <w:t>2</w:t>
      </w:r>
      <w:r w:rsidR="0072243C" w:rsidRPr="00B63D33">
        <w:rPr>
          <w:rFonts w:ascii="Times New Roman" w:hAnsi="Times New Roman" w:cs="Times New Roman"/>
          <w:sz w:val="28"/>
          <w:szCs w:val="28"/>
        </w:rPr>
        <w:t>1</w:t>
      </w:r>
      <w:r w:rsidRPr="00B63D33">
        <w:rPr>
          <w:rFonts w:ascii="Times New Roman" w:hAnsi="Times New Roman" w:cs="Times New Roman"/>
          <w:sz w:val="28"/>
          <w:szCs w:val="28"/>
        </w:rPr>
        <w:t xml:space="preserve"> году на территории нашего района </w:t>
      </w:r>
      <w:r w:rsidR="0072243C" w:rsidRPr="00B63D33">
        <w:rPr>
          <w:rFonts w:ascii="Times New Roman" w:hAnsi="Times New Roman" w:cs="Times New Roman"/>
          <w:sz w:val="28"/>
          <w:szCs w:val="28"/>
        </w:rPr>
        <w:t xml:space="preserve">в 2021 году введено в эксплуатацию одно здание модульного 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Шулдат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>).</w:t>
      </w:r>
    </w:p>
    <w:p w:rsidR="00A33326" w:rsidRPr="00B63D33" w:rsidRDefault="0020133D" w:rsidP="00B63D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1D6B" w:rsidRPr="00B63D33">
        <w:rPr>
          <w:rFonts w:ascii="Times New Roman" w:hAnsi="Times New Roman" w:cs="Times New Roman"/>
          <w:sz w:val="28"/>
          <w:szCs w:val="28"/>
        </w:rPr>
        <w:t xml:space="preserve">на </w:t>
      </w:r>
      <w:r w:rsidR="00CC17F5" w:rsidRPr="00B63D33">
        <w:rPr>
          <w:rFonts w:ascii="Times New Roman" w:hAnsi="Times New Roman" w:cs="Times New Roman"/>
          <w:sz w:val="28"/>
          <w:szCs w:val="28"/>
        </w:rPr>
        <w:t>31</w:t>
      </w:r>
      <w:r w:rsidR="00A61D6B" w:rsidRPr="00B63D33">
        <w:rPr>
          <w:rFonts w:ascii="Times New Roman" w:hAnsi="Times New Roman" w:cs="Times New Roman"/>
          <w:sz w:val="28"/>
          <w:szCs w:val="28"/>
        </w:rPr>
        <w:t>.</w:t>
      </w:r>
      <w:r w:rsidRPr="00B63D33">
        <w:rPr>
          <w:rFonts w:ascii="Times New Roman" w:hAnsi="Times New Roman" w:cs="Times New Roman"/>
          <w:sz w:val="28"/>
          <w:szCs w:val="28"/>
        </w:rPr>
        <w:t>12.202</w:t>
      </w:r>
      <w:r w:rsidR="0072243C" w:rsidRPr="00B63D33">
        <w:rPr>
          <w:rFonts w:ascii="Times New Roman" w:hAnsi="Times New Roman" w:cs="Times New Roman"/>
          <w:sz w:val="28"/>
          <w:szCs w:val="28"/>
        </w:rPr>
        <w:t>1</w:t>
      </w:r>
      <w:r w:rsidR="00A61D6B" w:rsidRPr="00B63D33">
        <w:rPr>
          <w:rFonts w:ascii="Times New Roman" w:hAnsi="Times New Roman" w:cs="Times New Roman"/>
          <w:sz w:val="28"/>
          <w:szCs w:val="28"/>
        </w:rPr>
        <w:t xml:space="preserve"> г. на территории района действ</w:t>
      </w:r>
      <w:r w:rsidRPr="00B63D33">
        <w:rPr>
          <w:rFonts w:ascii="Times New Roman" w:hAnsi="Times New Roman" w:cs="Times New Roman"/>
          <w:sz w:val="28"/>
          <w:szCs w:val="28"/>
        </w:rPr>
        <w:t>у</w:t>
      </w:r>
      <w:r w:rsidR="0072243C" w:rsidRPr="00B63D33">
        <w:rPr>
          <w:rFonts w:ascii="Times New Roman" w:hAnsi="Times New Roman" w:cs="Times New Roman"/>
          <w:sz w:val="28"/>
          <w:szCs w:val="28"/>
        </w:rPr>
        <w:t>ю</w:t>
      </w:r>
      <w:r w:rsidRPr="00B63D33">
        <w:rPr>
          <w:rFonts w:ascii="Times New Roman" w:hAnsi="Times New Roman" w:cs="Times New Roman"/>
          <w:sz w:val="28"/>
          <w:szCs w:val="28"/>
        </w:rPr>
        <w:t>т</w:t>
      </w:r>
      <w:r w:rsidR="0072243C" w:rsidRPr="00B63D33">
        <w:rPr>
          <w:rFonts w:ascii="Times New Roman" w:hAnsi="Times New Roman" w:cs="Times New Roman"/>
          <w:sz w:val="28"/>
          <w:szCs w:val="28"/>
        </w:rPr>
        <w:t>3 врачебные амбулатории(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243C" w:rsidRPr="00B63D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2243C" w:rsidRPr="00B63D33">
        <w:rPr>
          <w:rFonts w:ascii="Times New Roman" w:hAnsi="Times New Roman" w:cs="Times New Roman"/>
          <w:sz w:val="28"/>
          <w:szCs w:val="28"/>
        </w:rPr>
        <w:t>агино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с.БольшаяКосуль,с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>. Юрьевка) и 1 участковая больница (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с.Критово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 xml:space="preserve">), к ним привязано 19 </w:t>
      </w:r>
      <w:proofErr w:type="spellStart"/>
      <w:r w:rsidR="0072243C" w:rsidRPr="00B63D3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72243C" w:rsidRPr="00B63D33">
        <w:rPr>
          <w:rFonts w:ascii="Times New Roman" w:hAnsi="Times New Roman" w:cs="Times New Roman"/>
          <w:sz w:val="28"/>
          <w:szCs w:val="28"/>
        </w:rPr>
        <w:t>.</w:t>
      </w:r>
    </w:p>
    <w:p w:rsidR="00CE49CD" w:rsidRPr="00B63D33" w:rsidRDefault="00A33326" w:rsidP="00B6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05DCC" w:rsidRPr="00B63D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907F6" w:rsidRPr="00B63D33">
        <w:rPr>
          <w:rFonts w:ascii="Times New Roman" w:hAnsi="Times New Roman" w:cs="Times New Roman"/>
          <w:b/>
          <w:bCs/>
          <w:sz w:val="28"/>
          <w:szCs w:val="28"/>
        </w:rPr>
        <w:t>мущественно-земельные</w:t>
      </w:r>
      <w:proofErr w:type="spellEnd"/>
      <w:r w:rsidR="00B907F6" w:rsidRPr="00B63D33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отношения</w:t>
      </w:r>
      <w:r w:rsidRPr="00B63D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907F6" w:rsidRPr="00B63D33">
        <w:rPr>
          <w:rFonts w:ascii="Times New Roman" w:hAnsi="Times New Roman" w:cs="Times New Roman"/>
          <w:sz w:val="28"/>
          <w:szCs w:val="28"/>
        </w:rPr>
        <w:t xml:space="preserve">Основная цель управления имущественным комплексом района </w:t>
      </w:r>
      <w:proofErr w:type="gramStart"/>
      <w:r w:rsidR="00B907F6" w:rsidRPr="00B63D3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07F6" w:rsidRPr="00B63D33">
        <w:rPr>
          <w:rFonts w:ascii="Times New Roman" w:hAnsi="Times New Roman" w:cs="Times New Roman"/>
          <w:sz w:val="28"/>
          <w:szCs w:val="28"/>
        </w:rPr>
        <w:t>беспечение сохранности, эффективного использования всех объектовмуниципальной собственности и земельных участков с максимальнойфинансовой отдачей, формирующей доходную часть бюджета.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сфере земельных отношений </w:t>
      </w:r>
      <w:r w:rsidRPr="00B63D33">
        <w:rPr>
          <w:rFonts w:ascii="Times New Roman" w:eastAsia="Times New Roman" w:hAnsi="Times New Roman" w:cs="Times New Roman"/>
          <w:sz w:val="28"/>
          <w:szCs w:val="28"/>
        </w:rPr>
        <w:t xml:space="preserve">в 2021 году было </w:t>
      </w:r>
      <w:r w:rsidRPr="00B63D33">
        <w:rPr>
          <w:rFonts w:ascii="Times New Roman" w:hAnsi="Times New Roman" w:cs="Times New Roman"/>
          <w:sz w:val="28"/>
          <w:szCs w:val="28"/>
        </w:rPr>
        <w:t xml:space="preserve">предоставлено в аренду 92 земельных участка, в том числе: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для ведения ЛПХ – 26 участков,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для индивидуального жилищного строительства – 5 участков,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- для сельскохозяйственного использования – 50 участков,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из земель промышленности  - 5 участков;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- иные земли - 6 участков.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Доход от предоставления в аренду земельных участков в 2022 году составил  2 707,9 тыс. руб., что на  0,4 % ниже поступлений </w:t>
      </w:r>
      <w:r w:rsidR="0098144C">
        <w:rPr>
          <w:rFonts w:ascii="Times New Roman" w:hAnsi="Times New Roman" w:cs="Times New Roman"/>
          <w:sz w:val="28"/>
          <w:szCs w:val="28"/>
        </w:rPr>
        <w:t>2020 года, и на 5</w:t>
      </w:r>
      <w:r w:rsidRPr="00B63D33">
        <w:rPr>
          <w:rFonts w:ascii="Times New Roman" w:hAnsi="Times New Roman" w:cs="Times New Roman"/>
          <w:sz w:val="28"/>
          <w:szCs w:val="28"/>
        </w:rPr>
        <w:t xml:space="preserve">% ниже планового значения. Указанное незначительное снижение связано с предоставление рассрочки по договорам аренды КФХ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Макулову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в размере 226,1 тыс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Реализовано 43 земельных участков, доход от продаж которых составил 829,6 тыс. руб., что на 336,3 %  превысило поступления предыдущего года.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Задолженность по доходам от передачи в аренду земельных участков на 31.12.2021 года составила 1333,1 тыс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уб.</w:t>
      </w:r>
      <w:r w:rsidR="00954B85">
        <w:rPr>
          <w:rFonts w:ascii="Times New Roman" w:hAnsi="Times New Roman" w:cs="Times New Roman"/>
          <w:sz w:val="28"/>
          <w:szCs w:val="28"/>
        </w:rPr>
        <w:t>(</w:t>
      </w:r>
      <w:r w:rsidR="00954B85" w:rsidRPr="000365F4">
        <w:rPr>
          <w:rFonts w:ascii="Times New Roman" w:hAnsi="Times New Roman" w:cs="Times New Roman"/>
          <w:sz w:val="28"/>
          <w:szCs w:val="28"/>
        </w:rPr>
        <w:t xml:space="preserve">в числе основных </w:t>
      </w:r>
      <w:proofErr w:type="spellStart"/>
      <w:r w:rsidR="00954B85" w:rsidRPr="000365F4">
        <w:rPr>
          <w:rFonts w:ascii="Times New Roman" w:hAnsi="Times New Roman" w:cs="Times New Roman"/>
          <w:sz w:val="28"/>
          <w:szCs w:val="28"/>
        </w:rPr>
        <w:t>задолженников</w:t>
      </w:r>
      <w:proofErr w:type="spellEnd"/>
      <w:r w:rsidR="00954B85">
        <w:rPr>
          <w:rFonts w:ascii="Times New Roman" w:hAnsi="Times New Roman" w:cs="Times New Roman"/>
          <w:sz w:val="28"/>
          <w:szCs w:val="28"/>
        </w:rPr>
        <w:t xml:space="preserve"> ООО «СХП Дары Малиновки» и КФХ </w:t>
      </w:r>
      <w:proofErr w:type="spellStart"/>
      <w:r w:rsidR="00954B85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="00954B85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работы подан иск в арбитражный суд Красноярского края на сумму 163940,43 рублей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Взыскано с арендаторов должников 688,8 тыс. руб., в том числе по решению суда 595,1 тыс. руб., предоставлено рассрочки платежа на сумму 226,1 тыс. руб.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Поставлено на кадастровый учет - 77 земельных участков.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целях развития сельскохозяйственного производства 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2022 году крестьянским фермерским хозяйствам  предоставлено в безвозмездное пользование 15 земельных участков.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В рамках муниципального земельного контроля  проведено 82 документарных провер</w:t>
      </w:r>
      <w:r w:rsidR="00D11991">
        <w:rPr>
          <w:rFonts w:ascii="Times New Roman" w:hAnsi="Times New Roman" w:cs="Times New Roman"/>
          <w:sz w:val="28"/>
          <w:szCs w:val="28"/>
        </w:rPr>
        <w:t>ки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 отношении граждан на предмет наличия  правоустанавливающих документов у землепользователей, и 7 рейдовых осмотров земельных участков, в ходе которых выявлено 2 нарушения земельного законодательства.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Землепользователям направлены предостережения об устранении выявленных нарушений в установленный срок.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63D33">
        <w:rPr>
          <w:rFonts w:ascii="Times New Roman" w:hAnsi="Times New Roman" w:cs="Times New Roman"/>
          <w:b/>
          <w:i/>
          <w:sz w:val="28"/>
          <w:szCs w:val="28"/>
        </w:rPr>
        <w:t>В сфере муниципального имущества</w:t>
      </w:r>
      <w:r w:rsidRPr="00B63D33">
        <w:rPr>
          <w:rFonts w:ascii="Times New Roman" w:hAnsi="Times New Roman" w:cs="Times New Roman"/>
          <w:sz w:val="28"/>
          <w:szCs w:val="28"/>
        </w:rPr>
        <w:t xml:space="preserve"> в течение года велась работа с 11 арендаторами муниципального недвижимого и движимого имущества.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На условия аренды предоставлены в пользование 54 объектов, в том числе: 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33 объекта энергоснабжения;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1 нежилое здание (магазины смешанной торговли);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1 нежилое здание (автомастерская с гаражом);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7 нежилых помещений (1 пекарни (с. Большая Косуль), 1 помещение используется для реализации ритуальных товаров ( 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ольшая Косуль), 2 помещения для размещения автоматизированной телефонной станции (с.Юрьевка, с.Красный Завод), 2 помещения под продуктовые магазины, 1 помещение парикмахерской).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: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5 нежилых помещений в 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лександровка (3 нежилых здания, 2 сооружения сельскохозяйственного назначения);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5 нежилых помещений в с. Красный Завод (4 зерносклада, 1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весовая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).</w:t>
      </w:r>
    </w:p>
    <w:p w:rsidR="00DE3D63" w:rsidRPr="00B63D33" w:rsidRDefault="00DE3D63" w:rsidP="00B63D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2021 году доходы от сдачи движимого и недвижимого имущества в аренду составили 1857,2  тыс. руб.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Задолженность по арендной плате на 01.01.2022г. составила 158,40 руб. (ИП Даниленко М.В.).</w:t>
      </w:r>
    </w:p>
    <w:p w:rsidR="00DE3D63" w:rsidRPr="00B63D33" w:rsidRDefault="00DE3D63" w:rsidP="00B63D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В 2021 году доход от продажи автомобиля УАЗ составил 174 тыс. руб.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течение года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расторгнут договор в отношении 1 объекта аренды, по результатам открытого аукциона заключен 2 новых договора на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Краснозаводскойзерноток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и здание автомастерской.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Проведены кадастровые работы в отношении 6 объектов.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Зарегистрировано право муниципальной собственности на 8 объектов, из которых: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3 объекта состоящие на учете в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как бесхозяйные (нежилые  здания и строения сельскохозяйственного назначения)</w:t>
      </w:r>
      <w:r w:rsidR="00D11991">
        <w:rPr>
          <w:rFonts w:ascii="Times New Roman" w:hAnsi="Times New Roman" w:cs="Times New Roman"/>
          <w:sz w:val="28"/>
          <w:szCs w:val="28"/>
        </w:rPr>
        <w:t>;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1 квартира,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>4 нежилых помещений.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целях установления стоимости объекта для принятия к бухгалтерскому учету, установления размера арендной платы и стоимости имущества предназначенного для приватизации проведена независимая оценка 36 объектов муниципальной собственности; </w:t>
      </w:r>
    </w:p>
    <w:p w:rsidR="004D074E" w:rsidRPr="00B63D33" w:rsidRDefault="00DE3D63" w:rsidP="006E2F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11991"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B63D33">
        <w:rPr>
          <w:rFonts w:ascii="Times New Roman" w:hAnsi="Times New Roman" w:cs="Times New Roman"/>
          <w:sz w:val="28"/>
          <w:szCs w:val="28"/>
        </w:rPr>
        <w:t xml:space="preserve">поставлен на учет в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1 объект недвижимости</w:t>
      </w:r>
      <w:r w:rsidR="00D119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D11991">
        <w:rPr>
          <w:rFonts w:ascii="Times New Roman" w:hAnsi="Times New Roman" w:cs="Times New Roman"/>
          <w:sz w:val="28"/>
          <w:szCs w:val="28"/>
        </w:rPr>
        <w:t xml:space="preserve">, </w:t>
      </w:r>
      <w:r w:rsidRPr="00B63D33">
        <w:rPr>
          <w:rFonts w:ascii="Times New Roman" w:hAnsi="Times New Roman" w:cs="Times New Roman"/>
          <w:sz w:val="28"/>
          <w:szCs w:val="28"/>
        </w:rPr>
        <w:t>имеющи</w:t>
      </w:r>
      <w:r w:rsidR="00D11991">
        <w:rPr>
          <w:rFonts w:ascii="Times New Roman" w:hAnsi="Times New Roman" w:cs="Times New Roman"/>
          <w:sz w:val="28"/>
          <w:szCs w:val="28"/>
        </w:rPr>
        <w:t>й</w:t>
      </w:r>
      <w:r w:rsidRPr="00B63D33">
        <w:rPr>
          <w:rFonts w:ascii="Times New Roman" w:hAnsi="Times New Roman" w:cs="Times New Roman"/>
          <w:sz w:val="28"/>
          <w:szCs w:val="28"/>
        </w:rPr>
        <w:t xml:space="preserve"> признаки бесхозяйного имущества.</w:t>
      </w:r>
      <w:r w:rsidR="00CE49CD" w:rsidRPr="00B63D33">
        <w:rPr>
          <w:rFonts w:ascii="Times New Roman" w:hAnsi="Times New Roman" w:cs="Times New Roman"/>
          <w:sz w:val="28"/>
          <w:szCs w:val="28"/>
        </w:rPr>
        <w:tab/>
      </w:r>
    </w:p>
    <w:p w:rsidR="001436FC" w:rsidRPr="00B63D33" w:rsidRDefault="00CE49CD" w:rsidP="00B63D33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tab/>
      </w:r>
      <w:r w:rsidR="00F6388D" w:rsidRPr="00B63D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F6388D" w:rsidRPr="00B63D33">
        <w:rPr>
          <w:rFonts w:ascii="Times New Roman" w:hAnsi="Times New Roman" w:cs="Times New Roman"/>
          <w:b/>
          <w:bCs/>
          <w:sz w:val="28"/>
          <w:szCs w:val="28"/>
        </w:rPr>
        <w:t>обеспечения безопасности жизнедеятельности</w:t>
      </w:r>
      <w:r w:rsidR="00F6388D" w:rsidRPr="00B63D33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DE3D63" w:rsidRPr="00B63D33">
        <w:rPr>
          <w:rFonts w:ascii="Times New Roman" w:hAnsi="Times New Roman" w:cs="Times New Roman"/>
          <w:bCs/>
          <w:sz w:val="28"/>
          <w:szCs w:val="28"/>
        </w:rPr>
        <w:t>1</w:t>
      </w:r>
      <w:r w:rsidR="00F6388D" w:rsidRPr="00B63D33">
        <w:rPr>
          <w:rFonts w:ascii="Times New Roman" w:hAnsi="Times New Roman" w:cs="Times New Roman"/>
          <w:bCs/>
          <w:sz w:val="28"/>
          <w:szCs w:val="28"/>
        </w:rPr>
        <w:t xml:space="preserve"> г. был проведен ряд мероприятий:</w:t>
      </w:r>
    </w:p>
    <w:p w:rsidR="00DE3D63" w:rsidRPr="00B63D33" w:rsidRDefault="00DE3D63" w:rsidP="00B63D33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Предупреждение и ликвидация чрезвычайных ситуаций. </w:t>
      </w:r>
      <w:r w:rsidRPr="00B63D33">
        <w:rPr>
          <w:rFonts w:ascii="Times New Roman" w:hAnsi="Times New Roman" w:cs="Times New Roman"/>
          <w:sz w:val="28"/>
          <w:szCs w:val="28"/>
        </w:rPr>
        <w:t>В связи с предупреждением чрезвычайной ситуации, связанной с угрозой подтопления с. Красный Завод в период с 09 марта по 06 апреля 2021 года проведены работы по разрушению целостности ледяного покрова на реке Чулым в районе села Красный Завод, что снизило угрозу подтопления 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расный Завод </w:t>
      </w:r>
      <w:r w:rsidRPr="00B63D33">
        <w:rPr>
          <w:rFonts w:ascii="Times New Roman" w:hAnsi="Times New Roman" w:cs="Times New Roman"/>
          <w:sz w:val="28"/>
          <w:szCs w:val="28"/>
        </w:rPr>
        <w:lastRenderedPageBreak/>
        <w:t>в период весеннего ледохода и предотвратило возникновение чрезвычайной ситуации.</w:t>
      </w:r>
    </w:p>
    <w:p w:rsidR="006E2FD5" w:rsidRDefault="00DE3D63" w:rsidP="00B63D33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2FD5">
        <w:rPr>
          <w:rFonts w:ascii="Times New Roman" w:hAnsi="Times New Roman" w:cs="Times New Roman"/>
          <w:sz w:val="28"/>
          <w:szCs w:val="28"/>
        </w:rPr>
        <w:t>В целях</w:t>
      </w:r>
      <w:r w:rsidRPr="00B63D33">
        <w:rPr>
          <w:rFonts w:ascii="Times New Roman" w:hAnsi="Times New Roman" w:cs="Times New Roman"/>
          <w:bCs/>
          <w:sz w:val="28"/>
          <w:szCs w:val="28"/>
        </w:rPr>
        <w:t xml:space="preserve"> обеспечения первичных мер пожарной безопасности сельских населенных пунктов</w:t>
      </w:r>
      <w:r w:rsidRPr="00B63D33">
        <w:rPr>
          <w:rFonts w:ascii="Times New Roman" w:hAnsi="Times New Roman" w:cs="Times New Roman"/>
          <w:sz w:val="28"/>
          <w:szCs w:val="28"/>
        </w:rPr>
        <w:t xml:space="preserve">выполнены работы: проведена опашка населенных пунктов общей протяженностью 84,62 км, в том числе 25,8 км опашка 3 населенных пунктов, прилегающих к лесным массивам (село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село Красный Завод, деревня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); приобретены боевая одежда пожарных,  первичные средства пожаротушения и средства оповещения, проведена плановая проверка и перезарядка огнетушителей</w:t>
      </w:r>
      <w:r w:rsidR="006E2F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63" w:rsidRPr="006E2FD5" w:rsidRDefault="006E2FD5" w:rsidP="00B63D33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FD5">
        <w:rPr>
          <w:rFonts w:ascii="Times New Roman" w:hAnsi="Times New Roman" w:cs="Times New Roman"/>
          <w:sz w:val="28"/>
          <w:szCs w:val="28"/>
        </w:rPr>
        <w:tab/>
        <w:t>М</w:t>
      </w:r>
      <w:r w:rsidR="00DE3D63" w:rsidRPr="006E2FD5">
        <w:rPr>
          <w:rFonts w:ascii="Times New Roman" w:hAnsi="Times New Roman" w:cs="Times New Roman"/>
          <w:sz w:val="28"/>
          <w:szCs w:val="28"/>
        </w:rPr>
        <w:t>атериальное</w:t>
      </w:r>
      <w:r w:rsidR="00DE3D63" w:rsidRPr="006E2FD5">
        <w:rPr>
          <w:rStyle w:val="2"/>
          <w:rFonts w:eastAsia="Arial Unicode MS"/>
          <w:b w:val="0"/>
          <w:sz w:val="28"/>
          <w:szCs w:val="28"/>
        </w:rPr>
        <w:t xml:space="preserve">стимулирование получили 11 добровольцев за участие в профилактике и тушении пожаров. </w:t>
      </w:r>
    </w:p>
    <w:p w:rsidR="00DE3D63" w:rsidRPr="00B63D33" w:rsidRDefault="00DE3D63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В 2021 году не допущен рост пожаров и гибели людей на пожарах (АППГ – 36 пожаров, погибших/пострадавших нет; 2021 год – 33 пожара, 1 пострадавший; снижение по пожарам на 8,3%); в этом большая заслуга глав сельсоветов. Наибольшее число пожаров произошло 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сельсовета – 16 (АППГ 20, снижение на 20%). </w:t>
      </w:r>
    </w:p>
    <w:p w:rsidR="00DE3D63" w:rsidRPr="00B63D33" w:rsidRDefault="00DE3D63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2021 году проведены одна штабная тренировка по теме:  «Действия органов управления районного звена ТП РСЧС при угрозе подтопления населенного пункта» (привлекалось 27 человек), одно тактико-специальное учение по теме: «Действия органов управления, сил и средств  районного звена ТП РСЧС при возникновении лесных пожаров и угрозе их распространения на населенные пункты» (привлекалось 21 чел. и 5 ед. техники), одно </w:t>
      </w:r>
      <w:proofErr w:type="spellStart"/>
      <w:proofErr w:type="gramStart"/>
      <w:r w:rsidRPr="00B63D33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– тактическое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 занятие по эвакуации сотрудников и посетителей администрации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при возникновении пожара в здании администрации (участвовало 73 работника администрации, 10 пожарных, 2 пожарных автомобиля), одна объектовая тренировка по теме: «Организация аварийных работ на котельной при отключении электроэнергии в условия пониженной температуры» (привлекалось 13 чел., техники 2ед., ДЭС 1ед.), одно комплексное учение по теме: ««Организация и проведение мероприятий по защите населения при чрезвычайных ситуациях природного и техногенного характера и ведении гражданской  обороны» (привлекалось 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>/с 41 чел., техники 4 ед., ДЭС 1ед).</w:t>
      </w:r>
    </w:p>
    <w:p w:rsidR="00DE3D63" w:rsidRPr="00B63D33" w:rsidRDefault="00DE3D63" w:rsidP="00B63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Также в 2021 году силы и средства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районного звена ТП РСЧС участвовали во Всероссийской штабной тренировке по гражданской обороне по теме:</w:t>
      </w:r>
      <w:r w:rsidRPr="00B63D33">
        <w:rPr>
          <w:rFonts w:ascii="Times New Roman" w:eastAsia="Courier New" w:hAnsi="Times New Roman" w:cs="Times New Roman"/>
          <w:bCs/>
          <w:sz w:val="28"/>
          <w:szCs w:val="28"/>
        </w:rPr>
        <w:t>«</w:t>
      </w:r>
      <w:r w:rsidRPr="00B63D33">
        <w:rPr>
          <w:rFonts w:ascii="Times New Roman" w:hAnsi="Times New Roman" w:cs="Times New Roman"/>
          <w:sz w:val="28"/>
          <w:szCs w:val="28"/>
        </w:rPr>
        <w:t>Организация и ведение гражданской обороны на территории Российской Федерации</w:t>
      </w:r>
      <w:r w:rsidRPr="00B63D33">
        <w:rPr>
          <w:rFonts w:ascii="Times New Roman" w:eastAsia="Courier New" w:hAnsi="Times New Roman" w:cs="Times New Roman"/>
          <w:bCs/>
          <w:sz w:val="28"/>
          <w:szCs w:val="28"/>
        </w:rPr>
        <w:t>»</w:t>
      </w:r>
      <w:r w:rsidR="006E2FD5">
        <w:rPr>
          <w:rFonts w:ascii="Times New Roman" w:hAnsi="Times New Roman" w:cs="Times New Roman"/>
          <w:sz w:val="28"/>
          <w:szCs w:val="28"/>
        </w:rPr>
        <w:t>. В</w:t>
      </w:r>
      <w:r w:rsidRPr="00B63D33">
        <w:rPr>
          <w:rFonts w:ascii="Times New Roman" w:hAnsi="Times New Roman" w:cs="Times New Roman"/>
          <w:sz w:val="28"/>
          <w:szCs w:val="28"/>
        </w:rPr>
        <w:t>сего к тренировке привлекались 24 человека.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 целях обеспечение безопасности жизнедеятельности </w:t>
      </w:r>
      <w:r w:rsidR="00D11991" w:rsidRPr="00D11991">
        <w:rPr>
          <w:rFonts w:ascii="Times New Roman" w:hAnsi="Times New Roman" w:cs="Times New Roman"/>
          <w:sz w:val="28"/>
          <w:szCs w:val="28"/>
        </w:rPr>
        <w:t>в 2021 году</w:t>
      </w:r>
      <w:r w:rsidRPr="00B63D33">
        <w:rPr>
          <w:rFonts w:ascii="Times New Roman" w:hAnsi="Times New Roman" w:cs="Times New Roman"/>
          <w:sz w:val="28"/>
          <w:szCs w:val="28"/>
        </w:rPr>
        <w:t xml:space="preserve">разработана проектно – сметная документация муниципальной системы оповещения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3D63" w:rsidRPr="00B63D33" w:rsidRDefault="00DE3D63" w:rsidP="00B63D33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Для обучения населения мерам пожарной безопасности и действиям при различных видах чрезвычайных ситуаций, информирования населения о </w:t>
      </w:r>
      <w:r w:rsidRPr="00B63D33">
        <w:rPr>
          <w:rFonts w:ascii="Times New Roman" w:hAnsi="Times New Roman" w:cs="Times New Roman"/>
          <w:sz w:val="28"/>
          <w:szCs w:val="28"/>
        </w:rPr>
        <w:lastRenderedPageBreak/>
        <w:t>происшествиях на территории района разработаны, изготовлены и направлены в сельсоветы и муниципальные учреждения плакаты, буклеты, памятки и листовкипо соблюдению мер пожарной безопасности в количестве 1580 экземпляров.</w:t>
      </w:r>
    </w:p>
    <w:p w:rsidR="00DE3D63" w:rsidRPr="00B63D33" w:rsidRDefault="00DE3D63" w:rsidP="00D11991">
      <w:pPr>
        <w:spacing w:line="240" w:lineRule="auto"/>
        <w:ind w:right="-81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63D33">
        <w:rPr>
          <w:rFonts w:ascii="Times New Roman" w:hAnsi="Times New Roman" w:cs="Times New Roman"/>
          <w:b/>
          <w:i/>
          <w:sz w:val="28"/>
          <w:szCs w:val="28"/>
        </w:rPr>
        <w:tab/>
        <w:t>В сфере противодействия терроризму</w:t>
      </w:r>
      <w:r w:rsidRPr="00B63D33">
        <w:rPr>
          <w:rFonts w:ascii="Times New Roman" w:hAnsi="Times New Roman" w:cs="Times New Roman"/>
          <w:sz w:val="28"/>
          <w:szCs w:val="28"/>
        </w:rPr>
        <w:t xml:space="preserve"> обстановка 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в 2021 году оставалась стабильной и контролируемой</w:t>
      </w:r>
      <w:r w:rsidR="006E2FD5">
        <w:rPr>
          <w:rFonts w:ascii="Times New Roman" w:hAnsi="Times New Roman" w:cs="Times New Roman"/>
          <w:sz w:val="28"/>
          <w:szCs w:val="28"/>
        </w:rPr>
        <w:t>,</w:t>
      </w:r>
      <w:r w:rsidRPr="00B63D3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преступлений террористического характера не зарегистрировано. </w:t>
      </w:r>
      <w:r w:rsidR="006E2FD5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  <w:r w:rsidRPr="00B63D3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Административных правонарушений экстремистской направленности, совершенных </w:t>
      </w:r>
      <w:proofErr w:type="spellStart"/>
      <w:r w:rsidRPr="00B63D33">
        <w:rPr>
          <w:rFonts w:ascii="Times New Roman" w:eastAsia="Arial Unicode MS" w:hAnsi="Times New Roman" w:cs="Times New Roman"/>
          <w:sz w:val="28"/>
          <w:szCs w:val="28"/>
          <w:lang w:bidi="ru-RU"/>
        </w:rPr>
        <w:t>Интеренет-пользователями</w:t>
      </w:r>
      <w:proofErr w:type="spellEnd"/>
      <w:r w:rsidRPr="00B63D33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так же не зафиксировано.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Учреждениями культуры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 проведено 66мероприятий, направленны</w:t>
      </w:r>
      <w:r w:rsidR="006E2FD5">
        <w:rPr>
          <w:rFonts w:ascii="Times New Roman" w:hAnsi="Times New Roman" w:cs="Times New Roman"/>
          <w:sz w:val="28"/>
          <w:szCs w:val="28"/>
        </w:rPr>
        <w:t>х</w:t>
      </w:r>
      <w:r w:rsidRPr="00B63D33">
        <w:rPr>
          <w:rFonts w:ascii="Times New Roman" w:hAnsi="Times New Roman" w:cs="Times New Roman"/>
          <w:sz w:val="28"/>
          <w:szCs w:val="28"/>
        </w:rPr>
        <w:t xml:space="preserve"> на формирование негативного отношения молодежи к проявлениям терроризма и экстремизма.</w:t>
      </w:r>
    </w:p>
    <w:p w:rsidR="006E2FD5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 xml:space="preserve">   Учреждениями образования проведено 70 мероприятий по профилактике проявлений терроризма и экстремизма (информационно - просветительские беседы, акции,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), в которых приняли участие 2338 человек.</w:t>
      </w:r>
    </w:p>
    <w:p w:rsidR="00DE3D63" w:rsidRPr="00B63D33" w:rsidRDefault="006E2FD5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DE3D63" w:rsidRPr="00B63D33">
        <w:rPr>
          <w:rFonts w:ascii="Times New Roman" w:hAnsi="Times New Roman" w:cs="Times New Roman"/>
          <w:sz w:val="28"/>
          <w:szCs w:val="28"/>
        </w:rPr>
        <w:t>а общешкольных родительских собраниях до родителей учащихся доведена информация об ответственности за заведомо ложное сообщение об актах терроризма, охват родителей составил 258 человек</w:t>
      </w:r>
      <w:r>
        <w:rPr>
          <w:rFonts w:ascii="Times New Roman" w:hAnsi="Times New Roman" w:cs="Times New Roman"/>
          <w:sz w:val="28"/>
          <w:szCs w:val="28"/>
        </w:rPr>
        <w:t xml:space="preserve">, в школах </w:t>
      </w:r>
      <w:r w:rsidR="00DE3D63" w:rsidRPr="00B63D33">
        <w:rPr>
          <w:rFonts w:ascii="Times New Roman" w:hAnsi="Times New Roman" w:cs="Times New Roman"/>
          <w:sz w:val="28"/>
          <w:szCs w:val="28"/>
        </w:rPr>
        <w:t>района проведены классные часы с разъяснениями учащимся недопущения заведомо ложных сообщений об актах терроризма и ответственности за данный вид преступления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D63" w:rsidRPr="00B63D33">
        <w:rPr>
          <w:rFonts w:ascii="Times New Roman" w:hAnsi="Times New Roman" w:cs="Times New Roman"/>
          <w:sz w:val="28"/>
          <w:szCs w:val="28"/>
        </w:rPr>
        <w:t>присутствовали 968 учащихся.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</w:r>
      <w:r w:rsidRPr="00B63D33">
        <w:rPr>
          <w:rFonts w:ascii="Times New Roman" w:hAnsi="Times New Roman" w:cs="Times New Roman"/>
          <w:b/>
          <w:i/>
          <w:sz w:val="28"/>
          <w:szCs w:val="28"/>
        </w:rPr>
        <w:t xml:space="preserve">Экология. </w:t>
      </w:r>
      <w:r w:rsidRPr="00B63D33">
        <w:rPr>
          <w:rFonts w:ascii="Times New Roman" w:hAnsi="Times New Roman" w:cs="Times New Roman"/>
          <w:sz w:val="28"/>
          <w:szCs w:val="28"/>
        </w:rPr>
        <w:t>В 2021 году в  период проведения весенней акции «Зеленая весна» по уборке несанкционированных свалок было ликвидировано 24 несанкционированные свалки, вывезено 179 куб.м. мусора. В акции приняли участие 85 человек: работники сельсоветов, предприятия района и население.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В рамках программы «Обращение с отходами 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района» проведено обустройство 19 мест (площадок) накопления отходов потребления и установлены 29 контейнеров.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сельсовета обустроены 3 контейнерные площадки по 2 контейнера 0,75 м3 и 5 контейнерных площадок под контейнер 8 м3 на кладбищах.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На территории с</w:t>
      </w:r>
      <w:proofErr w:type="gramStart"/>
      <w:r w:rsidRPr="00B63D3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3D33">
        <w:rPr>
          <w:rFonts w:ascii="Times New Roman" w:hAnsi="Times New Roman" w:cs="Times New Roman"/>
          <w:sz w:val="28"/>
          <w:szCs w:val="28"/>
        </w:rPr>
        <w:t xml:space="preserve">лександровка 1 контейнерная площадка под 2 контейнера 0,75 м3, исполнено исковое требование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межрайонного прокурора.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сельсовета обустроена 1 контейнерная площадка под 2 контейнера 0,75 м3 и 2 контейнерные площадки под контейнер 8 м3 на кладбищах, исполнено исковое требование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межрайонного прокурора.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сельсовета обустроены 5 контейнерных площадок по 2 контейнера 0,75 м3 и 2 контейнерные площадки под контейнер 8 м3 на кладбищах.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hAnsi="Times New Roman" w:cs="Times New Roman"/>
          <w:sz w:val="28"/>
          <w:szCs w:val="28"/>
        </w:rPr>
        <w:tab/>
        <w:t>В течение года проводилась акция «Батарейка</w:t>
      </w:r>
      <w:r w:rsidR="00EF4284">
        <w:rPr>
          <w:rFonts w:ascii="Times New Roman" w:hAnsi="Times New Roman" w:cs="Times New Roman"/>
          <w:sz w:val="28"/>
          <w:szCs w:val="28"/>
        </w:rPr>
        <w:t>»</w:t>
      </w:r>
      <w:r w:rsidRPr="00B63D33">
        <w:rPr>
          <w:rFonts w:ascii="Times New Roman" w:hAnsi="Times New Roman" w:cs="Times New Roman"/>
          <w:sz w:val="28"/>
          <w:szCs w:val="28"/>
        </w:rPr>
        <w:t>. За 12 месяцев 2021 года сдано 42 кг.</w:t>
      </w:r>
    </w:p>
    <w:p w:rsidR="00DE3D63" w:rsidRPr="00B63D33" w:rsidRDefault="00DE3D63" w:rsidP="00B63D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D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63D33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 обработки по борьбе  с таежным </w:t>
      </w:r>
      <w:r w:rsidRPr="00EF4284">
        <w:rPr>
          <w:rFonts w:ascii="Times New Roman" w:hAnsi="Times New Roman" w:cs="Times New Roman"/>
          <w:sz w:val="28"/>
          <w:szCs w:val="28"/>
        </w:rPr>
        <w:t xml:space="preserve">клещом </w:t>
      </w:r>
      <w:r w:rsidR="00EF4284">
        <w:rPr>
          <w:rFonts w:ascii="Times New Roman" w:hAnsi="Times New Roman" w:cs="Times New Roman"/>
          <w:sz w:val="28"/>
          <w:szCs w:val="28"/>
        </w:rPr>
        <w:t xml:space="preserve">были проведены на 32,5 га на </w:t>
      </w:r>
      <w:r w:rsidRPr="00B63D33">
        <w:rPr>
          <w:rFonts w:ascii="Times New Roman" w:hAnsi="Times New Roman" w:cs="Times New Roman"/>
          <w:sz w:val="28"/>
          <w:szCs w:val="28"/>
        </w:rPr>
        <w:t xml:space="preserve">территориях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Вагинского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Краснозаводского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D33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B63D33">
        <w:rPr>
          <w:rFonts w:ascii="Times New Roman" w:hAnsi="Times New Roman" w:cs="Times New Roman"/>
          <w:sz w:val="28"/>
          <w:szCs w:val="28"/>
        </w:rPr>
        <w:t>, Чайковского  и Юрьевского сельсоветов.</w:t>
      </w:r>
    </w:p>
    <w:p w:rsidR="00D11991" w:rsidRDefault="00CE49CD" w:rsidP="00306D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D33">
        <w:rPr>
          <w:rFonts w:ascii="Times New Roman" w:hAnsi="Times New Roman" w:cs="Times New Roman"/>
          <w:iCs/>
          <w:sz w:val="28"/>
          <w:szCs w:val="28"/>
        </w:rPr>
        <w:tab/>
      </w:r>
      <w:r w:rsidR="00306DC5" w:rsidRPr="00CE49CD">
        <w:rPr>
          <w:rFonts w:ascii="Times New Roman" w:hAnsi="Times New Roman" w:cs="Times New Roman"/>
          <w:b/>
          <w:iCs/>
          <w:sz w:val="28"/>
          <w:szCs w:val="28"/>
        </w:rPr>
        <w:t>В направлении повышения качества муниципального управления</w:t>
      </w:r>
      <w:r w:rsidR="00306DC5">
        <w:rPr>
          <w:rFonts w:ascii="Times New Roman" w:hAnsi="Times New Roman" w:cs="Times New Roman"/>
          <w:iCs/>
          <w:sz w:val="28"/>
          <w:szCs w:val="28"/>
        </w:rPr>
        <w:t>проводилась р</w:t>
      </w:r>
      <w:r w:rsidR="00306DC5" w:rsidRPr="00036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абота с обращениями граждан.</w:t>
      </w:r>
    </w:p>
    <w:p w:rsidR="00306DC5" w:rsidRPr="000365F4" w:rsidRDefault="00D11991" w:rsidP="00306D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06DC5" w:rsidRPr="000365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Администрации района уделяется изучению общественного мнения наших граждан по всем видам деятельности в соответствии с Законом «Об общих принципах организации деятельности органов местного самоуправления в Российской Федерации».</w:t>
      </w:r>
    </w:p>
    <w:p w:rsidR="00306DC5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Общее количество обращений граждан в администрацию района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  составило – 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365F4">
        <w:rPr>
          <w:rFonts w:ascii="Times New Roman" w:hAnsi="Times New Roman" w:cs="Times New Roman"/>
          <w:sz w:val="28"/>
          <w:szCs w:val="28"/>
        </w:rPr>
        <w:t xml:space="preserve"> обращений, что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365F4">
        <w:rPr>
          <w:rFonts w:ascii="Times New Roman" w:hAnsi="Times New Roman" w:cs="Times New Roman"/>
          <w:sz w:val="28"/>
          <w:szCs w:val="28"/>
        </w:rPr>
        <w:t>% больше, чем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6DC5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5F4">
        <w:rPr>
          <w:rFonts w:ascii="Times New Roman" w:hAnsi="Times New Roman" w:cs="Times New Roman"/>
          <w:sz w:val="28"/>
          <w:szCs w:val="28"/>
        </w:rPr>
        <w:t>Количество обращений в системе электронного документооборота постоянноувеличивается–</w:t>
      </w:r>
      <w:r>
        <w:rPr>
          <w:rFonts w:ascii="Times New Roman" w:hAnsi="Times New Roman" w:cs="Times New Roman"/>
          <w:sz w:val="28"/>
          <w:szCs w:val="28"/>
        </w:rPr>
        <w:t xml:space="preserve"> 75 </w:t>
      </w:r>
      <w:r w:rsidRPr="000365F4">
        <w:rPr>
          <w:rFonts w:ascii="Times New Roman" w:hAnsi="Times New Roman" w:cs="Times New Roman"/>
          <w:sz w:val="28"/>
          <w:szCs w:val="28"/>
        </w:rPr>
        <w:t>обращени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0365F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почти 65 </w:t>
      </w:r>
      <w:r w:rsidRPr="000365F4">
        <w:rPr>
          <w:rFonts w:ascii="Times New Roman" w:hAnsi="Times New Roman" w:cs="Times New Roman"/>
          <w:sz w:val="28"/>
          <w:szCs w:val="28"/>
        </w:rPr>
        <w:t>%).</w:t>
      </w:r>
    </w:p>
    <w:p w:rsidR="00306DC5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5F4">
        <w:rPr>
          <w:rFonts w:ascii="Times New Roman" w:hAnsi="Times New Roman" w:cs="Times New Roman"/>
          <w:sz w:val="28"/>
          <w:szCs w:val="28"/>
        </w:rPr>
        <w:t>Количество обращений, поступивших из А</w:t>
      </w:r>
      <w:r>
        <w:rPr>
          <w:rFonts w:ascii="Times New Roman" w:hAnsi="Times New Roman" w:cs="Times New Roman"/>
          <w:sz w:val="28"/>
          <w:szCs w:val="28"/>
        </w:rPr>
        <w:t>дминистрации Президента РФ - 0</w:t>
      </w:r>
      <w:r w:rsidRPr="000365F4">
        <w:rPr>
          <w:rFonts w:ascii="Times New Roman" w:hAnsi="Times New Roman" w:cs="Times New Roman"/>
          <w:sz w:val="28"/>
          <w:szCs w:val="28"/>
        </w:rPr>
        <w:t xml:space="preserve">, из Администрации  Губернатора Красноярского края–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65F4">
        <w:rPr>
          <w:rFonts w:ascii="Times New Roman" w:hAnsi="Times New Roman" w:cs="Times New Roman"/>
          <w:sz w:val="28"/>
          <w:szCs w:val="28"/>
        </w:rPr>
        <w:t>,из Законодательного Собрания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Pr="000365F4">
        <w:rPr>
          <w:rFonts w:ascii="Times New Roman" w:hAnsi="Times New Roman" w:cs="Times New Roman"/>
          <w:sz w:val="28"/>
          <w:szCs w:val="28"/>
        </w:rPr>
        <w:t xml:space="preserve">, коллективных обращений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</w:p>
    <w:p w:rsidR="00306DC5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65F4">
        <w:rPr>
          <w:rFonts w:ascii="Times New Roman" w:hAnsi="Times New Roman" w:cs="Times New Roman"/>
          <w:sz w:val="28"/>
          <w:szCs w:val="28"/>
        </w:rPr>
        <w:t>Анализ обращенийграждан  по направлениям следующий:   количество  обращений граждан по вопросам качества оказания жилищно-коммунальных услуг, благоустройства территории -</w:t>
      </w:r>
      <w:r>
        <w:rPr>
          <w:rFonts w:ascii="Times New Roman" w:hAnsi="Times New Roman" w:cs="Times New Roman"/>
          <w:sz w:val="28"/>
          <w:szCs w:val="28"/>
        </w:rPr>
        <w:t xml:space="preserve"> 31, </w:t>
      </w:r>
      <w:r w:rsidRPr="000365F4">
        <w:rPr>
          <w:rFonts w:ascii="Times New Roman" w:hAnsi="Times New Roman" w:cs="Times New Roman"/>
          <w:sz w:val="28"/>
          <w:szCs w:val="28"/>
        </w:rPr>
        <w:t>по вопросуорганизаци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5F4">
        <w:rPr>
          <w:rFonts w:ascii="Times New Roman" w:hAnsi="Times New Roman" w:cs="Times New Roman"/>
          <w:sz w:val="28"/>
          <w:szCs w:val="28"/>
        </w:rPr>
        <w:t xml:space="preserve"> работы транспорта и состояния дорог -1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по вопросам выделения жилья -</w:t>
      </w:r>
      <w:r>
        <w:rPr>
          <w:rFonts w:ascii="Times New Roman" w:hAnsi="Times New Roman" w:cs="Times New Roman"/>
          <w:sz w:val="28"/>
          <w:szCs w:val="28"/>
        </w:rPr>
        <w:t xml:space="preserve"> 9,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по охране окружающей среды -1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0365F4">
        <w:rPr>
          <w:rFonts w:ascii="Times New Roman" w:hAnsi="Times New Roman" w:cs="Times New Roman"/>
          <w:sz w:val="28"/>
          <w:szCs w:val="28"/>
        </w:rPr>
        <w:t>по труду и занятости населения – 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5F4">
        <w:rPr>
          <w:rFonts w:ascii="Times New Roman" w:hAnsi="Times New Roman" w:cs="Times New Roman"/>
          <w:sz w:val="28"/>
          <w:szCs w:val="28"/>
        </w:rPr>
        <w:t xml:space="preserve"> по  оказанию материальной помощи-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0365F4">
        <w:rPr>
          <w:rFonts w:ascii="Times New Roman" w:hAnsi="Times New Roman" w:cs="Times New Roman"/>
          <w:sz w:val="28"/>
          <w:szCs w:val="28"/>
        </w:rPr>
        <w:t>по вопросам образования и культуры –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65F4">
        <w:rPr>
          <w:rFonts w:ascii="Times New Roman" w:hAnsi="Times New Roman" w:cs="Times New Roman"/>
          <w:sz w:val="28"/>
          <w:szCs w:val="28"/>
        </w:rPr>
        <w:t xml:space="preserve">по другим вопросам  - </w:t>
      </w:r>
      <w:r>
        <w:rPr>
          <w:rFonts w:ascii="Times New Roman" w:hAnsi="Times New Roman" w:cs="Times New Roman"/>
          <w:sz w:val="28"/>
          <w:szCs w:val="28"/>
        </w:rPr>
        <w:t>33 обращения</w:t>
      </w:r>
      <w:r w:rsidRPr="00036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5F4">
        <w:rPr>
          <w:rFonts w:ascii="Times New Roman" w:hAnsi="Times New Roman" w:cs="Times New Roman"/>
          <w:sz w:val="28"/>
          <w:szCs w:val="28"/>
        </w:rPr>
        <w:t xml:space="preserve"> Все обращения  отработаны в установленный законодательством 30-дневный срок,  даны  письменные ответы и разъяснения по существу поставленных вопросов.</w:t>
      </w:r>
    </w:p>
    <w:p w:rsidR="00306DC5" w:rsidRPr="000365F4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ab/>
        <w:t>Отделом кадров были подготовлены наградные материалы на муниципальных служащих, работников администрации и сельсоветов для награждения  в связи с юбилеями и профессиональными праздниками. Всего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65F4">
        <w:rPr>
          <w:rFonts w:ascii="Times New Roman" w:hAnsi="Times New Roman" w:cs="Times New Roman"/>
          <w:sz w:val="28"/>
          <w:szCs w:val="28"/>
        </w:rPr>
        <w:t xml:space="preserve"> году были </w:t>
      </w:r>
      <w:r>
        <w:rPr>
          <w:rFonts w:ascii="Times New Roman" w:hAnsi="Times New Roman" w:cs="Times New Roman"/>
          <w:sz w:val="28"/>
          <w:szCs w:val="28"/>
        </w:rPr>
        <w:t>отмечены</w:t>
      </w:r>
      <w:r w:rsidRPr="000365F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65F4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306DC5" w:rsidRPr="000365F4" w:rsidRDefault="00306DC5" w:rsidP="00306D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5F4">
        <w:rPr>
          <w:rFonts w:ascii="Times New Roman" w:hAnsi="Times New Roman" w:cs="Times New Roman"/>
          <w:sz w:val="28"/>
          <w:szCs w:val="28"/>
        </w:rPr>
        <w:t>Благодарственными письмами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–15 </w:t>
      </w:r>
      <w:r w:rsidRPr="000365F4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65F4">
        <w:rPr>
          <w:rFonts w:ascii="Times New Roman" w:hAnsi="Times New Roman" w:cs="Times New Roman"/>
          <w:sz w:val="28"/>
          <w:szCs w:val="28"/>
        </w:rPr>
        <w:t>очетными грамотами главы района–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0365F4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Благодарностями Губернатора края – 2 человека</w:t>
      </w:r>
      <w:r w:rsidRPr="00036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65F4">
        <w:rPr>
          <w:rFonts w:ascii="Times New Roman" w:hAnsi="Times New Roman" w:cs="Times New Roman"/>
          <w:sz w:val="28"/>
          <w:szCs w:val="28"/>
        </w:rPr>
        <w:t xml:space="preserve">лагодарственными письмами Законодательного собрания края </w:t>
      </w:r>
      <w:r>
        <w:rPr>
          <w:rFonts w:ascii="Times New Roman" w:hAnsi="Times New Roman" w:cs="Times New Roman"/>
          <w:sz w:val="28"/>
          <w:szCs w:val="28"/>
        </w:rPr>
        <w:t>- 18</w:t>
      </w:r>
      <w:r w:rsidRPr="000365F4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Благодарностями председателя </w:t>
      </w:r>
      <w:r w:rsidRPr="000365F4">
        <w:rPr>
          <w:rFonts w:ascii="Times New Roman" w:hAnsi="Times New Roman" w:cs="Times New Roman"/>
          <w:sz w:val="28"/>
          <w:szCs w:val="28"/>
        </w:rPr>
        <w:t>Законодательного собрания края</w:t>
      </w:r>
      <w:r>
        <w:rPr>
          <w:rFonts w:ascii="Times New Roman" w:hAnsi="Times New Roman" w:cs="Times New Roman"/>
          <w:sz w:val="28"/>
          <w:szCs w:val="28"/>
        </w:rPr>
        <w:t xml:space="preserve"> -6</w:t>
      </w:r>
      <w:r w:rsidRPr="000365F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DC5" w:rsidRPr="000365F4" w:rsidRDefault="00306DC5" w:rsidP="00306D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365F4">
        <w:rPr>
          <w:rFonts w:ascii="Times New Roman" w:hAnsi="Times New Roman" w:cs="Times New Roman"/>
          <w:sz w:val="28"/>
          <w:szCs w:val="28"/>
        </w:rPr>
        <w:t xml:space="preserve">з Министерства социальной политики Красноярского края  были получены нагрудные знаки «Дети войны» с удостоверениями, которые вручались лицам, проживающим на территории района, не достигшим совершеннолетия по состоянию на 03.09.1945 г.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365F4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  за период 2020-2021 г.г.</w:t>
      </w:r>
      <w:r w:rsidRPr="000365F4">
        <w:rPr>
          <w:rFonts w:ascii="Times New Roman" w:hAnsi="Times New Roman" w:cs="Times New Roman"/>
          <w:sz w:val="28"/>
          <w:szCs w:val="28"/>
        </w:rPr>
        <w:t xml:space="preserve"> было выдано 432 нагрудных знака. </w:t>
      </w:r>
    </w:p>
    <w:p w:rsidR="00306DC5" w:rsidRDefault="00306DC5" w:rsidP="00306D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65F4">
        <w:rPr>
          <w:rFonts w:ascii="Times New Roman" w:hAnsi="Times New Roman" w:cs="Times New Roman"/>
          <w:sz w:val="28"/>
          <w:szCs w:val="28"/>
        </w:rPr>
        <w:t xml:space="preserve">сем труженикам тыла, вдовам участников ВОВ, детям войны, </w:t>
      </w: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0365F4">
        <w:rPr>
          <w:rFonts w:ascii="Times New Roman" w:hAnsi="Times New Roman" w:cs="Times New Roman"/>
          <w:sz w:val="28"/>
          <w:szCs w:val="28"/>
        </w:rPr>
        <w:t>медалей, были вручены подарочные продуктовые наборы</w:t>
      </w:r>
      <w:r>
        <w:rPr>
          <w:rFonts w:ascii="Times New Roman" w:hAnsi="Times New Roman" w:cs="Times New Roman"/>
          <w:sz w:val="28"/>
          <w:szCs w:val="28"/>
        </w:rPr>
        <w:t xml:space="preserve">  ко Дню Победы 9 мая.</w:t>
      </w:r>
    </w:p>
    <w:p w:rsidR="00F65578" w:rsidRPr="00B63D33" w:rsidRDefault="00306DC5" w:rsidP="006175F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</w:t>
      </w:r>
      <w:r w:rsidRPr="000365F4">
        <w:rPr>
          <w:rFonts w:ascii="Times New Roman" w:hAnsi="Times New Roman" w:cs="Times New Roman"/>
          <w:sz w:val="28"/>
          <w:szCs w:val="28"/>
        </w:rPr>
        <w:t>очетны</w:t>
      </w:r>
      <w:r>
        <w:rPr>
          <w:rFonts w:ascii="Times New Roman" w:hAnsi="Times New Roman" w:cs="Times New Roman"/>
          <w:sz w:val="28"/>
          <w:szCs w:val="28"/>
        </w:rPr>
        <w:t xml:space="preserve">й гражданин </w:t>
      </w:r>
      <w:proofErr w:type="spellStart"/>
      <w:r w:rsidRPr="000365F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365F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присвоено  3-м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F65578" w:rsidRPr="00B63D33" w:rsidSect="00B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CEB"/>
    <w:multiLevelType w:val="hybridMultilevel"/>
    <w:tmpl w:val="5E68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3B0"/>
    <w:multiLevelType w:val="hybridMultilevel"/>
    <w:tmpl w:val="21700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3C9"/>
    <w:multiLevelType w:val="hybridMultilevel"/>
    <w:tmpl w:val="DC7AD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A3F"/>
    <w:multiLevelType w:val="hybridMultilevel"/>
    <w:tmpl w:val="4E1E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712B"/>
    <w:multiLevelType w:val="hybridMultilevel"/>
    <w:tmpl w:val="F7F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094F"/>
    <w:multiLevelType w:val="hybridMultilevel"/>
    <w:tmpl w:val="8C42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F54"/>
    <w:rsid w:val="00003642"/>
    <w:rsid w:val="000063B5"/>
    <w:rsid w:val="00014292"/>
    <w:rsid w:val="00016B16"/>
    <w:rsid w:val="000175FF"/>
    <w:rsid w:val="0002192D"/>
    <w:rsid w:val="00023D5B"/>
    <w:rsid w:val="00032F05"/>
    <w:rsid w:val="00034E1D"/>
    <w:rsid w:val="000365F4"/>
    <w:rsid w:val="00040706"/>
    <w:rsid w:val="0004174E"/>
    <w:rsid w:val="00041AA9"/>
    <w:rsid w:val="00053816"/>
    <w:rsid w:val="00057122"/>
    <w:rsid w:val="00080FC7"/>
    <w:rsid w:val="00081A77"/>
    <w:rsid w:val="000844AF"/>
    <w:rsid w:val="00085053"/>
    <w:rsid w:val="00086D32"/>
    <w:rsid w:val="0008764E"/>
    <w:rsid w:val="000904DF"/>
    <w:rsid w:val="00091EF6"/>
    <w:rsid w:val="0009340E"/>
    <w:rsid w:val="00094E3D"/>
    <w:rsid w:val="00095B40"/>
    <w:rsid w:val="00096DD4"/>
    <w:rsid w:val="000A16D4"/>
    <w:rsid w:val="000A7282"/>
    <w:rsid w:val="000B1185"/>
    <w:rsid w:val="000B1DAD"/>
    <w:rsid w:val="000B22B1"/>
    <w:rsid w:val="000B25AF"/>
    <w:rsid w:val="000B36CE"/>
    <w:rsid w:val="000C1556"/>
    <w:rsid w:val="000C3D64"/>
    <w:rsid w:val="000C4B1A"/>
    <w:rsid w:val="000D34A2"/>
    <w:rsid w:val="000D4C9D"/>
    <w:rsid w:val="000E0099"/>
    <w:rsid w:val="000E064F"/>
    <w:rsid w:val="000E150B"/>
    <w:rsid w:val="000F16C3"/>
    <w:rsid w:val="000F30E4"/>
    <w:rsid w:val="000F4A62"/>
    <w:rsid w:val="000F5F4C"/>
    <w:rsid w:val="000F774D"/>
    <w:rsid w:val="000F7EF7"/>
    <w:rsid w:val="001031FB"/>
    <w:rsid w:val="00103ECB"/>
    <w:rsid w:val="0011026B"/>
    <w:rsid w:val="00116EC3"/>
    <w:rsid w:val="00120F7D"/>
    <w:rsid w:val="0012102F"/>
    <w:rsid w:val="0012410B"/>
    <w:rsid w:val="001255A6"/>
    <w:rsid w:val="00127125"/>
    <w:rsid w:val="00127613"/>
    <w:rsid w:val="00127B3C"/>
    <w:rsid w:val="001302C8"/>
    <w:rsid w:val="0013184A"/>
    <w:rsid w:val="001324EA"/>
    <w:rsid w:val="00140717"/>
    <w:rsid w:val="00143253"/>
    <w:rsid w:val="001436FC"/>
    <w:rsid w:val="001443CB"/>
    <w:rsid w:val="00145D78"/>
    <w:rsid w:val="001537AC"/>
    <w:rsid w:val="001568F5"/>
    <w:rsid w:val="00157FB8"/>
    <w:rsid w:val="001611B6"/>
    <w:rsid w:val="001623A0"/>
    <w:rsid w:val="0016342F"/>
    <w:rsid w:val="001656FF"/>
    <w:rsid w:val="00167905"/>
    <w:rsid w:val="00172200"/>
    <w:rsid w:val="00174274"/>
    <w:rsid w:val="001763E4"/>
    <w:rsid w:val="001812F5"/>
    <w:rsid w:val="00182463"/>
    <w:rsid w:val="00182777"/>
    <w:rsid w:val="001873B3"/>
    <w:rsid w:val="00192748"/>
    <w:rsid w:val="00193860"/>
    <w:rsid w:val="00196F65"/>
    <w:rsid w:val="001975AD"/>
    <w:rsid w:val="001A0C67"/>
    <w:rsid w:val="001A47F8"/>
    <w:rsid w:val="001A77FE"/>
    <w:rsid w:val="001B3821"/>
    <w:rsid w:val="001B5E07"/>
    <w:rsid w:val="001B6ECB"/>
    <w:rsid w:val="001B7B96"/>
    <w:rsid w:val="001C0E48"/>
    <w:rsid w:val="001C1DE0"/>
    <w:rsid w:val="001C5D9E"/>
    <w:rsid w:val="001C65DF"/>
    <w:rsid w:val="001D3936"/>
    <w:rsid w:val="001E44FD"/>
    <w:rsid w:val="001E5AAF"/>
    <w:rsid w:val="001E7C8D"/>
    <w:rsid w:val="001F081D"/>
    <w:rsid w:val="001F43ED"/>
    <w:rsid w:val="001F6972"/>
    <w:rsid w:val="0020133D"/>
    <w:rsid w:val="00202E7C"/>
    <w:rsid w:val="00211BB9"/>
    <w:rsid w:val="0022470B"/>
    <w:rsid w:val="00225553"/>
    <w:rsid w:val="00231BA9"/>
    <w:rsid w:val="00232114"/>
    <w:rsid w:val="0023427C"/>
    <w:rsid w:val="00246150"/>
    <w:rsid w:val="00250FB0"/>
    <w:rsid w:val="002530B4"/>
    <w:rsid w:val="002551B3"/>
    <w:rsid w:val="002577EC"/>
    <w:rsid w:val="002606FD"/>
    <w:rsid w:val="00261988"/>
    <w:rsid w:val="00264C0D"/>
    <w:rsid w:val="00265149"/>
    <w:rsid w:val="002655F9"/>
    <w:rsid w:val="00267804"/>
    <w:rsid w:val="00273367"/>
    <w:rsid w:val="00273B59"/>
    <w:rsid w:val="0027464B"/>
    <w:rsid w:val="00275C1C"/>
    <w:rsid w:val="00283FE4"/>
    <w:rsid w:val="00286703"/>
    <w:rsid w:val="00286CE9"/>
    <w:rsid w:val="002872DC"/>
    <w:rsid w:val="0028777F"/>
    <w:rsid w:val="0029127F"/>
    <w:rsid w:val="00292197"/>
    <w:rsid w:val="00292AF3"/>
    <w:rsid w:val="002942D5"/>
    <w:rsid w:val="00294711"/>
    <w:rsid w:val="0029614F"/>
    <w:rsid w:val="00297A14"/>
    <w:rsid w:val="00297E4A"/>
    <w:rsid w:val="002A0B27"/>
    <w:rsid w:val="002A64EF"/>
    <w:rsid w:val="002A6781"/>
    <w:rsid w:val="002B458C"/>
    <w:rsid w:val="002B4E7E"/>
    <w:rsid w:val="002C42A7"/>
    <w:rsid w:val="002C4497"/>
    <w:rsid w:val="002C6E6B"/>
    <w:rsid w:val="002D02C9"/>
    <w:rsid w:val="002D47D4"/>
    <w:rsid w:val="002D47F4"/>
    <w:rsid w:val="002D5006"/>
    <w:rsid w:val="002E112E"/>
    <w:rsid w:val="002E611E"/>
    <w:rsid w:val="002F02AE"/>
    <w:rsid w:val="002F4922"/>
    <w:rsid w:val="002F6C01"/>
    <w:rsid w:val="00301405"/>
    <w:rsid w:val="00302607"/>
    <w:rsid w:val="00303FF1"/>
    <w:rsid w:val="00304981"/>
    <w:rsid w:val="00304F03"/>
    <w:rsid w:val="00306DC5"/>
    <w:rsid w:val="00307DA5"/>
    <w:rsid w:val="00311F55"/>
    <w:rsid w:val="00312F65"/>
    <w:rsid w:val="00315A89"/>
    <w:rsid w:val="0032189C"/>
    <w:rsid w:val="003237BF"/>
    <w:rsid w:val="00325AD8"/>
    <w:rsid w:val="00326DBD"/>
    <w:rsid w:val="003273AE"/>
    <w:rsid w:val="00330D58"/>
    <w:rsid w:val="00336F3F"/>
    <w:rsid w:val="0033783C"/>
    <w:rsid w:val="0034288E"/>
    <w:rsid w:val="003459B6"/>
    <w:rsid w:val="00346FFD"/>
    <w:rsid w:val="003519B4"/>
    <w:rsid w:val="00351DC5"/>
    <w:rsid w:val="003534C1"/>
    <w:rsid w:val="003568A7"/>
    <w:rsid w:val="00357E28"/>
    <w:rsid w:val="00363ED8"/>
    <w:rsid w:val="00364B3E"/>
    <w:rsid w:val="00364BD0"/>
    <w:rsid w:val="00365E9E"/>
    <w:rsid w:val="0037173B"/>
    <w:rsid w:val="00372607"/>
    <w:rsid w:val="003726D0"/>
    <w:rsid w:val="00373C6A"/>
    <w:rsid w:val="00373E2B"/>
    <w:rsid w:val="003749B7"/>
    <w:rsid w:val="003762FA"/>
    <w:rsid w:val="003779B9"/>
    <w:rsid w:val="003818FD"/>
    <w:rsid w:val="00381936"/>
    <w:rsid w:val="0038203E"/>
    <w:rsid w:val="00385168"/>
    <w:rsid w:val="003873E9"/>
    <w:rsid w:val="00390366"/>
    <w:rsid w:val="00393D5E"/>
    <w:rsid w:val="0039493E"/>
    <w:rsid w:val="00394BE3"/>
    <w:rsid w:val="0039516B"/>
    <w:rsid w:val="003956C8"/>
    <w:rsid w:val="00397AFE"/>
    <w:rsid w:val="003A1AB7"/>
    <w:rsid w:val="003A1E22"/>
    <w:rsid w:val="003A3E05"/>
    <w:rsid w:val="003A5FBA"/>
    <w:rsid w:val="003B68EE"/>
    <w:rsid w:val="003B69A3"/>
    <w:rsid w:val="003B77E0"/>
    <w:rsid w:val="003D0BAE"/>
    <w:rsid w:val="003D7C9F"/>
    <w:rsid w:val="003E0933"/>
    <w:rsid w:val="003E4D7F"/>
    <w:rsid w:val="003E539E"/>
    <w:rsid w:val="003F690A"/>
    <w:rsid w:val="003F7E20"/>
    <w:rsid w:val="00401CD1"/>
    <w:rsid w:val="004048AA"/>
    <w:rsid w:val="00404BBC"/>
    <w:rsid w:val="00406987"/>
    <w:rsid w:val="00411B87"/>
    <w:rsid w:val="004120A7"/>
    <w:rsid w:val="004155E2"/>
    <w:rsid w:val="00420A96"/>
    <w:rsid w:val="004265B6"/>
    <w:rsid w:val="00427941"/>
    <w:rsid w:val="004312F0"/>
    <w:rsid w:val="00437E54"/>
    <w:rsid w:val="00440701"/>
    <w:rsid w:val="00440BDC"/>
    <w:rsid w:val="00442BC6"/>
    <w:rsid w:val="00454AD7"/>
    <w:rsid w:val="00456E01"/>
    <w:rsid w:val="004577D6"/>
    <w:rsid w:val="00462F2D"/>
    <w:rsid w:val="00463C5A"/>
    <w:rsid w:val="00463F14"/>
    <w:rsid w:val="0046414F"/>
    <w:rsid w:val="00470789"/>
    <w:rsid w:val="00470834"/>
    <w:rsid w:val="004725C7"/>
    <w:rsid w:val="00481C86"/>
    <w:rsid w:val="00487F55"/>
    <w:rsid w:val="00487F84"/>
    <w:rsid w:val="00491BA3"/>
    <w:rsid w:val="0049306F"/>
    <w:rsid w:val="00493EFB"/>
    <w:rsid w:val="00494A3A"/>
    <w:rsid w:val="00494A63"/>
    <w:rsid w:val="004B32B3"/>
    <w:rsid w:val="004B41CE"/>
    <w:rsid w:val="004B557B"/>
    <w:rsid w:val="004B6BB6"/>
    <w:rsid w:val="004B6C45"/>
    <w:rsid w:val="004B6C59"/>
    <w:rsid w:val="004B7FDF"/>
    <w:rsid w:val="004C1191"/>
    <w:rsid w:val="004C25D3"/>
    <w:rsid w:val="004C38E5"/>
    <w:rsid w:val="004C3A08"/>
    <w:rsid w:val="004C76FA"/>
    <w:rsid w:val="004C7923"/>
    <w:rsid w:val="004D074E"/>
    <w:rsid w:val="004D0949"/>
    <w:rsid w:val="004D0EB3"/>
    <w:rsid w:val="004E00E2"/>
    <w:rsid w:val="004E6BF1"/>
    <w:rsid w:val="004F00F5"/>
    <w:rsid w:val="004F0ED4"/>
    <w:rsid w:val="004F205A"/>
    <w:rsid w:val="005052A3"/>
    <w:rsid w:val="00506836"/>
    <w:rsid w:val="0051159C"/>
    <w:rsid w:val="00511CA9"/>
    <w:rsid w:val="00514BB1"/>
    <w:rsid w:val="00516580"/>
    <w:rsid w:val="00516FFA"/>
    <w:rsid w:val="00522DAC"/>
    <w:rsid w:val="005319C7"/>
    <w:rsid w:val="0053307C"/>
    <w:rsid w:val="00533589"/>
    <w:rsid w:val="005358BF"/>
    <w:rsid w:val="005456A8"/>
    <w:rsid w:val="00546F8C"/>
    <w:rsid w:val="0054784D"/>
    <w:rsid w:val="00551BFA"/>
    <w:rsid w:val="00552A60"/>
    <w:rsid w:val="00552BEE"/>
    <w:rsid w:val="00553BD8"/>
    <w:rsid w:val="00555D46"/>
    <w:rsid w:val="0055637D"/>
    <w:rsid w:val="00565D01"/>
    <w:rsid w:val="005666EB"/>
    <w:rsid w:val="005671F7"/>
    <w:rsid w:val="0058094F"/>
    <w:rsid w:val="00581754"/>
    <w:rsid w:val="00593140"/>
    <w:rsid w:val="0059443F"/>
    <w:rsid w:val="00597452"/>
    <w:rsid w:val="005A0456"/>
    <w:rsid w:val="005B020A"/>
    <w:rsid w:val="005B24B9"/>
    <w:rsid w:val="005B3D38"/>
    <w:rsid w:val="005C0533"/>
    <w:rsid w:val="005C254B"/>
    <w:rsid w:val="005C5B9A"/>
    <w:rsid w:val="005C7874"/>
    <w:rsid w:val="005D2D9B"/>
    <w:rsid w:val="005D5F10"/>
    <w:rsid w:val="005E63E5"/>
    <w:rsid w:val="005F1281"/>
    <w:rsid w:val="005F27CC"/>
    <w:rsid w:val="005F2D69"/>
    <w:rsid w:val="005F69F0"/>
    <w:rsid w:val="005F7AF7"/>
    <w:rsid w:val="00600D32"/>
    <w:rsid w:val="00603740"/>
    <w:rsid w:val="00605DCC"/>
    <w:rsid w:val="0060732E"/>
    <w:rsid w:val="00611C9E"/>
    <w:rsid w:val="00612D88"/>
    <w:rsid w:val="00612F3E"/>
    <w:rsid w:val="00615822"/>
    <w:rsid w:val="00615F3F"/>
    <w:rsid w:val="00616045"/>
    <w:rsid w:val="006175F9"/>
    <w:rsid w:val="00617AAE"/>
    <w:rsid w:val="00621164"/>
    <w:rsid w:val="0062319A"/>
    <w:rsid w:val="00627DF0"/>
    <w:rsid w:val="00635EEC"/>
    <w:rsid w:val="0064134B"/>
    <w:rsid w:val="006431FE"/>
    <w:rsid w:val="00643360"/>
    <w:rsid w:val="006517AD"/>
    <w:rsid w:val="006534CA"/>
    <w:rsid w:val="006537B9"/>
    <w:rsid w:val="00653D60"/>
    <w:rsid w:val="00653F59"/>
    <w:rsid w:val="00654E5C"/>
    <w:rsid w:val="00663F6E"/>
    <w:rsid w:val="006650BF"/>
    <w:rsid w:val="00667D5C"/>
    <w:rsid w:val="0067336A"/>
    <w:rsid w:val="006743C2"/>
    <w:rsid w:val="00677FFA"/>
    <w:rsid w:val="0068035D"/>
    <w:rsid w:val="00682E59"/>
    <w:rsid w:val="006975A4"/>
    <w:rsid w:val="006A034A"/>
    <w:rsid w:val="006A425E"/>
    <w:rsid w:val="006B0777"/>
    <w:rsid w:val="006B0DD9"/>
    <w:rsid w:val="006B353B"/>
    <w:rsid w:val="006B3EEC"/>
    <w:rsid w:val="006B4993"/>
    <w:rsid w:val="006C501D"/>
    <w:rsid w:val="006C5D53"/>
    <w:rsid w:val="006C707B"/>
    <w:rsid w:val="006C7117"/>
    <w:rsid w:val="006D0E1C"/>
    <w:rsid w:val="006D6E0D"/>
    <w:rsid w:val="006E2FD5"/>
    <w:rsid w:val="006E3B65"/>
    <w:rsid w:val="006E4014"/>
    <w:rsid w:val="006E4917"/>
    <w:rsid w:val="006E5EF9"/>
    <w:rsid w:val="006F5FA6"/>
    <w:rsid w:val="006F7076"/>
    <w:rsid w:val="00711D12"/>
    <w:rsid w:val="00712A2A"/>
    <w:rsid w:val="0071556D"/>
    <w:rsid w:val="007155B9"/>
    <w:rsid w:val="007160EF"/>
    <w:rsid w:val="00716976"/>
    <w:rsid w:val="0072243C"/>
    <w:rsid w:val="00725F56"/>
    <w:rsid w:val="007269A2"/>
    <w:rsid w:val="007311F2"/>
    <w:rsid w:val="00733C5D"/>
    <w:rsid w:val="00733D99"/>
    <w:rsid w:val="00737144"/>
    <w:rsid w:val="00740010"/>
    <w:rsid w:val="00744588"/>
    <w:rsid w:val="007546CC"/>
    <w:rsid w:val="00755CF4"/>
    <w:rsid w:val="007575CE"/>
    <w:rsid w:val="0076015F"/>
    <w:rsid w:val="0076130C"/>
    <w:rsid w:val="007622A3"/>
    <w:rsid w:val="00766BC4"/>
    <w:rsid w:val="0076757F"/>
    <w:rsid w:val="00774720"/>
    <w:rsid w:val="00776ADE"/>
    <w:rsid w:val="0077728F"/>
    <w:rsid w:val="00780B74"/>
    <w:rsid w:val="00784D4A"/>
    <w:rsid w:val="00784FE6"/>
    <w:rsid w:val="00785453"/>
    <w:rsid w:val="0078586A"/>
    <w:rsid w:val="00787352"/>
    <w:rsid w:val="007876A4"/>
    <w:rsid w:val="007A771B"/>
    <w:rsid w:val="007B3D3D"/>
    <w:rsid w:val="007B40CA"/>
    <w:rsid w:val="007B50EE"/>
    <w:rsid w:val="007C22E3"/>
    <w:rsid w:val="007C23D5"/>
    <w:rsid w:val="007C322A"/>
    <w:rsid w:val="007C4309"/>
    <w:rsid w:val="007C782B"/>
    <w:rsid w:val="007C7B65"/>
    <w:rsid w:val="007D3677"/>
    <w:rsid w:val="007D39FA"/>
    <w:rsid w:val="007D4B0A"/>
    <w:rsid w:val="007E4FAC"/>
    <w:rsid w:val="007F1D48"/>
    <w:rsid w:val="008035BB"/>
    <w:rsid w:val="00804AEA"/>
    <w:rsid w:val="00805907"/>
    <w:rsid w:val="0080673A"/>
    <w:rsid w:val="00812528"/>
    <w:rsid w:val="00812CEE"/>
    <w:rsid w:val="0081379E"/>
    <w:rsid w:val="00824853"/>
    <w:rsid w:val="00824A25"/>
    <w:rsid w:val="008321C0"/>
    <w:rsid w:val="00832612"/>
    <w:rsid w:val="00841A1C"/>
    <w:rsid w:val="008423DC"/>
    <w:rsid w:val="00843D6F"/>
    <w:rsid w:val="00846B02"/>
    <w:rsid w:val="008476DD"/>
    <w:rsid w:val="00855185"/>
    <w:rsid w:val="00857313"/>
    <w:rsid w:val="00861530"/>
    <w:rsid w:val="0087008B"/>
    <w:rsid w:val="008802D2"/>
    <w:rsid w:val="00880AD7"/>
    <w:rsid w:val="008853A7"/>
    <w:rsid w:val="008863D9"/>
    <w:rsid w:val="00891D6A"/>
    <w:rsid w:val="008A021A"/>
    <w:rsid w:val="008A2D6C"/>
    <w:rsid w:val="008A36E1"/>
    <w:rsid w:val="008A6CD2"/>
    <w:rsid w:val="008B0ACD"/>
    <w:rsid w:val="008B29E4"/>
    <w:rsid w:val="008B3801"/>
    <w:rsid w:val="008C001E"/>
    <w:rsid w:val="008C04F5"/>
    <w:rsid w:val="008C07D1"/>
    <w:rsid w:val="008C1B61"/>
    <w:rsid w:val="008C628B"/>
    <w:rsid w:val="008E260D"/>
    <w:rsid w:val="008E38AB"/>
    <w:rsid w:val="008E7BFD"/>
    <w:rsid w:val="008F0665"/>
    <w:rsid w:val="008F6C36"/>
    <w:rsid w:val="009050A7"/>
    <w:rsid w:val="0090530E"/>
    <w:rsid w:val="00911B74"/>
    <w:rsid w:val="00921E44"/>
    <w:rsid w:val="0092635C"/>
    <w:rsid w:val="00926B49"/>
    <w:rsid w:val="009310CE"/>
    <w:rsid w:val="00935921"/>
    <w:rsid w:val="00936F8A"/>
    <w:rsid w:val="00943F68"/>
    <w:rsid w:val="00946A0A"/>
    <w:rsid w:val="00954B85"/>
    <w:rsid w:val="00960462"/>
    <w:rsid w:val="009618FD"/>
    <w:rsid w:val="00961BCD"/>
    <w:rsid w:val="00965A9A"/>
    <w:rsid w:val="00974D99"/>
    <w:rsid w:val="00974EB0"/>
    <w:rsid w:val="0098144C"/>
    <w:rsid w:val="00981E78"/>
    <w:rsid w:val="009854FE"/>
    <w:rsid w:val="009872D9"/>
    <w:rsid w:val="00987856"/>
    <w:rsid w:val="00990CAD"/>
    <w:rsid w:val="00991796"/>
    <w:rsid w:val="00991C48"/>
    <w:rsid w:val="00992BBF"/>
    <w:rsid w:val="00995B7E"/>
    <w:rsid w:val="00996FA9"/>
    <w:rsid w:val="009A0BFE"/>
    <w:rsid w:val="009A1AA9"/>
    <w:rsid w:val="009A2A9B"/>
    <w:rsid w:val="009A4B0B"/>
    <w:rsid w:val="009A7940"/>
    <w:rsid w:val="009B2BC9"/>
    <w:rsid w:val="009C084C"/>
    <w:rsid w:val="009C3BD3"/>
    <w:rsid w:val="009C44AF"/>
    <w:rsid w:val="009C7F7F"/>
    <w:rsid w:val="009E0379"/>
    <w:rsid w:val="009E2D3F"/>
    <w:rsid w:val="009E382C"/>
    <w:rsid w:val="009E4E57"/>
    <w:rsid w:val="009F02B9"/>
    <w:rsid w:val="009F03A2"/>
    <w:rsid w:val="009F289A"/>
    <w:rsid w:val="00A0470C"/>
    <w:rsid w:val="00A05E5A"/>
    <w:rsid w:val="00A112C8"/>
    <w:rsid w:val="00A14E39"/>
    <w:rsid w:val="00A15D66"/>
    <w:rsid w:val="00A16B67"/>
    <w:rsid w:val="00A20BB6"/>
    <w:rsid w:val="00A213AF"/>
    <w:rsid w:val="00A21F9D"/>
    <w:rsid w:val="00A33326"/>
    <w:rsid w:val="00A361DC"/>
    <w:rsid w:val="00A368A7"/>
    <w:rsid w:val="00A40E2D"/>
    <w:rsid w:val="00A41D15"/>
    <w:rsid w:val="00A4243E"/>
    <w:rsid w:val="00A61832"/>
    <w:rsid w:val="00A61D6B"/>
    <w:rsid w:val="00A65690"/>
    <w:rsid w:val="00A70ED9"/>
    <w:rsid w:val="00A70F04"/>
    <w:rsid w:val="00A71EEC"/>
    <w:rsid w:val="00A72FE1"/>
    <w:rsid w:val="00A76497"/>
    <w:rsid w:val="00A769A6"/>
    <w:rsid w:val="00A7730B"/>
    <w:rsid w:val="00A87CDB"/>
    <w:rsid w:val="00A90F68"/>
    <w:rsid w:val="00A93049"/>
    <w:rsid w:val="00A940F8"/>
    <w:rsid w:val="00AA02A2"/>
    <w:rsid w:val="00AA3D93"/>
    <w:rsid w:val="00AB1B2D"/>
    <w:rsid w:val="00AB5526"/>
    <w:rsid w:val="00AC3F4A"/>
    <w:rsid w:val="00AC6061"/>
    <w:rsid w:val="00AC6EAE"/>
    <w:rsid w:val="00AC6F78"/>
    <w:rsid w:val="00AC7CCA"/>
    <w:rsid w:val="00AC7EA4"/>
    <w:rsid w:val="00AD014E"/>
    <w:rsid w:val="00AD0EF8"/>
    <w:rsid w:val="00AD2133"/>
    <w:rsid w:val="00AD2A0F"/>
    <w:rsid w:val="00AD3CD3"/>
    <w:rsid w:val="00AD6C2F"/>
    <w:rsid w:val="00AD7558"/>
    <w:rsid w:val="00AD7D5E"/>
    <w:rsid w:val="00AE323F"/>
    <w:rsid w:val="00AE4338"/>
    <w:rsid w:val="00AF2945"/>
    <w:rsid w:val="00AF7581"/>
    <w:rsid w:val="00B0375F"/>
    <w:rsid w:val="00B064E2"/>
    <w:rsid w:val="00B20826"/>
    <w:rsid w:val="00B22F10"/>
    <w:rsid w:val="00B2662C"/>
    <w:rsid w:val="00B336D1"/>
    <w:rsid w:val="00B33950"/>
    <w:rsid w:val="00B35F2A"/>
    <w:rsid w:val="00B37668"/>
    <w:rsid w:val="00B414F0"/>
    <w:rsid w:val="00B45353"/>
    <w:rsid w:val="00B4624A"/>
    <w:rsid w:val="00B462BB"/>
    <w:rsid w:val="00B50B1D"/>
    <w:rsid w:val="00B554D2"/>
    <w:rsid w:val="00B56604"/>
    <w:rsid w:val="00B56CEE"/>
    <w:rsid w:val="00B63D33"/>
    <w:rsid w:val="00B67DA4"/>
    <w:rsid w:val="00B71199"/>
    <w:rsid w:val="00B72665"/>
    <w:rsid w:val="00B73F65"/>
    <w:rsid w:val="00B74E72"/>
    <w:rsid w:val="00B7524F"/>
    <w:rsid w:val="00B76A16"/>
    <w:rsid w:val="00B8001A"/>
    <w:rsid w:val="00B83CC4"/>
    <w:rsid w:val="00B907F6"/>
    <w:rsid w:val="00BA02AA"/>
    <w:rsid w:val="00BA654E"/>
    <w:rsid w:val="00BB0BAC"/>
    <w:rsid w:val="00BB2FC4"/>
    <w:rsid w:val="00BB3C2F"/>
    <w:rsid w:val="00BC3D6C"/>
    <w:rsid w:val="00BC3EDF"/>
    <w:rsid w:val="00BC4017"/>
    <w:rsid w:val="00BC4F6A"/>
    <w:rsid w:val="00BD32B6"/>
    <w:rsid w:val="00BD4B46"/>
    <w:rsid w:val="00BD7B4A"/>
    <w:rsid w:val="00BE6987"/>
    <w:rsid w:val="00BE7129"/>
    <w:rsid w:val="00BF1C44"/>
    <w:rsid w:val="00BF24EC"/>
    <w:rsid w:val="00BF6109"/>
    <w:rsid w:val="00C0106A"/>
    <w:rsid w:val="00C143AE"/>
    <w:rsid w:val="00C14D93"/>
    <w:rsid w:val="00C14D9F"/>
    <w:rsid w:val="00C175E1"/>
    <w:rsid w:val="00C17D4A"/>
    <w:rsid w:val="00C23EF7"/>
    <w:rsid w:val="00C24DCE"/>
    <w:rsid w:val="00C31E63"/>
    <w:rsid w:val="00C31FCB"/>
    <w:rsid w:val="00C341D9"/>
    <w:rsid w:val="00C35C75"/>
    <w:rsid w:val="00C36851"/>
    <w:rsid w:val="00C37458"/>
    <w:rsid w:val="00C37EA1"/>
    <w:rsid w:val="00C4072C"/>
    <w:rsid w:val="00C523D5"/>
    <w:rsid w:val="00C554B9"/>
    <w:rsid w:val="00C56306"/>
    <w:rsid w:val="00C57B10"/>
    <w:rsid w:val="00C57EF4"/>
    <w:rsid w:val="00C62FE2"/>
    <w:rsid w:val="00C72113"/>
    <w:rsid w:val="00C76374"/>
    <w:rsid w:val="00C80F2E"/>
    <w:rsid w:val="00C82624"/>
    <w:rsid w:val="00C82CCF"/>
    <w:rsid w:val="00C83A9C"/>
    <w:rsid w:val="00C83FA3"/>
    <w:rsid w:val="00C870ED"/>
    <w:rsid w:val="00C945DB"/>
    <w:rsid w:val="00C9659E"/>
    <w:rsid w:val="00CA0F01"/>
    <w:rsid w:val="00CA32F2"/>
    <w:rsid w:val="00CB291A"/>
    <w:rsid w:val="00CB6D09"/>
    <w:rsid w:val="00CC145C"/>
    <w:rsid w:val="00CC17F5"/>
    <w:rsid w:val="00CC1E64"/>
    <w:rsid w:val="00CC3B48"/>
    <w:rsid w:val="00CC4617"/>
    <w:rsid w:val="00CC4D96"/>
    <w:rsid w:val="00CC6EEF"/>
    <w:rsid w:val="00CD1DA3"/>
    <w:rsid w:val="00CD5558"/>
    <w:rsid w:val="00CE2432"/>
    <w:rsid w:val="00CE465F"/>
    <w:rsid w:val="00CE49CD"/>
    <w:rsid w:val="00CF08AF"/>
    <w:rsid w:val="00CF11C8"/>
    <w:rsid w:val="00CF2156"/>
    <w:rsid w:val="00CF5F80"/>
    <w:rsid w:val="00CF73CF"/>
    <w:rsid w:val="00CF7CE5"/>
    <w:rsid w:val="00D007DA"/>
    <w:rsid w:val="00D01F80"/>
    <w:rsid w:val="00D0482F"/>
    <w:rsid w:val="00D11991"/>
    <w:rsid w:val="00D219E8"/>
    <w:rsid w:val="00D2784C"/>
    <w:rsid w:val="00D30999"/>
    <w:rsid w:val="00D32E92"/>
    <w:rsid w:val="00D362F4"/>
    <w:rsid w:val="00D37228"/>
    <w:rsid w:val="00D416A3"/>
    <w:rsid w:val="00D42DE5"/>
    <w:rsid w:val="00D433E0"/>
    <w:rsid w:val="00D46DF4"/>
    <w:rsid w:val="00D47A58"/>
    <w:rsid w:val="00D47BE3"/>
    <w:rsid w:val="00D53087"/>
    <w:rsid w:val="00D5406D"/>
    <w:rsid w:val="00D54C84"/>
    <w:rsid w:val="00D55BAD"/>
    <w:rsid w:val="00D64432"/>
    <w:rsid w:val="00D660D5"/>
    <w:rsid w:val="00D673CF"/>
    <w:rsid w:val="00D7096D"/>
    <w:rsid w:val="00D74FF5"/>
    <w:rsid w:val="00D8681D"/>
    <w:rsid w:val="00D86DFF"/>
    <w:rsid w:val="00D9550D"/>
    <w:rsid w:val="00D9607D"/>
    <w:rsid w:val="00D97D0D"/>
    <w:rsid w:val="00DA481F"/>
    <w:rsid w:val="00DA643F"/>
    <w:rsid w:val="00DB3A58"/>
    <w:rsid w:val="00DB42AC"/>
    <w:rsid w:val="00DC2246"/>
    <w:rsid w:val="00DC3047"/>
    <w:rsid w:val="00DC5864"/>
    <w:rsid w:val="00DC6E71"/>
    <w:rsid w:val="00DC7FDC"/>
    <w:rsid w:val="00DD10D0"/>
    <w:rsid w:val="00DD1ACB"/>
    <w:rsid w:val="00DD33A0"/>
    <w:rsid w:val="00DD485D"/>
    <w:rsid w:val="00DE3D63"/>
    <w:rsid w:val="00DE6D5C"/>
    <w:rsid w:val="00DE74FA"/>
    <w:rsid w:val="00E02F1C"/>
    <w:rsid w:val="00E04CF0"/>
    <w:rsid w:val="00E0760F"/>
    <w:rsid w:val="00E13A6E"/>
    <w:rsid w:val="00E142BA"/>
    <w:rsid w:val="00E208E8"/>
    <w:rsid w:val="00E274A6"/>
    <w:rsid w:val="00E318F8"/>
    <w:rsid w:val="00E34EA7"/>
    <w:rsid w:val="00E3641E"/>
    <w:rsid w:val="00E364BF"/>
    <w:rsid w:val="00E37D54"/>
    <w:rsid w:val="00E4220E"/>
    <w:rsid w:val="00E42BC1"/>
    <w:rsid w:val="00E44140"/>
    <w:rsid w:val="00E44221"/>
    <w:rsid w:val="00E45168"/>
    <w:rsid w:val="00E46606"/>
    <w:rsid w:val="00E5030C"/>
    <w:rsid w:val="00E5101D"/>
    <w:rsid w:val="00E5180E"/>
    <w:rsid w:val="00E54EC3"/>
    <w:rsid w:val="00E60D53"/>
    <w:rsid w:val="00E65A95"/>
    <w:rsid w:val="00E66FA9"/>
    <w:rsid w:val="00E74AD3"/>
    <w:rsid w:val="00E80C6E"/>
    <w:rsid w:val="00E82378"/>
    <w:rsid w:val="00E82902"/>
    <w:rsid w:val="00E8520B"/>
    <w:rsid w:val="00E91581"/>
    <w:rsid w:val="00E917F9"/>
    <w:rsid w:val="00E91BD1"/>
    <w:rsid w:val="00E9211C"/>
    <w:rsid w:val="00E958E0"/>
    <w:rsid w:val="00E96741"/>
    <w:rsid w:val="00EA0B86"/>
    <w:rsid w:val="00EA27DA"/>
    <w:rsid w:val="00EA46BA"/>
    <w:rsid w:val="00EA7790"/>
    <w:rsid w:val="00EC107B"/>
    <w:rsid w:val="00EC2014"/>
    <w:rsid w:val="00EC54B6"/>
    <w:rsid w:val="00ED194F"/>
    <w:rsid w:val="00ED47F9"/>
    <w:rsid w:val="00ED6A31"/>
    <w:rsid w:val="00ED774E"/>
    <w:rsid w:val="00EE00EE"/>
    <w:rsid w:val="00EE04B6"/>
    <w:rsid w:val="00EE076B"/>
    <w:rsid w:val="00EE231F"/>
    <w:rsid w:val="00EF12F2"/>
    <w:rsid w:val="00EF4284"/>
    <w:rsid w:val="00EF6113"/>
    <w:rsid w:val="00EF799B"/>
    <w:rsid w:val="00EF7C2E"/>
    <w:rsid w:val="00F018AE"/>
    <w:rsid w:val="00F045BE"/>
    <w:rsid w:val="00F06356"/>
    <w:rsid w:val="00F12A81"/>
    <w:rsid w:val="00F1326F"/>
    <w:rsid w:val="00F160D8"/>
    <w:rsid w:val="00F166FE"/>
    <w:rsid w:val="00F171EB"/>
    <w:rsid w:val="00F20685"/>
    <w:rsid w:val="00F254A0"/>
    <w:rsid w:val="00F256B7"/>
    <w:rsid w:val="00F3667E"/>
    <w:rsid w:val="00F41775"/>
    <w:rsid w:val="00F51B9B"/>
    <w:rsid w:val="00F51C3E"/>
    <w:rsid w:val="00F550A7"/>
    <w:rsid w:val="00F55157"/>
    <w:rsid w:val="00F553CF"/>
    <w:rsid w:val="00F560D8"/>
    <w:rsid w:val="00F60D69"/>
    <w:rsid w:val="00F6104E"/>
    <w:rsid w:val="00F62988"/>
    <w:rsid w:val="00F6388D"/>
    <w:rsid w:val="00F63AE4"/>
    <w:rsid w:val="00F6501B"/>
    <w:rsid w:val="00F65578"/>
    <w:rsid w:val="00F71C71"/>
    <w:rsid w:val="00F72B17"/>
    <w:rsid w:val="00F7664B"/>
    <w:rsid w:val="00F77DC9"/>
    <w:rsid w:val="00F809F1"/>
    <w:rsid w:val="00F81357"/>
    <w:rsid w:val="00F86209"/>
    <w:rsid w:val="00F93EB3"/>
    <w:rsid w:val="00F96797"/>
    <w:rsid w:val="00F96A23"/>
    <w:rsid w:val="00F96B0F"/>
    <w:rsid w:val="00FA4F9B"/>
    <w:rsid w:val="00FA563D"/>
    <w:rsid w:val="00FA5BE0"/>
    <w:rsid w:val="00FB22B3"/>
    <w:rsid w:val="00FB2DF3"/>
    <w:rsid w:val="00FB4F54"/>
    <w:rsid w:val="00FB72DA"/>
    <w:rsid w:val="00FB7E2E"/>
    <w:rsid w:val="00FC2762"/>
    <w:rsid w:val="00FC4C82"/>
    <w:rsid w:val="00FC71D1"/>
    <w:rsid w:val="00FD1A69"/>
    <w:rsid w:val="00FD296C"/>
    <w:rsid w:val="00FD3A46"/>
    <w:rsid w:val="00FD74AA"/>
    <w:rsid w:val="00FE39B1"/>
    <w:rsid w:val="00FE5441"/>
    <w:rsid w:val="00FE790F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62"/>
  </w:style>
  <w:style w:type="paragraph" w:styleId="1">
    <w:name w:val="heading 1"/>
    <w:basedOn w:val="a"/>
    <w:link w:val="10"/>
    <w:uiPriority w:val="9"/>
    <w:qFormat/>
    <w:rsid w:val="0037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link w:val="a6"/>
    <w:uiPriority w:val="1"/>
    <w:qFormat/>
    <w:rsid w:val="00A20B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1BC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53BD8"/>
  </w:style>
  <w:style w:type="character" w:customStyle="1" w:styleId="10">
    <w:name w:val="Заголовок 1 Знак"/>
    <w:basedOn w:val="a0"/>
    <w:link w:val="1"/>
    <w:uiPriority w:val="9"/>
    <w:rsid w:val="0037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D8681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 + Не полужирный"/>
    <w:basedOn w:val="a0"/>
    <w:rsid w:val="00DE3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B16"/>
    <w:rPr>
      <w:strike w:val="0"/>
      <w:dstrike w:val="0"/>
      <w:color w:val="0066CC"/>
      <w:u w:val="none"/>
      <w:effect w:val="none"/>
    </w:rPr>
  </w:style>
  <w:style w:type="paragraph" w:styleId="a5">
    <w:name w:val="No Spacing"/>
    <w:link w:val="a6"/>
    <w:uiPriority w:val="1"/>
    <w:qFormat/>
    <w:rsid w:val="00A20B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1BC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53BD8"/>
  </w:style>
  <w:style w:type="character" w:customStyle="1" w:styleId="10">
    <w:name w:val="Заголовок 1 Знак"/>
    <w:basedOn w:val="a0"/>
    <w:link w:val="1"/>
    <w:uiPriority w:val="9"/>
    <w:rsid w:val="00371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D8681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 + Не полужирный"/>
    <w:basedOn w:val="a0"/>
    <w:rsid w:val="00DE3D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F9BA-91D1-4A0E-AC5B-F850BB16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12</cp:revision>
  <cp:lastPrinted>2022-04-27T09:10:00Z</cp:lastPrinted>
  <dcterms:created xsi:type="dcterms:W3CDTF">2022-04-21T07:23:00Z</dcterms:created>
  <dcterms:modified xsi:type="dcterms:W3CDTF">2022-04-27T09:12:00Z</dcterms:modified>
</cp:coreProperties>
</file>