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F907" w14:textId="7D26901A" w:rsidR="005A1500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>
        <w:rPr>
          <w:noProof/>
          <w:sz w:val="16"/>
          <w:szCs w:val="16"/>
        </w:rPr>
        <w:drawing>
          <wp:inline distT="0" distB="0" distL="0" distR="0" wp14:anchorId="603A74B4" wp14:editId="1D1D03C6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6101" w14:textId="77777777" w:rsidR="005A1500" w:rsidRPr="009B681A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Администрация Боготольского района</w:t>
      </w:r>
    </w:p>
    <w:p w14:paraId="4D6F2693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Красноярского края</w:t>
      </w:r>
    </w:p>
    <w:p w14:paraId="3C27AC9F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14:paraId="591613B8" w14:textId="77777777" w:rsidR="005A1500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ПОСТАНОВЛЕНИЕ</w:t>
      </w:r>
    </w:p>
    <w:p w14:paraId="3EFF7061" w14:textId="77777777" w:rsidR="005A1500" w:rsidRPr="009B681A" w:rsidRDefault="005A1500" w:rsidP="005A1500">
      <w:pPr>
        <w:suppressAutoHyphens w:val="0"/>
        <w:rPr>
          <w:rFonts w:ascii="Arial" w:eastAsia="Calibri" w:hAnsi="Arial" w:cs="Arial"/>
          <w:lang w:eastAsia="ru-RU"/>
        </w:rPr>
      </w:pPr>
    </w:p>
    <w:p w14:paraId="688720B6" w14:textId="648E63A0" w:rsidR="005A1500" w:rsidRPr="00FB5950" w:rsidRDefault="00086460" w:rsidP="00086460">
      <w:pPr>
        <w:suppressAutoHyphens w:val="0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  <w:color w:val="000000"/>
          <w:lang w:eastAsia="ru-RU"/>
        </w:rPr>
        <w:t>«</w:t>
      </w:r>
      <w:r w:rsidR="009167C2">
        <w:rPr>
          <w:rFonts w:ascii="Arial" w:hAnsi="Arial" w:cs="Arial"/>
          <w:bCs/>
          <w:color w:val="000000"/>
          <w:lang w:eastAsia="ru-RU"/>
        </w:rPr>
        <w:t xml:space="preserve">  </w:t>
      </w:r>
      <w:proofErr w:type="gramEnd"/>
      <w:r w:rsidR="009167C2">
        <w:rPr>
          <w:rFonts w:ascii="Arial" w:hAnsi="Arial" w:cs="Arial"/>
          <w:bCs/>
          <w:color w:val="000000"/>
          <w:lang w:eastAsia="ru-RU"/>
        </w:rPr>
        <w:t xml:space="preserve">  </w:t>
      </w:r>
      <w:r>
        <w:rPr>
          <w:rFonts w:ascii="Arial" w:hAnsi="Arial" w:cs="Arial"/>
          <w:bCs/>
          <w:color w:val="000000"/>
          <w:lang w:eastAsia="ru-RU"/>
        </w:rPr>
        <w:t xml:space="preserve">» </w:t>
      </w:r>
      <w:r w:rsidR="006F59F7">
        <w:rPr>
          <w:rFonts w:ascii="Arial" w:hAnsi="Arial" w:cs="Arial"/>
          <w:bCs/>
          <w:color w:val="000000"/>
          <w:lang w:eastAsia="ru-RU"/>
        </w:rPr>
        <w:t>0</w:t>
      </w:r>
      <w:r w:rsidR="009167C2">
        <w:rPr>
          <w:rFonts w:ascii="Arial" w:hAnsi="Arial" w:cs="Arial"/>
          <w:bCs/>
          <w:color w:val="000000"/>
          <w:lang w:eastAsia="ru-RU"/>
        </w:rPr>
        <w:t>5</w:t>
      </w:r>
      <w:r w:rsidR="006F59F7">
        <w:rPr>
          <w:rFonts w:ascii="Arial" w:hAnsi="Arial" w:cs="Arial"/>
          <w:bCs/>
          <w:color w:val="000000"/>
          <w:lang w:eastAsia="ru-RU"/>
        </w:rPr>
        <w:t>.</w:t>
      </w:r>
      <w:r w:rsidR="005A1500" w:rsidRPr="009B681A">
        <w:rPr>
          <w:rFonts w:ascii="Arial" w:hAnsi="Arial" w:cs="Arial"/>
          <w:bCs/>
          <w:lang w:eastAsia="ru-RU"/>
        </w:rPr>
        <w:t>202</w:t>
      </w:r>
      <w:r w:rsidR="005A1500">
        <w:rPr>
          <w:rFonts w:ascii="Arial" w:hAnsi="Arial" w:cs="Arial"/>
          <w:bCs/>
          <w:lang w:eastAsia="ru-RU"/>
        </w:rPr>
        <w:t>4 года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 xml:space="preserve">      </w:t>
      </w:r>
      <w:r w:rsidR="005A1500">
        <w:rPr>
          <w:rFonts w:ascii="Arial" w:hAnsi="Arial" w:cs="Arial"/>
          <w:bCs/>
          <w:lang w:eastAsia="ru-RU"/>
        </w:rPr>
        <w:t>г. Боготол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 xml:space="preserve">    </w:t>
      </w:r>
      <w:r w:rsidR="006F59F7">
        <w:rPr>
          <w:rFonts w:ascii="Arial" w:hAnsi="Arial" w:cs="Arial"/>
          <w:bCs/>
          <w:lang w:eastAsia="ru-RU"/>
        </w:rPr>
        <w:t xml:space="preserve"> </w:t>
      </w:r>
      <w:r w:rsidR="006F59F7">
        <w:rPr>
          <w:rFonts w:ascii="Arial" w:hAnsi="Arial" w:cs="Arial"/>
          <w:bCs/>
          <w:lang w:eastAsia="ru-RU"/>
        </w:rPr>
        <w:tab/>
        <w:t xml:space="preserve">  </w:t>
      </w:r>
      <w:r w:rsidR="00BA5E27">
        <w:rPr>
          <w:rFonts w:ascii="Arial" w:hAnsi="Arial" w:cs="Arial"/>
          <w:bCs/>
          <w:lang w:eastAsia="ru-RU"/>
        </w:rPr>
        <w:t xml:space="preserve">    </w:t>
      </w:r>
      <w:r w:rsidR="006F59F7">
        <w:rPr>
          <w:rFonts w:ascii="Arial" w:hAnsi="Arial" w:cs="Arial"/>
          <w:bCs/>
          <w:lang w:eastAsia="ru-RU"/>
        </w:rPr>
        <w:t xml:space="preserve">   </w:t>
      </w:r>
      <w:r>
        <w:rPr>
          <w:rFonts w:ascii="Arial" w:hAnsi="Arial" w:cs="Arial"/>
          <w:bCs/>
          <w:lang w:eastAsia="ru-RU"/>
        </w:rPr>
        <w:t xml:space="preserve">  </w:t>
      </w:r>
      <w:r w:rsidR="005A1500">
        <w:rPr>
          <w:rFonts w:ascii="Arial" w:hAnsi="Arial" w:cs="Arial"/>
          <w:bCs/>
          <w:color w:val="000000"/>
          <w:lang w:eastAsia="ru-RU"/>
        </w:rPr>
        <w:t>№</w:t>
      </w:r>
      <w:r w:rsidR="00BA5E27">
        <w:rPr>
          <w:rFonts w:ascii="Arial" w:hAnsi="Arial" w:cs="Arial"/>
          <w:bCs/>
          <w:color w:val="000000"/>
          <w:lang w:eastAsia="ru-RU"/>
        </w:rPr>
        <w:t xml:space="preserve"> </w:t>
      </w:r>
      <w:r w:rsidR="009167C2">
        <w:rPr>
          <w:rFonts w:ascii="Arial" w:hAnsi="Arial" w:cs="Arial"/>
          <w:bCs/>
          <w:color w:val="000000"/>
          <w:lang w:eastAsia="ru-RU"/>
        </w:rPr>
        <w:t xml:space="preserve">    </w:t>
      </w:r>
      <w:r w:rsidR="005A1500" w:rsidRPr="003668A1">
        <w:rPr>
          <w:rFonts w:ascii="Arial" w:hAnsi="Arial" w:cs="Arial"/>
          <w:bCs/>
          <w:color w:val="000000"/>
          <w:lang w:eastAsia="ru-RU"/>
        </w:rPr>
        <w:t>-</w:t>
      </w:r>
      <w:r w:rsidR="005A1500" w:rsidRPr="009B681A">
        <w:rPr>
          <w:rFonts w:ascii="Arial" w:hAnsi="Arial" w:cs="Arial"/>
          <w:bCs/>
          <w:lang w:eastAsia="ru-RU"/>
        </w:rPr>
        <w:t>п</w:t>
      </w:r>
    </w:p>
    <w:p w14:paraId="22FEE067" w14:textId="77777777" w:rsidR="005A1500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</w:p>
    <w:p w14:paraId="26F393A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О внесении изменений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 xml:space="preserve">-п «Об утверждении муниципальной программы Боготольского района </w:t>
      </w:r>
      <w:r>
        <w:rPr>
          <w:rFonts w:ascii="Arial" w:hAnsi="Arial" w:cs="Arial"/>
          <w:lang w:eastAsia="ru-RU"/>
        </w:rPr>
        <w:t xml:space="preserve">Красноярского края </w:t>
      </w:r>
      <w:r w:rsidRPr="009B681A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</w:t>
      </w:r>
    </w:p>
    <w:p w14:paraId="69753FE4" w14:textId="77777777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52210B2F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реализации», руководствуясь статьёй 18 Устава Боготольского района</w:t>
      </w:r>
      <w:r>
        <w:rPr>
          <w:rFonts w:ascii="Arial" w:hAnsi="Arial" w:cs="Arial"/>
          <w:lang w:eastAsia="ru-RU"/>
        </w:rPr>
        <w:t xml:space="preserve">, </w:t>
      </w:r>
    </w:p>
    <w:p w14:paraId="58B6DF7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ПОСТАНОВЛЯЮ:</w:t>
      </w:r>
    </w:p>
    <w:p w14:paraId="7AA8C14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1. Внести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>-п «Об утверждении муниципальной программы Боготольского района Красноярского края 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 следующие изменения:</w:t>
      </w:r>
    </w:p>
    <w:p w14:paraId="370CDA0D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Муниципальную программу Боготольского района Красноярского края «Молодежь Боготольского района»</w:t>
      </w:r>
      <w:r w:rsidRPr="009B681A">
        <w:rPr>
          <w:rFonts w:ascii="Arial" w:hAnsi="Arial" w:cs="Arial"/>
          <w:lang w:eastAsia="ru-RU"/>
        </w:rPr>
        <w:t xml:space="preserve"> изложить в редакции, согласно приложению к постановлению.</w:t>
      </w:r>
    </w:p>
    <w:p w14:paraId="0316035C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 </w:t>
      </w:r>
      <w:r w:rsidRPr="009B681A">
        <w:rPr>
          <w:rFonts w:ascii="Arial" w:hAnsi="Arial" w:cs="Arial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lang w:eastAsia="ru-RU"/>
        </w:rPr>
        <w:t>возложить на заместителя Г</w:t>
      </w:r>
      <w:r w:rsidRPr="00A30054">
        <w:rPr>
          <w:rFonts w:ascii="Arial" w:hAnsi="Arial" w:cs="Arial"/>
          <w:lang w:eastAsia="ru-RU"/>
        </w:rPr>
        <w:t xml:space="preserve">лавы </w:t>
      </w:r>
      <w:r>
        <w:rPr>
          <w:rFonts w:ascii="Arial" w:hAnsi="Arial" w:cs="Arial"/>
          <w:lang w:eastAsia="ru-RU"/>
        </w:rPr>
        <w:t xml:space="preserve">Боготольского </w:t>
      </w:r>
      <w:r w:rsidRPr="00A30054">
        <w:rPr>
          <w:rFonts w:ascii="Arial" w:hAnsi="Arial" w:cs="Arial"/>
          <w:lang w:eastAsia="ru-RU"/>
        </w:rPr>
        <w:t xml:space="preserve">района по </w:t>
      </w:r>
      <w:r>
        <w:rPr>
          <w:rFonts w:ascii="Arial" w:hAnsi="Arial" w:cs="Arial"/>
          <w:lang w:eastAsia="ru-RU"/>
        </w:rPr>
        <w:t>социальным</w:t>
      </w:r>
      <w:r w:rsidRPr="00A30054">
        <w:rPr>
          <w:rFonts w:ascii="Arial" w:hAnsi="Arial" w:cs="Arial"/>
          <w:lang w:eastAsia="ru-RU"/>
        </w:rPr>
        <w:t xml:space="preserve"> вопросам </w:t>
      </w:r>
      <w:r>
        <w:rPr>
          <w:rFonts w:ascii="Arial" w:hAnsi="Arial" w:cs="Arial"/>
          <w:lang w:eastAsia="ru-RU"/>
        </w:rPr>
        <w:t xml:space="preserve">Н. А. </w:t>
      </w:r>
      <w:proofErr w:type="spellStart"/>
      <w:r>
        <w:rPr>
          <w:rFonts w:ascii="Arial" w:hAnsi="Arial" w:cs="Arial"/>
          <w:lang w:eastAsia="ru-RU"/>
        </w:rPr>
        <w:t>Цупель</w:t>
      </w:r>
      <w:proofErr w:type="spellEnd"/>
      <w:r w:rsidRPr="009B681A">
        <w:rPr>
          <w:rFonts w:ascii="Arial" w:hAnsi="Arial" w:cs="Arial"/>
          <w:lang w:eastAsia="ru-RU"/>
        </w:rPr>
        <w:t>.</w:t>
      </w:r>
    </w:p>
    <w:p w14:paraId="7E8BA3B4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4E1434F1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4. Постановление вступает в силу после</w:t>
      </w:r>
      <w:r>
        <w:rPr>
          <w:rFonts w:ascii="Arial" w:hAnsi="Arial" w:cs="Arial"/>
          <w:lang w:eastAsia="ru-RU"/>
        </w:rPr>
        <w:t xml:space="preserve"> его официального опубликования.</w:t>
      </w:r>
    </w:p>
    <w:p w14:paraId="783FD864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</w:p>
    <w:p w14:paraId="445D622C" w14:textId="00D2ED69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36EA80AE" w14:textId="77777777" w:rsidR="00086460" w:rsidRPr="009B681A" w:rsidRDefault="00086460" w:rsidP="005A1500">
      <w:pPr>
        <w:suppressAutoHyphens w:val="0"/>
        <w:rPr>
          <w:rFonts w:ascii="Arial" w:hAnsi="Arial" w:cs="Arial"/>
          <w:lang w:eastAsia="ru-RU"/>
        </w:rPr>
      </w:pPr>
    </w:p>
    <w:p w14:paraId="4D8C16EA" w14:textId="7B5067C4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Pr="009B681A">
        <w:rPr>
          <w:rFonts w:ascii="Arial" w:hAnsi="Arial" w:cs="Arial"/>
          <w:lang w:eastAsia="ru-RU"/>
        </w:rPr>
        <w:t xml:space="preserve"> Боготольского района</w:t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Н.В. </w:t>
      </w:r>
      <w:proofErr w:type="spellStart"/>
      <w:r>
        <w:rPr>
          <w:rFonts w:ascii="Arial" w:hAnsi="Arial" w:cs="Arial"/>
          <w:lang w:eastAsia="ru-RU"/>
        </w:rPr>
        <w:t>Бакуневич</w:t>
      </w:r>
      <w:proofErr w:type="spellEnd"/>
    </w:p>
    <w:p w14:paraId="1257DC30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FA6D45C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E2DACBB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9485D92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3A897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B9B6B5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7A33B6A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1C2AF626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3731E2D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FD79C6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5D972C5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B8E3160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6908E2D3" w14:textId="77777777" w:rsidR="005A1500" w:rsidRDefault="005A1500" w:rsidP="005A1500">
      <w:pPr>
        <w:suppressAutoHyphens w:val="0"/>
        <w:rPr>
          <w:rFonts w:ascii="Arial" w:eastAsia="Arial" w:hAnsi="Arial" w:cs="Arial"/>
        </w:rPr>
      </w:pPr>
    </w:p>
    <w:p w14:paraId="3BE19B4E" w14:textId="77777777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590FCAF0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lastRenderedPageBreak/>
        <w:t>Приложение</w:t>
      </w:r>
    </w:p>
    <w:p w14:paraId="4DE93D97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к постановлению</w:t>
      </w:r>
    </w:p>
    <w:p w14:paraId="07ECB2FC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администрации</w:t>
      </w:r>
    </w:p>
    <w:p w14:paraId="1E9B1AF5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Боготольского района</w:t>
      </w:r>
    </w:p>
    <w:p w14:paraId="3F65DF54" w14:textId="7FC4A2FC" w:rsidR="005A1500" w:rsidRPr="00C53874" w:rsidRDefault="008A69DD" w:rsidP="008A69DD">
      <w:pPr>
        <w:ind w:left="6663"/>
        <w:rPr>
          <w:rFonts w:ascii="Arial" w:hAnsi="Arial" w:cs="Arial"/>
        </w:rPr>
      </w:pPr>
      <w:r>
        <w:rPr>
          <w:rFonts w:ascii="Arial" w:hAnsi="Arial" w:cs="Arial"/>
        </w:rPr>
        <w:t xml:space="preserve">    от</w:t>
      </w:r>
      <w:r w:rsidR="005A1500" w:rsidRPr="00C5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5A1500" w:rsidRPr="00C53874">
        <w:rPr>
          <w:rFonts w:ascii="Arial" w:hAnsi="Arial" w:cs="Arial"/>
        </w:rPr>
        <w:t>.0</w:t>
      </w:r>
      <w:r w:rsidR="009167C2">
        <w:rPr>
          <w:rFonts w:ascii="Arial" w:hAnsi="Arial" w:cs="Arial"/>
        </w:rPr>
        <w:t>5</w:t>
      </w:r>
      <w:r w:rsidR="005A1500" w:rsidRPr="00C53874">
        <w:rPr>
          <w:rFonts w:ascii="Arial" w:hAnsi="Arial" w:cs="Arial"/>
        </w:rPr>
        <w:t>.2024 №</w:t>
      </w:r>
      <w:r w:rsidR="00BA5E27">
        <w:rPr>
          <w:rFonts w:ascii="Arial" w:hAnsi="Arial" w:cs="Arial"/>
        </w:rPr>
        <w:t xml:space="preserve"> </w:t>
      </w:r>
      <w:r w:rsidR="009167C2">
        <w:rPr>
          <w:rFonts w:ascii="Arial" w:hAnsi="Arial" w:cs="Arial"/>
        </w:rPr>
        <w:t xml:space="preserve">   </w:t>
      </w:r>
      <w:r w:rsidR="005A1500" w:rsidRPr="00C53874">
        <w:rPr>
          <w:rFonts w:ascii="Arial" w:hAnsi="Arial" w:cs="Arial"/>
        </w:rPr>
        <w:t xml:space="preserve"> -п</w:t>
      </w:r>
    </w:p>
    <w:p w14:paraId="42356771" w14:textId="77777777" w:rsidR="005A1500" w:rsidRPr="00C53874" w:rsidRDefault="005A1500" w:rsidP="005A1500">
      <w:pPr>
        <w:jc w:val="right"/>
        <w:rPr>
          <w:rFonts w:ascii="Arial" w:hAnsi="Arial" w:cs="Arial"/>
        </w:rPr>
      </w:pPr>
    </w:p>
    <w:p w14:paraId="15CE304C" w14:textId="77777777" w:rsidR="005A1500" w:rsidRPr="00C53874" w:rsidRDefault="005A1500" w:rsidP="005A1500">
      <w:pPr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Муниципальная программа Боготольского района Красноярского края</w:t>
      </w:r>
    </w:p>
    <w:p w14:paraId="221F89B6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«Молодёжь Боготольского района»</w:t>
      </w:r>
    </w:p>
    <w:p w14:paraId="2EF2C424" w14:textId="77777777" w:rsidR="005A1500" w:rsidRPr="00C53874" w:rsidRDefault="005A1500" w:rsidP="005A1500">
      <w:pPr>
        <w:jc w:val="center"/>
        <w:rPr>
          <w:rFonts w:ascii="Arial" w:hAnsi="Arial" w:cs="Arial"/>
        </w:rPr>
      </w:pPr>
    </w:p>
    <w:p w14:paraId="325B5552" w14:textId="77777777" w:rsidR="005A1500" w:rsidRPr="00C53874" w:rsidRDefault="005A1500" w:rsidP="005A1500">
      <w:pPr>
        <w:jc w:val="center"/>
        <w:rPr>
          <w:rFonts w:ascii="Arial" w:hAnsi="Arial" w:cs="Arial"/>
          <w:b/>
        </w:rPr>
      </w:pPr>
      <w:r w:rsidRPr="00C53874">
        <w:rPr>
          <w:rFonts w:ascii="Arial" w:hAnsi="Arial" w:cs="Arial"/>
          <w:b/>
        </w:rPr>
        <w:t>1.Паспорт муниципальной программы</w:t>
      </w:r>
    </w:p>
    <w:p w14:paraId="74E50620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186"/>
      </w:tblGrid>
      <w:tr w:rsidR="005A1500" w:rsidRPr="00C53874" w14:paraId="28F31E8B" w14:textId="77777777" w:rsidTr="00AA3A87">
        <w:trPr>
          <w:trHeight w:val="145"/>
        </w:trPr>
        <w:tc>
          <w:tcPr>
            <w:tcW w:w="3312" w:type="dxa"/>
          </w:tcPr>
          <w:p w14:paraId="1128E394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186" w:type="dxa"/>
          </w:tcPr>
          <w:p w14:paraId="68AF523F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Муниципальная программа Боготольского района Красноярского края «Молодёжь Боготольского района» (далее – Программа)</w:t>
            </w:r>
          </w:p>
        </w:tc>
      </w:tr>
      <w:tr w:rsidR="005A1500" w:rsidRPr="00C53874" w14:paraId="12EDEC8A" w14:textId="77777777" w:rsidTr="00AA3A87">
        <w:trPr>
          <w:trHeight w:val="145"/>
        </w:trPr>
        <w:tc>
          <w:tcPr>
            <w:tcW w:w="3312" w:type="dxa"/>
          </w:tcPr>
          <w:p w14:paraId="11E7844E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</w:tcPr>
          <w:p w14:paraId="79CB5496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Статья 179 Бюджетного кодекса Российской Федерации;</w:t>
            </w:r>
          </w:p>
          <w:p w14:paraId="0878FDCD" w14:textId="77777777" w:rsidR="005A1500" w:rsidRPr="00C53874" w:rsidRDefault="005A1500" w:rsidP="00AA3A87">
            <w:pPr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Закон Красноярского края от 08.07.2021 № 11-5274 «О государственной молодежной политике Красноярского края»;</w:t>
            </w:r>
          </w:p>
          <w:p w14:paraId="24AD45F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en-US"/>
              </w:rPr>
            </w:pPr>
            <w:r w:rsidRPr="00C53874">
              <w:rPr>
                <w:rFonts w:ascii="Arial" w:hAnsi="Arial" w:cs="Arial"/>
              </w:rPr>
              <w:t>Постановление администрации Боготольского района от 05.08.2013 № 560-п</w:t>
            </w:r>
            <w:r w:rsidRPr="00C53874">
              <w:rPr>
                <w:rFonts w:ascii="Arial" w:hAnsi="Arial" w:cs="Arial"/>
                <w:b/>
              </w:rPr>
              <w:t xml:space="preserve"> «</w:t>
            </w:r>
            <w:r w:rsidRPr="00C53874">
              <w:rPr>
                <w:rFonts w:ascii="Arial" w:hAnsi="Arial" w:cs="Arial"/>
                <w:lang w:eastAsia="en-US"/>
              </w:rPr>
              <w:t xml:space="preserve">Об утверждении Порядка принятия решений о разработке муниципальных программ Боготольского района Красноярского края, их формировании и реализации»; </w:t>
            </w:r>
          </w:p>
          <w:p w14:paraId="2661D9D1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lang w:eastAsia="en-US"/>
              </w:rPr>
              <w:t xml:space="preserve">Распоряжение </w:t>
            </w:r>
            <w:r w:rsidRPr="00C53874">
              <w:rPr>
                <w:rFonts w:ascii="Arial" w:hAnsi="Arial" w:cs="Arial"/>
              </w:rPr>
              <w:t>администрации Боготольского района</w:t>
            </w:r>
            <w:r w:rsidRPr="00C53874">
              <w:rPr>
                <w:rFonts w:ascii="Arial" w:hAnsi="Arial" w:cs="Arial"/>
                <w:lang w:eastAsia="en-US"/>
              </w:rPr>
              <w:t xml:space="preserve"> от 07.08.2013 №160-р «Об утверждении перечня муниципальных программ Боготольского района»</w:t>
            </w:r>
          </w:p>
        </w:tc>
      </w:tr>
      <w:tr w:rsidR="005A1500" w:rsidRPr="00C53874" w14:paraId="7C7BC8AE" w14:textId="77777777" w:rsidTr="00AA3A87">
        <w:trPr>
          <w:trHeight w:val="558"/>
        </w:trPr>
        <w:tc>
          <w:tcPr>
            <w:tcW w:w="3312" w:type="dxa"/>
          </w:tcPr>
          <w:p w14:paraId="4C9813C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186" w:type="dxa"/>
          </w:tcPr>
          <w:p w14:paraId="013C2C4A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Администрация Боготольского района Красноярского края (далее - Администрация)</w:t>
            </w:r>
          </w:p>
        </w:tc>
      </w:tr>
      <w:tr w:rsidR="005A1500" w:rsidRPr="00C53874" w14:paraId="2D5F3DA4" w14:textId="77777777" w:rsidTr="00AA3A87">
        <w:trPr>
          <w:trHeight w:val="552"/>
        </w:trPr>
        <w:tc>
          <w:tcPr>
            <w:tcW w:w="3312" w:type="dxa"/>
          </w:tcPr>
          <w:p w14:paraId="33CEA5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highlight w:val="yellow"/>
              </w:rPr>
            </w:pPr>
            <w:r w:rsidRPr="00C53874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6186" w:type="dxa"/>
          </w:tcPr>
          <w:p w14:paraId="19A01556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C53874" w14:paraId="191E4A25" w14:textId="77777777" w:rsidTr="00AA3A87">
        <w:trPr>
          <w:trHeight w:val="145"/>
        </w:trPr>
        <w:tc>
          <w:tcPr>
            <w:tcW w:w="3312" w:type="dxa"/>
          </w:tcPr>
          <w:p w14:paraId="39CC754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подпрограмм и </w:t>
            </w:r>
            <w:r w:rsidRPr="00C53874">
              <w:rPr>
                <w:rFonts w:ascii="Arial" w:eastAsia="Calibri" w:hAnsi="Arial" w:cs="Arial"/>
              </w:rPr>
              <w:t xml:space="preserve">отдельных мероприятий </w:t>
            </w:r>
            <w:r w:rsidRPr="00C53874">
              <w:rPr>
                <w:rFonts w:ascii="Arial" w:hAnsi="Arial" w:cs="Arial"/>
              </w:rPr>
              <w:t>Программы</w:t>
            </w:r>
          </w:p>
        </w:tc>
        <w:tc>
          <w:tcPr>
            <w:tcW w:w="6186" w:type="dxa"/>
          </w:tcPr>
          <w:p w14:paraId="73BCD1B4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1. «Вовлечение молодёжи Боготольского района в социальную практику»;</w:t>
            </w:r>
          </w:p>
          <w:p w14:paraId="2DC5D23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2. «Патриотическое воспитание молодёжи Боготольского района».</w:t>
            </w:r>
          </w:p>
        </w:tc>
      </w:tr>
      <w:tr w:rsidR="005A1500" w:rsidRPr="00C53874" w14:paraId="761434A0" w14:textId="77777777" w:rsidTr="00AA3A87">
        <w:trPr>
          <w:trHeight w:val="860"/>
        </w:trPr>
        <w:tc>
          <w:tcPr>
            <w:tcW w:w="3312" w:type="dxa"/>
          </w:tcPr>
          <w:p w14:paraId="3A0F2FD4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186" w:type="dxa"/>
          </w:tcPr>
          <w:p w14:paraId="73AAAF4E" w14:textId="77777777" w:rsidR="005A1500" w:rsidRPr="00C5387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- Создание условий для развития потенциала молодёжи и его реализации в интересах развития Боготольского района.</w:t>
            </w:r>
          </w:p>
        </w:tc>
      </w:tr>
      <w:tr w:rsidR="005A1500" w:rsidRPr="00C53874" w14:paraId="1B8B0636" w14:textId="77777777" w:rsidTr="00AA3A87">
        <w:trPr>
          <w:trHeight w:val="415"/>
        </w:trPr>
        <w:tc>
          <w:tcPr>
            <w:tcW w:w="3312" w:type="dxa"/>
          </w:tcPr>
          <w:p w14:paraId="0033D08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186" w:type="dxa"/>
          </w:tcPr>
          <w:p w14:paraId="5ED4260F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1. Создание условий успешной социализации и эффективной самореализации молодёжи Боготольского района;</w:t>
            </w:r>
          </w:p>
          <w:p w14:paraId="0BC4E4D2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2. Создание условий для дальнейшего развития и совершенствования системы патриотического воспитания молодёжи Боготольского района.</w:t>
            </w:r>
          </w:p>
        </w:tc>
      </w:tr>
      <w:tr w:rsidR="005A1500" w:rsidRPr="00C53874" w14:paraId="11E44BDF" w14:textId="77777777" w:rsidTr="00AA3A87">
        <w:trPr>
          <w:trHeight w:val="557"/>
        </w:trPr>
        <w:tc>
          <w:tcPr>
            <w:tcW w:w="3312" w:type="dxa"/>
          </w:tcPr>
          <w:p w14:paraId="3F7A08C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186" w:type="dxa"/>
          </w:tcPr>
          <w:p w14:paraId="47AEA45D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2014-2030 годы</w:t>
            </w:r>
          </w:p>
        </w:tc>
      </w:tr>
      <w:tr w:rsidR="005A1500" w:rsidRPr="00C53874" w14:paraId="3601CFAC" w14:textId="77777777" w:rsidTr="00AA3A87">
        <w:trPr>
          <w:trHeight w:val="834"/>
        </w:trPr>
        <w:tc>
          <w:tcPr>
            <w:tcW w:w="3312" w:type="dxa"/>
          </w:tcPr>
          <w:p w14:paraId="7E3F537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целевых показателей </w:t>
            </w:r>
            <w:r w:rsidRPr="00C53874">
              <w:rPr>
                <w:rFonts w:ascii="Arial" w:eastAsia="Calibri" w:hAnsi="Arial" w:cs="Arial"/>
                <w:lang w:eastAsia="ru-RU"/>
              </w:rPr>
              <w:t xml:space="preserve">с указанием планируемых к </w:t>
            </w:r>
            <w:r w:rsidRPr="00C53874">
              <w:rPr>
                <w:rFonts w:ascii="Arial" w:eastAsia="Calibri" w:hAnsi="Arial" w:cs="Arial"/>
                <w:lang w:eastAsia="ru-RU"/>
              </w:rPr>
              <w:lastRenderedPageBreak/>
              <w:t>достижению значений</w:t>
            </w:r>
            <w:r w:rsidRPr="00C53874">
              <w:rPr>
                <w:rFonts w:ascii="Arial" w:hAnsi="Arial" w:cs="Arial"/>
              </w:rPr>
              <w:t xml:space="preserve"> в </w:t>
            </w:r>
            <w:r w:rsidRPr="00C53874">
              <w:rPr>
                <w:rFonts w:ascii="Arial" w:eastAsia="Calibri" w:hAnsi="Arial" w:cs="Arial"/>
                <w:lang w:eastAsia="ru-RU"/>
              </w:rPr>
              <w:t xml:space="preserve">результате реализации </w:t>
            </w:r>
            <w:r w:rsidRPr="00C5387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186" w:type="dxa"/>
          </w:tcPr>
          <w:p w14:paraId="5E712769" w14:textId="77777777" w:rsidR="005A1500" w:rsidRPr="00C53874" w:rsidRDefault="005A1500" w:rsidP="00AA3A87">
            <w:pPr>
              <w:widowControl w:val="0"/>
              <w:spacing w:line="100" w:lineRule="atLeast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lastRenderedPageBreak/>
              <w:t>Представлен в приложении №1 к Паспорту Программы</w:t>
            </w:r>
          </w:p>
        </w:tc>
      </w:tr>
      <w:tr w:rsidR="005A1500" w:rsidRPr="00C53874" w14:paraId="3004BA37" w14:textId="77777777" w:rsidTr="00AA3A87">
        <w:trPr>
          <w:trHeight w:val="1548"/>
        </w:trPr>
        <w:tc>
          <w:tcPr>
            <w:tcW w:w="3312" w:type="dxa"/>
          </w:tcPr>
          <w:p w14:paraId="7E88BB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Информация по ресурсному обеспечению Программы, </w:t>
            </w:r>
            <w:r w:rsidRPr="00C53874">
              <w:rPr>
                <w:rFonts w:ascii="Arial" w:eastAsia="Calibri" w:hAnsi="Arial" w:cs="Arial"/>
                <w:lang w:eastAsia="ru-RU"/>
              </w:rPr>
              <w:t>в том числе по годам реализации Программы</w:t>
            </w:r>
            <w:r w:rsidRPr="00C538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6" w:type="dxa"/>
          </w:tcPr>
          <w:p w14:paraId="5E9C314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Объём бюджетных ассигнований на реализацию Программы составляет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38690,5 </w:t>
            </w:r>
            <w:r w:rsidRPr="00C53874">
              <w:rPr>
                <w:rFonts w:ascii="Arial" w:hAnsi="Arial" w:cs="Arial"/>
              </w:rPr>
              <w:t xml:space="preserve">тыс. рублей, в том числе: </w:t>
            </w:r>
          </w:p>
          <w:p w14:paraId="291C485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3D1004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5038,49</w:t>
            </w:r>
            <w:r w:rsidRPr="00C53874">
              <w:rPr>
                <w:rFonts w:ascii="Arial" w:hAnsi="Arial" w:cs="Arial"/>
              </w:rPr>
              <w:t xml:space="preserve"> тыс. рублей,</w:t>
            </w:r>
          </w:p>
          <w:p w14:paraId="2A8E51D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33225,28 </w:t>
            </w:r>
            <w:r w:rsidRPr="00C53874">
              <w:rPr>
                <w:rFonts w:ascii="Arial" w:hAnsi="Arial" w:cs="Arial"/>
              </w:rPr>
              <w:t>тыс. рублей.</w:t>
            </w:r>
          </w:p>
          <w:p w14:paraId="30E70F5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 годам:</w:t>
            </w:r>
          </w:p>
          <w:p w14:paraId="2B4402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2014 году</w:t>
            </w:r>
            <w:r w:rsidRPr="00C53874">
              <w:rPr>
                <w:rFonts w:ascii="Arial" w:hAnsi="Arial" w:cs="Arial"/>
              </w:rPr>
              <w:t xml:space="preserve"> всего 3691,81 тыс. рублей, в том числе</w:t>
            </w:r>
          </w:p>
          <w:p w14:paraId="6B1BF63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2AC07D0F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1550,77 тыс. рублей</w:t>
            </w:r>
          </w:p>
          <w:p w14:paraId="358A78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1714,31тыс. рублей</w:t>
            </w:r>
          </w:p>
          <w:p w14:paraId="1C39B3A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2015 году</w:t>
            </w:r>
            <w:r w:rsidRPr="00C53874">
              <w:rPr>
                <w:rFonts w:ascii="Arial" w:hAnsi="Arial" w:cs="Arial"/>
              </w:rPr>
              <w:t xml:space="preserve"> всего 1595,66 тыс. рублей в том числе</w:t>
            </w:r>
          </w:p>
          <w:p w14:paraId="6CACE16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- 233,2 тыс. рублей,</w:t>
            </w:r>
          </w:p>
          <w:p w14:paraId="3F503C4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1362,46 тыс. рублей,</w:t>
            </w:r>
          </w:p>
          <w:p w14:paraId="04256669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2016 году</w:t>
            </w:r>
            <w:r w:rsidRPr="00C53874">
              <w:rPr>
                <w:rFonts w:ascii="Arial" w:hAnsi="Arial" w:cs="Arial"/>
              </w:rPr>
              <w:t xml:space="preserve"> всего 1617,32 тыс. рублей, в том числе</w:t>
            </w:r>
          </w:p>
          <w:p w14:paraId="29D66BD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209,84 тыс. рублей,</w:t>
            </w:r>
          </w:p>
          <w:p w14:paraId="21F4CD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1407,48 тыс. рублей,</w:t>
            </w:r>
          </w:p>
          <w:p w14:paraId="476C89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2017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2145,59</w:t>
            </w:r>
            <w:r w:rsidRPr="00C53874">
              <w:rPr>
                <w:rFonts w:ascii="Arial" w:hAnsi="Arial" w:cs="Arial"/>
              </w:rPr>
              <w:t xml:space="preserve"> тыс. рублей, в том числе</w:t>
            </w:r>
          </w:p>
          <w:p w14:paraId="29E8A7A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204,7 тыс. рублей,</w:t>
            </w:r>
          </w:p>
          <w:p w14:paraId="5D74740E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1940,89 тыс. рублей; </w:t>
            </w:r>
          </w:p>
          <w:p w14:paraId="579514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2018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2752,37</w:t>
            </w:r>
            <w:r w:rsidRPr="00C53874">
              <w:rPr>
                <w:rFonts w:ascii="Arial" w:hAnsi="Arial" w:cs="Arial"/>
                <w:bCs/>
              </w:rPr>
              <w:t xml:space="preserve">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0D3B982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278,1 тыс. рублей,</w:t>
            </w:r>
          </w:p>
          <w:p w14:paraId="424975A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2474,27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17342F56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C53874">
              <w:rPr>
                <w:rFonts w:ascii="Arial" w:hAnsi="Arial" w:cs="Arial"/>
                <w:u w:val="single"/>
              </w:rPr>
              <w:t>в 2019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2498,34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4808C6A4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258,82 тыс. рублей,</w:t>
            </w:r>
          </w:p>
          <w:p w14:paraId="13B9579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2239,52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48625023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2020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2854,16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7EA93A7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269,92 тыс. рублей,</w:t>
            </w:r>
          </w:p>
          <w:p w14:paraId="3D34A2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2584,24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274516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2021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2500,3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075B6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225,5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EEF07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2274,8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13078F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2022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2646,7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4119A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303,2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25D069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2343,4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55D25F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2023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3359,3 тыс. рублей, в том числе </w:t>
            </w:r>
          </w:p>
          <w:p w14:paraId="02A904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603,8 тыс. рублей, </w:t>
            </w:r>
          </w:p>
          <w:p w14:paraId="2920B5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средства местного бюджета – 2755,5 тыс. рублей</w:t>
            </w:r>
          </w:p>
          <w:p w14:paraId="66D9D12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 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4D3AA4E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DD43D67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324487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0A07DB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A7537F8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3883,9 т</w:t>
            </w:r>
            <w:r w:rsidRPr="00C53874">
              <w:rPr>
                <w:rFonts w:ascii="Arial" w:hAnsi="Arial" w:cs="Arial"/>
                <w:lang w:eastAsia="ru-RU"/>
              </w:rPr>
              <w:t>ыс. рублей</w:t>
            </w:r>
          </w:p>
          <w:p w14:paraId="2DF10F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13FA8B45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0DBDA4D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3F68BC18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</w:tbl>
    <w:p w14:paraId="40688D1F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  <w:sectPr w:rsidR="005A1500" w:rsidRPr="00D56BCD" w:rsidSect="00AA3A87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5FAC07F" w14:textId="0439BE8A" w:rsidR="005A1500" w:rsidRPr="00D56BCD" w:rsidRDefault="00C53874" w:rsidP="00C53874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                                                  </w:t>
      </w:r>
      <w:r w:rsidR="005A1500" w:rsidRPr="00D56BCD">
        <w:rPr>
          <w:rFonts w:ascii="Arial" w:hAnsi="Arial" w:cs="Arial"/>
          <w:lang w:eastAsia="ru-RU"/>
        </w:rPr>
        <w:t>Приложение № 1</w:t>
      </w:r>
    </w:p>
    <w:p w14:paraId="7FB780A1" w14:textId="46D755EC" w:rsidR="005A1500" w:rsidRPr="00D56BCD" w:rsidRDefault="00C53874" w:rsidP="00C538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</w:t>
      </w:r>
      <w:r w:rsidR="005A1500" w:rsidRPr="00D56BCD">
        <w:rPr>
          <w:rFonts w:ascii="Arial" w:hAnsi="Arial" w:cs="Arial"/>
          <w:lang w:eastAsia="ru-RU"/>
        </w:rPr>
        <w:t>к П</w:t>
      </w:r>
      <w:r w:rsidR="005A1500">
        <w:rPr>
          <w:rFonts w:ascii="Arial" w:hAnsi="Arial" w:cs="Arial"/>
          <w:lang w:eastAsia="ru-RU"/>
        </w:rPr>
        <w:t>аспорту муниципальной программы</w:t>
      </w:r>
    </w:p>
    <w:p w14:paraId="3DCE9F0B" w14:textId="28D9E7F5" w:rsidR="005A1500" w:rsidRPr="00D56BCD" w:rsidRDefault="00C53874" w:rsidP="005A150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>
        <w:rPr>
          <w:rFonts w:ascii="Arial" w:hAnsi="Arial" w:cs="Arial"/>
          <w:lang w:eastAsia="ru-RU"/>
        </w:rPr>
        <w:tab/>
        <w:t xml:space="preserve">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         </w:t>
      </w:r>
      <w:r w:rsidR="005A1500" w:rsidRPr="00D56BCD">
        <w:rPr>
          <w:rFonts w:ascii="Arial" w:hAnsi="Arial" w:cs="Arial"/>
          <w:lang w:eastAsia="ru-RU"/>
        </w:rPr>
        <w:t>Боготольского района Красноярского края</w:t>
      </w:r>
    </w:p>
    <w:p w14:paraId="3AB83AE5" w14:textId="77777777" w:rsidR="005A1500" w:rsidRPr="00D56BCD" w:rsidRDefault="005A1500" w:rsidP="00C53874">
      <w:pPr>
        <w:autoSpaceDE w:val="0"/>
        <w:autoSpaceDN w:val="0"/>
        <w:adjustRightInd w:val="0"/>
        <w:ind w:left="9204" w:firstLine="1853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«Молодё</w:t>
      </w:r>
      <w:r w:rsidRPr="00D56BCD">
        <w:rPr>
          <w:rFonts w:ascii="Arial" w:hAnsi="Arial" w:cs="Arial"/>
          <w:lang w:eastAsia="ru-RU"/>
        </w:rPr>
        <w:t>жь Боготольского района»</w:t>
      </w:r>
    </w:p>
    <w:p w14:paraId="48B82B1F" w14:textId="77777777" w:rsidR="005A1500" w:rsidRPr="00D56BCD" w:rsidRDefault="005A1500" w:rsidP="005A1500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5C5B2C7C" w14:textId="77777777" w:rsidR="005A1500" w:rsidRPr="00D56BCD" w:rsidRDefault="005A1500" w:rsidP="005A1500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14:paraId="30C6844A" w14:textId="77777777" w:rsidR="005A1500" w:rsidRPr="00D56BCD" w:rsidRDefault="005A1500" w:rsidP="005A1500">
      <w:pPr>
        <w:autoSpaceDE w:val="0"/>
        <w:autoSpaceDN w:val="0"/>
        <w:adjustRightInd w:val="0"/>
        <w:ind w:left="1134"/>
        <w:jc w:val="center"/>
        <w:rPr>
          <w:rFonts w:ascii="Arial" w:hAnsi="Arial" w:cs="Arial"/>
          <w:lang w:eastAsia="ru-RU"/>
        </w:rPr>
      </w:pPr>
      <w:r w:rsidRPr="00D34B62">
        <w:rPr>
          <w:rFonts w:ascii="Arial" w:hAnsi="Arial" w:cs="Arial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</w:t>
      </w:r>
      <w:r w:rsidRPr="00D56BCD">
        <w:rPr>
          <w:rFonts w:ascii="Arial" w:hAnsi="Arial" w:cs="Arial"/>
          <w:lang w:eastAsia="ru-RU"/>
        </w:rPr>
        <w:t xml:space="preserve"> реализации муниципальной программы</w:t>
      </w:r>
    </w:p>
    <w:p w14:paraId="4ACDCC4B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255"/>
        <w:gridCol w:w="567"/>
        <w:gridCol w:w="149"/>
        <w:gridCol w:w="702"/>
        <w:gridCol w:w="576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7"/>
        <w:gridCol w:w="1134"/>
      </w:tblGrid>
      <w:tr w:rsidR="005A1500" w:rsidRPr="00D56BCD" w14:paraId="1CA93D96" w14:textId="77777777" w:rsidTr="00AA3A87">
        <w:trPr>
          <w:cantSplit/>
          <w:trHeight w:val="23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23490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5DEC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0191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403670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5CC7" w14:textId="77777777" w:rsidR="005A1500" w:rsidRPr="0086178D" w:rsidRDefault="005A1500" w:rsidP="00AA3A8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FBF5" w14:textId="77777777" w:rsidR="005A1500" w:rsidRPr="0086178D" w:rsidRDefault="005A1500" w:rsidP="00AA3A87">
            <w:pPr>
              <w:suppressAutoHyphens w:val="0"/>
              <w:ind w:right="-21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D2A6" w14:textId="77777777" w:rsidR="005A1500" w:rsidRPr="0086178D" w:rsidRDefault="005A1500" w:rsidP="00AA3A87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812AF" w14:textId="77777777" w:rsidR="005A1500" w:rsidRPr="0086178D" w:rsidRDefault="005A1500" w:rsidP="00AA3A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7819" w14:textId="77777777" w:rsidR="005A1500" w:rsidRPr="0086178D" w:rsidRDefault="005A1500" w:rsidP="00AA3A8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500" w:rsidRPr="00D56BCD" w14:paraId="50B818C6" w14:textId="77777777" w:rsidTr="00AA3A87">
        <w:trPr>
          <w:cantSplit/>
          <w:trHeight w:val="262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C698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5A19B2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8827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D260BB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1DD5BAAE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676966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32CC5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195CAD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05544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7E21AC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DE981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13E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87065B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38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7C47207F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AD49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2E229AD1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20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3EA949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9548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0035D43F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C3208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до конца реализации муниципальной программы в 5-летнем интервале</w:t>
            </w:r>
          </w:p>
        </w:tc>
      </w:tr>
      <w:tr w:rsidR="005A1500" w:rsidRPr="00D56BCD" w14:paraId="6DF7BB78" w14:textId="77777777" w:rsidTr="00AA3A87">
        <w:trPr>
          <w:cantSplit/>
          <w:trHeight w:val="200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51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FEB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9F3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CF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5E42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F610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F287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0C99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FE1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E384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31B1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447B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0B81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3E89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E70D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058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24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2030</w:t>
            </w:r>
          </w:p>
        </w:tc>
      </w:tr>
      <w:tr w:rsidR="005A1500" w:rsidRPr="00D56BCD" w14:paraId="7ECF8EC2" w14:textId="77777777" w:rsidTr="00AA3A87">
        <w:trPr>
          <w:cantSplit/>
          <w:trHeight w:val="891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4BA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9068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</w:p>
          <w:p w14:paraId="46EEC1A5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</w:t>
            </w:r>
            <w:r w:rsidRPr="00D56BCD">
              <w:rPr>
                <w:rFonts w:ascii="Arial" w:hAnsi="Arial" w:cs="Arial"/>
              </w:rPr>
              <w:t>оздание условий для развития потенциала молодёжи и его реализации в интересах развития Боготольского района</w:t>
            </w:r>
          </w:p>
          <w:p w14:paraId="5087A4F1" w14:textId="77777777" w:rsidR="005A1500" w:rsidRPr="00AE09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6E5F72C6" w14:textId="77777777" w:rsidTr="00AA3A87">
        <w:trPr>
          <w:cantSplit/>
          <w:trHeight w:val="694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A72D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F8B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1.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0DA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7CC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4CD5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63D6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48B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4ED8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CFC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7AB4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2C6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97C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C4D8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E4C5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27B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560E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16DB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3CF792C5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FE01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51BD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D56BCD">
              <w:rPr>
                <w:rFonts w:ascii="Arial" w:hAnsi="Arial" w:cs="Arial"/>
                <w:lang w:eastAsia="ru-RU"/>
              </w:rPr>
              <w:t>молодых граждан, проживающих в Боготольском районе, вовлеченных в реализацию социально-экономических проектов;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B6A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</w:t>
            </w:r>
            <w:r w:rsidRPr="00D56BC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C2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E79D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519F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62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2BB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01E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2E7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5E7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24D5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CD71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96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209C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D6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9E9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5A1500" w:rsidRPr="00D56BCD" w14:paraId="7A770D3B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64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3457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2.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DC3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79BA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DAF4F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B424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F901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6E2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E9B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B14F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0B28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ED57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0150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30BA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C1CA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4956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31E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1500" w:rsidRPr="00D56BCD" w14:paraId="37B28341" w14:textId="77777777" w:rsidTr="00AA3A87">
        <w:trPr>
          <w:cantSplit/>
          <w:trHeight w:val="2340"/>
        </w:trPr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397FB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4249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56BCD">
              <w:rPr>
                <w:rFonts w:ascii="Arial" w:hAnsi="Arial" w:cs="Arial"/>
                <w:lang w:eastAsia="ru-RU"/>
              </w:rPr>
              <w:t>Количество молодых граждан, проживающих в Боготольском рай</w:t>
            </w:r>
            <w:r>
              <w:rPr>
                <w:rFonts w:ascii="Arial" w:hAnsi="Arial" w:cs="Arial"/>
                <w:lang w:eastAsia="ru-RU"/>
              </w:rPr>
              <w:t xml:space="preserve">оне, вовлеченных в </w:t>
            </w:r>
            <w:proofErr w:type="spellStart"/>
            <w:r>
              <w:rPr>
                <w:rFonts w:ascii="Arial" w:hAnsi="Arial" w:cs="Arial"/>
                <w:lang w:eastAsia="ru-RU"/>
              </w:rPr>
              <w:t>краеведческо</w:t>
            </w:r>
            <w:proofErr w:type="spellEnd"/>
            <w:r w:rsidRPr="00D56BCD">
              <w:rPr>
                <w:rFonts w:ascii="Arial" w:hAnsi="Arial" w:cs="Arial"/>
                <w:lang w:eastAsia="ru-RU"/>
              </w:rPr>
              <w:t>- патриотическую, деятельность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DD0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848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2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4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7789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190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C530E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F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5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FD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9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0FF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26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B26A2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5CFD1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</w:tbl>
    <w:p w14:paraId="5662380B" w14:textId="77777777" w:rsidR="005A1500" w:rsidRPr="00D56BCD" w:rsidRDefault="005A1500" w:rsidP="005A1500">
      <w:pPr>
        <w:pStyle w:val="aff4"/>
        <w:ind w:left="1134" w:right="-2"/>
        <w:contextualSpacing/>
        <w:rPr>
          <w:rFonts w:ascii="Arial" w:hAnsi="Arial" w:cs="Arial"/>
          <w:sz w:val="24"/>
          <w:szCs w:val="24"/>
        </w:rPr>
        <w:sectPr w:rsidR="005A1500" w:rsidRPr="00D56BCD" w:rsidSect="00AA3A87">
          <w:pgSz w:w="16838" w:h="11906" w:orient="landscape"/>
          <w:pgMar w:top="1134" w:right="947" w:bottom="567" w:left="567" w:header="720" w:footer="720" w:gutter="0"/>
          <w:cols w:space="720"/>
          <w:docGrid w:linePitch="360"/>
        </w:sectPr>
      </w:pPr>
    </w:p>
    <w:p w14:paraId="110CD943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2. Характеристика текущего состояния социально-экономического развития в сфере молодёжной политики с указанием основных показателей социально – экономического развития Боготольского района</w:t>
      </w:r>
    </w:p>
    <w:p w14:paraId="34F79BF5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A26DDD3" w14:textId="77777777" w:rsidR="005A1500" w:rsidRPr="00484E57" w:rsidRDefault="005A1500" w:rsidP="005A1500">
      <w:pPr>
        <w:spacing w:line="100" w:lineRule="atLeast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bCs/>
          <w:color w:val="000000"/>
        </w:rPr>
        <w:t xml:space="preserve">В Концепции долгосрочного социально-экономического развития Российской Федерации на период до </w:t>
      </w:r>
      <w:r w:rsidRPr="00484E57">
        <w:rPr>
          <w:rFonts w:ascii="Arial" w:hAnsi="Arial" w:cs="Arial"/>
          <w:bCs/>
          <w:color w:val="000000"/>
          <w:shd w:val="clear" w:color="auto" w:fill="FFFFFF"/>
        </w:rPr>
        <w:t>2036</w:t>
      </w:r>
      <w:r w:rsidRPr="00484E57">
        <w:rPr>
          <w:rFonts w:ascii="Arial" w:hAnsi="Arial" w:cs="Arial"/>
          <w:bCs/>
          <w:color w:val="000000"/>
        </w:rPr>
        <w:t xml:space="preserve"> года</w:t>
      </w:r>
      <w:r w:rsidRPr="00484E57">
        <w:rPr>
          <w:rFonts w:ascii="Arial" w:hAnsi="Arial" w:cs="Arial"/>
        </w:rPr>
        <w:t xml:space="preserve"> (</w:t>
      </w:r>
      <w:r w:rsidRPr="00484E57">
        <w:rPr>
          <w:rFonts w:ascii="Arial" w:hAnsi="Arial" w:cs="Arial"/>
          <w:color w:val="000000"/>
        </w:rPr>
        <w:t>распоряжение Правительства Российской Федерации от 17.11.2008 № 1662-р) указано, что «Г</w:t>
      </w:r>
      <w:r w:rsidRPr="00484E57">
        <w:rPr>
          <w:rStyle w:val="A10"/>
          <w:rFonts w:ascii="Arial" w:hAnsi="Arial" w:cs="Arial"/>
        </w:rPr>
        <w:t xml:space="preserve">осударственную молодёжную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молодёжными организациями», которая </w:t>
      </w:r>
      <w:r w:rsidRPr="00484E57">
        <w:rPr>
          <w:rFonts w:ascii="Arial" w:hAnsi="Arial" w:cs="Arial"/>
          <w:bCs/>
        </w:rPr>
        <w:t xml:space="preserve">согласно </w:t>
      </w:r>
      <w:r w:rsidRPr="00484E57">
        <w:rPr>
          <w:rFonts w:ascii="Arial" w:hAnsi="Arial" w:cs="Arial"/>
          <w:bCs/>
          <w:color w:val="000000"/>
        </w:rPr>
        <w:t>Стратеги</w:t>
      </w:r>
      <w:r w:rsidRPr="00484E57">
        <w:rPr>
          <w:rFonts w:ascii="Arial" w:hAnsi="Arial" w:cs="Arial"/>
          <w:bCs/>
        </w:rPr>
        <w:t>и</w:t>
      </w:r>
      <w:r w:rsidRPr="00484E57">
        <w:rPr>
          <w:rFonts w:ascii="Arial" w:hAnsi="Arial" w:cs="Arial"/>
          <w:bCs/>
          <w:color w:val="000000"/>
        </w:rPr>
        <w:t xml:space="preserve"> государственной молодёжной политики </w:t>
      </w:r>
      <w:r w:rsidRPr="00484E57">
        <w:rPr>
          <w:rFonts w:ascii="Arial" w:hAnsi="Arial" w:cs="Arial"/>
          <w:bCs/>
        </w:rPr>
        <w:t xml:space="preserve">в </w:t>
      </w:r>
      <w:r w:rsidRPr="00484E57">
        <w:rPr>
          <w:rFonts w:ascii="Arial" w:hAnsi="Arial" w:cs="Arial"/>
          <w:bCs/>
          <w:color w:val="000000"/>
        </w:rPr>
        <w:t>Российской Федерации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  <w:bCs/>
          <w:color w:val="000000"/>
        </w:rPr>
        <w:t>(</w:t>
      </w:r>
      <w:r w:rsidRPr="00484E57">
        <w:rPr>
          <w:rFonts w:ascii="Arial" w:hAnsi="Arial" w:cs="Arial"/>
          <w:bCs/>
        </w:rPr>
        <w:t>Р</w:t>
      </w:r>
      <w:r w:rsidRPr="00484E57">
        <w:rPr>
          <w:rStyle w:val="A10"/>
          <w:rFonts w:ascii="Arial" w:hAnsi="Arial" w:cs="Arial"/>
        </w:rPr>
        <w:t>аспоряжение Правительства Российской Федерации от 29.11.2014 № 2403-р</w:t>
      </w:r>
      <w:r w:rsidRPr="00484E57">
        <w:rPr>
          <w:rFonts w:ascii="Arial" w:hAnsi="Arial" w:cs="Arial"/>
          <w:bCs/>
          <w:color w:val="000000"/>
        </w:rPr>
        <w:t>),</w:t>
      </w:r>
      <w:r w:rsidRPr="00484E57">
        <w:rPr>
          <w:rFonts w:ascii="Arial" w:hAnsi="Arial" w:cs="Arial"/>
          <w:color w:val="000000"/>
        </w:rPr>
        <w:t xml:space="preserve"> </w:t>
      </w:r>
      <w:r w:rsidRPr="00484E57">
        <w:rPr>
          <w:rStyle w:val="A10"/>
          <w:rFonts w:ascii="Arial" w:hAnsi="Arial" w:cs="Arial"/>
        </w:rPr>
        <w:t xml:space="preserve">направлена на </w:t>
      </w:r>
      <w:r w:rsidRPr="00484E57">
        <w:rPr>
          <w:rFonts w:ascii="Arial" w:hAnsi="Arial" w:cs="Arial"/>
          <w:bCs/>
          <w:color w:val="000000"/>
        </w:rPr>
        <w:t>развитие потенциала молодёжи в интересах России.</w:t>
      </w:r>
    </w:p>
    <w:p w14:paraId="601896A1" w14:textId="77777777" w:rsidR="005A1500" w:rsidRPr="00484E57" w:rsidRDefault="005A1500" w:rsidP="005A1500">
      <w:pPr>
        <w:pStyle w:val="Default"/>
        <w:ind w:firstLine="851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484E57">
        <w:rPr>
          <w:rFonts w:ascii="Arial" w:hAnsi="Arial" w:cs="Arial"/>
          <w:bCs/>
        </w:rPr>
        <w:t xml:space="preserve">Стратегия социально-экономического развития Сибири до </w:t>
      </w:r>
      <w:r w:rsidRPr="00484E57">
        <w:rPr>
          <w:rFonts w:ascii="Arial" w:hAnsi="Arial" w:cs="Arial"/>
          <w:bCs/>
          <w:shd w:val="clear" w:color="auto" w:fill="FFFFFF"/>
        </w:rPr>
        <w:t>2030</w:t>
      </w:r>
      <w:r w:rsidRPr="00484E57">
        <w:rPr>
          <w:rFonts w:ascii="Arial" w:hAnsi="Arial" w:cs="Arial"/>
          <w:bCs/>
        </w:rPr>
        <w:t xml:space="preserve"> года, утверждена </w:t>
      </w:r>
      <w:r w:rsidRPr="00484E57">
        <w:rPr>
          <w:rFonts w:ascii="Arial" w:hAnsi="Arial" w:cs="Arial"/>
        </w:rPr>
        <w:t>распоряжением Правительства Российской Федерации от 06.10.2021 № 2816-р) закрепляют особую ответственность органов государственной власти в формировании у молодёжи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молодёжной политики, которая должна выстраивать межведомственную политику работы с молодёжью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молодёжи и его реализации в интересах развития Красноярского края, усиление патриотического воспитания молодёжи края.</w:t>
      </w:r>
    </w:p>
    <w:p w14:paraId="2A579A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Согласно Закону Красноярского края от 08.07.2021 №11-5274 "О государственной молодежной политике Красноярского края" молодежная политика осуществляется в отношении молодых граждан в возрасте от 14 до 35 лет.</w:t>
      </w:r>
    </w:p>
    <w:p w14:paraId="7DCBE557" w14:textId="77777777" w:rsidR="005A1500" w:rsidRPr="00484E57" w:rsidRDefault="005A1500" w:rsidP="005A1500">
      <w:pPr>
        <w:widowControl w:val="0"/>
        <w:spacing w:line="100" w:lineRule="atLeast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</w:rPr>
        <w:t xml:space="preserve">В Боготольском районе молодёжная политика осуществляется посредством организации работы с молодёжью всех учреждений социальной сферы. Руководство и координацию работы осуществляет специалист отдела культуры, молодёжной политики и спорта администрации Боготольского района. В 2013 году в структуре молодёжной политики Боготольского района произошли изменения. Было создано муниципальное бюджетное учреждение Молодежный центр «Факел», который стал координационным центром муниципальной молодежной политики, включающий в орбиту своих процессов все учреждения Боготольского района, работающие с молодёжью, а также общественные объединения и молодёжные организации. Миссия центра – выявление, развитие и направление потенциала молодёжи на решение вопросов развития территории. </w:t>
      </w:r>
      <w:r w:rsidRPr="00484E57">
        <w:rPr>
          <w:rFonts w:ascii="Arial" w:eastAsia="SimSun" w:hAnsi="Arial" w:cs="Arial"/>
          <w:kern w:val="1"/>
        </w:rPr>
        <w:t xml:space="preserve">С 2014 года на территории Боготольского района реализуется муниципальная программа «Молодёжь Боготольского района», в рамках реализации которой </w:t>
      </w:r>
      <w:r w:rsidRPr="00484E57">
        <w:rPr>
          <w:rFonts w:ascii="Arial" w:hAnsi="Arial" w:cs="Arial"/>
          <w:lang w:eastAsia="ru-RU"/>
        </w:rPr>
        <w:t>были определены, как приоритетные следующие направления:</w:t>
      </w:r>
    </w:p>
    <w:p w14:paraId="122A3F15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1. Организация временной трудовой занятости молодёжи. В результате реализации данного направления подростки от 14-ти до 18-ти лет получают первичные профессиональные навыки и трудоустраиваются.</w:t>
      </w:r>
    </w:p>
    <w:p w14:paraId="79C2C17F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2. Развитие творческих способностей и поддержка одаренных детей и молодёжи в области культуры, образования, спорта реализуется через проведение районных мероприятий: патриотический конкурс «Щит и Муза», районный конкурс детского и молодежного творчества «Серебряная Лира», краевой фестиваль-</w:t>
      </w:r>
      <w:r w:rsidRPr="00484E57">
        <w:rPr>
          <w:rFonts w:ascii="Arial" w:hAnsi="Arial" w:cs="Arial"/>
          <w:lang w:eastAsia="ru-RU"/>
        </w:rPr>
        <w:lastRenderedPageBreak/>
        <w:t>конкурс детского и молодёжного экранного творчества им. В.И. Трегубовича, молодёжная премия «Неми». На территории Боготольского района выявляются и сопровождаются талантливые дети и представители молодёжи.</w:t>
      </w:r>
    </w:p>
    <w:p w14:paraId="3F86202B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3. Организация отдыха и досуговой занятости молодёжи (представители категории СОП и группы риска привлекаются в первую очередь).</w:t>
      </w:r>
    </w:p>
    <w:p w14:paraId="178CF55A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 Организация участия представителей молодёжи Боготольского района в краевых мероприятиях и проектах. Ежегодно молодые люди Боготольского района принимают участие в таких проектах, как «ТИМ ЮНИОР», «ТИМ Бирюса», «Новый фарватер», «ЦДП Юнармия», «Пост №1» и других.</w:t>
      </w:r>
    </w:p>
    <w:p w14:paraId="15AD4E79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5. Организация </w:t>
      </w:r>
      <w:r w:rsidRPr="00484E57">
        <w:rPr>
          <w:rFonts w:ascii="Arial" w:hAnsi="Arial" w:cs="Arial"/>
        </w:rPr>
        <w:t>патриотического воспитания молодёжи Боготольского района, направленного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района, с помощью различных мероприятий (районный фестиваль «Щит и Муза», День призывника, военно-патриотическая игра «Зарница 2.0», военно-патриотическая игра «Сибирский щит»).</w:t>
      </w:r>
    </w:p>
    <w:p w14:paraId="34A82417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В рамках данной программы также осуществляется поддержка, социальная реабилитация детей и подростков, находящихся в социально опасном положении.</w:t>
      </w:r>
    </w:p>
    <w:p w14:paraId="317D5F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Реализация настоящей Программы является важной составной частью социально-экономической политики, проводимой администрацией Боготольского района.</w:t>
      </w:r>
    </w:p>
    <w:p w14:paraId="31CC10BE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различных уровней (местного, краевого, федерального).</w:t>
      </w:r>
    </w:p>
    <w:p w14:paraId="7CAB18E5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Преодоление финансовых рисков возможно при условии достаточного и своевременного финансирования мероприятий из бюджетов различных уровней, а также путем перераспределения финансовых ресурсов бюджетов различных уровней.</w:t>
      </w:r>
    </w:p>
    <w:p w14:paraId="4AE6FB28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14:paraId="1A3E1203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текущий мониторинг выполнения Программы;</w:t>
      </w:r>
    </w:p>
    <w:p w14:paraId="5A45C6D1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осуществление внутреннего контроля исполнения мероприятий Программы;</w:t>
      </w:r>
    </w:p>
    <w:p w14:paraId="41E935F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контроль достижения конечных результатов и эффективного использования финансовых средств Программы.</w:t>
      </w:r>
    </w:p>
    <w:p w14:paraId="2AC7154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Основной мерой управления рисками реализации Программы являются меры правового регулирования. При этом важным условием успешной реализации Программы является управление рисками с целью минимизации их влияния на достижение целей Программы. Финансовые риски</w:t>
      </w:r>
      <w:r w:rsidRPr="00484E57">
        <w:rPr>
          <w:rFonts w:ascii="Arial" w:hAnsi="Arial" w:cs="Arial"/>
          <w:b/>
          <w:bCs/>
        </w:rPr>
        <w:t xml:space="preserve"> </w:t>
      </w:r>
      <w:r w:rsidRPr="00484E57">
        <w:rPr>
          <w:rFonts w:ascii="Arial" w:hAnsi="Arial" w:cs="Arial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 Остальные виды рисков связаны со </w:t>
      </w:r>
    </w:p>
    <w:p w14:paraId="328702A8" w14:textId="77777777" w:rsidR="005A1500" w:rsidRPr="00484E57" w:rsidRDefault="005A1500" w:rsidP="005A1500">
      <w:pPr>
        <w:autoSpaceDE w:val="0"/>
        <w:autoSpaceDN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спецификой целей и задач Программы, и меры по их минимизации будут приниматься в ходе оперативного управления. Финансирование мероприятий </w:t>
      </w:r>
      <w:r w:rsidRPr="00484E57">
        <w:rPr>
          <w:rFonts w:ascii="Arial" w:hAnsi="Arial" w:cs="Arial"/>
        </w:rPr>
        <w:lastRenderedPageBreak/>
        <w:t>Программы в очередном финансовом году осуществляется с учетом результатов мониторинга и оценки эффективности реализации Программы в отчётном периоде.</w:t>
      </w:r>
    </w:p>
    <w:p w14:paraId="007DA8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6FBC8674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молодёжной политики Боготольского района, описание основных целей и задач муниципальной программы, тенденции социально – экономического развития</w:t>
      </w:r>
      <w:r w:rsidRPr="00484E57">
        <w:rPr>
          <w:rFonts w:ascii="Arial" w:hAnsi="Arial" w:cs="Arial"/>
        </w:rPr>
        <w:t xml:space="preserve"> </w:t>
      </w:r>
      <w:r w:rsidRPr="00484E57">
        <w:rPr>
          <w:rFonts w:ascii="Arial" w:hAnsi="Arial" w:cs="Arial"/>
          <w:b/>
          <w:sz w:val="24"/>
          <w:szCs w:val="24"/>
        </w:rPr>
        <w:t>в сфере молодёжной политики Боготольского района</w:t>
      </w:r>
    </w:p>
    <w:p w14:paraId="2E7F0448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D41200" w14:textId="77777777" w:rsidR="005A1500" w:rsidRPr="00484E57" w:rsidRDefault="005A1500" w:rsidP="005A1500">
      <w:pPr>
        <w:ind w:firstLine="709"/>
        <w:jc w:val="center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3.1. Приоритеты муниципальной политики в сфере реализации Программы </w:t>
      </w:r>
    </w:p>
    <w:p w14:paraId="37C36DA8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  <w:color w:val="000000"/>
        </w:rPr>
      </w:pPr>
      <w:r w:rsidRPr="00484E57">
        <w:rPr>
          <w:rFonts w:ascii="Arial" w:hAnsi="Arial" w:cs="Arial"/>
          <w:color w:val="000000"/>
        </w:rPr>
        <w:t>Приоритетами в реализации Программы являются:</w:t>
      </w:r>
    </w:p>
    <w:p w14:paraId="5F528FD6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- </w:t>
      </w:r>
      <w:r w:rsidRPr="00484E57">
        <w:rPr>
          <w:rFonts w:ascii="Arial" w:hAnsi="Arial" w:cs="Arial"/>
        </w:rPr>
        <w:t>повышение гражданской активности молодёжи в решении социально-экономических задач развития Боготольского района;</w:t>
      </w:r>
    </w:p>
    <w:p w14:paraId="7D64DB5B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дальнейшего развития и совершенствования системы патриотического воспитания</w:t>
      </w:r>
    </w:p>
    <w:p w14:paraId="214031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«Повышение гражданской активности молодёжи в решении социально-экономических задач развития Боготольского района» выделены несколько направлений.</w:t>
      </w:r>
    </w:p>
    <w:p w14:paraId="36B287A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«Создание инфраструктурных условий для развития молодёжных инициатив» предстоит обеспечить:</w:t>
      </w:r>
    </w:p>
    <w:p w14:paraId="7A0A63A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частичную передачу на аутсорсинг общественному сектору полномочий по развитию гражданских инициатив молодёжи.</w:t>
      </w:r>
    </w:p>
    <w:p w14:paraId="7B9E36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«Творческая активность молодёжи» предстоит обеспечить:</w:t>
      </w:r>
    </w:p>
    <w:p w14:paraId="7F98843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развитие механизмов поддержки молодёжных инициатив, вертикали сопровождения от муниципальных конкурсов по поддержке молодёжных инициатив до региональных и всероссийских.</w:t>
      </w:r>
    </w:p>
    <w:p w14:paraId="1916457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«Перспективная, социально-активная молодёжь» предстоит обеспечить:</w:t>
      </w:r>
    </w:p>
    <w:p w14:paraId="0673EBA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эффективных форм привлечения молодёжных лидеров и их продвижения для трансляции системы ценностей.</w:t>
      </w:r>
    </w:p>
    <w:p w14:paraId="282538F2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«Создание условий для дальнейшего развития и совершенствования системы патриотического воспитания» предстоит обеспечить:</w:t>
      </w:r>
    </w:p>
    <w:p w14:paraId="37066160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формирование молодёжных сообществ и молодёжных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14:paraId="0AD261F7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формирования единого информационного пространства, транслирующего моду на социальное поведение, гражданское самосознание.</w:t>
      </w:r>
    </w:p>
    <w:p w14:paraId="4404FC26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3.2. Цели и задачи, описание.</w:t>
      </w:r>
    </w:p>
    <w:p w14:paraId="0E4A1938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Цель программы:</w:t>
      </w:r>
    </w:p>
    <w:p w14:paraId="4BB643E6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развития потенциала молодёжи и его реализации в интересах развития Боготольского района; (подразумевается успешная социализация, эффективная самореализация, а также дальнейшее развитие и совершенствование системы патриотического воспитания молодёжи).</w:t>
      </w:r>
    </w:p>
    <w:p w14:paraId="2A579E21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 программы:</w:t>
      </w:r>
    </w:p>
    <w:p w14:paraId="7E5A2E14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успешной социализации и эффективной самореализации молодёжи Боготольского района; (развитие молодёжных общественных объединений, организация ресурсных площадок для реализации молодёжной политики на территории Боготольского района);</w:t>
      </w:r>
    </w:p>
    <w:p w14:paraId="64A6AA27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дальнейшего развития и совершенствования системы патриотического воспитания молодёжи Боготольского района (осуществление добровольческой деятельности, вовлечение в социальную практику, совершенствующую основные направления патриотического воспитания и повышение уровня социальной активности молодёжи).</w:t>
      </w:r>
    </w:p>
    <w:p w14:paraId="68DA81CB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lastRenderedPageBreak/>
        <w:t>Решение указанных задач обеспечивается через систему мероприятий, предусмотренных в подпрограммах Программы.</w:t>
      </w:r>
    </w:p>
    <w:p w14:paraId="21B22A9B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4B19385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молодежной политики Боготольского района, экономики, степени реализации других общественно значимых интересов</w:t>
      </w:r>
    </w:p>
    <w:p w14:paraId="2192B4F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4349E3B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484E57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14:paraId="41A6E9A4" w14:textId="77777777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увеличить количество молодых граждан, проживающих в Боготольском районе, вовлеченных в реализацию социально-экономических проектов;</w:t>
      </w:r>
    </w:p>
    <w:p w14:paraId="3B5E18DD" w14:textId="009073A1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- увеличить количество молодых граждан, проживающих в Боготольском районе, вовлеченных в </w:t>
      </w:r>
      <w:proofErr w:type="spellStart"/>
      <w:r w:rsidRPr="00484E57">
        <w:rPr>
          <w:rFonts w:ascii="Arial" w:hAnsi="Arial" w:cs="Arial"/>
        </w:rPr>
        <w:t>краеведческо</w:t>
      </w:r>
      <w:proofErr w:type="spellEnd"/>
      <w:r w:rsidRPr="00484E57">
        <w:rPr>
          <w:rFonts w:ascii="Arial" w:hAnsi="Arial" w:cs="Arial"/>
        </w:rPr>
        <w:t>-патриотическую, добровольческую деятельность.</w:t>
      </w:r>
    </w:p>
    <w:p w14:paraId="23EC99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Реализация </w:t>
      </w:r>
      <w:r w:rsidRPr="00484E57">
        <w:rPr>
          <w:rFonts w:ascii="Arial" w:hAnsi="Arial" w:cs="Arial"/>
          <w:lang w:eastAsia="ru-RU"/>
        </w:rPr>
        <w:t xml:space="preserve">Программы будет способствовать </w:t>
      </w:r>
      <w:r w:rsidRPr="00484E57">
        <w:rPr>
          <w:rFonts w:ascii="Arial" w:hAnsi="Arial" w:cs="Arial"/>
        </w:rPr>
        <w:t>повышению гражданской активности молодежи в решении задач социально-экономического развития Боготольского района.</w:t>
      </w:r>
    </w:p>
    <w:p w14:paraId="46C6947C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Перечень целевых показателей Программы с указанием планируемых к достижению значений в результате реализации с расшифровкой плановых значений по годам ее реализации</w:t>
      </w:r>
      <w:r w:rsidRPr="00484E57">
        <w:rPr>
          <w:rFonts w:ascii="Arial" w:hAnsi="Arial" w:cs="Arial"/>
          <w:color w:val="000000"/>
          <w:sz w:val="24"/>
          <w:szCs w:val="24"/>
        </w:rPr>
        <w:t xml:space="preserve">, значения целевых показателей на долгосрочный период </w:t>
      </w:r>
      <w:r w:rsidRPr="00484E57">
        <w:rPr>
          <w:rFonts w:ascii="Arial" w:hAnsi="Arial" w:cs="Arial"/>
          <w:sz w:val="24"/>
          <w:szCs w:val="24"/>
        </w:rPr>
        <w:t>представлены в приложении № 1 к Паспорту Программы.</w:t>
      </w:r>
    </w:p>
    <w:p w14:paraId="4B3B2121" w14:textId="77777777" w:rsidR="005A1500" w:rsidRPr="00484E57" w:rsidRDefault="005A1500" w:rsidP="005A1500">
      <w:pPr>
        <w:ind w:firstLine="851"/>
        <w:rPr>
          <w:rFonts w:ascii="Arial" w:hAnsi="Arial" w:cs="Arial"/>
        </w:rPr>
      </w:pPr>
    </w:p>
    <w:p w14:paraId="3672BECA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5.</w:t>
      </w:r>
      <w:r w:rsidRPr="00484E57">
        <w:rPr>
          <w:rFonts w:ascii="Arial" w:hAnsi="Arial" w:cs="Arial"/>
          <w:spacing w:val="-4"/>
        </w:rPr>
        <w:t xml:space="preserve"> </w:t>
      </w:r>
      <w:r w:rsidRPr="00484E57">
        <w:rPr>
          <w:rFonts w:ascii="Arial" w:hAnsi="Arial" w:cs="Arial"/>
          <w:b/>
          <w:spacing w:val="-4"/>
          <w:sz w:val="24"/>
          <w:szCs w:val="24"/>
        </w:rPr>
        <w:t>Информация по подпрограммам муниципальной программы, отдельным мероприятиям муниципальной программы</w:t>
      </w:r>
    </w:p>
    <w:p w14:paraId="6B0E1004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4"/>
        </w:rPr>
      </w:pPr>
    </w:p>
    <w:p w14:paraId="158951FB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задач.</w:t>
      </w:r>
    </w:p>
    <w:p w14:paraId="501ACCA5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>Подпрограмма 1.</w:t>
      </w:r>
      <w:r w:rsidRPr="00484E57">
        <w:rPr>
          <w:rFonts w:ascii="Arial" w:hAnsi="Arial" w:cs="Arial"/>
        </w:rPr>
        <w:t xml:space="preserve"> «Вовлечение молодёжи Боготольского района в социальную практику».</w:t>
      </w:r>
    </w:p>
    <w:p w14:paraId="2F29B43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Цель: </w:t>
      </w:r>
    </w:p>
    <w:p w14:paraId="6DF2F5B2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успешной социализации и эффективной самореализации молодежи Боготольского района.</w:t>
      </w:r>
    </w:p>
    <w:p w14:paraId="1CC8A075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Задачи:</w:t>
      </w:r>
    </w:p>
    <w:p w14:paraId="57C0667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1.Поддержка талантливой и одаренной молодёжи, развитие молодёжного творчества; </w:t>
      </w:r>
    </w:p>
    <w:p w14:paraId="158BFCA5" w14:textId="7DE2557F" w:rsidR="005A1500" w:rsidRPr="00484E57" w:rsidRDefault="005A1500" w:rsidP="003A069A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2. Летний отдых, занятость и трудоустройство молодежи; </w:t>
      </w:r>
    </w:p>
    <w:p w14:paraId="3667FBE4" w14:textId="127953BC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3</w:t>
      </w:r>
      <w:r w:rsidR="005A1500" w:rsidRPr="00484E57">
        <w:rPr>
          <w:rFonts w:ascii="Arial" w:hAnsi="Arial" w:cs="Arial"/>
          <w:color w:val="000000" w:themeColor="text1"/>
        </w:rPr>
        <w:t>. Поддержка инициативных групп молодёжи;</w:t>
      </w:r>
    </w:p>
    <w:p w14:paraId="4E372B46" w14:textId="0DEE05D7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4</w:t>
      </w:r>
      <w:r w:rsidR="005A1500" w:rsidRPr="00484E57">
        <w:rPr>
          <w:rFonts w:ascii="Arial" w:hAnsi="Arial" w:cs="Arial"/>
          <w:color w:val="000000" w:themeColor="text1"/>
        </w:rPr>
        <w:t>. Обеспечение реализации программных мероприятий.</w:t>
      </w:r>
    </w:p>
    <w:p w14:paraId="35840747" w14:textId="77777777" w:rsidR="005A1500" w:rsidRPr="00484E57" w:rsidRDefault="005A1500" w:rsidP="005A1500">
      <w:pPr>
        <w:autoSpaceDE w:val="0"/>
        <w:autoSpaceDN w:val="0"/>
        <w:ind w:firstLine="567"/>
        <w:rPr>
          <w:rFonts w:ascii="Arial" w:eastAsia="Calibri" w:hAnsi="Arial" w:cs="Arial"/>
          <w:color w:val="000000" w:themeColor="text1"/>
          <w:lang w:eastAsia="en-US"/>
        </w:rPr>
      </w:pPr>
      <w:r w:rsidRPr="00484E57">
        <w:rPr>
          <w:rFonts w:ascii="Arial" w:hAnsi="Arial" w:cs="Arial"/>
          <w:color w:val="000000" w:themeColor="text1"/>
        </w:rPr>
        <w:t xml:space="preserve">Для решения этих задач создан молодежный центр, основные направления деятельности центра основываются на 4 флагманских программах </w:t>
      </w:r>
      <w:r w:rsidRPr="00484E57">
        <w:rPr>
          <w:rFonts w:ascii="Arial" w:eastAsia="Calibri" w:hAnsi="Arial" w:cs="Arial"/>
          <w:color w:val="000000" w:themeColor="text1"/>
          <w:lang w:eastAsia="en-US"/>
        </w:rPr>
        <w:t>(«Мы вместе», «Мы создаем», «Мы гордимся», «Мы профессионалы»)</w:t>
      </w:r>
      <w:r w:rsidRPr="00484E57">
        <w:rPr>
          <w:rFonts w:ascii="Arial" w:hAnsi="Arial" w:cs="Arial"/>
          <w:color w:val="000000" w:themeColor="text1"/>
        </w:rPr>
        <w:t xml:space="preserve"> и инфраструктурных проектах молодежной политики Красноярского края:</w:t>
      </w:r>
    </w:p>
    <w:p w14:paraId="25180962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1. Трудовые отряды старшеклассников.</w:t>
      </w:r>
    </w:p>
    <w:p w14:paraId="262CBF3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2. Территория Красноярский край.</w:t>
      </w:r>
    </w:p>
    <w:p w14:paraId="1DB110FA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3. Территория инициативной молодежи "Бирюса".</w:t>
      </w:r>
    </w:p>
    <w:p w14:paraId="2CE518C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4. ТИМ "Юниор".</w:t>
      </w:r>
    </w:p>
    <w:p w14:paraId="6BF4F2A5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5. Региональный инфраструктурный проект «Новый фарватер».</w:t>
      </w:r>
    </w:p>
    <w:p w14:paraId="2F0D880C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Ежегодно молодежному центру предоставляется субсидия из средств краевого бюджета и бюджета Боготольского района на обеспечение деятельности учреждения: проведение мероприятий в области молодежной политики,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14:paraId="3529019D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lastRenderedPageBreak/>
        <w:t>Одной из основных услуг, оказываемых МБУ МЦ "Факел",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14:paraId="012FA1EE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В 2023 году за счет бюджета Боготольского района было трудоустроено 54 подростка, за счет краевых средств было трудоустроено 77 подростков.         Направления работы трудовых отрядов старшеклассников (далее - ТОС) флагманская программа «Мы профессионалы».</w:t>
      </w:r>
    </w:p>
    <w:p w14:paraId="1B63DC4A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Трудовые отряды старшеклассников проводят очистку территорий от мусора, 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14:paraId="6106B88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района; улучшение состояния здоровья населения; формирование нравственной и гражданской ответственности </w:t>
      </w:r>
      <w:proofErr w:type="spellStart"/>
      <w:r w:rsidRPr="00484E57">
        <w:rPr>
          <w:rFonts w:ascii="Arial" w:hAnsi="Arial" w:cs="Arial"/>
          <w:color w:val="000000" w:themeColor="text1"/>
        </w:rPr>
        <w:t>ТОСовцев</w:t>
      </w:r>
      <w:proofErr w:type="spellEnd"/>
      <w:r w:rsidRPr="00484E57">
        <w:rPr>
          <w:rFonts w:ascii="Arial" w:hAnsi="Arial" w:cs="Arial"/>
          <w:color w:val="000000" w:themeColor="text1"/>
        </w:rPr>
        <w:t xml:space="preserve">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14:paraId="59E220D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Молодежь Боготольского района принимает участие в региональном этапе краевого инфраструктурного проекта "Новый фарватер", который проводится в рамках реализации Стратегии государственной молодежной политики в Российской Федерации и Закона Красноярского края от 08.07.2021 №11-5274 «О государственной молодежной политике Красноярского края».</w:t>
      </w:r>
    </w:p>
    <w:p w14:paraId="5312E21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Целью участия в проекте является развитие приоритетных направлений муниципальной молодежной политики, реализуемой отделом культуры, молодежной политики и спорта администрации Боготольского района и МБУ МЦ «Факел", мониторинг и анализ муниципальной молодежной политики, презентация достижений, поддержка и продвижение талантливой молодежи. </w:t>
      </w:r>
    </w:p>
    <w:p w14:paraId="6EB0E969" w14:textId="792BE378" w:rsidR="005A1500" w:rsidRPr="00484E57" w:rsidRDefault="00AA3A87" w:rsidP="00AF7414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Перечень и значения показателей результативности подпрограммы</w:t>
      </w:r>
      <w:r w:rsidR="00B81141" w:rsidRPr="00484E57">
        <w:rPr>
          <w:rFonts w:ascii="Arial" w:hAnsi="Arial" w:cs="Arial"/>
          <w:color w:val="000000" w:themeColor="text1"/>
        </w:rPr>
        <w:t xml:space="preserve"> </w:t>
      </w:r>
      <w:r w:rsidRPr="00484E57">
        <w:rPr>
          <w:rFonts w:ascii="Arial" w:hAnsi="Arial" w:cs="Arial"/>
          <w:color w:val="000000" w:themeColor="text1"/>
        </w:rPr>
        <w:t>«Вовлечение молодёжи Боготольского района в социальную практику»</w:t>
      </w:r>
      <w:r w:rsidR="00B81141" w:rsidRPr="00484E57">
        <w:rPr>
          <w:rFonts w:ascii="Arial" w:hAnsi="Arial" w:cs="Arial"/>
          <w:color w:val="000000" w:themeColor="text1"/>
        </w:rPr>
        <w:t xml:space="preserve"> приведены в приложении </w:t>
      </w:r>
      <w:bookmarkStart w:id="0" w:name="_GoBack"/>
      <w:bookmarkEnd w:id="0"/>
      <w:r w:rsidR="00B81141" w:rsidRPr="00484E57">
        <w:rPr>
          <w:rFonts w:ascii="Arial" w:hAnsi="Arial" w:cs="Arial"/>
          <w:color w:val="000000" w:themeColor="text1"/>
        </w:rPr>
        <w:t>№ 1 к Программе.</w:t>
      </w:r>
    </w:p>
    <w:p w14:paraId="13F7475A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color w:val="000000" w:themeColor="text1"/>
          <w:lang w:eastAsia="ru-RU"/>
        </w:rPr>
      </w:pPr>
      <w:r w:rsidRPr="00484E57">
        <w:rPr>
          <w:rFonts w:ascii="Arial" w:hAnsi="Arial" w:cs="Arial"/>
          <w:color w:val="000000" w:themeColor="text1"/>
          <w:lang w:eastAsia="ru-RU"/>
        </w:rPr>
        <w:t>Подпрограмма 2. «</w:t>
      </w:r>
      <w:r w:rsidRPr="00484E57">
        <w:rPr>
          <w:rFonts w:ascii="Arial" w:hAnsi="Arial" w:cs="Arial"/>
          <w:color w:val="000000" w:themeColor="text1"/>
        </w:rPr>
        <w:t>Патриотическое воспитание молодёжи Боготольского района»</w:t>
      </w:r>
      <w:r w:rsidRPr="00484E57">
        <w:rPr>
          <w:rFonts w:ascii="Arial" w:hAnsi="Arial" w:cs="Arial"/>
          <w:color w:val="000000" w:themeColor="text1"/>
          <w:lang w:eastAsia="ru-RU"/>
        </w:rPr>
        <w:t>.</w:t>
      </w:r>
    </w:p>
    <w:p w14:paraId="1078F1E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Цель:</w:t>
      </w:r>
    </w:p>
    <w:p w14:paraId="0AE428B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- создание условий для дальнейшего развития и совершенствования системы патриотического воспитания молодежи Боготольского района.</w:t>
      </w:r>
    </w:p>
    <w:p w14:paraId="6DF9F3FA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Задачи:</w:t>
      </w:r>
    </w:p>
    <w:p w14:paraId="2911AA51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осуществление добровольческой деятельности;</w:t>
      </w:r>
    </w:p>
    <w:p w14:paraId="25BFBFDE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</w:r>
    </w:p>
    <w:p w14:paraId="39239887" w14:textId="77777777" w:rsidR="00AF7414" w:rsidRPr="00484E57" w:rsidRDefault="00AF7414" w:rsidP="00AF7414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Перечень и значения показателей результативности подпрограммы «Патриотическое воспитание молодежи Боготольского района» </w:t>
      </w:r>
      <w:r w:rsidRPr="00484E57">
        <w:rPr>
          <w:rFonts w:ascii="Arial" w:hAnsi="Arial" w:cs="Arial"/>
        </w:rPr>
        <w:t>приведены в приложении № 1 к Программе.</w:t>
      </w:r>
    </w:p>
    <w:p w14:paraId="723E8A94" w14:textId="77777777" w:rsidR="005A1500" w:rsidRPr="00484E57" w:rsidRDefault="005A1500" w:rsidP="005A1500">
      <w:pPr>
        <w:pStyle w:val="aff4"/>
        <w:ind w:left="0"/>
        <w:rPr>
          <w:rFonts w:ascii="Arial" w:hAnsi="Arial" w:cs="Arial"/>
          <w:b/>
          <w:sz w:val="24"/>
          <w:szCs w:val="24"/>
        </w:rPr>
      </w:pPr>
    </w:p>
    <w:p w14:paraId="645736A4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 xml:space="preserve">6.Информация об основных мерах правового регулирования в сфере молодёжной политики Боготольского района, направленных на достижение цели и (или) задач муниципальной программы Боготольского района </w:t>
      </w:r>
    </w:p>
    <w:p w14:paraId="00D81A8F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</w:p>
    <w:p w14:paraId="7D7F7F6A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Реализация основных мер правового регулирования в рамках Программы не предусмотрена.</w:t>
      </w:r>
    </w:p>
    <w:p w14:paraId="1F4810CE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2AB96144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7.Информация о ресурсном обеспечении муниципальной программы</w:t>
      </w:r>
    </w:p>
    <w:p w14:paraId="24D52A8C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CE033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Объём бюджетных ассигнований на реализацию Программы составляет всего </w:t>
      </w:r>
      <w:r w:rsidRPr="00484E57">
        <w:rPr>
          <w:rFonts w:ascii="Arial" w:hAnsi="Arial" w:cs="Arial"/>
          <w:bCs/>
          <w:lang w:eastAsia="ru-RU"/>
        </w:rPr>
        <w:t xml:space="preserve">38690,5 </w:t>
      </w:r>
      <w:r w:rsidRPr="00484E57">
        <w:rPr>
          <w:rFonts w:ascii="Arial" w:hAnsi="Arial" w:cs="Arial"/>
        </w:rPr>
        <w:t>тыс. рублей, в том числе:</w:t>
      </w:r>
    </w:p>
    <w:p w14:paraId="1A5E4454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2D6FFAD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5038,49</w:t>
      </w:r>
      <w:r w:rsidRPr="00484E57">
        <w:rPr>
          <w:rFonts w:ascii="Arial" w:hAnsi="Arial" w:cs="Arial"/>
        </w:rPr>
        <w:t xml:space="preserve"> тыс. рублей,</w:t>
      </w:r>
    </w:p>
    <w:p w14:paraId="3BF7106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33225,28 </w:t>
      </w:r>
      <w:r w:rsidRPr="00484E57">
        <w:rPr>
          <w:rFonts w:ascii="Arial" w:hAnsi="Arial" w:cs="Arial"/>
        </w:rPr>
        <w:t>тыс. рублей.</w:t>
      </w:r>
    </w:p>
    <w:p w14:paraId="103C1FE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по годам:</w:t>
      </w:r>
    </w:p>
    <w:p w14:paraId="6DA0790B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2014 году</w:t>
      </w:r>
      <w:r w:rsidRPr="00484E57">
        <w:rPr>
          <w:rFonts w:ascii="Arial" w:hAnsi="Arial" w:cs="Arial"/>
        </w:rPr>
        <w:t xml:space="preserve"> всего 3691,81 тыс. рублей, в том числе</w:t>
      </w:r>
    </w:p>
    <w:p w14:paraId="4050879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6C6DA72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1550,77 тыс. рублей</w:t>
      </w:r>
    </w:p>
    <w:p w14:paraId="45B28F6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1714,31тыс. рублей</w:t>
      </w:r>
    </w:p>
    <w:p w14:paraId="6E35705C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2015 году</w:t>
      </w:r>
      <w:r w:rsidRPr="00484E57">
        <w:rPr>
          <w:rFonts w:ascii="Arial" w:hAnsi="Arial" w:cs="Arial"/>
        </w:rPr>
        <w:t xml:space="preserve"> всего 1595,66 тыс. рублей в том числе</w:t>
      </w:r>
    </w:p>
    <w:p w14:paraId="13246DDD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- 233,2 тыс. рублей,</w:t>
      </w:r>
    </w:p>
    <w:p w14:paraId="7797753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1362,46 тыс. рублей,</w:t>
      </w:r>
    </w:p>
    <w:p w14:paraId="0879FA6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2016 году</w:t>
      </w:r>
      <w:r w:rsidRPr="00484E57">
        <w:rPr>
          <w:rFonts w:ascii="Arial" w:hAnsi="Arial" w:cs="Arial"/>
        </w:rPr>
        <w:t xml:space="preserve"> всего 1617,32 тыс. рублей, в том числе</w:t>
      </w:r>
    </w:p>
    <w:p w14:paraId="4A883FD2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209,84 тыс. рублей,</w:t>
      </w:r>
    </w:p>
    <w:p w14:paraId="6805458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1407,48 тыс. рублей,</w:t>
      </w:r>
    </w:p>
    <w:p w14:paraId="2D49885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2017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2145,59</w:t>
      </w:r>
      <w:r w:rsidRPr="00484E57">
        <w:rPr>
          <w:rFonts w:ascii="Arial" w:hAnsi="Arial" w:cs="Arial"/>
        </w:rPr>
        <w:t xml:space="preserve"> тыс. рублей, в том числе</w:t>
      </w:r>
    </w:p>
    <w:p w14:paraId="790036D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204,7 тыс. рублей,</w:t>
      </w:r>
    </w:p>
    <w:p w14:paraId="1844A9A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1940,89 тыс. рублей; </w:t>
      </w:r>
    </w:p>
    <w:p w14:paraId="1D2D338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2018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2752,37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</w:rPr>
        <w:t>тыс. рублей, в том числе</w:t>
      </w:r>
    </w:p>
    <w:p w14:paraId="6A1E7CE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278,1 тыс. рублей,</w:t>
      </w:r>
    </w:p>
    <w:p w14:paraId="2EABD43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2474,27 </w:t>
      </w:r>
      <w:r w:rsidRPr="00484E57">
        <w:rPr>
          <w:rFonts w:ascii="Arial" w:hAnsi="Arial" w:cs="Arial"/>
        </w:rPr>
        <w:t>тыс. рублей</w:t>
      </w:r>
    </w:p>
    <w:p w14:paraId="10F7F67A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bCs/>
          <w:lang w:eastAsia="ru-RU"/>
        </w:rPr>
      </w:pPr>
      <w:r w:rsidRPr="00484E57">
        <w:rPr>
          <w:rFonts w:ascii="Arial" w:hAnsi="Arial" w:cs="Arial"/>
          <w:u w:val="single"/>
        </w:rPr>
        <w:t>в 2019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2498,34 </w:t>
      </w:r>
      <w:r w:rsidRPr="00484E57">
        <w:rPr>
          <w:rFonts w:ascii="Arial" w:hAnsi="Arial" w:cs="Arial"/>
        </w:rPr>
        <w:t>тыс. рублей, в том числе</w:t>
      </w:r>
    </w:p>
    <w:p w14:paraId="13B77346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258,82 тыс. рублей,</w:t>
      </w:r>
    </w:p>
    <w:p w14:paraId="7FCE0CCF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2239,52 </w:t>
      </w:r>
      <w:r w:rsidRPr="00484E57">
        <w:rPr>
          <w:rFonts w:ascii="Arial" w:hAnsi="Arial" w:cs="Arial"/>
        </w:rPr>
        <w:t>тыс. рублей</w:t>
      </w:r>
    </w:p>
    <w:p w14:paraId="1ECE4CE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2020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2854,16 </w:t>
      </w:r>
      <w:r w:rsidRPr="00484E57">
        <w:rPr>
          <w:rFonts w:ascii="Arial" w:hAnsi="Arial" w:cs="Arial"/>
        </w:rPr>
        <w:t>тыс. рублей, в том числе</w:t>
      </w:r>
    </w:p>
    <w:p w14:paraId="6B67E19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269,92 тыс. рублей,</w:t>
      </w:r>
    </w:p>
    <w:p w14:paraId="0B469B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2584,24 </w:t>
      </w:r>
      <w:r w:rsidRPr="00484E57">
        <w:rPr>
          <w:rFonts w:ascii="Arial" w:hAnsi="Arial" w:cs="Arial"/>
        </w:rPr>
        <w:t>тыс. рублей</w:t>
      </w:r>
    </w:p>
    <w:p w14:paraId="2ECB2CF2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2021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2500,3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438811E3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225,5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623005D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2274,8 </w:t>
      </w:r>
      <w:r w:rsidRPr="00484E57">
        <w:rPr>
          <w:rFonts w:ascii="Arial" w:hAnsi="Arial" w:cs="Arial"/>
          <w:lang w:eastAsia="ru-RU"/>
        </w:rPr>
        <w:t>тыс. рублей</w:t>
      </w:r>
    </w:p>
    <w:p w14:paraId="17D1D3E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2022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2646,7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67BA9F1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303,2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D75A68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2343,4 </w:t>
      </w:r>
      <w:r w:rsidRPr="00484E57">
        <w:rPr>
          <w:rFonts w:ascii="Arial" w:hAnsi="Arial" w:cs="Arial"/>
          <w:lang w:eastAsia="ru-RU"/>
        </w:rPr>
        <w:t>тыс. рублей</w:t>
      </w:r>
    </w:p>
    <w:p w14:paraId="25821782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2023 году</w:t>
      </w:r>
      <w:r w:rsidRPr="00484E57">
        <w:rPr>
          <w:rFonts w:ascii="Arial" w:hAnsi="Arial" w:cs="Arial"/>
          <w:lang w:eastAsia="ru-RU"/>
        </w:rPr>
        <w:t xml:space="preserve"> всего 3359,3 тыс. рублей, в том числе </w:t>
      </w:r>
    </w:p>
    <w:p w14:paraId="0ACC8BF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603,8 тыс. рублей, </w:t>
      </w:r>
    </w:p>
    <w:p w14:paraId="6421CC2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средства местного бюджета – 3009,67 тыс. рублей</w:t>
      </w:r>
    </w:p>
    <w:p w14:paraId="7FA2F7E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2024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A0DF23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41163D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5A3137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2025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D2E136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BAAA90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3D22AF15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2026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76A38E0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B8D3EE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74B2BD9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</w:p>
    <w:p w14:paraId="08213BEE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системы), представлена в приложении № 4 к Программе.</w:t>
      </w:r>
    </w:p>
    <w:p w14:paraId="7E04D1BB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9EEDC96" w14:textId="77777777" w:rsidR="005A1500" w:rsidRPr="00484E57" w:rsidRDefault="005A1500" w:rsidP="005A1500">
      <w:pPr>
        <w:ind w:firstLine="851"/>
        <w:jc w:val="center"/>
        <w:rPr>
          <w:rFonts w:ascii="Arial" w:eastAsia="Calibri" w:hAnsi="Arial" w:cs="Arial"/>
          <w:b/>
          <w:lang w:eastAsia="en-US"/>
        </w:rPr>
      </w:pPr>
      <w:r w:rsidRPr="00484E57">
        <w:rPr>
          <w:rFonts w:ascii="Arial" w:eastAsia="Calibri" w:hAnsi="Arial" w:cs="Arial"/>
          <w:b/>
        </w:rPr>
        <w:t>8.</w:t>
      </w:r>
      <w:r w:rsidRPr="00484E57">
        <w:rPr>
          <w:rFonts w:ascii="Arial" w:hAnsi="Arial" w:cs="Arial"/>
          <w:b/>
        </w:rPr>
        <w:t xml:space="preserve"> Информация о реализации мероприятий в рамках муниципально-частного партнёрства, направленных на достижение целей и задач программы</w:t>
      </w:r>
    </w:p>
    <w:p w14:paraId="7B911E76" w14:textId="77777777" w:rsidR="005A1500" w:rsidRPr="00484E57" w:rsidRDefault="005A1500" w:rsidP="005A1500">
      <w:pPr>
        <w:ind w:firstLine="709"/>
        <w:rPr>
          <w:rFonts w:ascii="Arial" w:eastAsia="Calibri" w:hAnsi="Arial" w:cs="Arial"/>
          <w:lang w:eastAsia="en-US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 реализуемых в рамках муниципально-частного партнерства не предусмотрено.</w:t>
      </w:r>
    </w:p>
    <w:p w14:paraId="094A8902" w14:textId="77777777" w:rsidR="005A1500" w:rsidRPr="00484E57" w:rsidRDefault="005A1500" w:rsidP="005A1500">
      <w:pPr>
        <w:ind w:firstLine="851"/>
        <w:jc w:val="center"/>
        <w:rPr>
          <w:rFonts w:ascii="Arial" w:hAnsi="Arial" w:cs="Arial"/>
          <w:b/>
        </w:rPr>
      </w:pPr>
    </w:p>
    <w:p w14:paraId="0B76DA30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9. Информация о реализации мероприятий, направленных на развитие сельских территорий</w:t>
      </w:r>
    </w:p>
    <w:p w14:paraId="699D0959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1"/>
        <w:rPr>
          <w:rFonts w:ascii="Arial" w:hAnsi="Arial" w:cs="Arial"/>
          <w:lang w:eastAsia="ru-RU"/>
        </w:rPr>
      </w:pPr>
    </w:p>
    <w:p w14:paraId="487C9816" w14:textId="77777777" w:rsidR="005A1500" w:rsidRPr="00484E57" w:rsidRDefault="005A1500" w:rsidP="005A1500">
      <w:pPr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</w:t>
      </w:r>
      <w:r w:rsidRPr="00484E57">
        <w:rPr>
          <w:rFonts w:ascii="Arial" w:hAnsi="Arial" w:cs="Arial"/>
          <w:lang w:eastAsia="ru-RU"/>
        </w:rPr>
        <w:t xml:space="preserve"> направленных на развитие сельских территорий, не предусмотрено.</w:t>
      </w:r>
    </w:p>
    <w:p w14:paraId="6EE36E63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0EC979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10. Прогноз сводных показателей муниципального задания, в случае оказания муниципальным бюджетным учреждением муниципальных услуг юридическим и (или) физическим лицам, выполнения работ</w:t>
      </w:r>
    </w:p>
    <w:p w14:paraId="2053E407" w14:textId="77777777" w:rsidR="005A1500" w:rsidRPr="00484E57" w:rsidRDefault="005A1500" w:rsidP="005A1500">
      <w:pPr>
        <w:pStyle w:val="ConsPlusNormal"/>
        <w:ind w:left="720" w:firstLine="0"/>
        <w:rPr>
          <w:sz w:val="28"/>
          <w:szCs w:val="28"/>
        </w:rPr>
      </w:pPr>
    </w:p>
    <w:p w14:paraId="4D5F9571" w14:textId="77777777" w:rsidR="005A1500" w:rsidRPr="00484E57" w:rsidRDefault="005A1500" w:rsidP="005A1500">
      <w:pPr>
        <w:pStyle w:val="ConsPlusNormal"/>
        <w:ind w:firstLine="709"/>
        <w:rPr>
          <w:sz w:val="24"/>
          <w:szCs w:val="24"/>
        </w:rPr>
      </w:pPr>
      <w:r w:rsidRPr="00484E57">
        <w:rPr>
          <w:sz w:val="24"/>
          <w:szCs w:val="24"/>
        </w:rPr>
        <w:t>В рамках реализации Программы предусматривается оказание муниципальной услуги (работы) муниципальным бюджетным учреждением молодёжной политики (МБУ МЦ «Факел» Боготольского района). Информация о муниципальных услугах (работах) и сводных показателях муниципальных заданий представлена в приложении № 2 к Программе</w:t>
      </w:r>
    </w:p>
    <w:p w14:paraId="66F4F307" w14:textId="77777777" w:rsidR="005A1500" w:rsidRPr="00484E57" w:rsidRDefault="005A1500" w:rsidP="005A1500">
      <w:pPr>
        <w:rPr>
          <w:rFonts w:ascii="Arial" w:hAnsi="Arial" w:cs="Arial"/>
        </w:rPr>
      </w:pPr>
    </w:p>
    <w:p w14:paraId="5E1C51B8" w14:textId="77777777" w:rsidR="005A1500" w:rsidRPr="00484E57" w:rsidRDefault="005A1500" w:rsidP="005A1500">
      <w:pPr>
        <w:widowControl w:val="0"/>
        <w:autoSpaceDE w:val="0"/>
        <w:ind w:firstLine="708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484E57">
        <w:rPr>
          <w:rFonts w:ascii="Arial" w:eastAsia="Arial" w:hAnsi="Arial" w:cs="Arial"/>
          <w:b/>
          <w:bCs/>
          <w:color w:val="000000" w:themeColor="text1"/>
        </w:rPr>
        <w:t>11. Перечень нормативных правовых актов, которые необходимы для реализации мероприятий программы, подпрограммы</w:t>
      </w:r>
    </w:p>
    <w:p w14:paraId="7F77FB8C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/>
          <w:color w:val="000000" w:themeColor="text1"/>
        </w:rPr>
      </w:pPr>
    </w:p>
    <w:p w14:paraId="38FA25CB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Распоряжение Правительства Российской Федерации от 29.11.2014 № 2403-р «Об утверждении Основ государственной молодежной политики в Российской Федерации на период до 2025 года»;</w:t>
      </w:r>
    </w:p>
    <w:p w14:paraId="6F88A101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Закон Красноярского края от 08.07.2021 №11-5274 «О государственной молодежной политике Красноярского края»;</w:t>
      </w:r>
    </w:p>
    <w:p w14:paraId="67958F68" w14:textId="5F2BDEB3" w:rsidR="005A1500" w:rsidRPr="00484E57" w:rsidRDefault="005A1500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Постановлением Правительства Красноярского края от 31.12.2019 N 795-п</w:t>
      </w:r>
      <w:r w:rsidR="00AF7414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Pr="00484E57">
        <w:rPr>
          <w:rFonts w:ascii="Arial" w:hAnsi="Arial" w:cs="Arial"/>
          <w:color w:val="000000" w:themeColor="text1"/>
        </w:rPr>
        <w:t>;</w:t>
      </w:r>
    </w:p>
    <w:p w14:paraId="6FAB8649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Устав Боготольского района;</w:t>
      </w:r>
    </w:p>
    <w:p w14:paraId="224B81E0" w14:textId="77777777" w:rsidR="005A1500" w:rsidRPr="00484E57" w:rsidRDefault="005A1500" w:rsidP="005A1500">
      <w:pPr>
        <w:pStyle w:val="aff4"/>
        <w:ind w:left="0" w:right="-2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84E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Постановлением администрации Боготольского района от 31.12.2014 № 948-п «Об утверждении </w:t>
      </w: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Порядка расходования субсидии на поддержку деятельности муниципального молодежного центра»;</w:t>
      </w:r>
    </w:p>
    <w:p w14:paraId="45C242D2" w14:textId="77777777" w:rsidR="005A1500" w:rsidRPr="006F59F7" w:rsidRDefault="005A1500" w:rsidP="005A1500">
      <w:pPr>
        <w:pStyle w:val="aff4"/>
        <w:ind w:left="0" w:right="-2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  <w:sectPr w:rsidR="005A1500" w:rsidRPr="006F59F7" w:rsidSect="00B81141">
          <w:pgSz w:w="11906" w:h="16838"/>
          <w:pgMar w:top="1134" w:right="851" w:bottom="992" w:left="1701" w:header="720" w:footer="720" w:gutter="0"/>
          <w:cols w:space="720"/>
          <w:docGrid w:linePitch="360"/>
        </w:sectPr>
      </w:pP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Постановлением администрации Боготольского района от 05.10.2015г. 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</w:t>
      </w:r>
      <w:r w:rsidRPr="006F59F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выполнения муниципального задания".</w:t>
      </w:r>
    </w:p>
    <w:p w14:paraId="488A40F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6F59F7">
        <w:rPr>
          <w:rFonts w:ascii="Arial" w:hAnsi="Arial" w:cs="Arial"/>
          <w:color w:val="000000" w:themeColor="text1"/>
        </w:rPr>
        <w:lastRenderedPageBreak/>
        <w:t>П</w:t>
      </w:r>
      <w:r>
        <w:rPr>
          <w:rFonts w:ascii="Arial" w:hAnsi="Arial" w:cs="Arial"/>
        </w:rPr>
        <w:t>риложение № 2</w:t>
      </w:r>
    </w:p>
    <w:p w14:paraId="7AEB12ED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27420E1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2C22D209" w14:textId="77777777" w:rsidR="005A1500" w:rsidRPr="00300542" w:rsidRDefault="005A1500" w:rsidP="005A1500"/>
    <w:p w14:paraId="4EE062A9" w14:textId="77777777" w:rsidR="005A1500" w:rsidRPr="00B34621" w:rsidRDefault="005A1500" w:rsidP="005A1500">
      <w:pPr>
        <w:jc w:val="center"/>
        <w:rPr>
          <w:rFonts w:ascii="Arial" w:hAnsi="Arial" w:cs="Arial"/>
        </w:rPr>
      </w:pPr>
      <w:r w:rsidRPr="00B34621">
        <w:rPr>
          <w:rFonts w:ascii="Arial" w:hAnsi="Arial" w:cs="Arial"/>
        </w:rPr>
        <w:t xml:space="preserve">Информация о </w:t>
      </w:r>
      <w:r w:rsidRPr="003D5201">
        <w:rPr>
          <w:rFonts w:ascii="Arial" w:hAnsi="Arial" w:cs="Arial"/>
        </w:rPr>
        <w:t>сводных показателях муниципальных заданий</w:t>
      </w:r>
    </w:p>
    <w:p w14:paraId="1135BA80" w14:textId="77777777" w:rsidR="005A1500" w:rsidRPr="00B34621" w:rsidRDefault="005A1500" w:rsidP="005A1500">
      <w:pPr>
        <w:rPr>
          <w:rFonts w:ascii="Arial" w:hAnsi="Arial" w:cs="Arial"/>
        </w:rPr>
      </w:pPr>
    </w:p>
    <w:tbl>
      <w:tblPr>
        <w:tblW w:w="1471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81"/>
        <w:gridCol w:w="2683"/>
        <w:gridCol w:w="2765"/>
        <w:gridCol w:w="1782"/>
        <w:gridCol w:w="28"/>
        <w:gridCol w:w="1986"/>
        <w:gridCol w:w="1895"/>
      </w:tblGrid>
      <w:tr w:rsidR="005A1500" w:rsidRPr="00DE64B0" w14:paraId="3D6C3467" w14:textId="77777777" w:rsidTr="00AA3A87">
        <w:trPr>
          <w:trHeight w:val="668"/>
        </w:trPr>
        <w:tc>
          <w:tcPr>
            <w:tcW w:w="695" w:type="dxa"/>
            <w:vMerge w:val="restart"/>
          </w:tcPr>
          <w:p w14:paraId="5540707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881" w:type="dxa"/>
            <w:vMerge w:val="restart"/>
          </w:tcPr>
          <w:p w14:paraId="2426F59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683" w:type="dxa"/>
            <w:vMerge w:val="restart"/>
          </w:tcPr>
          <w:p w14:paraId="05A7BD4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14:paraId="0F1615F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муниципальной услуги (работы)</w:t>
            </w:r>
          </w:p>
        </w:tc>
        <w:tc>
          <w:tcPr>
            <w:tcW w:w="2765" w:type="dxa"/>
            <w:vMerge w:val="restart"/>
          </w:tcPr>
          <w:p w14:paraId="5D55097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91" w:type="dxa"/>
            <w:gridSpan w:val="4"/>
          </w:tcPr>
          <w:p w14:paraId="2258A2D9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</w:t>
            </w:r>
          </w:p>
        </w:tc>
      </w:tr>
      <w:tr w:rsidR="005A1500" w:rsidRPr="00DE64B0" w14:paraId="7A085E1E" w14:textId="77777777" w:rsidTr="00AA3A87">
        <w:trPr>
          <w:trHeight w:val="519"/>
        </w:trPr>
        <w:tc>
          <w:tcPr>
            <w:tcW w:w="695" w:type="dxa"/>
            <w:vMerge/>
          </w:tcPr>
          <w:p w14:paraId="7B23178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0C4A7428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F56DB6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14:paraId="622BD31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464DD69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986" w:type="dxa"/>
            <w:vAlign w:val="center"/>
          </w:tcPr>
          <w:p w14:paraId="332D883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895" w:type="dxa"/>
            <w:vAlign w:val="center"/>
          </w:tcPr>
          <w:p w14:paraId="74D066E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5A1500" w:rsidRPr="00DE64B0" w14:paraId="15F1D262" w14:textId="77777777" w:rsidTr="00AA3A87">
        <w:trPr>
          <w:trHeight w:val="492"/>
        </w:trPr>
        <w:tc>
          <w:tcPr>
            <w:tcW w:w="695" w:type="dxa"/>
            <w:vMerge w:val="restart"/>
          </w:tcPr>
          <w:p w14:paraId="2E0F99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14:paraId="2788BBD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439B60C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ADC902E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3A93FF0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6" w:type="dxa"/>
            <w:vAlign w:val="center"/>
          </w:tcPr>
          <w:p w14:paraId="5AAC03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1415733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A67A6A1" w14:textId="77777777" w:rsidTr="00AA3A87">
        <w:trPr>
          <w:trHeight w:val="627"/>
        </w:trPr>
        <w:tc>
          <w:tcPr>
            <w:tcW w:w="695" w:type="dxa"/>
            <w:vMerge/>
          </w:tcPr>
          <w:p w14:paraId="7920C56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7942DFE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594A41F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268EED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0E9F5C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2B48B3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34D5FF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E96FD4B" w14:textId="77777777" w:rsidTr="00AA3A87">
        <w:trPr>
          <w:trHeight w:val="518"/>
        </w:trPr>
        <w:tc>
          <w:tcPr>
            <w:tcW w:w="695" w:type="dxa"/>
            <w:vMerge w:val="restart"/>
          </w:tcPr>
          <w:p w14:paraId="357039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14:paraId="2D65E94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39B31C0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2765" w:type="dxa"/>
          </w:tcPr>
          <w:p w14:paraId="27477DE8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7CB5F1B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6" w:type="dxa"/>
            <w:vAlign w:val="center"/>
          </w:tcPr>
          <w:p w14:paraId="6B05E6E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95" w:type="dxa"/>
            <w:vAlign w:val="center"/>
          </w:tcPr>
          <w:p w14:paraId="5C78BA7C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DE64B0" w14:paraId="2ACE98AC" w14:textId="77777777" w:rsidTr="00AA3A87">
        <w:trPr>
          <w:trHeight w:val="630"/>
        </w:trPr>
        <w:tc>
          <w:tcPr>
            <w:tcW w:w="695" w:type="dxa"/>
            <w:vMerge/>
          </w:tcPr>
          <w:p w14:paraId="217FDC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4134FB5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289B8E4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2AEFB4F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3DEBEFA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F55872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2F2EA07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CA07D85" w14:textId="77777777" w:rsidTr="00AA3A87">
        <w:trPr>
          <w:trHeight w:val="924"/>
        </w:trPr>
        <w:tc>
          <w:tcPr>
            <w:tcW w:w="695" w:type="dxa"/>
            <w:vMerge w:val="restart"/>
          </w:tcPr>
          <w:p w14:paraId="52C3D51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1" w:type="dxa"/>
            <w:vMerge w:val="restart"/>
          </w:tcPr>
          <w:p w14:paraId="3DD31F6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683" w:type="dxa"/>
            <w:vMerge w:val="restart"/>
          </w:tcPr>
          <w:p w14:paraId="6767E3B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798D481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5D1D229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6" w:type="dxa"/>
            <w:vAlign w:val="center"/>
          </w:tcPr>
          <w:p w14:paraId="41C4F0DE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95" w:type="dxa"/>
            <w:vAlign w:val="center"/>
          </w:tcPr>
          <w:p w14:paraId="3B595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A1500" w:rsidRPr="00DE64B0" w14:paraId="475E3827" w14:textId="77777777" w:rsidTr="00AA3A87">
        <w:trPr>
          <w:trHeight w:val="892"/>
        </w:trPr>
        <w:tc>
          <w:tcPr>
            <w:tcW w:w="695" w:type="dxa"/>
            <w:vMerge/>
          </w:tcPr>
          <w:p w14:paraId="63FC3F5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F15E4C2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65F5DA9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3D0A7B5" w14:textId="77777777" w:rsidR="005A1500" w:rsidRPr="00DE64B0" w:rsidRDefault="005A1500" w:rsidP="00AA3A87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16BE891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269E3C5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F7E32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84F6228" w14:textId="77777777" w:rsidTr="00AA3A87">
        <w:trPr>
          <w:trHeight w:val="1735"/>
        </w:trPr>
        <w:tc>
          <w:tcPr>
            <w:tcW w:w="695" w:type="dxa"/>
            <w:vMerge w:val="restart"/>
          </w:tcPr>
          <w:p w14:paraId="049D166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1" w:type="dxa"/>
            <w:vMerge w:val="restart"/>
          </w:tcPr>
          <w:p w14:paraId="19700B10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зация мероприятий в сфере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жной политики, направленных на формирование системы развития талантливой и инициативной молодёжи, создание условий для са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мореализации подростков и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683" w:type="dxa"/>
            <w:vMerge w:val="restart"/>
          </w:tcPr>
          <w:p w14:paraId="7A65226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4E5AF19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4A7B184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4" w:type="dxa"/>
            <w:gridSpan w:val="2"/>
            <w:vAlign w:val="center"/>
          </w:tcPr>
          <w:p w14:paraId="6F5FB04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14:paraId="44FAE5D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1500" w:rsidRPr="00DE64B0" w14:paraId="4610D73A" w14:textId="77777777" w:rsidTr="00AA3A87">
        <w:trPr>
          <w:trHeight w:val="1484"/>
        </w:trPr>
        <w:tc>
          <w:tcPr>
            <w:tcW w:w="695" w:type="dxa"/>
            <w:vMerge/>
          </w:tcPr>
          <w:p w14:paraId="4875939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61AADEE4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335BA0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F2E794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4EF97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569F4274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6C53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51C863F" w14:textId="77777777" w:rsidTr="00AA3A87">
        <w:trPr>
          <w:trHeight w:val="1125"/>
        </w:trPr>
        <w:tc>
          <w:tcPr>
            <w:tcW w:w="695" w:type="dxa"/>
            <w:vMerge w:val="restart"/>
          </w:tcPr>
          <w:p w14:paraId="0F1DAA2F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1" w:type="dxa"/>
            <w:vMerge w:val="restart"/>
          </w:tcPr>
          <w:p w14:paraId="001685F3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</w:t>
            </w:r>
          </w:p>
        </w:tc>
        <w:tc>
          <w:tcPr>
            <w:tcW w:w="2683" w:type="dxa"/>
            <w:vMerge w:val="restart"/>
          </w:tcPr>
          <w:p w14:paraId="7B1D69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2685CB6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68B982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14" w:type="dxa"/>
            <w:gridSpan w:val="2"/>
            <w:vAlign w:val="center"/>
          </w:tcPr>
          <w:p w14:paraId="2FD697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568706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8261FE8" w14:textId="77777777" w:rsidTr="00AA3A87">
        <w:trPr>
          <w:trHeight w:val="1062"/>
        </w:trPr>
        <w:tc>
          <w:tcPr>
            <w:tcW w:w="695" w:type="dxa"/>
            <w:vMerge/>
          </w:tcPr>
          <w:p w14:paraId="0256D2F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7E80A6C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BE4B00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F41980C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272AAF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6414F4A8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2FABCB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442544B6" w14:textId="77777777" w:rsidTr="00AA3A87">
        <w:trPr>
          <w:trHeight w:val="276"/>
        </w:trPr>
        <w:tc>
          <w:tcPr>
            <w:tcW w:w="695" w:type="dxa"/>
          </w:tcPr>
          <w:p w14:paraId="29A2CAF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5505A3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Расходы из районного бюджета на оказание (выполнение) муниципальной услуги (работы) тыс. рублей.</w:t>
            </w:r>
          </w:p>
        </w:tc>
        <w:tc>
          <w:tcPr>
            <w:tcW w:w="2683" w:type="dxa"/>
          </w:tcPr>
          <w:p w14:paraId="56A1C1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68C1D31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8488CC9" w14:textId="5140103D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3417,9</w:t>
            </w:r>
          </w:p>
        </w:tc>
        <w:tc>
          <w:tcPr>
            <w:tcW w:w="2014" w:type="dxa"/>
            <w:gridSpan w:val="2"/>
            <w:vAlign w:val="center"/>
          </w:tcPr>
          <w:p w14:paraId="324DC666" w14:textId="2367D450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3117,9</w:t>
            </w:r>
          </w:p>
        </w:tc>
        <w:tc>
          <w:tcPr>
            <w:tcW w:w="1895" w:type="dxa"/>
            <w:vAlign w:val="center"/>
          </w:tcPr>
          <w:p w14:paraId="6CC1068D" w14:textId="1B58CA5E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3117,9</w:t>
            </w:r>
          </w:p>
        </w:tc>
      </w:tr>
    </w:tbl>
    <w:p w14:paraId="64C9CCC3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2CC13C18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0C2B23BD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E06B3EB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1231294C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030A03E2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32439C37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6CCBCC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14:paraId="5773041F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7271ED5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17AAA814" w14:textId="77777777" w:rsidR="005A1500" w:rsidRPr="00D56BCD" w:rsidRDefault="005A1500" w:rsidP="005A1500">
      <w:pPr>
        <w:jc w:val="right"/>
        <w:rPr>
          <w:rFonts w:ascii="Arial" w:hAnsi="Arial" w:cs="Arial"/>
        </w:rPr>
      </w:pPr>
    </w:p>
    <w:p w14:paraId="08FEC4C9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</w:rPr>
      </w:pPr>
      <w:r w:rsidRPr="00D56BCD">
        <w:rPr>
          <w:rFonts w:ascii="Arial" w:eastAsia="Calibri" w:hAnsi="Arial" w:cs="Arial"/>
        </w:rPr>
        <w:t xml:space="preserve">Информация </w:t>
      </w:r>
    </w:p>
    <w:p w14:paraId="30D00B5E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  <w:lang w:eastAsia="ru-RU"/>
        </w:rPr>
      </w:pPr>
      <w:r w:rsidRPr="00D56BCD">
        <w:rPr>
          <w:rFonts w:ascii="Arial" w:eastAsia="Calibri" w:hAnsi="Arial" w:cs="Arial"/>
        </w:rPr>
        <w:t>о ресурсном обеспечении муниципальной программы Боготольс</w:t>
      </w:r>
      <w:r>
        <w:rPr>
          <w:rFonts w:ascii="Arial" w:eastAsia="Calibri" w:hAnsi="Arial" w:cs="Arial"/>
        </w:rPr>
        <w:t>кого района за счет средств район</w:t>
      </w:r>
      <w:r w:rsidRPr="00D56BCD">
        <w:rPr>
          <w:rFonts w:ascii="Arial" w:eastAsia="Calibri" w:hAnsi="Arial" w:cs="Arial"/>
        </w:rPr>
        <w:t xml:space="preserve">ного бюджета, в том числе средств, поступивших из бюджетов других уровней бюджетной системы </w:t>
      </w:r>
    </w:p>
    <w:p w14:paraId="3850DF67" w14:textId="77777777" w:rsidR="005A1500" w:rsidRPr="00D56BCD" w:rsidRDefault="005A1500" w:rsidP="005A1500">
      <w:pPr>
        <w:jc w:val="center"/>
        <w:rPr>
          <w:rFonts w:ascii="Arial" w:hAnsi="Arial" w:cs="Arial"/>
        </w:rPr>
      </w:pPr>
    </w:p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27"/>
        <w:gridCol w:w="2046"/>
        <w:gridCol w:w="1984"/>
        <w:gridCol w:w="714"/>
        <w:gridCol w:w="709"/>
        <w:gridCol w:w="1842"/>
        <w:gridCol w:w="709"/>
        <w:gridCol w:w="992"/>
        <w:gridCol w:w="993"/>
        <w:gridCol w:w="992"/>
        <w:gridCol w:w="1276"/>
      </w:tblGrid>
      <w:tr w:rsidR="005A1500" w:rsidRPr="003977AA" w14:paraId="79175B27" w14:textId="77777777" w:rsidTr="00AA3A87">
        <w:trPr>
          <w:trHeight w:val="145"/>
        </w:trPr>
        <w:tc>
          <w:tcPr>
            <w:tcW w:w="417" w:type="dxa"/>
            <w:vMerge w:val="restart"/>
            <w:shd w:val="clear" w:color="auto" w:fill="auto"/>
          </w:tcPr>
          <w:p w14:paraId="11974C7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№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45DF14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2FD645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0039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ГРБС</w:t>
            </w:r>
          </w:p>
        </w:tc>
        <w:tc>
          <w:tcPr>
            <w:tcW w:w="3974" w:type="dxa"/>
            <w:gridSpan w:val="4"/>
            <w:shd w:val="clear" w:color="auto" w:fill="auto"/>
          </w:tcPr>
          <w:p w14:paraId="49AAA4B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327CCED4" w14:textId="77777777" w:rsidR="005A1500" w:rsidRPr="00B14983" w:rsidRDefault="005A1500" w:rsidP="00AA3A87">
            <w:pPr>
              <w:jc w:val="center"/>
            </w:pPr>
            <w:r w:rsidRPr="003977AA">
              <w:rPr>
                <w:rFonts w:ascii="Arial" w:hAnsi="Arial" w:cs="Arial"/>
                <w:sz w:val="22"/>
                <w:szCs w:val="22"/>
              </w:rPr>
              <w:t>Расходы, (тыс. руб.)</w:t>
            </w:r>
          </w:p>
        </w:tc>
      </w:tr>
      <w:tr w:rsidR="005A1500" w:rsidRPr="003977AA" w14:paraId="1658101E" w14:textId="77777777" w:rsidTr="00AA3A87">
        <w:trPr>
          <w:trHeight w:val="615"/>
        </w:trPr>
        <w:tc>
          <w:tcPr>
            <w:tcW w:w="417" w:type="dxa"/>
            <w:vMerge/>
            <w:shd w:val="clear" w:color="auto" w:fill="auto"/>
          </w:tcPr>
          <w:p w14:paraId="1010D398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70921B6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0320633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24ACF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C0C62C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697C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36A8B0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5946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92" w:type="dxa"/>
          </w:tcPr>
          <w:p w14:paraId="78FAA7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42F03EA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5A0BA94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22289CB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</w:tcPr>
          <w:p w14:paraId="120D1C4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C024FA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FB638D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CAF9062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</w:tcPr>
          <w:p w14:paraId="6642D83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D6E97C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06C2155A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EB9BF90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6D50D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DE0478">
              <w:rPr>
                <w:rFonts w:ascii="Arial" w:hAnsi="Arial" w:cs="Arial"/>
              </w:rPr>
              <w:t>Итого на текущий финансовый год и плановый период</w:t>
            </w:r>
          </w:p>
        </w:tc>
      </w:tr>
      <w:tr w:rsidR="005A1500" w:rsidRPr="003977AA" w14:paraId="12E81596" w14:textId="77777777" w:rsidTr="00AA3A87">
        <w:trPr>
          <w:trHeight w:val="710"/>
        </w:trPr>
        <w:tc>
          <w:tcPr>
            <w:tcW w:w="417" w:type="dxa"/>
            <w:vMerge w:val="restart"/>
            <w:shd w:val="clear" w:color="auto" w:fill="auto"/>
          </w:tcPr>
          <w:p w14:paraId="4B6F11CF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F0B13E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67077FB9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«Молодёжь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BD1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5A0CF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AFE8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7733A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4FCC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63700F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CEC7A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CDB067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F5206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DCC69DB" w14:textId="77777777" w:rsidTr="00AA3A87">
        <w:trPr>
          <w:trHeight w:val="251"/>
        </w:trPr>
        <w:tc>
          <w:tcPr>
            <w:tcW w:w="417" w:type="dxa"/>
            <w:vMerge/>
            <w:shd w:val="clear" w:color="auto" w:fill="auto"/>
          </w:tcPr>
          <w:p w14:paraId="6C90E824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E26A651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BC7210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4A0A5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7A8F1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E14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0374E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7CC2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4EF982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C6E32B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05B487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EB5298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</w:tr>
      <w:tr w:rsidR="005A1500" w:rsidRPr="001B2B35" w14:paraId="4D57F119" w14:textId="77777777" w:rsidTr="00AA3A87">
        <w:trPr>
          <w:trHeight w:val="145"/>
        </w:trPr>
        <w:tc>
          <w:tcPr>
            <w:tcW w:w="417" w:type="dxa"/>
            <w:vMerge/>
            <w:shd w:val="clear" w:color="auto" w:fill="auto"/>
          </w:tcPr>
          <w:p w14:paraId="5605F230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D29108D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6B6CC763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2A1CD2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A087D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938D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6B79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D349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</w:t>
            </w: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EC9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CEF7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B9D6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2EF02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277A46D" w14:textId="77777777" w:rsidTr="00AA3A87">
        <w:trPr>
          <w:trHeight w:val="403"/>
        </w:trPr>
        <w:tc>
          <w:tcPr>
            <w:tcW w:w="417" w:type="dxa"/>
            <w:vMerge w:val="restart"/>
            <w:shd w:val="clear" w:color="auto" w:fill="auto"/>
          </w:tcPr>
          <w:p w14:paraId="41C92FF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E41CF1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2046" w:type="dxa"/>
            <w:vMerge w:val="restart"/>
            <w:shd w:val="clear" w:color="auto" w:fill="auto"/>
          </w:tcPr>
          <w:p w14:paraId="1DB1FC86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1546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7EF3D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C65F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C010F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8A17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3706C2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F0B009E" w14:textId="56EF68C3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993" w:type="dxa"/>
          </w:tcPr>
          <w:p w14:paraId="04237376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5F1122F9" w14:textId="7CB65360" w:rsidR="005A1500" w:rsidRPr="001574F0" w:rsidRDefault="00896074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F7791A2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191AD244" w14:textId="52751C93" w:rsidR="005A1500" w:rsidRDefault="005A1500" w:rsidP="00AA3A87"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="00896074"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12916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1F52E" w14:textId="61D23901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3977AA" w14:paraId="15FD015A" w14:textId="77777777" w:rsidTr="00AA3A87">
        <w:trPr>
          <w:trHeight w:val="257"/>
        </w:trPr>
        <w:tc>
          <w:tcPr>
            <w:tcW w:w="417" w:type="dxa"/>
            <w:vMerge/>
            <w:shd w:val="clear" w:color="auto" w:fill="auto"/>
          </w:tcPr>
          <w:p w14:paraId="22EBC4B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9E64F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2377B7F4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D8E03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1F3A6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0951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34E0D0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1414A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52706C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2AFD673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C2ACF4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1E8CD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500" w:rsidRPr="003977AA" w14:paraId="7D9E8989" w14:textId="77777777" w:rsidTr="00AA3A87">
        <w:trPr>
          <w:trHeight w:val="783"/>
        </w:trPr>
        <w:tc>
          <w:tcPr>
            <w:tcW w:w="417" w:type="dxa"/>
            <w:vMerge/>
            <w:shd w:val="clear" w:color="auto" w:fill="auto"/>
          </w:tcPr>
          <w:p w14:paraId="26299D5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58686B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34EB38CE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EF094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42FB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06A8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3B30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8FD3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0874514" w14:textId="41C77449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993" w:type="dxa"/>
          </w:tcPr>
          <w:p w14:paraId="7071F424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5EB00E26" w14:textId="15A02EA0" w:rsidR="005A1500" w:rsidRDefault="00896074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31BB86D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97EE14C" w14:textId="379F6E38" w:rsidR="005A1500" w:rsidRDefault="00896074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60730" w14:textId="7C43C5AD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3977AA" w14:paraId="7AAAAECB" w14:textId="77777777" w:rsidTr="00AA3A87">
        <w:trPr>
          <w:trHeight w:val="270"/>
        </w:trPr>
        <w:tc>
          <w:tcPr>
            <w:tcW w:w="417" w:type="dxa"/>
            <w:vMerge w:val="restart"/>
            <w:shd w:val="clear" w:color="auto" w:fill="auto"/>
          </w:tcPr>
          <w:p w14:paraId="460F4973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381A435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2F856085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«Патриотическое воспитание молодежи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48AE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E2CAA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84CAEC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69954D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1957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1F1486" w14:textId="57C2FA4E" w:rsidR="005A1500" w:rsidRPr="00842942" w:rsidRDefault="002C2D0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6337E9" w14:textId="09229117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64E0AE" w14:textId="166F7439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0C306D" w14:textId="0B81729C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</w:t>
            </w:r>
            <w:r w:rsidR="005A1500">
              <w:rPr>
                <w:rFonts w:ascii="Arial" w:hAnsi="Arial" w:cs="Arial"/>
                <w:bCs/>
              </w:rPr>
              <w:t>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3977AA" w14:paraId="2B298103" w14:textId="77777777" w:rsidTr="00AA3A87">
        <w:trPr>
          <w:trHeight w:val="195"/>
        </w:trPr>
        <w:tc>
          <w:tcPr>
            <w:tcW w:w="417" w:type="dxa"/>
            <w:vMerge/>
            <w:shd w:val="clear" w:color="auto" w:fill="auto"/>
          </w:tcPr>
          <w:p w14:paraId="0100A2DA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074377A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580F23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D9752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70EFE8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03F5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7BD9C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F99D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9CA292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A1584FE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69BE8D4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3FDDB7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00" w:rsidRPr="003977AA" w14:paraId="3D46A6DC" w14:textId="77777777" w:rsidTr="00AA3A87">
        <w:trPr>
          <w:trHeight w:val="1065"/>
        </w:trPr>
        <w:tc>
          <w:tcPr>
            <w:tcW w:w="417" w:type="dxa"/>
            <w:vMerge/>
            <w:shd w:val="clear" w:color="auto" w:fill="auto"/>
          </w:tcPr>
          <w:p w14:paraId="72470729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9EA9D24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89B41A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315EE7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12C49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BEA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22E79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F0C2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A296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0BB3F139" w14:textId="26F610F3" w:rsidR="005A1500" w:rsidRPr="00AE0900" w:rsidRDefault="002C2D0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9DB25" w14:textId="766DDC1C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98E032" w14:textId="61F7914F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DDE27D" w14:textId="7D1CE501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67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</w:tr>
    </w:tbl>
    <w:p w14:paraId="5A7C0A68" w14:textId="77777777" w:rsidR="005A1500" w:rsidRDefault="005A1500" w:rsidP="005A1500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3A8125E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</w:p>
    <w:p w14:paraId="41D5912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14:paraId="392DE89F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 муниципальной</w:t>
      </w:r>
      <w:r>
        <w:rPr>
          <w:rFonts w:ascii="Arial" w:hAnsi="Arial" w:cs="Arial"/>
        </w:rPr>
        <w:t xml:space="preserve"> программе</w:t>
      </w:r>
    </w:p>
    <w:p w14:paraId="3141EDBC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«Молодёжь Боготольского района»</w:t>
      </w:r>
    </w:p>
    <w:p w14:paraId="494A143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</w:rPr>
      </w:pPr>
    </w:p>
    <w:p w14:paraId="39F5A645" w14:textId="77777777" w:rsidR="005A1500" w:rsidRPr="00DE0478" w:rsidRDefault="005A1500" w:rsidP="005A1500">
      <w:pPr>
        <w:ind w:left="1134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системы.</w:t>
      </w:r>
    </w:p>
    <w:p w14:paraId="1FF8725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42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1985"/>
        <w:gridCol w:w="1559"/>
        <w:gridCol w:w="1276"/>
        <w:gridCol w:w="1417"/>
        <w:gridCol w:w="142"/>
        <w:gridCol w:w="1673"/>
      </w:tblGrid>
      <w:tr w:rsidR="005A1500" w:rsidRPr="00D56BCD" w14:paraId="1E207C80" w14:textId="77777777" w:rsidTr="00AA3A87">
        <w:trPr>
          <w:trHeight w:val="1551"/>
        </w:trPr>
        <w:tc>
          <w:tcPr>
            <w:tcW w:w="567" w:type="dxa"/>
            <w:vMerge w:val="restart"/>
          </w:tcPr>
          <w:p w14:paraId="194671AF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E83FB66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8505411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B5EC1C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vAlign w:val="center"/>
          </w:tcPr>
          <w:p w14:paraId="1A2FE982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A57DFC">
              <w:rPr>
                <w:rFonts w:ascii="Arial" w:hAnsi="Arial" w:cs="Arial"/>
              </w:rPr>
              <w:t xml:space="preserve"> финансовый год</w:t>
            </w:r>
          </w:p>
        </w:tc>
        <w:tc>
          <w:tcPr>
            <w:tcW w:w="1276" w:type="dxa"/>
            <w:vAlign w:val="center"/>
          </w:tcPr>
          <w:p w14:paraId="3B1DD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>I</w:t>
            </w:r>
            <w:r w:rsidRPr="00A57DF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1559" w:type="dxa"/>
            <w:gridSpan w:val="2"/>
            <w:vAlign w:val="center"/>
          </w:tcPr>
          <w:p w14:paraId="02387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 xml:space="preserve">II </w:t>
            </w:r>
            <w:r w:rsidRPr="00A57DFC">
              <w:rPr>
                <w:rFonts w:ascii="Arial" w:hAnsi="Arial" w:cs="Arial"/>
              </w:rPr>
              <w:t>год планового периода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AA45A1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  <w:lang w:eastAsia="ru-RU"/>
              </w:rPr>
              <w:t xml:space="preserve">Итого на </w:t>
            </w:r>
            <w:r>
              <w:rPr>
                <w:rFonts w:ascii="Arial" w:hAnsi="Arial" w:cs="Arial"/>
                <w:lang w:eastAsia="ru-RU"/>
              </w:rPr>
              <w:t>период 2024-2026</w:t>
            </w:r>
          </w:p>
        </w:tc>
      </w:tr>
      <w:tr w:rsidR="005A1500" w:rsidRPr="00D56BCD" w14:paraId="473F20FE" w14:textId="77777777" w:rsidTr="00AA3A87">
        <w:trPr>
          <w:trHeight w:val="438"/>
        </w:trPr>
        <w:tc>
          <w:tcPr>
            <w:tcW w:w="567" w:type="dxa"/>
            <w:vMerge/>
          </w:tcPr>
          <w:p w14:paraId="5F54ECB3" w14:textId="77777777" w:rsidR="005A1500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0983B1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0DF007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BDDE0A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FBE087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Align w:val="center"/>
          </w:tcPr>
          <w:p w14:paraId="68E179AD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gridSpan w:val="2"/>
            <w:vAlign w:val="center"/>
          </w:tcPr>
          <w:p w14:paraId="2D05CB7F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25CA552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05E70CA4" w14:textId="77777777" w:rsidTr="00AA3A87">
        <w:trPr>
          <w:trHeight w:val="235"/>
        </w:trPr>
        <w:tc>
          <w:tcPr>
            <w:tcW w:w="567" w:type="dxa"/>
          </w:tcPr>
          <w:p w14:paraId="5BE180D2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17DC3E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F691C34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6BBD19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</w:tcPr>
          <w:p w14:paraId="364249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280A1F5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14:paraId="2761522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9889B0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5A1500" w:rsidRPr="00D56BCD" w14:paraId="545F7B93" w14:textId="77777777" w:rsidTr="00AA3A87">
        <w:tc>
          <w:tcPr>
            <w:tcW w:w="567" w:type="dxa"/>
            <w:vMerge w:val="restart"/>
          </w:tcPr>
          <w:p w14:paraId="0BDCB20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CA707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EE6A30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«Молодёжь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8036E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7850E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vAlign w:val="center"/>
          </w:tcPr>
          <w:p w14:paraId="51C5764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559" w:type="dxa"/>
            <w:gridSpan w:val="2"/>
            <w:vAlign w:val="center"/>
          </w:tcPr>
          <w:p w14:paraId="1F5673A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B7EA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D56BCD" w14:paraId="4D14CFA8" w14:textId="77777777" w:rsidTr="00AA3A87">
        <w:tc>
          <w:tcPr>
            <w:tcW w:w="567" w:type="dxa"/>
            <w:vMerge/>
          </w:tcPr>
          <w:p w14:paraId="6E14A1F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97AD8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E99BB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6079CBC" w14:textId="77777777" w:rsidR="005A1500" w:rsidRPr="00694CA8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68D450E3" w14:textId="77777777" w:rsidTr="00AA3A87">
        <w:tc>
          <w:tcPr>
            <w:tcW w:w="567" w:type="dxa"/>
            <w:vMerge/>
          </w:tcPr>
          <w:p w14:paraId="326F476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143A4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0C7E2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35149CF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50894C4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3E406E4D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48D45B6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C2AF8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74062A13" w14:textId="77777777" w:rsidTr="00AA3A87">
        <w:tc>
          <w:tcPr>
            <w:tcW w:w="567" w:type="dxa"/>
            <w:vMerge/>
          </w:tcPr>
          <w:p w14:paraId="343010E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305FC4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7AB579B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34C90CD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3B5BEADB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276" w:type="dxa"/>
            <w:vAlign w:val="center"/>
          </w:tcPr>
          <w:p w14:paraId="504D99F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559" w:type="dxa"/>
            <w:gridSpan w:val="2"/>
            <w:vAlign w:val="center"/>
          </w:tcPr>
          <w:p w14:paraId="4C19753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B2DE4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11651,7</w:t>
            </w:r>
          </w:p>
        </w:tc>
      </w:tr>
      <w:tr w:rsidR="005A1500" w:rsidRPr="00D56BCD" w14:paraId="36920611" w14:textId="77777777" w:rsidTr="00AA3A87">
        <w:tc>
          <w:tcPr>
            <w:tcW w:w="567" w:type="dxa"/>
            <w:vMerge w:val="restart"/>
          </w:tcPr>
          <w:p w14:paraId="2B89046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27AB3A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84B6F33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  <w:r w:rsidRPr="00D56BCD">
              <w:rPr>
                <w:rFonts w:ascii="Arial" w:hAnsi="Arial" w:cs="Arial"/>
                <w:b/>
              </w:rPr>
              <w:t>«</w:t>
            </w:r>
            <w:r w:rsidRPr="00D56BCD">
              <w:rPr>
                <w:rFonts w:ascii="Arial" w:hAnsi="Arial" w:cs="Arial"/>
              </w:rPr>
              <w:t>Вовлечение молодёжи Боготольского района в социальную практику»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5EDB2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5AC6402" w14:textId="5D331AC5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276" w:type="dxa"/>
          </w:tcPr>
          <w:p w14:paraId="71859038" w14:textId="2625D38A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9607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559" w:type="dxa"/>
            <w:gridSpan w:val="2"/>
          </w:tcPr>
          <w:p w14:paraId="2BFAA483" w14:textId="39B9681C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9607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860C48" w14:textId="4378733D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D56BCD" w14:paraId="41326380" w14:textId="77777777" w:rsidTr="00AA3A87">
        <w:tc>
          <w:tcPr>
            <w:tcW w:w="567" w:type="dxa"/>
            <w:vMerge/>
          </w:tcPr>
          <w:p w14:paraId="1AFF80D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FE50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58D400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BCA0BC5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5E027E02" w14:textId="77777777" w:rsidTr="00AA3A87">
        <w:tc>
          <w:tcPr>
            <w:tcW w:w="567" w:type="dxa"/>
            <w:vMerge/>
          </w:tcPr>
          <w:p w14:paraId="452004B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6274F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2E0B4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574BEFA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ACF383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4AAD579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77056CF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631C29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21FE4E8B" w14:textId="77777777" w:rsidTr="00AA3A87">
        <w:tc>
          <w:tcPr>
            <w:tcW w:w="567" w:type="dxa"/>
            <w:vMerge/>
          </w:tcPr>
          <w:p w14:paraId="20A8EF31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ECE3D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ECD1E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D3D1988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1C0939FE" w14:textId="6B89D7BB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</w:tcPr>
          <w:p w14:paraId="290298F8" w14:textId="2A621E04" w:rsidR="005A1500" w:rsidRDefault="005A1500" w:rsidP="00AA3A87">
            <w:r>
              <w:rPr>
                <w:rFonts w:ascii="Arial" w:hAnsi="Arial" w:cs="Arial"/>
              </w:rPr>
              <w:t xml:space="preserve">   </w:t>
            </w:r>
            <w:r w:rsidRPr="00135081"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 w:rsidRPr="00135081">
              <w:rPr>
                <w:rFonts w:ascii="Arial" w:hAnsi="Arial" w:cs="Arial"/>
              </w:rPr>
              <w:t>4,9</w:t>
            </w:r>
          </w:p>
        </w:tc>
        <w:tc>
          <w:tcPr>
            <w:tcW w:w="1559" w:type="dxa"/>
            <w:gridSpan w:val="2"/>
          </w:tcPr>
          <w:p w14:paraId="63B337CF" w14:textId="06C68939" w:rsidR="005A1500" w:rsidRDefault="005A1500" w:rsidP="00AA3A87">
            <w:pPr>
              <w:jc w:val="center"/>
            </w:pPr>
            <w:r w:rsidRPr="00135081"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 w:rsidRPr="00135081">
              <w:rPr>
                <w:rFonts w:ascii="Arial" w:hAnsi="Arial" w:cs="Arial"/>
              </w:rPr>
              <w:t>4,9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70F89B" w14:textId="0B08FC4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2C2D02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5A1500" w:rsidRPr="00D56BCD" w14:paraId="28D65557" w14:textId="77777777" w:rsidTr="00AA3A87">
        <w:tc>
          <w:tcPr>
            <w:tcW w:w="567" w:type="dxa"/>
            <w:vMerge w:val="restart"/>
          </w:tcPr>
          <w:p w14:paraId="3417E44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39CE04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4546933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46A7F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28660FC" w14:textId="5BA337A2" w:rsidR="005A1500" w:rsidRPr="00694CA8" w:rsidRDefault="002C2D02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784344A9" w14:textId="0F157556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14:paraId="47AE128A" w14:textId="53AC8FAB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0A0E5F" w14:textId="67E5C064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</w:t>
            </w:r>
            <w:r w:rsidR="005A1500">
              <w:rPr>
                <w:rFonts w:ascii="Arial" w:hAnsi="Arial" w:cs="Arial"/>
                <w:bCs/>
              </w:rPr>
              <w:t>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D56BCD" w14:paraId="3326A0C2" w14:textId="77777777" w:rsidTr="00AA3A87">
        <w:tc>
          <w:tcPr>
            <w:tcW w:w="567" w:type="dxa"/>
            <w:vMerge/>
          </w:tcPr>
          <w:p w14:paraId="4194A3C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5BD37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3CC9C0E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7B8B897E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0346819A" w14:textId="77777777" w:rsidTr="00AA3A87">
        <w:tc>
          <w:tcPr>
            <w:tcW w:w="567" w:type="dxa"/>
            <w:vMerge/>
          </w:tcPr>
          <w:p w14:paraId="6BF20139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25E43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B1CDC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63122E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61544FE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2904CA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7CFA409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33D4BC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</w:tr>
      <w:tr w:rsidR="005A1500" w:rsidRPr="00D56BCD" w14:paraId="3A558ED9" w14:textId="77777777" w:rsidTr="00AA3A87">
        <w:trPr>
          <w:trHeight w:val="780"/>
        </w:trPr>
        <w:tc>
          <w:tcPr>
            <w:tcW w:w="567" w:type="dxa"/>
            <w:vMerge/>
          </w:tcPr>
          <w:p w14:paraId="42E693B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BD91C0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8D3B0E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E1F6CC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559" w:type="dxa"/>
            <w:vAlign w:val="center"/>
          </w:tcPr>
          <w:p w14:paraId="669D6004" w14:textId="4D368939" w:rsidR="005A1500" w:rsidRPr="00694CA8" w:rsidRDefault="002C2D02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3E79631A" w14:textId="7A3C1815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7" w:type="dxa"/>
            <w:vAlign w:val="center"/>
          </w:tcPr>
          <w:p w14:paraId="51DBBAA1" w14:textId="0EBEFEF5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59398B0" w14:textId="09DDECDD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</w:tbl>
    <w:p w14:paraId="7F55FEDC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709" w:right="947" w:bottom="567" w:left="567" w:header="720" w:footer="720" w:gutter="0"/>
          <w:cols w:space="720"/>
          <w:docGrid w:linePitch="360"/>
        </w:sectPr>
      </w:pPr>
    </w:p>
    <w:p w14:paraId="211F2A92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43B0E533" w14:textId="77777777" w:rsidR="005A1500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программе</w:t>
      </w:r>
    </w:p>
    <w:p w14:paraId="7455BE4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>«Молодё</w:t>
      </w:r>
      <w:r>
        <w:rPr>
          <w:sz w:val="24"/>
          <w:szCs w:val="24"/>
        </w:rPr>
        <w:t xml:space="preserve">жь Боготольского </w:t>
      </w:r>
      <w:r w:rsidRPr="00D56BCD">
        <w:rPr>
          <w:sz w:val="24"/>
          <w:szCs w:val="24"/>
        </w:rPr>
        <w:t>района»</w:t>
      </w:r>
    </w:p>
    <w:p w14:paraId="1871811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</w:p>
    <w:p w14:paraId="5571F3F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1</w:t>
      </w:r>
    </w:p>
    <w:p w14:paraId="0FAA50A9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«Вовлечение молодёжи Боготольского района в социальную практику</w:t>
      </w:r>
      <w:r>
        <w:rPr>
          <w:rFonts w:ascii="Arial" w:hAnsi="Arial" w:cs="Arial"/>
          <w:b w:val="0"/>
          <w:sz w:val="24"/>
          <w:szCs w:val="24"/>
        </w:rPr>
        <w:t>»</w:t>
      </w:r>
    </w:p>
    <w:p w14:paraId="13E520C4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</w:rPr>
      </w:pPr>
    </w:p>
    <w:p w14:paraId="5826A99D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5E45BE88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A1500" w:rsidRPr="00D56BCD" w14:paraId="048A651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40B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C07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Вовлечение молодёжи Боготольского района в </w:t>
            </w:r>
            <w:r>
              <w:rPr>
                <w:rFonts w:ascii="Arial" w:hAnsi="Arial" w:cs="Arial"/>
                <w:sz w:val="24"/>
                <w:szCs w:val="24"/>
              </w:rPr>
              <w:t>социальную практику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A1500" w:rsidRPr="00D56BCD" w14:paraId="40D7CBF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886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88D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жь Боготольского района</w:t>
            </w:r>
          </w:p>
        </w:tc>
      </w:tr>
      <w:tr w:rsidR="005A1500" w:rsidRPr="00D56BCD" w14:paraId="3228AC76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651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3E1D" w14:textId="77777777" w:rsidR="005A1500" w:rsidRPr="00AD1336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D1336">
              <w:rPr>
                <w:rFonts w:ascii="Arial" w:hAnsi="Arial" w:cs="Arial"/>
                <w:sz w:val="24"/>
                <w:szCs w:val="24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D56BCD" w14:paraId="0BBE053D" w14:textId="77777777" w:rsidTr="00AA3A87">
        <w:trPr>
          <w:trHeight w:val="8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011C" w14:textId="77777777" w:rsidR="005A1500" w:rsidRPr="002F390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6BA2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43586B80" w14:textId="77777777" w:rsidTr="00AA3A87">
        <w:trPr>
          <w:trHeight w:val="2353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B168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197C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Pr="00D56BCD">
              <w:rPr>
                <w:rFonts w:ascii="Arial" w:hAnsi="Arial" w:cs="Arial"/>
              </w:rPr>
              <w:t>:</w:t>
            </w:r>
          </w:p>
          <w:p w14:paraId="7F97B10F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</w:t>
            </w:r>
            <w:r>
              <w:rPr>
                <w:rFonts w:ascii="Arial" w:hAnsi="Arial" w:cs="Arial"/>
              </w:rPr>
              <w:t>ффективной самореализации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797086A7" w14:textId="77777777" w:rsidR="005A1500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6CEABEC2" w14:textId="77777777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1.Поддержка талантливой и одаренной молодёжи, развитие молодёжного творчества; </w:t>
            </w:r>
          </w:p>
          <w:p w14:paraId="4B57AC7A" w14:textId="3E426563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Летний отдых, занятость и трудоустройство молодежи; </w:t>
            </w:r>
          </w:p>
          <w:p w14:paraId="7D80A07B" w14:textId="50E99BE3" w:rsidR="005A1500" w:rsidRPr="00C53874" w:rsidRDefault="00F1113D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Поддержка инициативных групп молодёжи;</w:t>
            </w:r>
          </w:p>
          <w:p w14:paraId="4A99788F" w14:textId="16767DC8" w:rsidR="005A1500" w:rsidRPr="00C53874" w:rsidRDefault="00F1113D" w:rsidP="00AA3A87">
            <w:pPr>
              <w:pStyle w:val="aff4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реализации программных мероприятий.</w:t>
            </w:r>
          </w:p>
          <w:p w14:paraId="734BF08E" w14:textId="4E0B493F" w:rsidR="005A1500" w:rsidRPr="00D56BCD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00" w:rsidRPr="00D56BCD" w14:paraId="51334FBE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E75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</w:t>
            </w:r>
            <w:r w:rsidRPr="000F2051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0F2051">
              <w:rPr>
                <w:rFonts w:ascii="Arial" w:eastAsia="Calibri" w:hAnsi="Arial" w:cs="Arial"/>
                <w:bCs/>
                <w:iCs/>
                <w:spacing w:val="-4"/>
                <w:sz w:val="24"/>
                <w:szCs w:val="24"/>
              </w:rPr>
              <w:t xml:space="preserve"> динамики изменения</w:t>
            </w:r>
            <w:r w:rsidRPr="000F2051">
              <w:rPr>
                <w:rFonts w:ascii="Arial" w:hAnsi="Arial" w:cs="Arial"/>
                <w:sz w:val="24"/>
                <w:szCs w:val="24"/>
              </w:rPr>
              <w:t xml:space="preserve"> показателей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C6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D56BCD">
              <w:rPr>
                <w:rFonts w:ascii="Arial" w:hAnsi="Arial" w:cs="Arial"/>
              </w:rPr>
              <w:t>«Вовлечение молодёжи Боготольского</w:t>
            </w:r>
            <w:r>
              <w:rPr>
                <w:rFonts w:ascii="Arial" w:hAnsi="Arial" w:cs="Arial"/>
              </w:rPr>
              <w:t xml:space="preserve"> района в социальную практику»</w:t>
            </w:r>
          </w:p>
          <w:p w14:paraId="495E6B2F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молодёжный центр</w:t>
            </w:r>
            <w:r w:rsidRPr="00D56BCD">
              <w:rPr>
                <w:rFonts w:ascii="Arial" w:hAnsi="Arial" w:cs="Arial"/>
              </w:rPr>
              <w:t xml:space="preserve"> "Факел" на постоянной основе</w:t>
            </w:r>
            <w:r>
              <w:rPr>
                <w:rFonts w:ascii="Arial" w:hAnsi="Arial" w:cs="Arial"/>
              </w:rPr>
              <w:t xml:space="preserve"> – 150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642B84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</w:t>
            </w:r>
            <w:r>
              <w:rPr>
                <w:rFonts w:ascii="Arial" w:hAnsi="Arial" w:cs="Arial"/>
              </w:rPr>
              <w:t xml:space="preserve">на, принявших участие в </w:t>
            </w:r>
            <w:r w:rsidRPr="00D56BCD">
              <w:rPr>
                <w:rFonts w:ascii="Arial" w:hAnsi="Arial" w:cs="Arial"/>
              </w:rPr>
              <w:t>краевых молодёжных проектах, слётах, семинарах</w:t>
            </w:r>
            <w:r>
              <w:rPr>
                <w:rFonts w:ascii="Arial" w:hAnsi="Arial" w:cs="Arial"/>
              </w:rPr>
              <w:t xml:space="preserve"> – 25 чел. ежегодно.</w:t>
            </w:r>
          </w:p>
          <w:p w14:paraId="08A52DB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</w:t>
            </w:r>
            <w:r>
              <w:rPr>
                <w:rFonts w:ascii="Arial" w:hAnsi="Arial" w:cs="Arial"/>
              </w:rPr>
              <w:t xml:space="preserve"> – 250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3D8048C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 xml:space="preserve">количество созданных рабочих мест для несовершеннолетних граждан, проживающих в Боготольском </w:t>
            </w:r>
            <w:r w:rsidRPr="008951F8">
              <w:rPr>
                <w:rFonts w:ascii="Arial" w:hAnsi="Arial" w:cs="Arial"/>
              </w:rPr>
              <w:t xml:space="preserve">районе </w:t>
            </w:r>
            <w:r>
              <w:rPr>
                <w:rFonts w:ascii="Arial" w:hAnsi="Arial" w:cs="Arial"/>
              </w:rPr>
              <w:t>–</w:t>
            </w:r>
            <w:r w:rsidRPr="008951F8">
              <w:rPr>
                <w:rFonts w:ascii="Arial" w:hAnsi="Arial" w:cs="Arial"/>
              </w:rPr>
              <w:t xml:space="preserve"> 54</w:t>
            </w:r>
            <w:r>
              <w:rPr>
                <w:rFonts w:ascii="Arial" w:hAnsi="Arial" w:cs="Arial"/>
              </w:rPr>
              <w:t xml:space="preserve"> ед. ежегодно.</w:t>
            </w:r>
          </w:p>
        </w:tc>
      </w:tr>
      <w:tr w:rsidR="005A1500" w:rsidRPr="00D56BCD" w14:paraId="0287F229" w14:textId="77777777" w:rsidTr="00AA3A87">
        <w:trPr>
          <w:trHeight w:val="59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008B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AA24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2026 </w:t>
            </w:r>
            <w:r w:rsidRPr="00D56BC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A1500" w:rsidRPr="00D56BCD" w14:paraId="3A41D995" w14:textId="77777777" w:rsidTr="00AA3A87">
        <w:trPr>
          <w:trHeight w:val="4246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1C285" w14:textId="77777777" w:rsidR="005A1500" w:rsidRPr="007C3821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382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7C382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7C382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47EE" w14:textId="2EF11F7E" w:rsidR="005A1500" w:rsidRPr="007C3821" w:rsidRDefault="005A1500" w:rsidP="00AA3A8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bCs/>
              </w:rPr>
              <w:t>12</w:t>
            </w:r>
            <w:r w:rsidR="002C2D02">
              <w:rPr>
                <w:rFonts w:ascii="Arial" w:hAnsi="Arial" w:cs="Arial"/>
                <w:bCs/>
              </w:rPr>
              <w:t>285</w:t>
            </w:r>
            <w:r>
              <w:rPr>
                <w:rFonts w:ascii="Arial" w:hAnsi="Arial" w:cs="Arial"/>
                <w:bCs/>
              </w:rPr>
              <w:t>,3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900,6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средства районного бюджета – </w:t>
            </w:r>
            <w:r>
              <w:rPr>
                <w:rFonts w:ascii="Arial" w:hAnsi="Arial" w:cs="Arial"/>
                <w:bCs/>
              </w:rPr>
              <w:t>11</w:t>
            </w:r>
            <w:r w:rsidR="002C2D02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4,7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рублей. </w:t>
            </w:r>
          </w:p>
          <w:p w14:paraId="5F84373F" w14:textId="77777777" w:rsidR="005A1500" w:rsidRPr="007C3821" w:rsidRDefault="005A1500" w:rsidP="00AA3A87">
            <w:pPr>
              <w:tabs>
                <w:tab w:val="left" w:pos="3500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>по годам:</w:t>
            </w:r>
          </w:p>
          <w:p w14:paraId="6E485828" w14:textId="3FEA36DD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</w:t>
            </w:r>
            <w:r w:rsidR="002C2D02">
              <w:rPr>
                <w:rFonts w:ascii="Arial" w:hAnsi="Arial" w:cs="Arial"/>
                <w:bCs/>
                <w:lang w:eastAsia="ru-RU"/>
              </w:rPr>
              <w:t>9</w:t>
            </w:r>
            <w:r>
              <w:rPr>
                <w:rFonts w:ascii="Arial" w:hAnsi="Arial" w:cs="Arial"/>
                <w:bCs/>
                <w:lang w:eastAsia="ru-RU"/>
              </w:rPr>
              <w:t>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686AE26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77D5F04" w14:textId="30965874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4,9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4FB2FA1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20320653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3A29652F" w14:textId="242FDA1C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</w:t>
            </w:r>
            <w:r w:rsidR="00896074">
              <w:rPr>
                <w:rFonts w:ascii="Arial" w:hAnsi="Arial" w:cs="Arial"/>
                <w:bCs/>
                <w:lang w:eastAsia="ru-RU"/>
              </w:rPr>
              <w:t>4</w:t>
            </w:r>
            <w:r>
              <w:rPr>
                <w:rFonts w:ascii="Arial" w:hAnsi="Arial" w:cs="Arial"/>
                <w:bCs/>
                <w:lang w:eastAsia="ru-RU"/>
              </w:rPr>
              <w:t>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611B9D68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7B7276BE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714260AA" w14:textId="5640E7AC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</w:t>
            </w:r>
            <w:r w:rsidR="00896074">
              <w:rPr>
                <w:rFonts w:ascii="Arial" w:hAnsi="Arial" w:cs="Arial"/>
                <w:bCs/>
                <w:lang w:eastAsia="ru-RU"/>
              </w:rPr>
              <w:t>4</w:t>
            </w:r>
            <w:r>
              <w:rPr>
                <w:rFonts w:ascii="Arial" w:hAnsi="Arial" w:cs="Arial"/>
                <w:bCs/>
                <w:lang w:eastAsia="ru-RU"/>
              </w:rPr>
              <w:t>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1A834D86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14:paraId="0B45030C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  <w:color w:val="000000"/>
        </w:rPr>
      </w:pPr>
    </w:p>
    <w:p w14:paraId="719295A2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C53D3E">
        <w:rPr>
          <w:rFonts w:ascii="Arial" w:hAnsi="Arial" w:cs="Arial"/>
          <w:b/>
        </w:rPr>
        <w:t xml:space="preserve"> Мероприятия подпрограммы</w:t>
      </w:r>
    </w:p>
    <w:p w14:paraId="1F83637C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14:paraId="0E8C5ACD" w14:textId="77777777" w:rsidR="005A1500" w:rsidRPr="00D56BCD" w:rsidRDefault="00896074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hyperlink w:anchor="Par377" w:history="1">
        <w:r w:rsidR="005A1500" w:rsidRPr="00D56BCD">
          <w:rPr>
            <w:rFonts w:ascii="Arial" w:hAnsi="Arial" w:cs="Arial"/>
          </w:rPr>
          <w:t>Перечень</w:t>
        </w:r>
      </w:hyperlink>
      <w:r w:rsidR="005A1500" w:rsidRPr="00D56BCD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14:paraId="39841A47" w14:textId="77777777" w:rsidR="005A1500" w:rsidRPr="00D56BCD" w:rsidRDefault="005A1500" w:rsidP="005A1500">
      <w:pPr>
        <w:widowControl w:val="0"/>
        <w:spacing w:line="100" w:lineRule="atLeast"/>
        <w:ind w:firstLine="851"/>
        <w:rPr>
          <w:rFonts w:ascii="Arial" w:hAnsi="Arial" w:cs="Arial"/>
        </w:rPr>
      </w:pPr>
    </w:p>
    <w:p w14:paraId="1BF0EB4A" w14:textId="77777777" w:rsidR="005A1500" w:rsidRPr="00D56BCD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D56BCD">
        <w:rPr>
          <w:rFonts w:ascii="Arial" w:hAnsi="Arial" w:cs="Arial"/>
          <w:b/>
        </w:rPr>
        <w:t>Механизм реализации подпрограммы</w:t>
      </w:r>
    </w:p>
    <w:p w14:paraId="047F3307" w14:textId="77777777" w:rsidR="005A1500" w:rsidRPr="00D56BCD" w:rsidRDefault="005A1500" w:rsidP="005A1500">
      <w:pPr>
        <w:widowControl w:val="0"/>
        <w:spacing w:line="100" w:lineRule="atLeast"/>
        <w:ind w:firstLine="851"/>
        <w:rPr>
          <w:rFonts w:ascii="Arial" w:hAnsi="Arial" w:cs="Arial"/>
        </w:rPr>
      </w:pPr>
    </w:p>
    <w:p w14:paraId="1ED54F6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56BC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56BCD">
        <w:rPr>
          <w:rFonts w:ascii="Arial" w:hAnsi="Arial" w:cs="Arial"/>
        </w:rPr>
        <w:t>Реализацию мероприятий подпрограммы осуществляют:</w:t>
      </w:r>
    </w:p>
    <w:p w14:paraId="78544E00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-администрация Боготольского района</w:t>
      </w:r>
      <w:r>
        <w:rPr>
          <w:rFonts w:ascii="Arial" w:hAnsi="Arial" w:cs="Arial"/>
        </w:rPr>
        <w:t xml:space="preserve"> в лице отдела культуры, молодёжной политики и спорта</w:t>
      </w:r>
      <w:r w:rsidRPr="00D56BCD">
        <w:rPr>
          <w:rFonts w:ascii="Arial" w:hAnsi="Arial" w:cs="Arial"/>
        </w:rPr>
        <w:t>;</w:t>
      </w:r>
    </w:p>
    <w:p w14:paraId="5541548E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-муниципальное бюджетное учреж</w:t>
      </w:r>
      <w:r>
        <w:rPr>
          <w:rFonts w:ascii="Arial" w:hAnsi="Arial" w:cs="Arial"/>
        </w:rPr>
        <w:t>дение молодёжный центр «Факел».</w:t>
      </w:r>
    </w:p>
    <w:p w14:paraId="46559D7C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D56BCD">
        <w:rPr>
          <w:rFonts w:ascii="Arial" w:hAnsi="Arial" w:cs="Arial"/>
        </w:rPr>
        <w:t>Финансирование подпрограммы осу</w:t>
      </w:r>
      <w:r>
        <w:rPr>
          <w:rFonts w:ascii="Arial" w:hAnsi="Arial" w:cs="Arial"/>
        </w:rPr>
        <w:t>ществляется за счет средств район</w:t>
      </w:r>
      <w:r w:rsidRPr="00D56BCD">
        <w:rPr>
          <w:rFonts w:ascii="Arial" w:hAnsi="Arial" w:cs="Arial"/>
        </w:rPr>
        <w:t xml:space="preserve">ного и краевого бюджетов в соответствии с </w:t>
      </w:r>
      <w:hyperlink w:anchor="Par377" w:history="1">
        <w:r w:rsidRPr="00D56BCD">
          <w:rPr>
            <w:rFonts w:ascii="Arial" w:hAnsi="Arial" w:cs="Arial"/>
          </w:rPr>
          <w:t>мероприятиями</w:t>
        </w:r>
      </w:hyperlink>
      <w:r w:rsidRPr="00D56BCD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8765F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D56BCD">
        <w:rPr>
          <w:rFonts w:ascii="Arial" w:hAnsi="Arial" w:cs="Arial"/>
        </w:rPr>
        <w:t>Главн</w:t>
      </w:r>
      <w:r>
        <w:rPr>
          <w:rFonts w:ascii="Arial" w:hAnsi="Arial" w:cs="Arial"/>
        </w:rPr>
        <w:t>ыми распорядителями средств район</w:t>
      </w:r>
      <w:r w:rsidRPr="00D56BCD">
        <w:rPr>
          <w:rFonts w:ascii="Arial" w:hAnsi="Arial" w:cs="Arial"/>
        </w:rPr>
        <w:t>ного бюджета является Администрация Боготольского района.</w:t>
      </w:r>
    </w:p>
    <w:p w14:paraId="2E60100C" w14:textId="6355B18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02BDF">
        <w:rPr>
          <w:rFonts w:ascii="Arial" w:hAnsi="Arial" w:cs="Arial"/>
          <w:color w:val="000000" w:themeColor="text1"/>
        </w:rPr>
        <w:t xml:space="preserve">3.4. Исполнителями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.1,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.2,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.3,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.4, является муниципальное бюджетное учреждение МЦ «Факел». Исполнителем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.5,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.6 является администрация Боготольского района </w:t>
      </w:r>
      <w:r w:rsidR="001B5A35" w:rsidRPr="00D02BDF">
        <w:rPr>
          <w:rFonts w:ascii="Arial" w:hAnsi="Arial" w:cs="Arial"/>
          <w:color w:val="000000" w:themeColor="text1"/>
        </w:rPr>
        <w:t xml:space="preserve">в лице </w:t>
      </w:r>
      <w:r w:rsidRPr="00D02BDF">
        <w:rPr>
          <w:rFonts w:ascii="Arial" w:hAnsi="Arial" w:cs="Arial"/>
          <w:color w:val="000000" w:themeColor="text1"/>
        </w:rPr>
        <w:t>отдел</w:t>
      </w:r>
      <w:r w:rsidR="001B5A35" w:rsidRPr="00D02BDF">
        <w:rPr>
          <w:rFonts w:ascii="Arial" w:hAnsi="Arial" w:cs="Arial"/>
          <w:color w:val="000000" w:themeColor="text1"/>
        </w:rPr>
        <w:t>а</w:t>
      </w:r>
      <w:r w:rsidRPr="00D02BDF">
        <w:rPr>
          <w:rFonts w:ascii="Arial" w:hAnsi="Arial" w:cs="Arial"/>
          <w:color w:val="000000" w:themeColor="text1"/>
        </w:rPr>
        <w:t xml:space="preserve"> культуры, молодежной политики и спорта. Мероприятия </w:t>
      </w:r>
      <w:r w:rsidRPr="00D56BCD">
        <w:rPr>
          <w:rFonts w:ascii="Arial" w:hAnsi="Arial" w:cs="Arial"/>
        </w:rPr>
        <w:t>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14:paraId="3654693D" w14:textId="77777777" w:rsidR="005A1500" w:rsidRPr="0016062F" w:rsidRDefault="005A1500" w:rsidP="005A1500">
      <w:pPr>
        <w:shd w:val="clear" w:color="auto" w:fill="FFFFFF"/>
        <w:ind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-</w:t>
      </w:r>
      <w:r w:rsidRPr="00D56BCD">
        <w:rPr>
          <w:rFonts w:ascii="Arial" w:hAnsi="Arial" w:cs="Arial"/>
        </w:rPr>
        <w:t>предоставления субсидии муниципальному бюджетному учреждению молодёжный центр «Факел» из краевого бюджета на поддержку д</w:t>
      </w:r>
      <w:r>
        <w:rPr>
          <w:rFonts w:ascii="Arial" w:hAnsi="Arial" w:cs="Arial"/>
        </w:rPr>
        <w:t>еятельности муниципальных молодё</w:t>
      </w:r>
      <w:r w:rsidRPr="00D56BCD">
        <w:rPr>
          <w:rFonts w:ascii="Arial" w:hAnsi="Arial" w:cs="Arial"/>
        </w:rPr>
        <w:t xml:space="preserve">жных </w:t>
      </w:r>
      <w:r w:rsidRPr="0016062F">
        <w:rPr>
          <w:rFonts w:ascii="Arial" w:hAnsi="Arial" w:cs="Arial"/>
        </w:rPr>
        <w:t xml:space="preserve">центров. </w:t>
      </w:r>
    </w:p>
    <w:p w14:paraId="5F560A92" w14:textId="77777777" w:rsidR="005A1500" w:rsidRPr="00774702" w:rsidRDefault="005A1500" w:rsidP="005A1500">
      <w:pPr>
        <w:shd w:val="clear" w:color="auto" w:fill="FFFFFF"/>
        <w:ind w:firstLine="709"/>
        <w:rPr>
          <w:rFonts w:ascii="YS Text" w:hAnsi="YS Text"/>
          <w:color w:val="000000"/>
          <w:lang w:eastAsia="ru-RU"/>
        </w:rPr>
      </w:pPr>
      <w:r>
        <w:rPr>
          <w:rFonts w:ascii="Arial" w:hAnsi="Arial" w:cs="Arial"/>
        </w:rPr>
        <w:lastRenderedPageBreak/>
        <w:t>-</w:t>
      </w:r>
      <w:r w:rsidRPr="00D56BCD">
        <w:rPr>
          <w:rFonts w:ascii="Arial" w:hAnsi="Arial" w:cs="Arial"/>
        </w:rPr>
        <w:t xml:space="preserve">предоставления субсидии из </w:t>
      </w:r>
      <w:r>
        <w:rPr>
          <w:rFonts w:ascii="Arial" w:hAnsi="Arial" w:cs="Arial"/>
        </w:rPr>
        <w:t>местного бюджета муниципальному</w:t>
      </w:r>
      <w:r w:rsidRPr="00D56BCD">
        <w:rPr>
          <w:rFonts w:ascii="Arial" w:hAnsi="Arial" w:cs="Arial"/>
        </w:rPr>
        <w:t xml:space="preserve"> </w:t>
      </w:r>
      <w:r w:rsidRPr="00774702">
        <w:rPr>
          <w:rFonts w:ascii="Arial" w:hAnsi="Arial" w:cs="Arial"/>
        </w:rPr>
        <w:t>бюджетному учреждению молодёжный центр «Факел» на выполнение муниципального задания для оказания муниципальных услуг (работ);</w:t>
      </w:r>
    </w:p>
    <w:p w14:paraId="02E072D6" w14:textId="77777777" w:rsidR="005A1500" w:rsidRPr="005B3F56" w:rsidRDefault="005A1500" w:rsidP="005A1500">
      <w:pPr>
        <w:ind w:firstLine="709"/>
        <w:rPr>
          <w:rFonts w:ascii="Arial" w:hAnsi="Arial" w:cs="Arial"/>
        </w:rPr>
      </w:pPr>
      <w:r w:rsidRPr="005B3F56">
        <w:rPr>
          <w:rFonts w:ascii="Arial" w:hAnsi="Arial" w:cs="Arial"/>
        </w:rPr>
        <w:t>-предоставления субсидии муниципальному бюджетному учреждению молодёжный центр «Факел» из местного бюджета на реализацию мероприятий по трудовому воспитанию несовершеннолетних.</w:t>
      </w:r>
    </w:p>
    <w:p w14:paraId="77A22F84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5B3F56">
        <w:rPr>
          <w:rFonts w:ascii="Arial" w:hAnsi="Arial" w:cs="Arial"/>
          <w:color w:val="000000"/>
          <w:shd w:val="clear" w:color="auto" w:fill="FFFFFF"/>
        </w:rPr>
        <w:t xml:space="preserve">Субсидии предоставляются на основании соглашений о предоставлении субсидии по формам, утвержденным Постановлением администрации Боготольского района от 31.12.2014 № 948-п «Об утверждении </w:t>
      </w:r>
      <w:r w:rsidRPr="005B3F56">
        <w:rPr>
          <w:rFonts w:ascii="Arial" w:hAnsi="Arial" w:cs="Arial"/>
          <w:color w:val="000000"/>
          <w:lang w:eastAsia="ru-RU"/>
        </w:rPr>
        <w:t xml:space="preserve">Порядка расходования субсидии на поддержку </w:t>
      </w:r>
      <w:r w:rsidRPr="0016062F">
        <w:rPr>
          <w:rFonts w:ascii="Arial" w:hAnsi="Arial" w:cs="Arial"/>
          <w:color w:val="000000"/>
          <w:lang w:eastAsia="ru-RU"/>
        </w:rPr>
        <w:t>деятельности муниципального молодежного центра</w:t>
      </w:r>
      <w:r w:rsidRPr="005B3F56">
        <w:rPr>
          <w:rFonts w:ascii="Arial" w:hAnsi="Arial" w:cs="Arial"/>
          <w:color w:val="000000"/>
          <w:lang w:eastAsia="ru-RU"/>
        </w:rPr>
        <w:t xml:space="preserve">» и Постановлением администрации Боготольского района от </w:t>
      </w:r>
      <w:r w:rsidRPr="00C251BE">
        <w:rPr>
          <w:rFonts w:ascii="Arial" w:hAnsi="Arial" w:cs="Arial"/>
          <w:color w:val="000000"/>
          <w:lang w:eastAsia="ru-RU"/>
        </w:rPr>
        <w:t xml:space="preserve">05.10.2015г. </w:t>
      </w:r>
      <w:r w:rsidRPr="00484E57">
        <w:rPr>
          <w:rFonts w:ascii="Arial" w:hAnsi="Arial" w:cs="Arial"/>
          <w:color w:val="000000"/>
          <w:lang w:eastAsia="ru-RU"/>
        </w:rPr>
        <w:t xml:space="preserve">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задания". </w:t>
      </w:r>
      <w:r w:rsidRPr="00484E57">
        <w:rPr>
          <w:rFonts w:ascii="Arial" w:hAnsi="Arial" w:cs="Arial"/>
          <w:color w:val="000000"/>
          <w:shd w:val="clear" w:color="auto" w:fill="FFFFFF"/>
        </w:rPr>
        <w:t xml:space="preserve">Предметом Соглашений является определение порядка и условий предоставления Уполномоченным органом Учреждению субсидии из краевого и местного бюджетов на финансовое обеспечение выполнения муниципального задания на оказание муниципальных услуг (выполнение работ). Данный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муниципальному бюджетному учреждению, устанавливает сроки предоставления субсидий и контроль за выполнением муниципального задания. 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</w:t>
      </w:r>
      <w:r w:rsidRPr="00484E57">
        <w:rPr>
          <w:rFonts w:ascii="Arial" w:hAnsi="Arial" w:cs="Arial"/>
          <w:color w:val="000000" w:themeColor="text1"/>
          <w:shd w:val="clear" w:color="auto" w:fill="FFFFFF"/>
        </w:rPr>
        <w:t>главному распорядителю средств городского бюджета.</w:t>
      </w:r>
    </w:p>
    <w:p w14:paraId="2405C881" w14:textId="471CECE1" w:rsidR="005A1500" w:rsidRPr="00484E57" w:rsidRDefault="00896074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hyperlink r:id="rId10" w:history="1">
        <w:r w:rsidR="005A1500" w:rsidRPr="00484E57">
          <w:rPr>
            <w:rStyle w:val="a9"/>
            <w:rFonts w:ascii="Arial" w:hAnsi="Arial" w:cs="Arial"/>
            <w:color w:val="000000" w:themeColor="text1"/>
          </w:rPr>
          <w:t>Порядок</w:t>
        </w:r>
      </w:hyperlink>
      <w:r w:rsidR="005A1500" w:rsidRPr="00484E57">
        <w:rPr>
          <w:rFonts w:ascii="Arial" w:hAnsi="Arial" w:cs="Arial"/>
          <w:color w:val="000000" w:themeColor="text1"/>
        </w:rPr>
        <w:t xml:space="preserve"> предоставления и распределения субсидий бюджетам муниципальных образований Красноярского края на поддержку деятельности муниципальных молодежных центров утвержден Постановлением Правительства Красноярского края от 31.12.2019 N 795-п</w:t>
      </w:r>
      <w:r w:rsidR="001B5A35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="005A1500" w:rsidRPr="00484E57">
        <w:rPr>
          <w:rFonts w:ascii="Arial" w:hAnsi="Arial" w:cs="Arial"/>
          <w:color w:val="000000" w:themeColor="text1"/>
        </w:rPr>
        <w:t>.</w:t>
      </w:r>
    </w:p>
    <w:p w14:paraId="0CE9B67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3.5.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14:paraId="7D0A80AB" w14:textId="77777777" w:rsidR="005A1500" w:rsidRPr="00484E57" w:rsidRDefault="005A1500" w:rsidP="005A15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F72738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right="140" w:firstLine="851"/>
        <w:jc w:val="center"/>
        <w:outlineLvl w:val="2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4.</w:t>
      </w:r>
      <w:r w:rsidRPr="00484E57">
        <w:rPr>
          <w:rFonts w:ascii="Arial" w:hAnsi="Arial" w:cs="Arial"/>
          <w:lang w:eastAsia="ru-RU"/>
        </w:rPr>
        <w:t xml:space="preserve"> </w:t>
      </w:r>
      <w:r w:rsidRPr="00484E57">
        <w:rPr>
          <w:rFonts w:ascii="Arial" w:hAnsi="Arial" w:cs="Arial"/>
          <w:b/>
          <w:lang w:eastAsia="ru-RU"/>
        </w:rPr>
        <w:t>Управление подпрограммой и контроль за исполнением подпрограммы</w:t>
      </w:r>
    </w:p>
    <w:p w14:paraId="22A8560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</w:rPr>
      </w:pPr>
    </w:p>
    <w:p w14:paraId="2EF822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Организацию управления и контроль за реализацией подпрограммы осуществляет Администрация Боготольского района.</w:t>
      </w:r>
    </w:p>
    <w:p w14:paraId="005DF1C5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F10CD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 и молодёжной политики осуществляет следующие функции:</w:t>
      </w:r>
    </w:p>
    <w:p w14:paraId="32ACB8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2732FF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2) непосредственный контроль за ходом реализации мероприятий подпрограммы;</w:t>
      </w:r>
    </w:p>
    <w:p w14:paraId="6A8E3D76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отчетов о реализации подпрограммы.</w:t>
      </w:r>
    </w:p>
    <w:p w14:paraId="6DD8CDF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4.3. Муниципальное бюджетное учреждение Молодёжный Центр «Факел </w:t>
      </w:r>
      <w:r w:rsidRPr="00484E57">
        <w:rPr>
          <w:rFonts w:ascii="Arial" w:hAnsi="Arial" w:cs="Arial"/>
          <w:lang w:eastAsia="ru-RU"/>
        </w:rPr>
        <w:lastRenderedPageBreak/>
        <w:t>осуществляет координацию исполнения мероприятий подпрограммы, мониторинг их реализации</w:t>
      </w:r>
    </w:p>
    <w:p w14:paraId="3161EDA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4.4.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14:paraId="14E7A5D8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Отдел культуры, молодежной политики и спорта администрации Боготольского района, предоставляет отчет о реализации программы за первое 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15D2187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4.5.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3800CA78" w14:textId="77777777" w:rsidR="005A1500" w:rsidRPr="00484E57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4.6</w:t>
      </w:r>
      <w:r w:rsidRPr="00484E57">
        <w:rPr>
          <w:color w:val="000000"/>
          <w:lang w:eastAsia="ru-RU" w:bidi="ru-RU"/>
        </w:rPr>
        <w:t xml:space="preserve">.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 xml:space="preserve"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</w:t>
      </w:r>
      <w:proofErr w:type="spellStart"/>
      <w:r w:rsidRPr="00484E57">
        <w:rPr>
          <w:color w:val="000000"/>
          <w:sz w:val="24"/>
          <w:szCs w:val="24"/>
          <w:lang w:bidi="ru-RU"/>
        </w:rPr>
        <w:t>Контрольно</w:t>
      </w:r>
      <w:proofErr w:type="spellEnd"/>
      <w:r w:rsidRPr="00484E57">
        <w:rPr>
          <w:color w:val="000000"/>
          <w:sz w:val="24"/>
          <w:szCs w:val="24"/>
          <w:lang w:bidi="ru-RU"/>
        </w:rPr>
        <w:t xml:space="preserve">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 района Красноярского края».</w:t>
      </w:r>
    </w:p>
    <w:p w14:paraId="11643D81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 w:eastAsia="ru-RU"/>
        </w:rPr>
        <w:sectPr w:rsidR="005A1500" w:rsidRPr="00484E57" w:rsidSect="00AA3A87">
          <w:pgSz w:w="11906" w:h="16838"/>
          <w:pgMar w:top="851" w:right="850" w:bottom="1134" w:left="1701" w:header="720" w:footer="720" w:gutter="0"/>
          <w:cols w:space="720"/>
          <w:docGrid w:linePitch="360"/>
        </w:sectPr>
      </w:pPr>
    </w:p>
    <w:p w14:paraId="4D984485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6589872B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68136931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«Вовлечение молодёжи Боготольского</w:t>
      </w:r>
      <w:bookmarkStart w:id="1" w:name="RANGE!A1:K15"/>
      <w:r>
        <w:rPr>
          <w:rFonts w:ascii="Arial" w:hAnsi="Arial" w:cs="Arial"/>
        </w:rPr>
        <w:t xml:space="preserve"> района в социальную практику»</w:t>
      </w:r>
    </w:p>
    <w:bookmarkEnd w:id="1"/>
    <w:p w14:paraId="4BB75E35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54A5F630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и значения показателей результативности подпрограммы</w:t>
      </w:r>
    </w:p>
    <w:p w14:paraId="7DE26E98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«Вовлечение молодёжи Боготольского района в социальную практику»</w:t>
      </w:r>
    </w:p>
    <w:p w14:paraId="72B9B148" w14:textId="77777777" w:rsidR="005A1500" w:rsidRPr="00D56BCD" w:rsidRDefault="005A1500" w:rsidP="005A1500">
      <w:pPr>
        <w:rPr>
          <w:rFonts w:ascii="Arial" w:hAnsi="Arial" w:cs="Arial"/>
          <w:b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25"/>
        <w:gridCol w:w="1701"/>
        <w:gridCol w:w="1984"/>
        <w:gridCol w:w="851"/>
        <w:gridCol w:w="850"/>
        <w:gridCol w:w="851"/>
        <w:gridCol w:w="850"/>
      </w:tblGrid>
      <w:tr w:rsidR="005A1500" w:rsidRPr="00D56BCD" w14:paraId="6E41201D" w14:textId="77777777" w:rsidTr="00F1113D">
        <w:tc>
          <w:tcPr>
            <w:tcW w:w="738" w:type="dxa"/>
            <w:shd w:val="clear" w:color="auto" w:fill="auto"/>
          </w:tcPr>
          <w:p w14:paraId="58D2FEE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8AE05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CD7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8D83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851" w:type="dxa"/>
            <w:vAlign w:val="center"/>
          </w:tcPr>
          <w:p w14:paraId="5F0A72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FC90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vAlign w:val="center"/>
          </w:tcPr>
          <w:p w14:paraId="5A30A0C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vAlign w:val="center"/>
          </w:tcPr>
          <w:p w14:paraId="1695072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54BCF08B" w14:textId="77777777" w:rsidTr="00F1113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379DF6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7CA81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A731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E44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4B0C617B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488F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14:paraId="0A07716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14:paraId="5A9658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21AECE50" w14:textId="77777777" w:rsidTr="00F1113D">
        <w:trPr>
          <w:trHeight w:val="56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F64EE11" w14:textId="3EE05EA0" w:rsidR="005A1500" w:rsidRPr="00D56BCD" w:rsidRDefault="005A1500" w:rsidP="00AA3A87">
            <w:pPr>
              <w:tabs>
                <w:tab w:val="left" w:pos="3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12" w:type="dxa"/>
            <w:gridSpan w:val="7"/>
            <w:shd w:val="clear" w:color="auto" w:fill="auto"/>
          </w:tcPr>
          <w:p w14:paraId="0E0DFFC2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4A197970" w14:textId="56239868" w:rsidR="005A1500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  <w:p w14:paraId="03063F16" w14:textId="64D74D53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</w:tr>
      <w:tr w:rsidR="00F1113D" w:rsidRPr="00D56BCD" w14:paraId="17123382" w14:textId="77777777" w:rsidTr="00086460">
        <w:trPr>
          <w:trHeight w:val="540"/>
        </w:trPr>
        <w:tc>
          <w:tcPr>
            <w:tcW w:w="137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E8D39" w14:textId="42E2C600" w:rsidR="00F1113D" w:rsidRPr="00D56BCD" w:rsidRDefault="00F1113D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Fonts w:ascii="Arial" w:hAnsi="Arial" w:cs="Arial"/>
                <w:sz w:val="24"/>
                <w:szCs w:val="24"/>
              </w:rPr>
              <w:t xml:space="preserve">а 1: </w:t>
            </w:r>
            <w:r w:rsidR="00E05FA2">
              <w:rPr>
                <w:rFonts w:ascii="Arial" w:hAnsi="Arial" w:cs="Arial"/>
                <w:sz w:val="24"/>
                <w:szCs w:val="24"/>
              </w:rPr>
              <w:t>обеспечение реализации программных мероприятий</w:t>
            </w:r>
          </w:p>
          <w:p w14:paraId="102FDBDC" w14:textId="4B67F649" w:rsidR="00F1113D" w:rsidRDefault="00F1113D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 </w:t>
            </w:r>
          </w:p>
        </w:tc>
      </w:tr>
      <w:tr w:rsidR="005A1500" w:rsidRPr="00D56BCD" w14:paraId="329416C4" w14:textId="77777777" w:rsidTr="00F1113D">
        <w:tc>
          <w:tcPr>
            <w:tcW w:w="738" w:type="dxa"/>
            <w:shd w:val="clear" w:color="auto" w:fill="auto"/>
          </w:tcPr>
          <w:p w14:paraId="2AB5D049" w14:textId="159893F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.1.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C044A6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</w:t>
            </w:r>
            <w:r w:rsidRPr="00D56BCD">
              <w:rPr>
                <w:rFonts w:ascii="Arial" w:hAnsi="Arial" w:cs="Arial"/>
              </w:rPr>
              <w:t xml:space="preserve">жный центр «Факел" на постоянной основе.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708A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3506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5430243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9E636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vAlign w:val="center"/>
          </w:tcPr>
          <w:p w14:paraId="0931981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vAlign w:val="center"/>
          </w:tcPr>
          <w:p w14:paraId="4EA532A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</w:tr>
      <w:tr w:rsidR="00F1113D" w:rsidRPr="00D56BCD" w14:paraId="1B345462" w14:textId="77777777" w:rsidTr="00086460">
        <w:tc>
          <w:tcPr>
            <w:tcW w:w="13750" w:type="dxa"/>
            <w:gridSpan w:val="8"/>
            <w:shd w:val="clear" w:color="auto" w:fill="auto"/>
          </w:tcPr>
          <w:p w14:paraId="78DEECEE" w14:textId="60661CED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поддержка инициативных групп молодежи</w:t>
            </w:r>
          </w:p>
        </w:tc>
      </w:tr>
      <w:tr w:rsidR="005A1500" w:rsidRPr="00D56BCD" w14:paraId="7E3A5FA3" w14:textId="77777777" w:rsidTr="00F1113D">
        <w:tc>
          <w:tcPr>
            <w:tcW w:w="738" w:type="dxa"/>
            <w:shd w:val="clear" w:color="auto" w:fill="auto"/>
          </w:tcPr>
          <w:p w14:paraId="763A3398" w14:textId="3E93728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DA38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количество молодых граждан Боготольского района, принявших участие в краевых молодёжных проектах, слётах, семинарах.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ADC8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B7D7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4FF9F8B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6F8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14:paraId="4337D13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14:paraId="4F6203D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</w:tr>
      <w:tr w:rsidR="00F1113D" w:rsidRPr="00D56BCD" w14:paraId="14DE61D3" w14:textId="77777777" w:rsidTr="00086460">
        <w:tc>
          <w:tcPr>
            <w:tcW w:w="13750" w:type="dxa"/>
            <w:gridSpan w:val="8"/>
            <w:shd w:val="clear" w:color="auto" w:fill="auto"/>
          </w:tcPr>
          <w:p w14:paraId="758F4887" w14:textId="43940C59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</w:t>
            </w:r>
            <w:r w:rsidR="00E05FA2">
              <w:rPr>
                <w:rFonts w:ascii="Arial" w:hAnsi="Arial" w:cs="Arial"/>
              </w:rPr>
              <w:t xml:space="preserve"> поддержка талантливой и одаренной молодежи, развитие молодежного творчества</w:t>
            </w:r>
          </w:p>
        </w:tc>
      </w:tr>
      <w:tr w:rsidR="005A1500" w:rsidRPr="00D56BCD" w14:paraId="737F15F6" w14:textId="77777777" w:rsidTr="00F1113D">
        <w:tc>
          <w:tcPr>
            <w:tcW w:w="738" w:type="dxa"/>
            <w:shd w:val="clear" w:color="auto" w:fill="auto"/>
          </w:tcPr>
          <w:p w14:paraId="2073FF2E" w14:textId="021B2147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D11511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FCC5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F3DA3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295C5EB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B98A2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  <w:vAlign w:val="center"/>
          </w:tcPr>
          <w:p w14:paraId="6D0B511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vAlign w:val="center"/>
          </w:tcPr>
          <w:p w14:paraId="6633FD0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</w:tr>
      <w:tr w:rsidR="00F1113D" w:rsidRPr="00D56BCD" w14:paraId="4B43A557" w14:textId="77777777" w:rsidTr="00086460">
        <w:tc>
          <w:tcPr>
            <w:tcW w:w="13750" w:type="dxa"/>
            <w:gridSpan w:val="8"/>
            <w:shd w:val="clear" w:color="auto" w:fill="auto"/>
          </w:tcPr>
          <w:p w14:paraId="24C240FB" w14:textId="1C7B3D03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4: летний отдых, занятость и трудоустройство молодежи</w:t>
            </w:r>
          </w:p>
        </w:tc>
      </w:tr>
      <w:tr w:rsidR="005A1500" w:rsidRPr="00D56BCD" w14:paraId="10C0EF86" w14:textId="77777777" w:rsidTr="00F1113D">
        <w:tc>
          <w:tcPr>
            <w:tcW w:w="738" w:type="dxa"/>
            <w:shd w:val="clear" w:color="auto" w:fill="auto"/>
          </w:tcPr>
          <w:p w14:paraId="6D7A7A72" w14:textId="38FD1788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.4.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EB85F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созданных рабочих мест для несовершеннолетних граждан, проживающих в Боготольском районе.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0F79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7692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173A86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64A8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vAlign w:val="center"/>
          </w:tcPr>
          <w:p w14:paraId="12A5936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14:paraId="7513B98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</w:tr>
    </w:tbl>
    <w:p w14:paraId="54B190D0" w14:textId="77777777" w:rsidR="005A1500" w:rsidRDefault="005A1500" w:rsidP="005A1500">
      <w:pPr>
        <w:rPr>
          <w:rFonts w:ascii="Arial" w:hAnsi="Arial" w:cs="Arial"/>
          <w:b/>
        </w:rPr>
      </w:pPr>
    </w:p>
    <w:p w14:paraId="3B0D710D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0DB6D25F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ru-RU"/>
        </w:rPr>
      </w:pPr>
    </w:p>
    <w:p w14:paraId="39B14766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10CF96E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49C9E7F2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Приложение № 2</w:t>
      </w:r>
    </w:p>
    <w:p w14:paraId="61D419D6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подпрограмме</w:t>
      </w:r>
    </w:p>
    <w:p w14:paraId="20F0084D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«Вовлечение молодё</w:t>
      </w:r>
      <w:r w:rsidRPr="00D56BCD">
        <w:rPr>
          <w:rFonts w:ascii="Arial" w:hAnsi="Arial" w:cs="Arial"/>
        </w:rPr>
        <w:t>жи Боготольского</w:t>
      </w:r>
    </w:p>
    <w:p w14:paraId="337B387B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 xml:space="preserve"> района в социальную практику»</w:t>
      </w:r>
    </w:p>
    <w:p w14:paraId="19329D9A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5D4EB65" w14:textId="77777777" w:rsidR="005A1500" w:rsidRPr="00DE0478" w:rsidRDefault="005A1500" w:rsidP="005A1500">
      <w:pPr>
        <w:ind w:firstLine="709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мероприятий подпрограммы «Вовлечение молодёжи Боготольского района в социальную практику»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132"/>
        <w:gridCol w:w="994"/>
        <w:gridCol w:w="851"/>
        <w:gridCol w:w="1557"/>
        <w:gridCol w:w="709"/>
        <w:gridCol w:w="992"/>
        <w:gridCol w:w="993"/>
        <w:gridCol w:w="992"/>
        <w:gridCol w:w="1134"/>
        <w:gridCol w:w="2126"/>
      </w:tblGrid>
      <w:tr w:rsidR="005A1500" w:rsidRPr="007B7797" w14:paraId="3F0B1058" w14:textId="77777777" w:rsidTr="00AA3A87">
        <w:trPr>
          <w:trHeight w:val="2152"/>
        </w:trPr>
        <w:tc>
          <w:tcPr>
            <w:tcW w:w="567" w:type="dxa"/>
            <w:vMerge w:val="restart"/>
            <w:shd w:val="clear" w:color="auto" w:fill="auto"/>
          </w:tcPr>
          <w:p w14:paraId="1457625A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№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764D64E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27E76B4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ГРБС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89CC7B4" w14:textId="77777777" w:rsidR="005A1500" w:rsidRPr="00DE0478" w:rsidRDefault="005A1500" w:rsidP="00AA3A87">
            <w:pPr>
              <w:jc w:val="center"/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auto"/>
          </w:tcPr>
          <w:p w14:paraId="31A64F62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E0478">
              <w:rPr>
                <w:rFonts w:ascii="Arial" w:hAnsi="Arial" w:cs="Arial"/>
                <w:lang w:eastAsia="ru-RU"/>
              </w:rPr>
              <w:t>Расходы, в том числе по годам реализации подпрограммы, (тыс. руб.)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14:paraId="54403A57" w14:textId="77777777" w:rsidR="005A1500" w:rsidRPr="00DE0478" w:rsidRDefault="005A1500" w:rsidP="00AA3A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E0478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D56BCD" w14:paraId="701831E7" w14:textId="77777777" w:rsidTr="00AA3A87">
        <w:trPr>
          <w:trHeight w:val="431"/>
        </w:trPr>
        <w:tc>
          <w:tcPr>
            <w:tcW w:w="567" w:type="dxa"/>
            <w:vMerge/>
            <w:shd w:val="clear" w:color="auto" w:fill="auto"/>
          </w:tcPr>
          <w:p w14:paraId="267ED9A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6B70EC2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61F8F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59450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13A79A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proofErr w:type="spellStart"/>
            <w:r w:rsidRPr="00D56BC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1FEB81B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8DC4D5B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14:paraId="269069E9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Align w:val="center"/>
          </w:tcPr>
          <w:p w14:paraId="0D3BDEEC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4CE3BDF4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57FB18A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на 2024-2026</w:t>
            </w:r>
            <w:r w:rsidRPr="00D56BC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6ED7E6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5739ACEB" w14:textId="77777777" w:rsidTr="00AA3A87">
        <w:tc>
          <w:tcPr>
            <w:tcW w:w="567" w:type="dxa"/>
            <w:shd w:val="clear" w:color="auto" w:fill="auto"/>
          </w:tcPr>
          <w:p w14:paraId="6B3F52F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775FBF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2F483A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00F3F3C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DAF1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4F624E4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962728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20D01D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14:paraId="6AFEFE4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536E0EC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03A0DF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36612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05FA2" w:rsidRPr="00D56BCD" w14:paraId="1970A065" w14:textId="77777777" w:rsidTr="00086460">
        <w:trPr>
          <w:trHeight w:val="602"/>
        </w:trPr>
        <w:tc>
          <w:tcPr>
            <w:tcW w:w="14317" w:type="dxa"/>
            <w:gridSpan w:val="12"/>
            <w:shd w:val="clear" w:color="auto" w:fill="auto"/>
          </w:tcPr>
          <w:p w14:paraId="05AADBE2" w14:textId="77777777" w:rsidR="00E05FA2" w:rsidRDefault="00E05FA2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7938F735" w14:textId="7996C2CA" w:rsidR="00E05FA2" w:rsidRDefault="00E05FA2" w:rsidP="00E05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</w:tc>
      </w:tr>
      <w:tr w:rsidR="00E05FA2" w:rsidRPr="00D56BCD" w14:paraId="28F87A61" w14:textId="77777777" w:rsidTr="00086460">
        <w:trPr>
          <w:trHeight w:val="774"/>
        </w:trPr>
        <w:tc>
          <w:tcPr>
            <w:tcW w:w="14317" w:type="dxa"/>
            <w:gridSpan w:val="12"/>
            <w:shd w:val="clear" w:color="auto" w:fill="auto"/>
          </w:tcPr>
          <w:p w14:paraId="558D4E0F" w14:textId="166F62A0" w:rsidR="00E05FA2" w:rsidRDefault="00E05FA2" w:rsidP="00E05FA2">
            <w:pPr>
              <w:jc w:val="left"/>
              <w:rPr>
                <w:rFonts w:ascii="Arial" w:hAnsi="Arial" w:cs="Arial"/>
              </w:rPr>
            </w:pPr>
            <w:r w:rsidRPr="00145040">
              <w:rPr>
                <w:rFonts w:ascii="Arial" w:hAnsi="Arial" w:cs="Arial"/>
              </w:rPr>
              <w:t>Задач</w:t>
            </w:r>
            <w:r>
              <w:rPr>
                <w:rFonts w:ascii="Arial" w:hAnsi="Arial" w:cs="Arial"/>
              </w:rPr>
              <w:t>а 1: обеспечение реализации программных мероприятий</w:t>
            </w:r>
          </w:p>
        </w:tc>
      </w:tr>
      <w:tr w:rsidR="005A1500" w:rsidRPr="00D56BCD" w14:paraId="5C2FBF2F" w14:textId="77777777" w:rsidTr="00AA3A87">
        <w:tc>
          <w:tcPr>
            <w:tcW w:w="567" w:type="dxa"/>
            <w:vMerge w:val="restart"/>
            <w:shd w:val="clear" w:color="auto" w:fill="auto"/>
          </w:tcPr>
          <w:p w14:paraId="10C60B26" w14:textId="4A275217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18A67D16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  <w:r w:rsidRPr="006262A2">
              <w:rPr>
                <w:rFonts w:ascii="Arial" w:hAnsi="Arial" w:cs="Arial"/>
                <w:bCs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19650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D56BCD">
              <w:rPr>
                <w:rFonts w:ascii="Arial" w:hAnsi="Arial" w:cs="Arial"/>
                <w:b/>
                <w:lang w:eastAsia="ru-RU"/>
              </w:rPr>
              <w:t>всего расходные обязательства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455B3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1AC9242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B9C9E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6E342DB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C9C666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D34D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432ED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1B4C9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6D316D5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1C3C992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5BCBE1B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79E983F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5A438B44" w14:textId="68796354" w:rsidR="005A1500" w:rsidRPr="00DD3C34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40</w:t>
            </w:r>
            <w:r w:rsidR="002C2D02">
              <w:rPr>
                <w:rFonts w:ascii="Arial" w:hAnsi="Arial" w:cs="Arial"/>
                <w:bCs/>
                <w:lang w:eastAsia="ru-RU"/>
              </w:rPr>
              <w:t>9</w:t>
            </w:r>
            <w:r>
              <w:rPr>
                <w:rFonts w:ascii="Arial" w:hAnsi="Arial" w:cs="Arial"/>
                <w:bCs/>
                <w:lang w:eastAsia="ru-RU"/>
              </w:rPr>
              <w:t>5,1</w:t>
            </w:r>
          </w:p>
        </w:tc>
        <w:tc>
          <w:tcPr>
            <w:tcW w:w="993" w:type="dxa"/>
          </w:tcPr>
          <w:p w14:paraId="6C429C7F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527AAA73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6E9D06C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12EDA67D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4218C86D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BCDCE38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316D2545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33B8343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767D9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</w:p>
          <w:p w14:paraId="4BC7C6C0" w14:textId="188D915E" w:rsidR="005A1500" w:rsidRPr="004F6BD7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  <w:r w:rsidR="002C2D0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2126" w:type="dxa"/>
          </w:tcPr>
          <w:p w14:paraId="4A208233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7C643404" w14:textId="77777777" w:rsidTr="00AA3A87">
        <w:tc>
          <w:tcPr>
            <w:tcW w:w="567" w:type="dxa"/>
            <w:vMerge/>
            <w:shd w:val="clear" w:color="auto" w:fill="auto"/>
          </w:tcPr>
          <w:p w14:paraId="2EC654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099358B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80" w:type="dxa"/>
            <w:gridSpan w:val="10"/>
            <w:shd w:val="clear" w:color="auto" w:fill="auto"/>
            <w:vAlign w:val="center"/>
          </w:tcPr>
          <w:p w14:paraId="74BFC7E3" w14:textId="77777777" w:rsidR="005A1500" w:rsidRPr="005F59E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5F59E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D56BCD" w14:paraId="50159B6F" w14:textId="77777777" w:rsidTr="00AA3A87">
        <w:tc>
          <w:tcPr>
            <w:tcW w:w="567" w:type="dxa"/>
            <w:vMerge/>
            <w:shd w:val="clear" w:color="auto" w:fill="auto"/>
          </w:tcPr>
          <w:p w14:paraId="2B2C74AA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6384774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E17AC5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2FC17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CD8D9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8B8040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E67EA" w14:textId="77777777" w:rsidR="005A1500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14:paraId="2A6555C6" w14:textId="77777777" w:rsidR="005A1500" w:rsidRPr="00D56BCD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0C9857A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66BF5D" w14:textId="1FF78E06" w:rsidR="005A1500" w:rsidRPr="00C73A38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37</w:t>
            </w:r>
            <w:r w:rsidR="008332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4,9</w:t>
            </w:r>
          </w:p>
        </w:tc>
        <w:tc>
          <w:tcPr>
            <w:tcW w:w="993" w:type="dxa"/>
          </w:tcPr>
          <w:p w14:paraId="3FC820A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7B98DC7C" w14:textId="55A778D9" w:rsidR="005A1500" w:rsidRDefault="005A1500" w:rsidP="00AA3A87">
            <w:r w:rsidRPr="00CE3A19">
              <w:rPr>
                <w:rFonts w:ascii="Arial" w:hAnsi="Arial" w:cs="Arial"/>
              </w:rPr>
              <w:t>37</w:t>
            </w:r>
            <w:r w:rsidR="00896074">
              <w:rPr>
                <w:rFonts w:ascii="Arial" w:hAnsi="Arial" w:cs="Arial"/>
              </w:rPr>
              <w:t>4</w:t>
            </w:r>
            <w:r w:rsidRPr="00CE3A19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</w:tcPr>
          <w:p w14:paraId="324F87F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20FA5C" w14:textId="23BEE9BE" w:rsidR="005A1500" w:rsidRDefault="005A1500" w:rsidP="00AA3A87">
            <w:r w:rsidRPr="00CE3A19">
              <w:rPr>
                <w:rFonts w:ascii="Arial" w:hAnsi="Arial" w:cs="Arial"/>
              </w:rPr>
              <w:t>37</w:t>
            </w:r>
            <w:r w:rsidR="00896074">
              <w:rPr>
                <w:rFonts w:ascii="Arial" w:hAnsi="Arial" w:cs="Arial"/>
              </w:rPr>
              <w:t>4</w:t>
            </w:r>
            <w:r w:rsidRPr="00CE3A19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16227" w14:textId="7369806C" w:rsidR="005A1500" w:rsidRPr="00826055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11</w:t>
            </w:r>
            <w:r w:rsidR="00896074">
              <w:rPr>
                <w:rFonts w:ascii="Arial" w:hAnsi="Arial" w:cs="Arial"/>
                <w:shd w:val="clear" w:color="auto" w:fill="FFFFFF"/>
              </w:rPr>
              <w:t>2</w:t>
            </w:r>
            <w:r w:rsidR="002C2D02">
              <w:rPr>
                <w:rFonts w:ascii="Arial" w:hAnsi="Arial" w:cs="Arial"/>
                <w:shd w:val="clear" w:color="auto" w:fill="FFFFFF"/>
              </w:rPr>
              <w:t>8</w:t>
            </w:r>
            <w:r>
              <w:rPr>
                <w:rFonts w:ascii="Arial" w:hAnsi="Arial" w:cs="Arial"/>
                <w:shd w:val="clear" w:color="auto" w:fill="FFFFFF"/>
              </w:rPr>
              <w:t>4,7</w:t>
            </w:r>
          </w:p>
        </w:tc>
        <w:tc>
          <w:tcPr>
            <w:tcW w:w="2126" w:type="dxa"/>
          </w:tcPr>
          <w:p w14:paraId="0D8F5DF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1152D007" w14:textId="77777777" w:rsidTr="00AA3A87">
        <w:tc>
          <w:tcPr>
            <w:tcW w:w="567" w:type="dxa"/>
            <w:vMerge/>
            <w:shd w:val="clear" w:color="auto" w:fill="auto"/>
          </w:tcPr>
          <w:p w14:paraId="67F8DA12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50D2E231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53C6318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B25BC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777C6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BECE54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45E1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3A398C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64BE9B9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7F646AC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1AD4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2041A48F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0FC0AF72" w14:textId="77777777" w:rsidTr="00AA3A87">
        <w:tc>
          <w:tcPr>
            <w:tcW w:w="567" w:type="dxa"/>
            <w:shd w:val="clear" w:color="auto" w:fill="auto"/>
          </w:tcPr>
          <w:p w14:paraId="31035A5C" w14:textId="4AF05F7B" w:rsidR="005A1500" w:rsidRPr="0044390C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44390C">
              <w:rPr>
                <w:rFonts w:ascii="Arial" w:hAnsi="Arial" w:cs="Arial"/>
              </w:rPr>
              <w:t>.1</w:t>
            </w:r>
          </w:p>
        </w:tc>
        <w:tc>
          <w:tcPr>
            <w:tcW w:w="2270" w:type="dxa"/>
            <w:shd w:val="clear" w:color="auto" w:fill="auto"/>
          </w:tcPr>
          <w:p w14:paraId="68AE4FA4" w14:textId="77777777" w:rsidR="005A1500" w:rsidRPr="0044390C" w:rsidRDefault="005A1500" w:rsidP="00AA3A87">
            <w:pPr>
              <w:jc w:val="left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Предоставление субсидий на финансовое обеспечение муниципального задания бюджетному учреждению молодёжному центру "Факел" Боготольского района.</w:t>
            </w:r>
          </w:p>
        </w:tc>
        <w:tc>
          <w:tcPr>
            <w:tcW w:w="1132" w:type="dxa"/>
            <w:shd w:val="clear" w:color="auto" w:fill="auto"/>
          </w:tcPr>
          <w:p w14:paraId="023226B7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03EFA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70EBEB5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5BB6DDB9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4F659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4B7CA3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0FF95DEC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94DF0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63C1304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B2386C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52B7B5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0710000590</w:t>
            </w:r>
          </w:p>
          <w:p w14:paraId="2028DA2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0710010210</w:t>
            </w:r>
          </w:p>
          <w:p w14:paraId="5A46FB7D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AD00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57AE89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73AD408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36E5208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F1EC5C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A95FCC5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3" w:type="dxa"/>
          </w:tcPr>
          <w:p w14:paraId="570EE21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10556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D3DF1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F223B8F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5F53E4C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7D25BA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C1D0C36" w14:textId="77777777" w:rsidR="005A1500" w:rsidRDefault="005A1500" w:rsidP="00AA3A87"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2" w:type="dxa"/>
          </w:tcPr>
          <w:p w14:paraId="116A63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3988AC6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B49D5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6AA123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2E400E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003FE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3DD701" w14:textId="77777777" w:rsidR="005A1500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E47F0" w14:textId="77777777" w:rsidR="005A1500" w:rsidRDefault="005A1500" w:rsidP="00AA3A87">
            <w:pPr>
              <w:rPr>
                <w:rFonts w:ascii="Arial" w:hAnsi="Arial" w:cs="Arial"/>
                <w:shd w:val="clear" w:color="auto" w:fill="FFFFFF"/>
              </w:rPr>
            </w:pPr>
          </w:p>
          <w:p w14:paraId="38CA7E5B" w14:textId="77777777" w:rsidR="005A1500" w:rsidRDefault="005A1500" w:rsidP="00AA3A8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B5E3D6D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9170,7</w:t>
            </w:r>
          </w:p>
        </w:tc>
        <w:tc>
          <w:tcPr>
            <w:tcW w:w="2126" w:type="dxa"/>
          </w:tcPr>
          <w:p w14:paraId="79676CAA" w14:textId="77777777" w:rsidR="005A1500" w:rsidRPr="0044390C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44390C">
              <w:rPr>
                <w:rFonts w:ascii="Arial" w:hAnsi="Arial" w:cs="Arial"/>
                <w:sz w:val="22"/>
                <w:szCs w:val="22"/>
              </w:rPr>
              <w:t>Эффективная деятельность МЦ как координационного центра молодёжной политики Боготольского района.</w:t>
            </w:r>
          </w:p>
        </w:tc>
      </w:tr>
      <w:tr w:rsidR="005A1500" w:rsidRPr="00D56BCD" w14:paraId="14B0B75B" w14:textId="77777777" w:rsidTr="00AA3A87">
        <w:tc>
          <w:tcPr>
            <w:tcW w:w="567" w:type="dxa"/>
            <w:shd w:val="clear" w:color="auto" w:fill="auto"/>
          </w:tcPr>
          <w:p w14:paraId="6E175B4A" w14:textId="486A811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160C8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Предоставление субсидии муниципальному бюджетному учреждению Молодёжный центр "Факел" на поддержку деятельности муниципальных молодёжных центров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5EBB7EB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B652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528AB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D6003D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FB9">
              <w:rPr>
                <w:rFonts w:ascii="Arial" w:hAnsi="Arial" w:cs="Arial"/>
                <w:bCs/>
              </w:rPr>
              <w:t>0710074560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3EF04" w14:textId="77777777" w:rsidR="005A1500" w:rsidRPr="007432ED" w:rsidRDefault="005A1500" w:rsidP="00AA3A87">
            <w:pPr>
              <w:jc w:val="center"/>
              <w:rPr>
                <w:rFonts w:ascii="Arial" w:hAnsi="Arial" w:cs="Arial"/>
              </w:rPr>
            </w:pPr>
            <w:r w:rsidRPr="007432ED"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4585318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21CA40BE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6722890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6AE6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4C41D5B7" w14:textId="77777777" w:rsidR="005A1500" w:rsidRPr="00814BE9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814BE9">
              <w:rPr>
                <w:rFonts w:ascii="Arial" w:hAnsi="Arial" w:cs="Arial"/>
                <w:sz w:val="22"/>
                <w:szCs w:val="22"/>
              </w:rPr>
              <w:t>Эффективная деятельность МЦ как координационного центра молодёжной политики Боготольского района.</w:t>
            </w:r>
          </w:p>
        </w:tc>
      </w:tr>
      <w:tr w:rsidR="00E05FA2" w:rsidRPr="00D56BCD" w14:paraId="7AF27948" w14:textId="77777777" w:rsidTr="00086460">
        <w:tc>
          <w:tcPr>
            <w:tcW w:w="14317" w:type="dxa"/>
            <w:gridSpan w:val="12"/>
            <w:shd w:val="clear" w:color="auto" w:fill="auto"/>
          </w:tcPr>
          <w:p w14:paraId="0005D614" w14:textId="69A042D2" w:rsidR="00E05FA2" w:rsidRPr="00814BE9" w:rsidRDefault="00E05FA2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Задача 2: </w:t>
            </w:r>
            <w:r>
              <w:rPr>
                <w:rFonts w:ascii="Arial" w:hAnsi="Arial" w:cs="Arial"/>
              </w:rPr>
              <w:t>летний отдых, занятость и трудоустройство молодежи</w:t>
            </w:r>
          </w:p>
        </w:tc>
      </w:tr>
      <w:tr w:rsidR="005A1500" w:rsidRPr="00D56BCD" w14:paraId="6124A925" w14:textId="77777777" w:rsidTr="00AA3A87">
        <w:tc>
          <w:tcPr>
            <w:tcW w:w="567" w:type="dxa"/>
            <w:shd w:val="clear" w:color="auto" w:fill="auto"/>
          </w:tcPr>
          <w:p w14:paraId="5A76EAC9" w14:textId="0E3152EA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</w:t>
            </w:r>
          </w:p>
        </w:tc>
        <w:tc>
          <w:tcPr>
            <w:tcW w:w="2270" w:type="dxa"/>
            <w:shd w:val="clear" w:color="auto" w:fill="auto"/>
          </w:tcPr>
          <w:p w14:paraId="1F19FADC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Предоставление субсидий</w:t>
            </w:r>
            <w:r w:rsidRPr="006262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62A2">
              <w:rPr>
                <w:rFonts w:ascii="Arial" w:hAnsi="Arial" w:cs="Arial"/>
              </w:rPr>
              <w:t xml:space="preserve">муниципальному бюджетному </w:t>
            </w:r>
            <w:r w:rsidRPr="006262A2">
              <w:rPr>
                <w:rFonts w:ascii="Arial" w:hAnsi="Arial" w:cs="Arial"/>
              </w:rPr>
              <w:lastRenderedPageBreak/>
              <w:t>учреждению Молодёжный центр "Факел" на реализацию мероприятий по трудовому воспитанию несовершеннолетних</w:t>
            </w:r>
          </w:p>
        </w:tc>
        <w:tc>
          <w:tcPr>
            <w:tcW w:w="1132" w:type="dxa"/>
            <w:shd w:val="clear" w:color="auto" w:fill="auto"/>
          </w:tcPr>
          <w:p w14:paraId="42B99B98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92EF9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F01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F8A04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0710089740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AC2A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757B47BA" w14:textId="4A46F030" w:rsidR="005A1500" w:rsidRPr="00D56BCD" w:rsidRDefault="0083329B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5A1500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vAlign w:val="center"/>
          </w:tcPr>
          <w:p w14:paraId="157BA575" w14:textId="22E9CF4D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14:paraId="438728C9" w14:textId="6367E653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47219" w14:textId="12239FB9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329B">
              <w:rPr>
                <w:rFonts w:ascii="Arial" w:hAnsi="Arial" w:cs="Arial"/>
              </w:rPr>
              <w:t>0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</w:tcPr>
          <w:p w14:paraId="7E0A0311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Трудоустройство не менее 54</w:t>
            </w:r>
            <w:r w:rsidRPr="002A3CCD">
              <w:rPr>
                <w:rFonts w:ascii="Arial" w:hAnsi="Arial" w:cs="Arial"/>
                <w:sz w:val="22"/>
                <w:szCs w:val="22"/>
              </w:rPr>
              <w:t xml:space="preserve"> подростков 14-18 лет.</w:t>
            </w:r>
          </w:p>
        </w:tc>
      </w:tr>
      <w:tr w:rsidR="005A1500" w:rsidRPr="00D56BCD" w14:paraId="71E2501F" w14:textId="77777777" w:rsidTr="00AA3A87">
        <w:tc>
          <w:tcPr>
            <w:tcW w:w="567" w:type="dxa"/>
            <w:shd w:val="clear" w:color="auto" w:fill="auto"/>
          </w:tcPr>
          <w:p w14:paraId="5679E7F3" w14:textId="50F16468" w:rsidR="005A1500" w:rsidRPr="00814BE9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814BE9">
              <w:rPr>
                <w:rFonts w:ascii="Arial" w:hAnsi="Arial" w:cs="Arial"/>
              </w:rPr>
              <w:t>.4</w:t>
            </w:r>
          </w:p>
        </w:tc>
        <w:tc>
          <w:tcPr>
            <w:tcW w:w="2270" w:type="dxa"/>
            <w:shd w:val="clear" w:color="auto" w:fill="auto"/>
          </w:tcPr>
          <w:p w14:paraId="1DC44A9E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Софинансирования субсидий</w:t>
            </w:r>
            <w:r w:rsidRPr="00814B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4BE9">
              <w:rPr>
                <w:rFonts w:ascii="Arial" w:hAnsi="Arial" w:cs="Arial"/>
              </w:rPr>
              <w:t>муниципальному бюджетному учреждению Молодёжный центр "Факел" на организацию муниципального этапа краевого инфраструк</w:t>
            </w:r>
            <w:r>
              <w:rPr>
                <w:rFonts w:ascii="Arial" w:hAnsi="Arial" w:cs="Arial"/>
              </w:rPr>
              <w:t>турного проекта «Территория Красноярский край</w:t>
            </w:r>
            <w:r w:rsidRPr="00814BE9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32" w:type="dxa"/>
            <w:shd w:val="clear" w:color="auto" w:fill="auto"/>
          </w:tcPr>
          <w:p w14:paraId="0E6F541C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FA7F4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2919A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C8989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3867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4F997AD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vAlign w:val="center"/>
          </w:tcPr>
          <w:p w14:paraId="4E0B33A5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1EC9261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748C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3,</w:t>
            </w:r>
            <w:r w:rsidRPr="00814BE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6940B165" w14:textId="77777777" w:rsidR="005A1500" w:rsidRPr="00814BE9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Реализация не менее </w:t>
            </w:r>
            <w:r w:rsidRPr="00C3639B">
              <w:rPr>
                <w:rFonts w:ascii="Arial" w:hAnsi="Arial" w:cs="Arial"/>
                <w:sz w:val="22"/>
                <w:szCs w:val="22"/>
              </w:rPr>
              <w:t>3-х</w:t>
            </w:r>
            <w:r w:rsidRPr="00814BE9">
              <w:rPr>
                <w:rFonts w:ascii="Arial" w:hAnsi="Arial" w:cs="Arial"/>
                <w:sz w:val="22"/>
                <w:szCs w:val="22"/>
              </w:rPr>
              <w:t xml:space="preserve"> проектов в рамках муниципального этапа краевого инфраструк</w:t>
            </w:r>
            <w:r>
              <w:rPr>
                <w:rFonts w:ascii="Arial" w:hAnsi="Arial" w:cs="Arial"/>
                <w:sz w:val="22"/>
                <w:szCs w:val="22"/>
              </w:rPr>
              <w:t>турного проекта «Территория Красноярский край</w:t>
            </w:r>
            <w:r w:rsidRPr="00814BE9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501CD1" w:rsidRPr="00D56BCD" w14:paraId="51735F3D" w14:textId="77777777" w:rsidTr="00086460">
        <w:tc>
          <w:tcPr>
            <w:tcW w:w="14317" w:type="dxa"/>
            <w:gridSpan w:val="12"/>
            <w:shd w:val="clear" w:color="auto" w:fill="auto"/>
          </w:tcPr>
          <w:p w14:paraId="4E092F96" w14:textId="2B99CA3A" w:rsidR="00501CD1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Задача 3: </w:t>
            </w:r>
            <w:r>
              <w:rPr>
                <w:rFonts w:ascii="Arial" w:hAnsi="Arial" w:cs="Arial"/>
              </w:rPr>
              <w:t xml:space="preserve">поддержка талантливой и одаренной молодежи, развитие молодежного творчества </w:t>
            </w:r>
          </w:p>
        </w:tc>
      </w:tr>
      <w:tr w:rsidR="005A1500" w:rsidRPr="00D56BCD" w14:paraId="698FF148" w14:textId="77777777" w:rsidTr="00AA3A87">
        <w:tc>
          <w:tcPr>
            <w:tcW w:w="567" w:type="dxa"/>
            <w:shd w:val="clear" w:color="auto" w:fill="auto"/>
          </w:tcPr>
          <w:p w14:paraId="1228ACB3" w14:textId="0C1DCA2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.5</w:t>
            </w:r>
          </w:p>
        </w:tc>
        <w:tc>
          <w:tcPr>
            <w:tcW w:w="2270" w:type="dxa"/>
            <w:shd w:val="clear" w:color="auto" w:fill="auto"/>
          </w:tcPr>
          <w:p w14:paraId="3D76172F" w14:textId="77777777" w:rsidR="005A1500" w:rsidRPr="006262A2" w:rsidRDefault="005A1500" w:rsidP="00AA3A87">
            <w:pPr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Поддержка молодёжных инициатив</w:t>
            </w:r>
          </w:p>
        </w:tc>
        <w:tc>
          <w:tcPr>
            <w:tcW w:w="1132" w:type="dxa"/>
            <w:shd w:val="clear" w:color="auto" w:fill="auto"/>
          </w:tcPr>
          <w:p w14:paraId="76643CD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7EEA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988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B952C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A6E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240,350</w:t>
            </w:r>
          </w:p>
        </w:tc>
        <w:tc>
          <w:tcPr>
            <w:tcW w:w="992" w:type="dxa"/>
            <w:vAlign w:val="center"/>
          </w:tcPr>
          <w:p w14:paraId="4B58FB91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3" w:type="dxa"/>
            <w:vAlign w:val="center"/>
          </w:tcPr>
          <w:p w14:paraId="2FB7C756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2" w:type="dxa"/>
            <w:vAlign w:val="center"/>
          </w:tcPr>
          <w:p w14:paraId="38670A08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89BF0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1011,0</w:t>
            </w:r>
          </w:p>
        </w:tc>
        <w:tc>
          <w:tcPr>
            <w:tcW w:w="2126" w:type="dxa"/>
          </w:tcPr>
          <w:p w14:paraId="53832785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2A3CCD">
              <w:rPr>
                <w:rFonts w:ascii="Arial" w:hAnsi="Arial" w:cs="Arial"/>
                <w:sz w:val="22"/>
                <w:szCs w:val="22"/>
              </w:rPr>
              <w:t>Привлечение молодёжи для участия в мероприятиях, реализуемых данной подпрограммой</w:t>
            </w:r>
          </w:p>
        </w:tc>
      </w:tr>
      <w:tr w:rsidR="00501CD1" w:rsidRPr="00D56BCD" w14:paraId="2E8C7E30" w14:textId="77777777" w:rsidTr="00086460">
        <w:tc>
          <w:tcPr>
            <w:tcW w:w="14317" w:type="dxa"/>
            <w:gridSpan w:val="12"/>
            <w:shd w:val="clear" w:color="auto" w:fill="auto"/>
          </w:tcPr>
          <w:p w14:paraId="7EAC2ECE" w14:textId="3BC4B5FB" w:rsidR="00501CD1" w:rsidRPr="002A3CCD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Задача 4: поддержка инициативных групп молодежи</w:t>
            </w:r>
          </w:p>
        </w:tc>
      </w:tr>
      <w:tr w:rsidR="005A1500" w:rsidRPr="00D56BCD" w14:paraId="2A58EE5D" w14:textId="77777777" w:rsidTr="00AA3A87">
        <w:trPr>
          <w:trHeight w:val="1725"/>
        </w:trPr>
        <w:tc>
          <w:tcPr>
            <w:tcW w:w="567" w:type="dxa"/>
            <w:shd w:val="clear" w:color="auto" w:fill="auto"/>
          </w:tcPr>
          <w:p w14:paraId="52283A6F" w14:textId="5FB21036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A1500">
              <w:rPr>
                <w:rFonts w:ascii="Arial" w:hAnsi="Arial" w:cs="Arial"/>
              </w:rPr>
              <w:t>.6</w:t>
            </w:r>
          </w:p>
        </w:tc>
        <w:tc>
          <w:tcPr>
            <w:tcW w:w="2270" w:type="dxa"/>
            <w:shd w:val="clear" w:color="auto" w:fill="auto"/>
          </w:tcPr>
          <w:p w14:paraId="6C56A803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Участие в краевых молодёжных проектах, слётах, семинарах, конкурсах.</w:t>
            </w:r>
          </w:p>
          <w:p w14:paraId="53786650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CF9E23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67C83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9ED2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98CE4D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2D70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14:paraId="326F1A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vAlign w:val="center"/>
          </w:tcPr>
          <w:p w14:paraId="6B4E0D3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2C5EEC2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550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2126" w:type="dxa"/>
          </w:tcPr>
          <w:p w14:paraId="0B50805C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2A3CCD">
              <w:rPr>
                <w:rFonts w:ascii="Arial" w:hAnsi="Arial" w:cs="Arial"/>
                <w:sz w:val="22"/>
                <w:szCs w:val="22"/>
              </w:rPr>
              <w:t>Исполнение квот на участие в региональных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CCD">
              <w:rPr>
                <w:rFonts w:ascii="Arial" w:hAnsi="Arial" w:cs="Arial"/>
                <w:sz w:val="22"/>
                <w:szCs w:val="22"/>
              </w:rPr>
              <w:t>молодёжных проектах, слётах, семинарах, конкурсах.</w:t>
            </w:r>
          </w:p>
        </w:tc>
      </w:tr>
    </w:tbl>
    <w:p w14:paraId="30BD2E51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64A6ACAB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693B14C1" w14:textId="77777777" w:rsidR="005A1500" w:rsidRDefault="005A1500" w:rsidP="005A150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к муниципальной</w:t>
      </w:r>
      <w:r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14:paraId="1A981AE4" w14:textId="77777777" w:rsidR="005A1500" w:rsidRPr="00D56BCD" w:rsidRDefault="005A1500" w:rsidP="005A1500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«Молодё</w:t>
      </w:r>
      <w:r>
        <w:rPr>
          <w:rFonts w:ascii="Arial" w:hAnsi="Arial" w:cs="Arial"/>
          <w:b w:val="0"/>
          <w:sz w:val="24"/>
          <w:szCs w:val="24"/>
        </w:rPr>
        <w:t xml:space="preserve">жь </w:t>
      </w:r>
      <w:r w:rsidRPr="00D56BCD">
        <w:rPr>
          <w:rFonts w:ascii="Arial" w:hAnsi="Arial" w:cs="Arial"/>
          <w:b w:val="0"/>
          <w:sz w:val="24"/>
          <w:szCs w:val="24"/>
        </w:rPr>
        <w:t>Боготольского района»</w:t>
      </w:r>
    </w:p>
    <w:p w14:paraId="584C4A15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01C2FCB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2</w:t>
      </w:r>
    </w:p>
    <w:p w14:paraId="3066DB31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 xml:space="preserve">«Патриотическое воспитание молодёжи Боготольского района» </w:t>
      </w:r>
    </w:p>
    <w:p w14:paraId="74F3BC4B" w14:textId="77777777" w:rsidR="005A1500" w:rsidRPr="00D56BCD" w:rsidRDefault="005A1500" w:rsidP="005A1500">
      <w:pPr>
        <w:widowControl w:val="0"/>
        <w:tabs>
          <w:tab w:val="left" w:pos="0"/>
        </w:tabs>
        <w:spacing w:line="100" w:lineRule="atLeast"/>
        <w:rPr>
          <w:rFonts w:ascii="Arial" w:hAnsi="Arial" w:cs="Arial"/>
        </w:rPr>
      </w:pPr>
    </w:p>
    <w:p w14:paraId="458B83C1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144A5C5B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5670"/>
      </w:tblGrid>
      <w:tr w:rsidR="005A1500" w:rsidRPr="00D56BCD" w14:paraId="46F92ABE" w14:textId="77777777" w:rsidTr="00AA3A87">
        <w:trPr>
          <w:trHeight w:val="5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CF5A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D53" w14:textId="77777777" w:rsidR="005A1500" w:rsidRPr="00D56BCD" w:rsidRDefault="005A1500" w:rsidP="00AA3A87">
            <w:pPr>
              <w:pStyle w:val="ConsPlusTitle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Патриотическое воспитание 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жи Боготольского района</w:t>
            </w:r>
          </w:p>
        </w:tc>
      </w:tr>
      <w:tr w:rsidR="005A1500" w:rsidRPr="00D56BCD" w14:paraId="74BA5AD6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A2F3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1BA5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 xml:space="preserve">жь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 района</w:t>
            </w:r>
          </w:p>
        </w:tc>
      </w:tr>
      <w:tr w:rsidR="005A1500" w:rsidRPr="00D56BCD" w14:paraId="283C3404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B20A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EB80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культуры, молодё</w:t>
            </w:r>
            <w:r w:rsidRPr="00D467EC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467EC">
              <w:rPr>
                <w:rFonts w:ascii="Arial" w:hAnsi="Arial" w:cs="Arial"/>
                <w:sz w:val="24"/>
                <w:szCs w:val="24"/>
              </w:rPr>
              <w:t>дмини</w:t>
            </w:r>
            <w:r>
              <w:rPr>
                <w:rFonts w:ascii="Arial" w:hAnsi="Arial" w:cs="Arial"/>
                <w:sz w:val="24"/>
                <w:szCs w:val="24"/>
              </w:rPr>
              <w:t>страции</w:t>
            </w:r>
            <w:r w:rsidRPr="00D467E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5A1500" w:rsidRPr="00D56BCD" w14:paraId="3D999D68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3EDE" w14:textId="77777777" w:rsidR="005A1500" w:rsidRPr="00702C18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9414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5BC41963" w14:textId="77777777" w:rsidTr="00AA3A87">
        <w:trPr>
          <w:trHeight w:val="2748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865F7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Цел</w:t>
            </w:r>
            <w:r>
              <w:rPr>
                <w:rFonts w:ascii="Arial" w:hAnsi="Arial" w:cs="Arial"/>
                <w:sz w:val="24"/>
                <w:szCs w:val="24"/>
              </w:rPr>
              <w:t>ь и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C7DA4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Цель:</w:t>
            </w:r>
          </w:p>
          <w:p w14:paraId="5B5CA5F0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- создание условий для дальнейшего развит</w:t>
            </w:r>
            <w:r>
              <w:rPr>
                <w:rFonts w:ascii="Arial" w:hAnsi="Arial" w:cs="Arial"/>
              </w:rPr>
              <w:t xml:space="preserve">ия и совершенствования системы </w:t>
            </w:r>
            <w:r w:rsidRPr="00D56B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0C56CC38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78E546A0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- осуществление добровольческой деятельности;</w:t>
            </w:r>
          </w:p>
          <w:p w14:paraId="0ED35081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вовлечение молодё</w:t>
            </w:r>
            <w:r w:rsidRPr="00D56BCD">
              <w:rPr>
                <w:rFonts w:ascii="Arial" w:hAnsi="Arial" w:cs="Arial"/>
                <w:sz w:val="24"/>
                <w:szCs w:val="24"/>
              </w:rPr>
              <w:t>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      </w:r>
          </w:p>
        </w:tc>
      </w:tr>
      <w:tr w:rsidR="005A1500" w:rsidRPr="00D56BCD" w14:paraId="2A159AE8" w14:textId="77777777" w:rsidTr="00AA3A87">
        <w:trPr>
          <w:trHeight w:val="274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D178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6AEA8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062F6A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  <w:p w14:paraId="25E71024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оличество молодых граждан, проживающих в Боготольском район</w:t>
            </w:r>
            <w:r>
              <w:rPr>
                <w:rFonts w:ascii="Arial" w:hAnsi="Arial" w:cs="Arial"/>
              </w:rPr>
              <w:t xml:space="preserve">е, вовлеченных в </w:t>
            </w:r>
            <w:proofErr w:type="spellStart"/>
            <w:r>
              <w:rPr>
                <w:rFonts w:ascii="Arial" w:hAnsi="Arial" w:cs="Arial"/>
              </w:rPr>
              <w:t>краеведческо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Pr="00D56BCD">
              <w:rPr>
                <w:rFonts w:ascii="Arial" w:hAnsi="Arial" w:cs="Arial"/>
              </w:rPr>
              <w:t>патриотическую деятельность</w:t>
            </w:r>
            <w:r>
              <w:rPr>
                <w:rFonts w:ascii="Arial" w:hAnsi="Arial" w:cs="Arial"/>
              </w:rPr>
              <w:t xml:space="preserve"> – 60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2C62F5E5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 xml:space="preserve">ичество молодых граждан, </w:t>
            </w:r>
            <w:r w:rsidRPr="00D56BCD">
              <w:rPr>
                <w:rFonts w:ascii="Arial" w:hAnsi="Arial" w:cs="Arial"/>
              </w:rPr>
              <w:t xml:space="preserve">проживающих в Боготольском районе, являющихся членами </w:t>
            </w:r>
            <w:r>
              <w:rPr>
                <w:rFonts w:ascii="Arial" w:hAnsi="Arial" w:cs="Arial"/>
              </w:rPr>
              <w:t xml:space="preserve">или участниками патриотических </w:t>
            </w:r>
            <w:r w:rsidRPr="00D56BCD">
              <w:rPr>
                <w:rFonts w:ascii="Arial" w:hAnsi="Arial" w:cs="Arial"/>
              </w:rPr>
              <w:t>объединений Боготольского района</w:t>
            </w:r>
            <w:r>
              <w:rPr>
                <w:rFonts w:ascii="Arial" w:hAnsi="Arial" w:cs="Arial"/>
              </w:rPr>
              <w:t xml:space="preserve"> – 75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</w:t>
            </w:r>
            <w:r w:rsidRPr="001213AE">
              <w:rPr>
                <w:rFonts w:ascii="Arial" w:hAnsi="Arial" w:cs="Arial"/>
              </w:rPr>
              <w:t>.</w:t>
            </w:r>
          </w:p>
          <w:p w14:paraId="6B800A3C" w14:textId="77777777" w:rsidR="005A1500" w:rsidRPr="00D56BCD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ичество молодых граждан,</w:t>
            </w:r>
            <w:r w:rsidRPr="00D56BCD">
              <w:rPr>
                <w:rFonts w:ascii="Arial" w:hAnsi="Arial" w:cs="Arial"/>
              </w:rPr>
              <w:t xml:space="preserve"> проживающих в Боготольском районе, вовлеченных в добровольческую деятельность</w:t>
            </w:r>
            <w:r>
              <w:rPr>
                <w:rFonts w:ascii="Arial" w:hAnsi="Arial" w:cs="Arial"/>
              </w:rPr>
              <w:t xml:space="preserve"> – 80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ежегодно.</w:t>
            </w:r>
          </w:p>
        </w:tc>
      </w:tr>
      <w:tr w:rsidR="005A1500" w:rsidRPr="00D56BCD" w14:paraId="7B9A77B3" w14:textId="77777777" w:rsidTr="00AA3A87">
        <w:trPr>
          <w:trHeight w:val="573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7A8B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C2D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2024 - 2026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A1500" w:rsidRPr="00D56BCD" w14:paraId="55FB74B3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9E2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05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0F205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0F205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06AE" w14:textId="77777777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 xml:space="preserve">Объем бюджетных ассигнований на реализацию мероприятий </w:t>
            </w:r>
            <w:r>
              <w:rPr>
                <w:rFonts w:ascii="Arial" w:hAnsi="Arial" w:cs="Arial"/>
              </w:rPr>
              <w:t>подпрограммы составляет всего 417</w:t>
            </w:r>
            <w:r w:rsidRPr="0044390C">
              <w:rPr>
                <w:rFonts w:ascii="Arial" w:hAnsi="Arial" w:cs="Arial"/>
              </w:rPr>
              <w:t>,0 тыс. рублей из местного бюджета, в том числе по годам:</w:t>
            </w:r>
          </w:p>
          <w:p w14:paraId="7F1C2A7B" w14:textId="2248947C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</w:t>
            </w:r>
            <w:r w:rsidRPr="0044390C">
              <w:rPr>
                <w:rFonts w:ascii="Arial" w:hAnsi="Arial" w:cs="Arial"/>
              </w:rPr>
              <w:t xml:space="preserve"> году </w:t>
            </w:r>
            <w:r w:rsidR="0083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7696B8C0" w14:textId="706DE09F" w:rsidR="005A1500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2025 году </w:t>
            </w:r>
            <w:r w:rsidR="0068138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0F3A9890" w14:textId="5CCEE192" w:rsidR="005A1500" w:rsidRPr="00D56BCD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</w:t>
            </w:r>
            <w:r w:rsidRPr="00D56BCD">
              <w:rPr>
                <w:rFonts w:ascii="Arial" w:hAnsi="Arial" w:cs="Arial"/>
              </w:rPr>
              <w:t xml:space="preserve"> году </w:t>
            </w:r>
            <w:r w:rsidR="0068138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9</w:t>
            </w:r>
            <w:r w:rsidRPr="00D56BCD">
              <w:rPr>
                <w:rFonts w:ascii="Arial" w:hAnsi="Arial" w:cs="Arial"/>
              </w:rPr>
              <w:t>,0 тыс. рублей</w:t>
            </w:r>
          </w:p>
        </w:tc>
      </w:tr>
    </w:tbl>
    <w:p w14:paraId="2AB8CD32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</w:rPr>
      </w:pPr>
    </w:p>
    <w:p w14:paraId="55FAE6CD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  <w:r w:rsidRPr="00041D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Мероприятия </w:t>
      </w:r>
      <w:r w:rsidRPr="00041DB3">
        <w:rPr>
          <w:rFonts w:ascii="Arial" w:hAnsi="Arial" w:cs="Arial"/>
          <w:b/>
          <w:sz w:val="24"/>
          <w:szCs w:val="24"/>
        </w:rPr>
        <w:t>Подпрограммы</w:t>
      </w:r>
    </w:p>
    <w:p w14:paraId="15751706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</w:p>
    <w:p w14:paraId="4800FEC5" w14:textId="77777777" w:rsidR="005A1500" w:rsidRPr="00484E57" w:rsidRDefault="005A1500" w:rsidP="005A1500">
      <w:pPr>
        <w:pStyle w:val="aff3"/>
        <w:ind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№2 к подпрограмме.</w:t>
      </w:r>
    </w:p>
    <w:p w14:paraId="693AB13E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</w:rPr>
      </w:pPr>
    </w:p>
    <w:p w14:paraId="0BAE8406" w14:textId="77777777" w:rsidR="005A1500" w:rsidRPr="00484E57" w:rsidRDefault="005A1500" w:rsidP="005A1500">
      <w:pPr>
        <w:widowControl w:val="0"/>
        <w:spacing w:line="100" w:lineRule="atLeast"/>
        <w:ind w:left="851"/>
        <w:jc w:val="center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3. Механизм реализации подпрограммы</w:t>
      </w:r>
    </w:p>
    <w:p w14:paraId="410B8E41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</w:p>
    <w:p w14:paraId="735D36AA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3.1. Реализацию мероприятий подпрограммы осуществляет администрация Боготольского района в лице отдела культуры, молодёжной политики и спорта;</w:t>
      </w:r>
    </w:p>
    <w:p w14:paraId="5A071CE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3.2. 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84E57">
          <w:rPr>
            <w:rFonts w:ascii="Arial" w:hAnsi="Arial" w:cs="Arial"/>
          </w:rPr>
          <w:t>мероприятиями</w:t>
        </w:r>
      </w:hyperlink>
      <w:r w:rsidRPr="00484E57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ECC194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3.3. Главными распорядителями средств местного бюджета является Администрация Боготольского района.</w:t>
      </w:r>
    </w:p>
    <w:p w14:paraId="5ECB27AD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3.4.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14:paraId="32BDFAAE" w14:textId="77777777" w:rsidR="005A1500" w:rsidRPr="00484E57" w:rsidRDefault="005A1500" w:rsidP="005A1500">
      <w:pPr>
        <w:autoSpaceDE w:val="0"/>
        <w:autoSpaceDN w:val="0"/>
        <w:adjustRightInd w:val="0"/>
        <w:ind w:firstLine="851"/>
        <w:rPr>
          <w:rFonts w:ascii="Arial" w:hAnsi="Arial" w:cs="Arial"/>
          <w:lang w:eastAsia="ru-RU"/>
        </w:rPr>
      </w:pPr>
    </w:p>
    <w:p w14:paraId="3D46AF1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4. Управление подпрограммой и контроль за исполнением подпрограммы</w:t>
      </w:r>
    </w:p>
    <w:p w14:paraId="5BB7E2F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2"/>
        <w:rPr>
          <w:rFonts w:ascii="Arial" w:hAnsi="Arial" w:cs="Arial"/>
          <w:b/>
        </w:rPr>
      </w:pPr>
    </w:p>
    <w:p w14:paraId="388A0C5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Организация управления и контроль за реализацией подпрограммы осуществляет Администрация Боготольского района.</w:t>
      </w:r>
    </w:p>
    <w:p w14:paraId="230963A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A4151B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культуры, молодёжной и спорта политики осуществляет:</w:t>
      </w:r>
    </w:p>
    <w:p w14:paraId="76E8B4F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58735F9D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2) непосредственный контроль за ходом реализации мероприятий подпрограммы;</w:t>
      </w:r>
    </w:p>
    <w:p w14:paraId="5D27FBDA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отчётов о реализации подпрограммы.</w:t>
      </w:r>
    </w:p>
    <w:p w14:paraId="61F5B0A9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4.3.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14:paraId="298734C3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Отдел культуры, молодежной политики и спорта администрации Боготольского района, предоставляет отчет о реализации программы за первое </w:t>
      </w:r>
      <w:r w:rsidRPr="00484E57">
        <w:rPr>
          <w:rFonts w:ascii="Arial" w:hAnsi="Arial" w:cs="Arial"/>
          <w:lang w:eastAsia="ru-RU"/>
        </w:rPr>
        <w:lastRenderedPageBreak/>
        <w:t>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42FFEFD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4.4.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6FA1AEA6" w14:textId="77777777" w:rsidR="005A1500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4.5.</w:t>
      </w:r>
      <w:r w:rsidRPr="00484E57">
        <w:rPr>
          <w:color w:val="000000"/>
          <w:lang w:eastAsia="ru-RU" w:bidi="ru-RU"/>
        </w:rPr>
        <w:t xml:space="preserve">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 xml:space="preserve"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</w:t>
      </w:r>
      <w:proofErr w:type="spellStart"/>
      <w:r w:rsidRPr="00484E57">
        <w:rPr>
          <w:color w:val="000000"/>
          <w:sz w:val="24"/>
          <w:szCs w:val="24"/>
          <w:lang w:bidi="ru-RU"/>
        </w:rPr>
        <w:t>Контрольно</w:t>
      </w:r>
      <w:proofErr w:type="spellEnd"/>
      <w:r w:rsidRPr="00484E57">
        <w:rPr>
          <w:color w:val="000000"/>
          <w:sz w:val="24"/>
          <w:szCs w:val="24"/>
          <w:lang w:bidi="ru-RU"/>
        </w:rPr>
        <w:t xml:space="preserve">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</w:t>
      </w:r>
      <w:r>
        <w:rPr>
          <w:color w:val="000000"/>
          <w:sz w:val="24"/>
          <w:szCs w:val="24"/>
          <w:lang w:bidi="ru-RU"/>
        </w:rPr>
        <w:t xml:space="preserve"> района Красноярского края».</w:t>
      </w:r>
    </w:p>
    <w:p w14:paraId="28B60D71" w14:textId="77777777" w:rsidR="005A1500" w:rsidRPr="00D01139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/>
        </w:rPr>
        <w:sectPr w:rsidR="005A1500" w:rsidRPr="00D01139" w:rsidSect="00AA3A8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6B2E7AB2" w14:textId="77777777" w:rsidR="005A1500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7125E5EA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55F22789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«Патриотическое воспитание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45E39167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64E0611" w14:textId="77777777" w:rsidR="005A1500" w:rsidRPr="00D56BCD" w:rsidRDefault="005A1500" w:rsidP="005A1500">
      <w:pPr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Перечень и значения показателей результативности подпрограммы</w:t>
      </w:r>
    </w:p>
    <w:p w14:paraId="3A4B985C" w14:textId="77777777" w:rsidR="005A1500" w:rsidRDefault="005A1500" w:rsidP="005A1500">
      <w:pPr>
        <w:ind w:firstLine="709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«Патриотическое воспитание молодёжи Боготольского района»</w:t>
      </w:r>
    </w:p>
    <w:p w14:paraId="0120E7A1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1559"/>
        <w:gridCol w:w="1985"/>
        <w:gridCol w:w="1134"/>
        <w:gridCol w:w="1134"/>
        <w:gridCol w:w="1134"/>
        <w:gridCol w:w="992"/>
      </w:tblGrid>
      <w:tr w:rsidR="005A1500" w:rsidRPr="00D56BCD" w14:paraId="43585447" w14:textId="77777777" w:rsidTr="00AA3A87">
        <w:tc>
          <w:tcPr>
            <w:tcW w:w="567" w:type="dxa"/>
            <w:shd w:val="clear" w:color="auto" w:fill="auto"/>
          </w:tcPr>
          <w:p w14:paraId="6662B5A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3E06B7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698D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1E1A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265A4E9C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67E1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FA3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3A3FF9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7D0F3937" w14:textId="77777777" w:rsidTr="00AA3A87">
        <w:tc>
          <w:tcPr>
            <w:tcW w:w="567" w:type="dxa"/>
            <w:shd w:val="clear" w:color="auto" w:fill="auto"/>
          </w:tcPr>
          <w:p w14:paraId="2EA609E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3" w:type="dxa"/>
          </w:tcPr>
          <w:p w14:paraId="32D5A74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97FEF0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C024A1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EE05C8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4B2FB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71620E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BCB9B3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178A6647" w14:textId="77777777" w:rsidTr="00AA3A87">
        <w:tc>
          <w:tcPr>
            <w:tcW w:w="567" w:type="dxa"/>
            <w:shd w:val="clear" w:color="auto" w:fill="auto"/>
          </w:tcPr>
          <w:p w14:paraId="4C12EC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91" w:type="dxa"/>
            <w:gridSpan w:val="7"/>
          </w:tcPr>
          <w:p w14:paraId="0D16AEB0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 w:rsidRPr="00D56BCD">
              <w:rPr>
                <w:rFonts w:ascii="Arial" w:hAnsi="Arial" w:cs="Arial"/>
              </w:rPr>
              <w:t>создание условий для дальнейшего развития и совершенствования</w:t>
            </w:r>
            <w:r>
              <w:rPr>
                <w:rFonts w:ascii="Arial" w:hAnsi="Arial" w:cs="Arial"/>
              </w:rPr>
              <w:t xml:space="preserve"> системы</w:t>
            </w:r>
            <w:r w:rsidRPr="00D56BCD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3A3850D5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Задачи: </w:t>
            </w:r>
            <w:r>
              <w:rPr>
                <w:rFonts w:ascii="Arial" w:hAnsi="Arial" w:cs="Arial"/>
              </w:rPr>
              <w:t>О</w:t>
            </w:r>
            <w:r w:rsidRPr="00D56BCD">
              <w:rPr>
                <w:rFonts w:ascii="Arial" w:hAnsi="Arial" w:cs="Arial"/>
              </w:rPr>
              <w:t>существление добровольческой деятельности</w:t>
            </w:r>
            <w:r>
              <w:rPr>
                <w:rFonts w:ascii="Arial" w:hAnsi="Arial" w:cs="Arial"/>
              </w:rPr>
              <w:t>;</w:t>
            </w:r>
          </w:p>
          <w:p w14:paraId="1D81CC61" w14:textId="77777777" w:rsidR="005A1500" w:rsidRPr="009D0D1C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5A1500" w:rsidRPr="00D56BCD" w14:paraId="43DCE015" w14:textId="77777777" w:rsidTr="00AA3A87">
        <w:tc>
          <w:tcPr>
            <w:tcW w:w="567" w:type="dxa"/>
            <w:shd w:val="clear" w:color="auto" w:fill="auto"/>
          </w:tcPr>
          <w:p w14:paraId="33827EB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0452DC5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9A3D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0A2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45C8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93E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3F308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3470EC" w14:textId="77777777" w:rsidR="005A1500" w:rsidRPr="009D0D1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</w:tr>
      <w:tr w:rsidR="005A1500" w:rsidRPr="00D56BCD" w14:paraId="552FCFE9" w14:textId="77777777" w:rsidTr="00AA3A87">
        <w:tc>
          <w:tcPr>
            <w:tcW w:w="567" w:type="dxa"/>
            <w:shd w:val="clear" w:color="auto" w:fill="auto"/>
          </w:tcPr>
          <w:p w14:paraId="0B8D5103" w14:textId="05A5D3A0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769893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 Количество молодых граждан, проживающих в Боготольском районе, вовлеченных в </w:t>
            </w:r>
            <w:proofErr w:type="spellStart"/>
            <w:r w:rsidRPr="00814BE9">
              <w:rPr>
                <w:rFonts w:ascii="Arial" w:hAnsi="Arial" w:cs="Arial"/>
              </w:rPr>
              <w:t>краеведческо</w:t>
            </w:r>
            <w:proofErr w:type="spellEnd"/>
            <w:r w:rsidRPr="00814BE9">
              <w:rPr>
                <w:rFonts w:ascii="Arial" w:hAnsi="Arial" w:cs="Arial"/>
              </w:rPr>
              <w:t>–патриотическую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2453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561CF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5BE62973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106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5FD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2DAC1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</w:tr>
      <w:tr w:rsidR="005A1500" w:rsidRPr="00D56BCD" w14:paraId="6D01F914" w14:textId="77777777" w:rsidTr="00AA3A87">
        <w:tc>
          <w:tcPr>
            <w:tcW w:w="567" w:type="dxa"/>
            <w:shd w:val="clear" w:color="auto" w:fill="auto"/>
          </w:tcPr>
          <w:p w14:paraId="26480A8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4C840DF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являющихся членами или участниками патриотических объединений Боготольского района.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D797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98486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36BDEEA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9908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966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D99A5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</w:tr>
      <w:tr w:rsidR="005A1500" w:rsidRPr="00D56BCD" w14:paraId="0CAA983D" w14:textId="77777777" w:rsidTr="00AA3A87">
        <w:tc>
          <w:tcPr>
            <w:tcW w:w="567" w:type="dxa"/>
            <w:shd w:val="clear" w:color="auto" w:fill="auto"/>
          </w:tcPr>
          <w:p w14:paraId="7FBD646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3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FC2CD05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вовлеченных в добровольческую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FF27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4805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15FB5D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21B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B613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CC38C4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</w:tr>
    </w:tbl>
    <w:p w14:paraId="079F1842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D724303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2381BC48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320E91A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609B6734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4D33126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51150EC" w14:textId="77777777" w:rsidR="005A1500" w:rsidRPr="00D56BCD" w:rsidRDefault="005A1500" w:rsidP="005A1500">
      <w:pPr>
        <w:tabs>
          <w:tab w:val="left" w:pos="12036"/>
          <w:tab w:val="right" w:pos="14570"/>
        </w:tabs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lastRenderedPageBreak/>
        <w:t>Приложение № 2</w:t>
      </w:r>
    </w:p>
    <w:p w14:paraId="345A70EF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0CAB5CC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«Патриотическое вос</w:t>
      </w:r>
      <w:r>
        <w:rPr>
          <w:rFonts w:ascii="Arial" w:hAnsi="Arial" w:cs="Arial"/>
        </w:rPr>
        <w:t xml:space="preserve">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251279CF" w14:textId="77777777" w:rsidR="005A1500" w:rsidRPr="00D56BCD" w:rsidRDefault="005A1500" w:rsidP="005A1500">
      <w:pPr>
        <w:rPr>
          <w:rFonts w:ascii="Arial" w:hAnsi="Arial" w:cs="Arial"/>
          <w:lang w:eastAsia="ru-RU"/>
        </w:rPr>
      </w:pPr>
    </w:p>
    <w:p w14:paraId="50D7D34A" w14:textId="77777777" w:rsidR="005A1500" w:rsidRPr="000E000A" w:rsidRDefault="005A1500" w:rsidP="005A1500">
      <w:pPr>
        <w:ind w:firstLine="709"/>
        <w:jc w:val="center"/>
        <w:rPr>
          <w:rFonts w:ascii="Arial" w:hAnsi="Arial" w:cs="Arial"/>
        </w:rPr>
      </w:pPr>
      <w:r w:rsidRPr="000E000A">
        <w:rPr>
          <w:rFonts w:ascii="Arial" w:hAnsi="Arial" w:cs="Arial"/>
        </w:rPr>
        <w:t>Перечень мероприятий подпрограммы «Патриотическое воспитание молодёжи Боготольского района с указанием объема средств на их реализацию и ожидаемых результатов»</w:t>
      </w:r>
    </w:p>
    <w:tbl>
      <w:tblPr>
        <w:tblpPr w:leftFromText="180" w:rightFromText="180" w:vertAnchor="text" w:horzAnchor="margin" w:tblpXSpec="center" w:tblpY="448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1134"/>
        <w:gridCol w:w="709"/>
        <w:gridCol w:w="851"/>
        <w:gridCol w:w="1559"/>
        <w:gridCol w:w="709"/>
        <w:gridCol w:w="992"/>
        <w:gridCol w:w="1134"/>
        <w:gridCol w:w="992"/>
        <w:gridCol w:w="851"/>
        <w:gridCol w:w="2092"/>
      </w:tblGrid>
      <w:tr w:rsidR="005A1500" w:rsidRPr="00BD17E1" w14:paraId="4CA68CF7" w14:textId="77777777" w:rsidTr="00AA3A87">
        <w:trPr>
          <w:trHeight w:val="2937"/>
        </w:trPr>
        <w:tc>
          <w:tcPr>
            <w:tcW w:w="673" w:type="dxa"/>
            <w:vMerge w:val="restart"/>
            <w:shd w:val="clear" w:color="auto" w:fill="auto"/>
          </w:tcPr>
          <w:p w14:paraId="02D1969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837" w:type="dxa"/>
            <w:vMerge w:val="restart"/>
            <w:shd w:val="clear" w:color="auto" w:fill="auto"/>
          </w:tcPr>
          <w:p w14:paraId="3D8B47D2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7E1">
              <w:rPr>
                <w:rFonts w:ascii="Arial" w:hAnsi="Arial" w:cs="Arial"/>
                <w:sz w:val="22"/>
                <w:szCs w:val="22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4F0DC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  <w:p w14:paraId="2AD01E2D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27580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2581C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B153F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ADB17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3ECF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6202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D9939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14:paraId="5E3BD3C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83882B6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Расходы, в том числе по годам реализации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</w:t>
            </w: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программы, (тыс. руб.)</w:t>
            </w:r>
          </w:p>
          <w:p w14:paraId="6AFB5EE6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</w:p>
          <w:p w14:paraId="48749524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A5C0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912C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1D911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168A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86B5E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BBE6E" w14:textId="77777777" w:rsidR="005A1500" w:rsidRPr="00BD17E1" w:rsidRDefault="005A1500" w:rsidP="00AA3A8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shd w:val="clear" w:color="auto" w:fill="auto"/>
          </w:tcPr>
          <w:p w14:paraId="03256529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BD17E1" w14:paraId="5C27426E" w14:textId="77777777" w:rsidTr="00AA3A87">
        <w:tc>
          <w:tcPr>
            <w:tcW w:w="673" w:type="dxa"/>
            <w:vMerge/>
            <w:shd w:val="clear" w:color="auto" w:fill="auto"/>
          </w:tcPr>
          <w:p w14:paraId="2C7ACCFB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7E167D37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EA47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890C79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25B07F9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7E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1B5A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57627BB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14:paraId="783182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1E5C295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14:paraId="50AA56D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2D32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на 2024-2026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B062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53C62F20" w14:textId="77777777" w:rsidTr="00AA3A87">
        <w:tc>
          <w:tcPr>
            <w:tcW w:w="673" w:type="dxa"/>
            <w:shd w:val="clear" w:color="auto" w:fill="auto"/>
          </w:tcPr>
          <w:p w14:paraId="692C6E5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6893086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B5513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F9C55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142E9C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34D039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C90A26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03B454A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20DD9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5FE1CFE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1E0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7E3509C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BD17E1" w14:paraId="355B0391" w14:textId="77777777" w:rsidTr="00AA3A87">
        <w:tc>
          <w:tcPr>
            <w:tcW w:w="673" w:type="dxa"/>
            <w:shd w:val="clear" w:color="auto" w:fill="auto"/>
          </w:tcPr>
          <w:p w14:paraId="750AD23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860" w:type="dxa"/>
            <w:gridSpan w:val="11"/>
            <w:shd w:val="clear" w:color="auto" w:fill="auto"/>
          </w:tcPr>
          <w:p w14:paraId="3B30526A" w14:textId="77777777" w:rsidR="005A1500" w:rsidRPr="00BD17E1" w:rsidRDefault="005A1500" w:rsidP="00AA3A8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Цель: создание условий для дальнейшего развития и совершенс</w:t>
            </w:r>
            <w:r>
              <w:rPr>
                <w:rFonts w:ascii="Arial" w:hAnsi="Arial" w:cs="Arial"/>
                <w:sz w:val="22"/>
                <w:szCs w:val="22"/>
              </w:rPr>
              <w:t>твования системы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патриотического воспитания молодёжи Боготольского района.</w:t>
            </w:r>
          </w:p>
          <w:p w14:paraId="47D687D8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Задачи: Осуществление добровольческой деятельности;</w:t>
            </w:r>
          </w:p>
          <w:p w14:paraId="0C26536C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</w:p>
        </w:tc>
      </w:tr>
      <w:tr w:rsidR="005A1500" w:rsidRPr="00BD17E1" w14:paraId="5A51BD9D" w14:textId="77777777" w:rsidTr="00AA3A87">
        <w:tc>
          <w:tcPr>
            <w:tcW w:w="673" w:type="dxa"/>
            <w:vMerge w:val="restart"/>
            <w:shd w:val="clear" w:color="auto" w:fill="auto"/>
          </w:tcPr>
          <w:p w14:paraId="7FA4A76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6AB69FB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«Патриотическое воспитание молодёжи Боготольского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EB9A" w14:textId="77777777" w:rsidR="005A1500" w:rsidRPr="000E000A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0E000A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D59E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E963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55E4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6AC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800B7C7" w14:textId="04870C1C" w:rsidR="005A1500" w:rsidRPr="000E000A" w:rsidRDefault="0083329B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971275" w14:textId="318CB163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54ABB8B7" w14:textId="425AE7B4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A36BF" w14:textId="6F28E1DB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3329B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073174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00DE99E2" w14:textId="77777777" w:rsidTr="00AA3A87">
        <w:tc>
          <w:tcPr>
            <w:tcW w:w="673" w:type="dxa"/>
            <w:vMerge/>
            <w:shd w:val="clear" w:color="auto" w:fill="auto"/>
          </w:tcPr>
          <w:p w14:paraId="0CE4054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22AC5B67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23" w:type="dxa"/>
            <w:gridSpan w:val="10"/>
            <w:shd w:val="clear" w:color="auto" w:fill="auto"/>
            <w:vAlign w:val="center"/>
          </w:tcPr>
          <w:p w14:paraId="493B3EA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BD17E1" w14:paraId="0C64454F" w14:textId="77777777" w:rsidTr="00AA3A87">
        <w:tc>
          <w:tcPr>
            <w:tcW w:w="673" w:type="dxa"/>
            <w:vMerge/>
            <w:shd w:val="clear" w:color="auto" w:fill="auto"/>
          </w:tcPr>
          <w:p w14:paraId="76C21C1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0FBC5F8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A3DE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66C3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1450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20459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D85E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00B6B1E8" w14:textId="45850943" w:rsidR="005A1500" w:rsidRPr="00BD17E1" w:rsidRDefault="0083329B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BD3D397" w14:textId="4F665D5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08693E8C" w14:textId="28160B66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13516" w14:textId="11D36E8E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3329B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5AE57A0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636BD170" w14:textId="77777777" w:rsidTr="00AA3A87">
        <w:tc>
          <w:tcPr>
            <w:tcW w:w="673" w:type="dxa"/>
            <w:shd w:val="clear" w:color="auto" w:fill="auto"/>
          </w:tcPr>
          <w:p w14:paraId="7DC3934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837" w:type="dxa"/>
            <w:shd w:val="clear" w:color="auto" w:fill="auto"/>
          </w:tcPr>
          <w:p w14:paraId="52F70C99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районного </w:t>
            </w:r>
            <w:r>
              <w:rPr>
                <w:rFonts w:ascii="Arial" w:hAnsi="Arial" w:cs="Arial"/>
                <w:sz w:val="22"/>
                <w:szCs w:val="22"/>
              </w:rPr>
              <w:t>патриотического фестиваля-</w:t>
            </w:r>
            <w:r w:rsidRPr="00BD17E1">
              <w:rPr>
                <w:rFonts w:ascii="Arial" w:hAnsi="Arial" w:cs="Arial"/>
                <w:sz w:val="22"/>
                <w:szCs w:val="22"/>
              </w:rPr>
              <w:t>конкурса "Щит и Муза")</w:t>
            </w:r>
          </w:p>
        </w:tc>
        <w:tc>
          <w:tcPr>
            <w:tcW w:w="1134" w:type="dxa"/>
            <w:shd w:val="clear" w:color="auto" w:fill="auto"/>
          </w:tcPr>
          <w:p w14:paraId="6AAB2DC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766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32D9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888B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</w:rPr>
              <w:t>0720089870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0C6F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525CE0D2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14:paraId="5029A6E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8F441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0BA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147,0</w:t>
            </w:r>
          </w:p>
        </w:tc>
        <w:tc>
          <w:tcPr>
            <w:tcW w:w="2092" w:type="dxa"/>
            <w:shd w:val="clear" w:color="auto" w:fill="auto"/>
          </w:tcPr>
          <w:p w14:paraId="68A37FD4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Определение победителей конкурса по семи номинациям, участие в конкурсе не менее 100 человек ежегодно</w:t>
            </w:r>
          </w:p>
        </w:tc>
      </w:tr>
      <w:tr w:rsidR="005A1500" w:rsidRPr="00BD17E1" w14:paraId="387D4934" w14:textId="77777777" w:rsidTr="00AA3A87">
        <w:tc>
          <w:tcPr>
            <w:tcW w:w="673" w:type="dxa"/>
            <w:shd w:val="clear" w:color="auto" w:fill="auto"/>
          </w:tcPr>
          <w:p w14:paraId="3A4EA55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76297A14" w14:textId="289C0CDA" w:rsidR="005A150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</w:t>
            </w:r>
            <w:r w:rsidR="0083329B">
              <w:rPr>
                <w:rFonts w:ascii="Arial" w:hAnsi="Arial" w:cs="Arial"/>
                <w:sz w:val="22"/>
                <w:szCs w:val="22"/>
              </w:rPr>
              <w:t xml:space="preserve">го этапа Всероссийской </w:t>
            </w:r>
            <w:r w:rsidR="0083329B" w:rsidRPr="00BD17E1">
              <w:rPr>
                <w:rFonts w:ascii="Arial" w:hAnsi="Arial" w:cs="Arial"/>
                <w:sz w:val="22"/>
                <w:szCs w:val="22"/>
              </w:rPr>
              <w:t>Военно</w:t>
            </w:r>
            <w:r w:rsidRPr="00BD17E1">
              <w:rPr>
                <w:rFonts w:ascii="Arial" w:hAnsi="Arial" w:cs="Arial"/>
                <w:sz w:val="22"/>
                <w:szCs w:val="22"/>
              </w:rPr>
              <w:t>-патриотической игры "</w:t>
            </w:r>
            <w:r w:rsidR="0083329B">
              <w:rPr>
                <w:rFonts w:ascii="Arial" w:hAnsi="Arial" w:cs="Arial"/>
                <w:sz w:val="22"/>
                <w:szCs w:val="22"/>
              </w:rPr>
              <w:t>Зарница 2.0</w:t>
            </w:r>
            <w:r w:rsidRPr="00BD17E1">
              <w:rPr>
                <w:rFonts w:ascii="Arial" w:hAnsi="Arial" w:cs="Arial"/>
                <w:sz w:val="22"/>
                <w:szCs w:val="22"/>
              </w:rPr>
              <w:t>")</w:t>
            </w:r>
          </w:p>
        </w:tc>
        <w:tc>
          <w:tcPr>
            <w:tcW w:w="1134" w:type="dxa"/>
            <w:shd w:val="clear" w:color="auto" w:fill="auto"/>
          </w:tcPr>
          <w:p w14:paraId="303D470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BAC3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9D4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E06C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6296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15FE2D1B" w14:textId="413DA606" w:rsidR="005A1500" w:rsidRPr="00BD17E1" w:rsidRDefault="009167C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5315277E" w14:textId="71DD78F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A1500">
              <w:rPr>
                <w:rFonts w:ascii="Arial" w:hAnsi="Arial" w:cs="Arial"/>
                <w:sz w:val="22"/>
                <w:szCs w:val="22"/>
              </w:rPr>
              <w:t>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D98FFF0" w14:textId="72F409EE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A1500">
              <w:rPr>
                <w:rFonts w:ascii="Arial" w:hAnsi="Arial" w:cs="Arial"/>
                <w:sz w:val="22"/>
                <w:szCs w:val="22"/>
              </w:rPr>
              <w:t>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F7AFF" w14:textId="22D6438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2092" w:type="dxa"/>
            <w:shd w:val="clear" w:color="auto" w:fill="auto"/>
          </w:tcPr>
          <w:p w14:paraId="7E3E562F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участие не менее 8 команд школьников ежегодно в качестве участников патриотической игры, определение лучшей команды для участия в зональных и краевых патриотических конкурсах.</w:t>
            </w:r>
          </w:p>
        </w:tc>
      </w:tr>
      <w:tr w:rsidR="005A1500" w:rsidRPr="00BD17E1" w14:paraId="4D8843DA" w14:textId="77777777" w:rsidTr="00AA3A87">
        <w:tc>
          <w:tcPr>
            <w:tcW w:w="673" w:type="dxa"/>
            <w:shd w:val="clear" w:color="auto" w:fill="auto"/>
          </w:tcPr>
          <w:p w14:paraId="396E1AB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5004D678" w14:textId="77777777" w:rsidR="005A1500" w:rsidRPr="00DD1030" w:rsidRDefault="005A1500" w:rsidP="00AA3A87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Организация и проведение районного мероприятия "День призывника"</w:t>
            </w:r>
          </w:p>
        </w:tc>
        <w:tc>
          <w:tcPr>
            <w:tcW w:w="1134" w:type="dxa"/>
            <w:shd w:val="clear" w:color="auto" w:fill="auto"/>
          </w:tcPr>
          <w:p w14:paraId="64A4A590" w14:textId="77777777" w:rsidR="005A1500" w:rsidRPr="00DD1030" w:rsidRDefault="005A1500" w:rsidP="00AA3A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07BB4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65B91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A5D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EC9D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3B1B3620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1DF8437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14:paraId="5840FDE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9604F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092" w:type="dxa"/>
            <w:shd w:val="clear" w:color="auto" w:fill="auto"/>
          </w:tcPr>
          <w:p w14:paraId="0FD084ED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формирование заинтересованности к военной службе в Вооруженных Силах Российской Федерации.</w:t>
            </w:r>
          </w:p>
        </w:tc>
      </w:tr>
    </w:tbl>
    <w:p w14:paraId="7F9FCE2B" w14:textId="77777777" w:rsidR="005A1500" w:rsidRDefault="005A1500" w:rsidP="005A1500">
      <w:pPr>
        <w:pBdr>
          <w:bottom w:val="single" w:sz="4" w:space="1" w:color="auto"/>
        </w:pBdr>
        <w:rPr>
          <w:rFonts w:eastAsia="Calibri"/>
          <w:lang w:eastAsia="en-US"/>
        </w:rPr>
        <w:sectPr w:rsidR="005A1500" w:rsidSect="00AA3A87">
          <w:pgSz w:w="16838" w:h="11906" w:orient="landscape"/>
          <w:pgMar w:top="851" w:right="1134" w:bottom="1701" w:left="1134" w:header="720" w:footer="720" w:gutter="0"/>
          <w:cols w:space="720"/>
        </w:sectPr>
      </w:pPr>
    </w:p>
    <w:p w14:paraId="219E2080" w14:textId="77777777" w:rsidR="000A185B" w:rsidRDefault="000A185B"/>
    <w:sectPr w:rsidR="000A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05AF" w14:textId="77777777" w:rsidR="00CA5C34" w:rsidRDefault="00CA5C34">
      <w:r>
        <w:separator/>
      </w:r>
    </w:p>
  </w:endnote>
  <w:endnote w:type="continuationSeparator" w:id="0">
    <w:p w14:paraId="377E77D5" w14:textId="77777777" w:rsidR="00CA5C34" w:rsidRDefault="00CA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90"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721A" w14:textId="77777777" w:rsidR="00CA5C34" w:rsidRDefault="00CA5C34">
      <w:r>
        <w:separator/>
      </w:r>
    </w:p>
  </w:footnote>
  <w:footnote w:type="continuationSeparator" w:id="0">
    <w:p w14:paraId="260ECCA1" w14:textId="77777777" w:rsidR="00CA5C34" w:rsidRDefault="00CA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CCA9" w14:textId="5078F27F" w:rsidR="00896074" w:rsidRPr="00521521" w:rsidRDefault="00896074" w:rsidP="00AA3A87">
    <w:pPr>
      <w:pStyle w:val="af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617936"/>
    <w:multiLevelType w:val="hybridMultilevel"/>
    <w:tmpl w:val="354E507C"/>
    <w:lvl w:ilvl="0" w:tplc="9A821D1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4FA"/>
    <w:multiLevelType w:val="hybridMultilevel"/>
    <w:tmpl w:val="70782698"/>
    <w:lvl w:ilvl="0" w:tplc="BBA2EAB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5636DF"/>
    <w:multiLevelType w:val="hybridMultilevel"/>
    <w:tmpl w:val="FC305C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D8910F4"/>
    <w:multiLevelType w:val="hybridMultilevel"/>
    <w:tmpl w:val="4ED83602"/>
    <w:lvl w:ilvl="0" w:tplc="6DE6A08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EDC70E2"/>
    <w:multiLevelType w:val="hybridMultilevel"/>
    <w:tmpl w:val="A3628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FD6"/>
    <w:multiLevelType w:val="hybridMultilevel"/>
    <w:tmpl w:val="F43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21225C"/>
    <w:multiLevelType w:val="hybridMultilevel"/>
    <w:tmpl w:val="E8B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DBE"/>
    <w:multiLevelType w:val="hybridMultilevel"/>
    <w:tmpl w:val="861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C70720"/>
    <w:multiLevelType w:val="hybridMultilevel"/>
    <w:tmpl w:val="A740CF08"/>
    <w:lvl w:ilvl="0" w:tplc="8152A6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5"/>
  </w:num>
  <w:num w:numId="9">
    <w:abstractNumId w:val="24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22"/>
  </w:num>
  <w:num w:numId="17">
    <w:abstractNumId w:val="10"/>
  </w:num>
  <w:num w:numId="18">
    <w:abstractNumId w:val="8"/>
  </w:num>
  <w:num w:numId="19">
    <w:abstractNumId w:val="19"/>
  </w:num>
  <w:num w:numId="20">
    <w:abstractNumId w:val="15"/>
  </w:num>
  <w:num w:numId="21">
    <w:abstractNumId w:val="28"/>
  </w:num>
  <w:num w:numId="22">
    <w:abstractNumId w:val="7"/>
  </w:num>
  <w:num w:numId="23">
    <w:abstractNumId w:val="26"/>
  </w:num>
  <w:num w:numId="24">
    <w:abstractNumId w:val="6"/>
  </w:num>
  <w:num w:numId="25">
    <w:abstractNumId w:val="20"/>
  </w:num>
  <w:num w:numId="26">
    <w:abstractNumId w:val="18"/>
  </w:num>
  <w:num w:numId="27">
    <w:abstractNumId w:val="21"/>
  </w:num>
  <w:num w:numId="28">
    <w:abstractNumId w:val="17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C0"/>
    <w:rsid w:val="00043FAE"/>
    <w:rsid w:val="00086460"/>
    <w:rsid w:val="000A185B"/>
    <w:rsid w:val="001264FC"/>
    <w:rsid w:val="001B5A35"/>
    <w:rsid w:val="001D502B"/>
    <w:rsid w:val="002231F7"/>
    <w:rsid w:val="00293425"/>
    <w:rsid w:val="002C2D02"/>
    <w:rsid w:val="002C4131"/>
    <w:rsid w:val="003A069A"/>
    <w:rsid w:val="003A7147"/>
    <w:rsid w:val="00484E57"/>
    <w:rsid w:val="0049508D"/>
    <w:rsid w:val="00501CD1"/>
    <w:rsid w:val="005033C0"/>
    <w:rsid w:val="005A1500"/>
    <w:rsid w:val="00681385"/>
    <w:rsid w:val="006F59F7"/>
    <w:rsid w:val="00804E85"/>
    <w:rsid w:val="0083329B"/>
    <w:rsid w:val="00896074"/>
    <w:rsid w:val="008A69DD"/>
    <w:rsid w:val="008C0C1B"/>
    <w:rsid w:val="00906AD0"/>
    <w:rsid w:val="009167C2"/>
    <w:rsid w:val="009453EF"/>
    <w:rsid w:val="009B06EB"/>
    <w:rsid w:val="00A2027E"/>
    <w:rsid w:val="00A31AE4"/>
    <w:rsid w:val="00AA3A87"/>
    <w:rsid w:val="00AC1AF2"/>
    <w:rsid w:val="00AF7414"/>
    <w:rsid w:val="00B81141"/>
    <w:rsid w:val="00BA5E27"/>
    <w:rsid w:val="00C53874"/>
    <w:rsid w:val="00CA5C34"/>
    <w:rsid w:val="00D02BDF"/>
    <w:rsid w:val="00E05FA2"/>
    <w:rsid w:val="00EB042F"/>
    <w:rsid w:val="00F1113D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4CC"/>
  <w15:chartTrackingRefBased/>
  <w15:docId w15:val="{FAA0AAC2-EEBE-4C69-80BC-D32A4A2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500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5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A1500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1500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A15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A15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A15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A1500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A1500"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1500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5A1500"/>
    <w:rPr>
      <w:rFonts w:ascii="Arial" w:hAnsi="Arial" w:cs="Arial"/>
    </w:rPr>
  </w:style>
  <w:style w:type="character" w:customStyle="1" w:styleId="WW8Num3z0">
    <w:name w:val="WW8Num3z0"/>
    <w:rsid w:val="005A1500"/>
    <w:rPr>
      <w:rFonts w:ascii="Symbol" w:hAnsi="Symbol" w:cs="Symbol"/>
    </w:rPr>
  </w:style>
  <w:style w:type="character" w:customStyle="1" w:styleId="WW8Num6z0">
    <w:name w:val="WW8Num6z0"/>
    <w:rsid w:val="005A1500"/>
    <w:rPr>
      <w:rFonts w:ascii="Wingdings" w:hAnsi="Wingdings" w:cs="Wingdings"/>
    </w:rPr>
  </w:style>
  <w:style w:type="character" w:customStyle="1" w:styleId="WW8Num9z1">
    <w:name w:val="WW8Num9z1"/>
    <w:rsid w:val="005A1500"/>
    <w:rPr>
      <w:rFonts w:ascii="Courier New" w:hAnsi="Courier New" w:cs="Courier New"/>
    </w:rPr>
  </w:style>
  <w:style w:type="character" w:customStyle="1" w:styleId="21">
    <w:name w:val="Основной шрифт абзаца2"/>
    <w:rsid w:val="005A1500"/>
  </w:style>
  <w:style w:type="character" w:customStyle="1" w:styleId="Absatz-Standardschriftart">
    <w:name w:val="Absatz-Standardschriftart"/>
    <w:rsid w:val="005A1500"/>
  </w:style>
  <w:style w:type="character" w:customStyle="1" w:styleId="WW-Absatz-Standardschriftart">
    <w:name w:val="WW-Absatz-Standardschriftart"/>
    <w:rsid w:val="005A1500"/>
  </w:style>
  <w:style w:type="character" w:customStyle="1" w:styleId="WW-Absatz-Standardschriftart1">
    <w:name w:val="WW-Absatz-Standardschriftart1"/>
    <w:rsid w:val="005A1500"/>
  </w:style>
  <w:style w:type="character" w:customStyle="1" w:styleId="WW-Absatz-Standardschriftart11">
    <w:name w:val="WW-Absatz-Standardschriftart11"/>
    <w:rsid w:val="005A1500"/>
  </w:style>
  <w:style w:type="character" w:customStyle="1" w:styleId="WW-Absatz-Standardschriftart111">
    <w:name w:val="WW-Absatz-Standardschriftart111"/>
    <w:rsid w:val="005A1500"/>
  </w:style>
  <w:style w:type="character" w:customStyle="1" w:styleId="WW-Absatz-Standardschriftart1111">
    <w:name w:val="WW-Absatz-Standardschriftart1111"/>
    <w:rsid w:val="005A1500"/>
  </w:style>
  <w:style w:type="character" w:customStyle="1" w:styleId="WW-Absatz-Standardschriftart11111">
    <w:name w:val="WW-Absatz-Standardschriftart11111"/>
    <w:rsid w:val="005A1500"/>
  </w:style>
  <w:style w:type="character" w:customStyle="1" w:styleId="WW-Absatz-Standardschriftart111111">
    <w:name w:val="WW-Absatz-Standardschriftart111111"/>
    <w:rsid w:val="005A1500"/>
  </w:style>
  <w:style w:type="character" w:customStyle="1" w:styleId="WW-Absatz-Standardschriftart1111111">
    <w:name w:val="WW-Absatz-Standardschriftart1111111"/>
    <w:rsid w:val="005A1500"/>
  </w:style>
  <w:style w:type="character" w:customStyle="1" w:styleId="WW8Num1z1">
    <w:name w:val="WW8Num1z1"/>
    <w:rsid w:val="005A1500"/>
    <w:rPr>
      <w:rFonts w:ascii="Wingdings" w:hAnsi="Wingdings" w:cs="Wingdings"/>
    </w:rPr>
  </w:style>
  <w:style w:type="character" w:customStyle="1" w:styleId="WW8Num2z1">
    <w:name w:val="WW8Num2z1"/>
    <w:rsid w:val="005A150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500"/>
    <w:rPr>
      <w:rFonts w:ascii="Courier New" w:hAnsi="Courier New" w:cs="Courier New"/>
    </w:rPr>
  </w:style>
  <w:style w:type="character" w:customStyle="1" w:styleId="WW8Num3z2">
    <w:name w:val="WW8Num3z2"/>
    <w:rsid w:val="005A1500"/>
    <w:rPr>
      <w:rFonts w:ascii="Wingdings" w:hAnsi="Wingdings" w:cs="Wingdings"/>
    </w:rPr>
  </w:style>
  <w:style w:type="character" w:customStyle="1" w:styleId="WW8Num3z3">
    <w:name w:val="WW8Num3z3"/>
    <w:rsid w:val="005A1500"/>
    <w:rPr>
      <w:rFonts w:ascii="Symbol" w:hAnsi="Symbol" w:cs="Symbol"/>
    </w:rPr>
  </w:style>
  <w:style w:type="character" w:customStyle="1" w:styleId="WW8Num4z0">
    <w:name w:val="WW8Num4z0"/>
    <w:rsid w:val="005A1500"/>
    <w:rPr>
      <w:rFonts w:ascii="Wingdings" w:hAnsi="Wingdings" w:cs="Wingdings"/>
    </w:rPr>
  </w:style>
  <w:style w:type="character" w:customStyle="1" w:styleId="WW8Num4z1">
    <w:name w:val="WW8Num4z1"/>
    <w:rsid w:val="005A1500"/>
    <w:rPr>
      <w:rFonts w:ascii="Courier New" w:hAnsi="Courier New" w:cs="Courier New"/>
    </w:rPr>
  </w:style>
  <w:style w:type="character" w:customStyle="1" w:styleId="WW8Num4z3">
    <w:name w:val="WW8Num4z3"/>
    <w:rsid w:val="005A1500"/>
    <w:rPr>
      <w:rFonts w:ascii="Symbol" w:hAnsi="Symbol" w:cs="Symbol"/>
    </w:rPr>
  </w:style>
  <w:style w:type="character" w:customStyle="1" w:styleId="WW8Num5z1">
    <w:name w:val="WW8Num5z1"/>
    <w:rsid w:val="005A1500"/>
    <w:rPr>
      <w:rFonts w:ascii="Courier New" w:hAnsi="Courier New" w:cs="Courier New"/>
    </w:rPr>
  </w:style>
  <w:style w:type="character" w:customStyle="1" w:styleId="WW8Num5z2">
    <w:name w:val="WW8Num5z2"/>
    <w:rsid w:val="005A1500"/>
    <w:rPr>
      <w:rFonts w:ascii="Wingdings" w:hAnsi="Wingdings" w:cs="Wingdings"/>
    </w:rPr>
  </w:style>
  <w:style w:type="character" w:customStyle="1" w:styleId="WW8Num5z3">
    <w:name w:val="WW8Num5z3"/>
    <w:rsid w:val="005A1500"/>
    <w:rPr>
      <w:rFonts w:ascii="Symbol" w:hAnsi="Symbol" w:cs="Symbol"/>
    </w:rPr>
  </w:style>
  <w:style w:type="character" w:customStyle="1" w:styleId="WW8Num7z2">
    <w:name w:val="WW8Num7z2"/>
    <w:rsid w:val="005A1500"/>
    <w:rPr>
      <w:rFonts w:ascii="Wingdings" w:hAnsi="Wingdings" w:cs="Wingdings"/>
    </w:rPr>
  </w:style>
  <w:style w:type="character" w:customStyle="1" w:styleId="WW8Num7z3">
    <w:name w:val="WW8Num7z3"/>
    <w:rsid w:val="005A1500"/>
    <w:rPr>
      <w:rFonts w:ascii="Symbol" w:hAnsi="Symbol" w:cs="Symbol"/>
    </w:rPr>
  </w:style>
  <w:style w:type="character" w:customStyle="1" w:styleId="WW8Num7z4">
    <w:name w:val="WW8Num7z4"/>
    <w:rsid w:val="005A1500"/>
    <w:rPr>
      <w:rFonts w:ascii="Courier New" w:hAnsi="Courier New" w:cs="Courier New"/>
    </w:rPr>
  </w:style>
  <w:style w:type="character" w:customStyle="1" w:styleId="WW8Num9z2">
    <w:name w:val="WW8Num9z2"/>
    <w:rsid w:val="005A1500"/>
    <w:rPr>
      <w:rFonts w:ascii="Wingdings" w:hAnsi="Wingdings" w:cs="Wingdings"/>
    </w:rPr>
  </w:style>
  <w:style w:type="character" w:customStyle="1" w:styleId="WW8Num9z3">
    <w:name w:val="WW8Num9z3"/>
    <w:rsid w:val="005A1500"/>
    <w:rPr>
      <w:rFonts w:ascii="Symbol" w:hAnsi="Symbol" w:cs="Symbol"/>
    </w:rPr>
  </w:style>
  <w:style w:type="character" w:customStyle="1" w:styleId="WW8Num10z2">
    <w:name w:val="WW8Num10z2"/>
    <w:rsid w:val="005A1500"/>
    <w:rPr>
      <w:rFonts w:ascii="Wingdings" w:hAnsi="Wingdings" w:cs="Wingdings"/>
    </w:rPr>
  </w:style>
  <w:style w:type="character" w:customStyle="1" w:styleId="WW8Num10z3">
    <w:name w:val="WW8Num10z3"/>
    <w:rsid w:val="005A1500"/>
    <w:rPr>
      <w:rFonts w:ascii="Symbol" w:hAnsi="Symbol" w:cs="Symbol"/>
    </w:rPr>
  </w:style>
  <w:style w:type="character" w:customStyle="1" w:styleId="WW8Num10z4">
    <w:name w:val="WW8Num10z4"/>
    <w:rsid w:val="005A1500"/>
    <w:rPr>
      <w:rFonts w:ascii="Courier New" w:hAnsi="Courier New" w:cs="Courier New"/>
    </w:rPr>
  </w:style>
  <w:style w:type="character" w:customStyle="1" w:styleId="WW8Num11z1">
    <w:name w:val="WW8Num11z1"/>
    <w:rsid w:val="005A1500"/>
    <w:rPr>
      <w:rFonts w:ascii="Courier New" w:hAnsi="Courier New" w:cs="Courier New"/>
    </w:rPr>
  </w:style>
  <w:style w:type="character" w:customStyle="1" w:styleId="WW8Num11z2">
    <w:name w:val="WW8Num11z2"/>
    <w:rsid w:val="005A1500"/>
    <w:rPr>
      <w:rFonts w:ascii="Wingdings" w:hAnsi="Wingdings" w:cs="Wingdings"/>
    </w:rPr>
  </w:style>
  <w:style w:type="character" w:customStyle="1" w:styleId="WW8Num11z3">
    <w:name w:val="WW8Num11z3"/>
    <w:rsid w:val="005A1500"/>
    <w:rPr>
      <w:rFonts w:ascii="Symbol" w:hAnsi="Symbol" w:cs="Symbol"/>
    </w:rPr>
  </w:style>
  <w:style w:type="character" w:customStyle="1" w:styleId="WW8Num14z2">
    <w:name w:val="WW8Num14z2"/>
    <w:rsid w:val="005A1500"/>
    <w:rPr>
      <w:rFonts w:ascii="Wingdings" w:hAnsi="Wingdings" w:cs="Wingdings"/>
    </w:rPr>
  </w:style>
  <w:style w:type="character" w:customStyle="1" w:styleId="WW8Num14z3">
    <w:name w:val="WW8Num14z3"/>
    <w:rsid w:val="005A1500"/>
    <w:rPr>
      <w:rFonts w:ascii="Symbol" w:hAnsi="Symbol" w:cs="Symbol"/>
    </w:rPr>
  </w:style>
  <w:style w:type="character" w:customStyle="1" w:styleId="WW8Num14z4">
    <w:name w:val="WW8Num14z4"/>
    <w:rsid w:val="005A1500"/>
    <w:rPr>
      <w:rFonts w:ascii="Courier New" w:hAnsi="Courier New" w:cs="Courier New"/>
    </w:rPr>
  </w:style>
  <w:style w:type="character" w:customStyle="1" w:styleId="WW8Num15z0">
    <w:name w:val="WW8Num15z0"/>
    <w:rsid w:val="005A1500"/>
    <w:rPr>
      <w:rFonts w:ascii="Wingdings" w:hAnsi="Wingdings" w:cs="Wingdings"/>
    </w:rPr>
  </w:style>
  <w:style w:type="character" w:customStyle="1" w:styleId="WW8Num15z1">
    <w:name w:val="WW8Num15z1"/>
    <w:rsid w:val="005A1500"/>
    <w:rPr>
      <w:rFonts w:ascii="Courier New" w:hAnsi="Courier New" w:cs="Courier New"/>
    </w:rPr>
  </w:style>
  <w:style w:type="character" w:customStyle="1" w:styleId="WW8Num15z3">
    <w:name w:val="WW8Num15z3"/>
    <w:rsid w:val="005A1500"/>
    <w:rPr>
      <w:rFonts w:ascii="Symbol" w:hAnsi="Symbol" w:cs="Symbol"/>
    </w:rPr>
  </w:style>
  <w:style w:type="character" w:customStyle="1" w:styleId="WW8Num16z0">
    <w:name w:val="WW8Num16z0"/>
    <w:rsid w:val="005A15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A1500"/>
    <w:rPr>
      <w:rFonts w:ascii="Courier New" w:hAnsi="Courier New" w:cs="Courier New"/>
    </w:rPr>
  </w:style>
  <w:style w:type="character" w:customStyle="1" w:styleId="WW8Num16z2">
    <w:name w:val="WW8Num16z2"/>
    <w:rsid w:val="005A1500"/>
    <w:rPr>
      <w:rFonts w:ascii="Wingdings" w:hAnsi="Wingdings" w:cs="Wingdings"/>
    </w:rPr>
  </w:style>
  <w:style w:type="character" w:customStyle="1" w:styleId="WW8Num16z3">
    <w:name w:val="WW8Num16z3"/>
    <w:rsid w:val="005A1500"/>
    <w:rPr>
      <w:rFonts w:ascii="Symbol" w:hAnsi="Symbol" w:cs="Symbol"/>
    </w:rPr>
  </w:style>
  <w:style w:type="character" w:customStyle="1" w:styleId="WW8Num18z0">
    <w:name w:val="WW8Num18z0"/>
    <w:rsid w:val="005A1500"/>
    <w:rPr>
      <w:rFonts w:ascii="Wingdings" w:hAnsi="Wingdings" w:cs="Wingdings"/>
    </w:rPr>
  </w:style>
  <w:style w:type="character" w:customStyle="1" w:styleId="WW8Num18z1">
    <w:name w:val="WW8Num18z1"/>
    <w:rsid w:val="005A1500"/>
    <w:rPr>
      <w:rFonts w:ascii="Courier New" w:hAnsi="Courier New" w:cs="Courier New"/>
    </w:rPr>
  </w:style>
  <w:style w:type="character" w:customStyle="1" w:styleId="WW8Num18z3">
    <w:name w:val="WW8Num18z3"/>
    <w:rsid w:val="005A1500"/>
    <w:rPr>
      <w:rFonts w:ascii="Symbol" w:hAnsi="Symbol" w:cs="Symbol"/>
    </w:rPr>
  </w:style>
  <w:style w:type="character" w:customStyle="1" w:styleId="WW8Num19z0">
    <w:name w:val="WW8Num19z0"/>
    <w:rsid w:val="005A1500"/>
    <w:rPr>
      <w:rFonts w:ascii="Wingdings" w:hAnsi="Wingdings" w:cs="Wingdings"/>
    </w:rPr>
  </w:style>
  <w:style w:type="character" w:customStyle="1" w:styleId="WW8Num19z1">
    <w:name w:val="WW8Num19z1"/>
    <w:rsid w:val="005A1500"/>
    <w:rPr>
      <w:rFonts w:ascii="Courier New" w:hAnsi="Courier New" w:cs="Courier New"/>
    </w:rPr>
  </w:style>
  <w:style w:type="character" w:customStyle="1" w:styleId="WW8Num19z3">
    <w:name w:val="WW8Num19z3"/>
    <w:rsid w:val="005A1500"/>
    <w:rPr>
      <w:rFonts w:ascii="Symbol" w:hAnsi="Symbol" w:cs="Symbol"/>
    </w:rPr>
  </w:style>
  <w:style w:type="character" w:customStyle="1" w:styleId="WW8Num20z0">
    <w:name w:val="WW8Num20z0"/>
    <w:rsid w:val="005A1500"/>
    <w:rPr>
      <w:rFonts w:ascii="Wingdings" w:hAnsi="Wingdings" w:cs="Wingdings"/>
    </w:rPr>
  </w:style>
  <w:style w:type="character" w:customStyle="1" w:styleId="WW8Num20z1">
    <w:name w:val="WW8Num20z1"/>
    <w:rsid w:val="005A1500"/>
    <w:rPr>
      <w:rFonts w:ascii="Courier New" w:hAnsi="Courier New" w:cs="Courier New"/>
    </w:rPr>
  </w:style>
  <w:style w:type="character" w:customStyle="1" w:styleId="WW8Num20z3">
    <w:name w:val="WW8Num20z3"/>
    <w:rsid w:val="005A1500"/>
    <w:rPr>
      <w:rFonts w:ascii="Symbol" w:hAnsi="Symbol" w:cs="Symbol"/>
    </w:rPr>
  </w:style>
  <w:style w:type="character" w:customStyle="1" w:styleId="WW8Num22z0">
    <w:name w:val="WW8Num22z0"/>
    <w:rsid w:val="005A1500"/>
    <w:rPr>
      <w:rFonts w:ascii="Wingdings" w:hAnsi="Wingdings" w:cs="Wingdings"/>
    </w:rPr>
  </w:style>
  <w:style w:type="character" w:customStyle="1" w:styleId="WW8Num22z1">
    <w:name w:val="WW8Num22z1"/>
    <w:rsid w:val="005A1500"/>
    <w:rPr>
      <w:rFonts w:ascii="Courier New" w:hAnsi="Courier New" w:cs="Courier New"/>
    </w:rPr>
  </w:style>
  <w:style w:type="character" w:customStyle="1" w:styleId="WW8Num22z3">
    <w:name w:val="WW8Num22z3"/>
    <w:rsid w:val="005A1500"/>
    <w:rPr>
      <w:rFonts w:ascii="Symbol" w:hAnsi="Symbol" w:cs="Symbol"/>
    </w:rPr>
  </w:style>
  <w:style w:type="character" w:customStyle="1" w:styleId="WW8Num29z0">
    <w:name w:val="WW8Num29z0"/>
    <w:rsid w:val="005A1500"/>
    <w:rPr>
      <w:rFonts w:ascii="Wingdings" w:hAnsi="Wingdings" w:cs="Wingdings"/>
    </w:rPr>
  </w:style>
  <w:style w:type="character" w:customStyle="1" w:styleId="WW8Num29z1">
    <w:name w:val="WW8Num29z1"/>
    <w:rsid w:val="005A1500"/>
    <w:rPr>
      <w:rFonts w:ascii="Courier New" w:hAnsi="Courier New" w:cs="Courier New"/>
    </w:rPr>
  </w:style>
  <w:style w:type="character" w:customStyle="1" w:styleId="WW8Num29z3">
    <w:name w:val="WW8Num29z3"/>
    <w:rsid w:val="005A1500"/>
    <w:rPr>
      <w:rFonts w:ascii="Symbol" w:hAnsi="Symbol" w:cs="Symbol"/>
    </w:rPr>
  </w:style>
  <w:style w:type="character" w:customStyle="1" w:styleId="11">
    <w:name w:val="Основной шрифт абзаца1"/>
    <w:rsid w:val="005A1500"/>
  </w:style>
  <w:style w:type="character" w:styleId="a3">
    <w:name w:val="page number"/>
    <w:basedOn w:val="11"/>
    <w:rsid w:val="005A1500"/>
  </w:style>
  <w:style w:type="character" w:customStyle="1" w:styleId="a4">
    <w:name w:val="Знак Знак"/>
    <w:rsid w:val="005A1500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5A1500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uiPriority w:val="99"/>
    <w:rsid w:val="005A1500"/>
  </w:style>
  <w:style w:type="character" w:customStyle="1" w:styleId="a7">
    <w:name w:val="Без интервала Знак"/>
    <w:uiPriority w:val="1"/>
    <w:rsid w:val="005A150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5A1500"/>
    <w:rPr>
      <w:sz w:val="16"/>
      <w:szCs w:val="16"/>
    </w:rPr>
  </w:style>
  <w:style w:type="character" w:customStyle="1" w:styleId="A10">
    <w:name w:val="A1"/>
    <w:uiPriority w:val="99"/>
    <w:rsid w:val="005A1500"/>
    <w:rPr>
      <w:color w:val="000000"/>
      <w:sz w:val="22"/>
      <w:szCs w:val="22"/>
    </w:rPr>
  </w:style>
  <w:style w:type="character" w:customStyle="1" w:styleId="12">
    <w:name w:val="Знак примечания1"/>
    <w:rsid w:val="005A1500"/>
    <w:rPr>
      <w:sz w:val="16"/>
      <w:szCs w:val="16"/>
    </w:rPr>
  </w:style>
  <w:style w:type="character" w:customStyle="1" w:styleId="a8">
    <w:name w:val="Текст примечания Знак"/>
    <w:rsid w:val="005A1500"/>
  </w:style>
  <w:style w:type="character" w:customStyle="1" w:styleId="32">
    <w:name w:val="Основной шрифт абзаца3"/>
    <w:rsid w:val="005A1500"/>
  </w:style>
  <w:style w:type="character" w:styleId="a9">
    <w:name w:val="Hyperlink"/>
    <w:rsid w:val="005A1500"/>
    <w:rPr>
      <w:color w:val="000080"/>
      <w:u w:val="single"/>
    </w:rPr>
  </w:style>
  <w:style w:type="character" w:styleId="aa">
    <w:name w:val="Strong"/>
    <w:qFormat/>
    <w:rsid w:val="005A1500"/>
    <w:rPr>
      <w:b/>
      <w:bCs/>
    </w:rPr>
  </w:style>
  <w:style w:type="character" w:styleId="ab">
    <w:name w:val="Emphasis"/>
    <w:qFormat/>
    <w:rsid w:val="005A1500"/>
    <w:rPr>
      <w:i/>
      <w:iCs/>
    </w:rPr>
  </w:style>
  <w:style w:type="character" w:customStyle="1" w:styleId="WW8Num1z0">
    <w:name w:val="WW8Num1z0"/>
    <w:rsid w:val="005A1500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A1500"/>
    <w:rPr>
      <w:rFonts w:ascii="Times New Roman" w:hAnsi="Times New Roman" w:cs="Times New Roman"/>
    </w:rPr>
  </w:style>
  <w:style w:type="character" w:customStyle="1" w:styleId="ac">
    <w:name w:val="Текст выноски Знак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rsid w:val="005A1500"/>
    <w:rPr>
      <w:rFonts w:ascii="Calibri" w:eastAsia="SimSun" w:hAnsi="Calibri" w:cs="Calibri"/>
      <w:b/>
      <w:bCs/>
      <w:kern w:val="1"/>
    </w:rPr>
  </w:style>
  <w:style w:type="character" w:customStyle="1" w:styleId="ae">
    <w:name w:val="Нижний колонтитул Знак"/>
    <w:rsid w:val="005A1500"/>
  </w:style>
  <w:style w:type="paragraph" w:styleId="af">
    <w:name w:val="Title"/>
    <w:basedOn w:val="a"/>
    <w:next w:val="af0"/>
    <w:link w:val="af1"/>
    <w:rsid w:val="005A15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5A1500"/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rsid w:val="005A1500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0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"/>
    <w:basedOn w:val="af0"/>
    <w:rsid w:val="005A1500"/>
    <w:rPr>
      <w:rFonts w:ascii="Arial" w:hAnsi="Arial" w:cs="Tahoma"/>
    </w:rPr>
  </w:style>
  <w:style w:type="paragraph" w:customStyle="1" w:styleId="22">
    <w:name w:val="Название2"/>
    <w:basedOn w:val="a"/>
    <w:rsid w:val="005A150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A150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A15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5A150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A1500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5A1500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5A1500"/>
    <w:pPr>
      <w:spacing w:after="120" w:line="480" w:lineRule="auto"/>
      <w:ind w:left="283"/>
    </w:pPr>
    <w:rPr>
      <w:szCs w:val="20"/>
    </w:rPr>
  </w:style>
  <w:style w:type="paragraph" w:styleId="af4">
    <w:name w:val="Body Text Indent"/>
    <w:basedOn w:val="a"/>
    <w:link w:val="af5"/>
    <w:rsid w:val="005A1500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basedOn w:val="a"/>
    <w:next w:val="af7"/>
    <w:link w:val="af8"/>
    <w:rsid w:val="005A1500"/>
    <w:pPr>
      <w:spacing w:before="280" w:after="280"/>
    </w:pPr>
    <w:rPr>
      <w:rFonts w:asciiTheme="minorHAnsi" w:eastAsiaTheme="minorHAnsi" w:hAnsiTheme="minorHAnsi" w:cstheme="minorBidi"/>
      <w:sz w:val="28"/>
      <w:szCs w:val="22"/>
    </w:rPr>
  </w:style>
  <w:style w:type="paragraph" w:styleId="af9">
    <w:name w:val="Subtitle"/>
    <w:basedOn w:val="a"/>
    <w:next w:val="af0"/>
    <w:link w:val="afa"/>
    <w:qFormat/>
    <w:rsid w:val="005A1500"/>
    <w:pPr>
      <w:jc w:val="center"/>
    </w:pPr>
    <w:rPr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5">
    <w:name w:val="Цитата1"/>
    <w:basedOn w:val="a"/>
    <w:rsid w:val="005A1500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5A1500"/>
    <w:pPr>
      <w:ind w:right="-763" w:firstLine="567"/>
    </w:pPr>
    <w:rPr>
      <w:sz w:val="28"/>
      <w:szCs w:val="20"/>
    </w:rPr>
  </w:style>
  <w:style w:type="paragraph" w:customStyle="1" w:styleId="24">
    <w:name w:val="Цитата2"/>
    <w:basedOn w:val="a"/>
    <w:rsid w:val="005A1500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5A1500"/>
    <w:rPr>
      <w:szCs w:val="20"/>
    </w:rPr>
  </w:style>
  <w:style w:type="paragraph" w:customStyle="1" w:styleId="BodyText21">
    <w:name w:val="Body Text 21"/>
    <w:basedOn w:val="a"/>
    <w:rsid w:val="005A1500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b">
    <w:name w:val="header"/>
    <w:basedOn w:val="a"/>
    <w:link w:val="16"/>
    <w:uiPriority w:val="99"/>
    <w:rsid w:val="005A15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b"/>
    <w:uiPriority w:val="99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17"/>
    <w:rsid w:val="005A15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Нижний колонтитул Знак1"/>
    <w:basedOn w:val="a0"/>
    <w:link w:val="afc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5A15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fd">
    <w:name w:val="Balloon Text"/>
    <w:basedOn w:val="a"/>
    <w:link w:val="18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rsid w:val="005A15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A15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4"/>
    <w:rsid w:val="005A15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4"/>
    <w:rsid w:val="005A1500"/>
    <w:pPr>
      <w:spacing w:after="0"/>
      <w:ind w:left="0" w:firstLine="709"/>
    </w:pPr>
    <w:rPr>
      <w:sz w:val="28"/>
      <w:szCs w:val="28"/>
    </w:rPr>
  </w:style>
  <w:style w:type="paragraph" w:customStyle="1" w:styleId="19">
    <w:name w:val="Текст1"/>
    <w:basedOn w:val="a"/>
    <w:rsid w:val="005A1500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5A1500"/>
    <w:pPr>
      <w:spacing w:after="176"/>
      <w:ind w:right="351"/>
    </w:pPr>
  </w:style>
  <w:style w:type="paragraph" w:customStyle="1" w:styleId="ConsPlusNonformat">
    <w:name w:val="ConsPlusNonformat"/>
    <w:uiPriority w:val="99"/>
    <w:rsid w:val="005A15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5A1500"/>
    <w:pPr>
      <w:suppressLineNumbers/>
    </w:pPr>
  </w:style>
  <w:style w:type="paragraph" w:customStyle="1" w:styleId="aff1">
    <w:name w:val="Заголовок таблицы"/>
    <w:basedOn w:val="aff0"/>
    <w:rsid w:val="005A1500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5A1500"/>
  </w:style>
  <w:style w:type="paragraph" w:styleId="aff3">
    <w:name w:val="No Spacing"/>
    <w:uiPriority w:val="1"/>
    <w:qFormat/>
    <w:rsid w:val="005A15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5A15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kern w:val="1"/>
      <w:lang w:eastAsia="ar-SA"/>
    </w:rPr>
  </w:style>
  <w:style w:type="paragraph" w:styleId="aff4">
    <w:name w:val="List Paragraph"/>
    <w:basedOn w:val="a"/>
    <w:uiPriority w:val="34"/>
    <w:qFormat/>
    <w:rsid w:val="005A1500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Абзац списка1"/>
    <w:basedOn w:val="a"/>
    <w:rsid w:val="005A1500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A15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b">
    <w:name w:val="Текст примечания1"/>
    <w:basedOn w:val="a"/>
    <w:rsid w:val="005A1500"/>
    <w:rPr>
      <w:sz w:val="20"/>
      <w:szCs w:val="20"/>
    </w:rPr>
  </w:style>
  <w:style w:type="paragraph" w:customStyle="1" w:styleId="25">
    <w:name w:val="Абзац списка2"/>
    <w:basedOn w:val="a"/>
    <w:rsid w:val="005A1500"/>
    <w:pPr>
      <w:ind w:left="720"/>
      <w:jc w:val="left"/>
    </w:pPr>
    <w:rPr>
      <w:kern w:val="1"/>
    </w:rPr>
  </w:style>
  <w:style w:type="paragraph" w:customStyle="1" w:styleId="Standard">
    <w:name w:val="Standard"/>
    <w:rsid w:val="005A150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5A1500"/>
    <w:pPr>
      <w:spacing w:line="241" w:lineRule="atLeast"/>
    </w:pPr>
    <w:rPr>
      <w:color w:val="auto"/>
    </w:rPr>
  </w:style>
  <w:style w:type="paragraph" w:styleId="aff5">
    <w:name w:val="annotation text"/>
    <w:basedOn w:val="a"/>
    <w:link w:val="1c"/>
    <w:unhideWhenUsed/>
    <w:rsid w:val="005A1500"/>
    <w:rPr>
      <w:sz w:val="20"/>
      <w:szCs w:val="20"/>
    </w:rPr>
  </w:style>
  <w:style w:type="character" w:customStyle="1" w:styleId="1c">
    <w:name w:val="Текст примечания Знак1"/>
    <w:basedOn w:val="a0"/>
    <w:link w:val="aff5"/>
    <w:uiPriority w:val="99"/>
    <w:semiHidden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1b"/>
    <w:next w:val="1b"/>
    <w:link w:val="1d"/>
    <w:rsid w:val="005A1500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d">
    <w:name w:val="Тема примечания Знак1"/>
    <w:basedOn w:val="1c"/>
    <w:link w:val="aff6"/>
    <w:rsid w:val="005A1500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7">
    <w:name w:val="annotation reference"/>
    <w:rsid w:val="005A1500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A1500"/>
    <w:rPr>
      <w:rFonts w:ascii="Arial" w:eastAsia="Arial" w:hAnsi="Arial" w:cs="Arial"/>
      <w:sz w:val="20"/>
      <w:szCs w:val="20"/>
      <w:lang w:eastAsia="ar-SA"/>
    </w:rPr>
  </w:style>
  <w:style w:type="table" w:styleId="aff8">
    <w:name w:val="Table Grid"/>
    <w:basedOn w:val="a1"/>
    <w:uiPriority w:val="59"/>
    <w:rsid w:val="005A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2"/>
    <w:uiPriority w:val="99"/>
    <w:semiHidden/>
    <w:unhideWhenUsed/>
    <w:rsid w:val="005A1500"/>
  </w:style>
  <w:style w:type="character" w:customStyle="1" w:styleId="26">
    <w:name w:val="Основной текст (2)_"/>
    <w:link w:val="27"/>
    <w:rsid w:val="005A1500"/>
    <w:rPr>
      <w:rFonts w:ascii="Arial" w:eastAsia="Arial" w:hAnsi="Arial" w:cs="Arial"/>
      <w:shd w:val="clear" w:color="auto" w:fill="FFFFFF"/>
    </w:rPr>
  </w:style>
  <w:style w:type="character" w:customStyle="1" w:styleId="33">
    <w:name w:val="Основной текст (3)_"/>
    <w:link w:val="34"/>
    <w:rsid w:val="005A1500"/>
    <w:rPr>
      <w:rFonts w:ascii="Arial" w:eastAsia="Arial" w:hAnsi="Arial" w:cs="Arial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A1500"/>
    <w:pPr>
      <w:widowControl w:val="0"/>
      <w:shd w:val="clear" w:color="auto" w:fill="FFFFFF"/>
      <w:suppressAutoHyphens w:val="0"/>
      <w:spacing w:line="274" w:lineRule="exact"/>
      <w:ind w:firstLine="6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5A1500"/>
    <w:pPr>
      <w:widowControl w:val="0"/>
      <w:shd w:val="clear" w:color="auto" w:fill="FFFFFF"/>
      <w:suppressAutoHyphens w:val="0"/>
      <w:spacing w:line="288" w:lineRule="exact"/>
      <w:ind w:firstLine="7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8">
    <w:name w:val="Название Знак"/>
    <w:link w:val="af6"/>
    <w:rsid w:val="005A1500"/>
    <w:rPr>
      <w:sz w:val="28"/>
      <w:lang w:eastAsia="ar-SA"/>
    </w:rPr>
  </w:style>
  <w:style w:type="paragraph" w:styleId="af7">
    <w:name w:val="Normal (Web)"/>
    <w:basedOn w:val="a"/>
    <w:uiPriority w:val="99"/>
    <w:semiHidden/>
    <w:unhideWhenUsed/>
    <w:rsid w:val="005A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6367A47ABF03E12E3FD2C67CAC1B2DCDDFBD3C72751E6C3C2326356DB83F8A3DF845DFD1EF7974C9FAF0FF346C9B82725A4960BF0AFC6FFD84787T8y5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1ED7-F21A-43AC-8564-7CCE22E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33</Pages>
  <Words>8187</Words>
  <Characters>46668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2024-05-13T06:22:00Z</cp:lastPrinted>
  <dcterms:created xsi:type="dcterms:W3CDTF">2024-02-17T09:16:00Z</dcterms:created>
  <dcterms:modified xsi:type="dcterms:W3CDTF">2024-05-13T06:23:00Z</dcterms:modified>
</cp:coreProperties>
</file>