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D7" w:rsidRDefault="00C433D7"/>
    <w:p w:rsidR="00C433D7" w:rsidRPr="00C433D7" w:rsidRDefault="00C433D7" w:rsidP="00C433D7">
      <w:pPr>
        <w:pStyle w:val="a4"/>
      </w:pPr>
      <w:r w:rsidRPr="00C433D7">
        <w:t>GorodRabot.ru создал комфортный сервис для работодателей</w:t>
      </w:r>
    </w:p>
    <w:p w:rsidR="00C433D7" w:rsidRPr="00C433D7" w:rsidRDefault="00C433D7" w:rsidP="00C433D7">
      <w:r w:rsidRPr="00C433D7">
        <w:rPr>
          <w:b/>
          <w:bCs/>
          <w:i/>
          <w:iCs/>
        </w:rPr>
        <w:t>Российский поисковый сайт вакансий </w:t>
      </w:r>
      <w:hyperlink r:id="rId5" w:tgtFrame="_blank" w:history="1">
        <w:r w:rsidRPr="00C433D7">
          <w:rPr>
            <w:rStyle w:val="a3"/>
            <w:b/>
            <w:bCs/>
            <w:i/>
            <w:iCs/>
          </w:rPr>
          <w:t>GorodRabot.ru</w:t>
        </w:r>
      </w:hyperlink>
      <w:r w:rsidRPr="00C433D7">
        <w:rPr>
          <w:b/>
          <w:bCs/>
          <w:i/>
          <w:iCs/>
        </w:rPr>
        <w:t> добавил новые возможности для работодателей. Теперь здесь доступно бесплатное размещение вакансий, презентация своей деятельности на персональной странице, система оповещения об открытой вакансии при помощи сервисов социальных сетей, единая база резюме и всё это при высоком рейтинге доверия соискателей.</w:t>
      </w:r>
    </w:p>
    <w:p w:rsidR="00C433D7" w:rsidRPr="00C433D7" w:rsidRDefault="00C433D7" w:rsidP="00C433D7">
      <w:r w:rsidRPr="00C433D7">
        <w:drawing>
          <wp:inline distT="0" distB="0" distL="0" distR="0">
            <wp:extent cx="2143125" cy="981075"/>
            <wp:effectExtent l="0" t="0" r="9525" b="9525"/>
            <wp:docPr id="1" name="Рисунок 1" descr="http://bishelp.ru/sites/default/files/imagecache/article-big/users/74317/content/logo_blue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shelp.ru/sites/default/files/imagecache/article-big/users/74317/content/logo_blue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3D7">
        <w:t xml:space="preserve">Наш поисковый сервис выходит на новый уровень. Деятельность портала теперь не ограничивается поиском свежих вакансий. Сайт взял курс на активное привлечение работодателей. Чтобы пребывание предпринимателей стало комфортным и результативным, </w:t>
      </w:r>
      <w:proofErr w:type="spellStart"/>
      <w:r w:rsidRPr="00C433D7">
        <w:t>ГородРабот.ру</w:t>
      </w:r>
      <w:proofErr w:type="spellEnd"/>
      <w:r w:rsidRPr="00C433D7">
        <w:t xml:space="preserve"> внедрил новые инструменты.</w:t>
      </w:r>
    </w:p>
    <w:p w:rsidR="00C433D7" w:rsidRPr="00C433D7" w:rsidRDefault="00C433D7" w:rsidP="00C433D7">
      <w:r w:rsidRPr="00C433D7">
        <w:rPr>
          <w:b/>
          <w:bCs/>
        </w:rPr>
        <w:t>Бесплатное размещение вакансий стало ещё проще.</w:t>
      </w:r>
    </w:p>
    <w:p w:rsidR="00C433D7" w:rsidRPr="00C433D7" w:rsidRDefault="00C433D7" w:rsidP="00C433D7">
      <w:r w:rsidRPr="00C433D7">
        <w:t>К услугам работодателей на портале имеется удобная форма, благодаря которой можно быстро разместить вакансию в Интернете. Ежедневно российский поисковый сайт посещает более 150 000 соискателей. Открытая вакансия быстро получит отклик и, вполне вероятно, закроется в тот же день.</w:t>
      </w:r>
    </w:p>
    <w:p w:rsidR="00C433D7" w:rsidRPr="00C433D7" w:rsidRDefault="00C433D7" w:rsidP="00C433D7">
      <w:r w:rsidRPr="00C433D7">
        <w:rPr>
          <w:b/>
          <w:bCs/>
        </w:rPr>
        <w:t>Дублирование вакансии на тематические сайты.</w:t>
      </w:r>
    </w:p>
    <w:p w:rsidR="00C433D7" w:rsidRPr="00C433D7" w:rsidRDefault="00C433D7" w:rsidP="00C433D7">
      <w:r w:rsidRPr="00C433D7">
        <w:t>Важно не только сэкономить свои деньги, но и максимально сократить время на поиск. В таком случае на поисковом сайте есть отличная возможность решить вопрос поиска кадров размещением одной вакансии. Она будет продублирована на тематические сайты. Эта функция в разы увеличит количество просмотров вакансии, а работодатель получит искомый результат.</w:t>
      </w:r>
    </w:p>
    <w:p w:rsidR="00C433D7" w:rsidRPr="00C433D7" w:rsidRDefault="00C433D7" w:rsidP="00C433D7">
      <w:r w:rsidRPr="00C433D7">
        <w:rPr>
          <w:b/>
          <w:bCs/>
        </w:rPr>
        <w:t>Единая база резюме.</w:t>
      </w:r>
    </w:p>
    <w:p w:rsidR="00C433D7" w:rsidRPr="00C433D7" w:rsidRDefault="00C433D7" w:rsidP="00C433D7">
      <w:r w:rsidRPr="00C433D7">
        <w:t xml:space="preserve">Для любого работодателя важно иметь доступ к большому количеству резюме. Причём, чем разнообразнее и </w:t>
      </w:r>
      <w:proofErr w:type="spellStart"/>
      <w:r w:rsidRPr="00C433D7">
        <w:t>уникальнее</w:t>
      </w:r>
      <w:proofErr w:type="spellEnd"/>
      <w:r w:rsidRPr="00C433D7">
        <w:t xml:space="preserve"> этот контент, тем будет интереснее и выгоднее работодателю. Поисковый портал помимо вакансий собирает воедино полную базу резюме соискателей с 10 ресурсов по трудоустройству. Такая возможность позволяет работодателям быстро решить вопрос привлечения ценных кадров.</w:t>
      </w:r>
    </w:p>
    <w:p w:rsidR="00C433D7" w:rsidRPr="00C433D7" w:rsidRDefault="00C433D7" w:rsidP="00C433D7">
      <w:r w:rsidRPr="00C433D7">
        <w:rPr>
          <w:b/>
          <w:bCs/>
        </w:rPr>
        <w:t>Помощь социальных сетей.</w:t>
      </w:r>
    </w:p>
    <w:p w:rsidR="00C433D7" w:rsidRPr="00C433D7" w:rsidRDefault="00C433D7" w:rsidP="00C433D7">
      <w:r w:rsidRPr="00C433D7">
        <w:t xml:space="preserve">Тематические группы по поиску работы в каждом городе в известной социальной сети пользуются не меньшим спросом, чем основной ресурс </w:t>
      </w:r>
      <w:proofErr w:type="spellStart"/>
      <w:r w:rsidRPr="00C433D7">
        <w:t>ГородРабот.ру</w:t>
      </w:r>
      <w:proofErr w:type="spellEnd"/>
      <w:r w:rsidRPr="00C433D7">
        <w:t>. Вакансии сортируются и публикуются в группах согласно указанному городу. У соискателя появляется отличная возможность ознакомиться со всеми предложениями работы в городе проживания, а работодатель получает для своей вакансии целевую аудиторию.</w:t>
      </w:r>
    </w:p>
    <w:p w:rsidR="00C433D7" w:rsidRPr="00C433D7" w:rsidRDefault="00C433D7" w:rsidP="00C433D7">
      <w:r w:rsidRPr="00C433D7">
        <w:rPr>
          <w:b/>
          <w:bCs/>
        </w:rPr>
        <w:t>Высокий рейтинг доверия соискателей увеличит авторитет компании.</w:t>
      </w:r>
    </w:p>
    <w:p w:rsidR="00C433D7" w:rsidRPr="00C433D7" w:rsidRDefault="00C433D7" w:rsidP="00C433D7">
      <w:r w:rsidRPr="00C433D7">
        <w:lastRenderedPageBreak/>
        <w:t xml:space="preserve">Поисковая система вакансий зарекомендовала себя как надёжная и проверенная платформа для публикации объявлений. Пользователь портала </w:t>
      </w:r>
      <w:proofErr w:type="spellStart"/>
      <w:r w:rsidRPr="00C433D7">
        <w:t>ГородРабот.ру</w:t>
      </w:r>
      <w:proofErr w:type="spellEnd"/>
      <w:r w:rsidRPr="00C433D7">
        <w:t xml:space="preserve"> всегда уверен, что абсолютно все вакансии, рекомендуемые к просмотру </w:t>
      </w:r>
      <w:proofErr w:type="spellStart"/>
      <w:r w:rsidRPr="00C433D7">
        <w:t>агрегатором</w:t>
      </w:r>
      <w:proofErr w:type="spellEnd"/>
      <w:r w:rsidRPr="00C433D7">
        <w:t>, были проверены не только на достоверность сведений, но и на присутствие такого работодателя на российском рынке труда. Кропотливая работа высоко ценится пользователями портала, а он, в свою очередь, готов предоставить свою площадку для рекомендаций компаний. Вакансия, опубликованная на российском портале, не только приносит много откликов, но и повышает авторитет работодателя.</w:t>
      </w:r>
    </w:p>
    <w:p w:rsidR="00C433D7" w:rsidRPr="00C433D7" w:rsidRDefault="00C433D7" w:rsidP="00C433D7">
      <w:r w:rsidRPr="00C433D7">
        <w:rPr>
          <w:b/>
          <w:bCs/>
        </w:rPr>
        <w:t>Попасть в топ-лучших работодателей за один клик.</w:t>
      </w:r>
    </w:p>
    <w:p w:rsidR="00C433D7" w:rsidRPr="00C433D7" w:rsidRDefault="00C433D7" w:rsidP="00C433D7">
      <w:r w:rsidRPr="00C433D7">
        <w:t>Рейтинг — дело наживное. Чтобы ускорить этот процесс, портал вакансий предлагает уже сегодня попасть в топ-лучших работодателей. С сервисом премиум вакансий сделать это будет удобно и просто. Вакансия, получающая статус премиум, возглавляет список поисковой выдачи. Другими словами, такое объявление о работе размещается над всеми прочими вакансиями. Не сложно догадаться, каков будет итог публикации: мгновенные отклики, множество переходов на страницу компании и новые кадры уже на следующий день.</w:t>
      </w:r>
    </w:p>
    <w:p w:rsidR="00C433D7" w:rsidRPr="00C433D7" w:rsidRDefault="00C433D7" w:rsidP="00C433D7">
      <w:r w:rsidRPr="00C433D7">
        <w:t xml:space="preserve">Итак, российский </w:t>
      </w:r>
      <w:proofErr w:type="spellStart"/>
      <w:r w:rsidRPr="00C433D7">
        <w:t>агрегатор</w:t>
      </w:r>
      <w:proofErr w:type="spellEnd"/>
      <w:r w:rsidRPr="00C433D7">
        <w:t xml:space="preserve"> вакансий предлагает оптимизировать поиск новых сотрудников вместе. Для этого на базе сайта созданы все условия для комфортного пребывания работодателей.</w:t>
      </w:r>
    </w:p>
    <w:p w:rsidR="00C433D7" w:rsidRPr="00C433D7" w:rsidRDefault="00C433D7" w:rsidP="00C433D7">
      <w:r w:rsidRPr="00C433D7">
        <w:t> </w:t>
      </w:r>
    </w:p>
    <w:p w:rsidR="00C433D7" w:rsidRPr="00C433D7" w:rsidRDefault="00C433D7" w:rsidP="00FE09BC">
      <w:pPr>
        <w:tabs>
          <w:tab w:val="left" w:pos="5535"/>
        </w:tabs>
        <w:jc w:val="right"/>
        <w:rPr>
          <w:bCs/>
        </w:rPr>
      </w:pPr>
      <w:proofErr w:type="gramStart"/>
      <w:r w:rsidRPr="00C433D7">
        <w:rPr>
          <w:b/>
          <w:bCs/>
        </w:rPr>
        <w:t>Примечание:</w:t>
      </w:r>
      <w:r>
        <w:rPr>
          <w:b/>
          <w:bCs/>
        </w:rPr>
        <w:tab/>
      </w:r>
      <w:proofErr w:type="gramEnd"/>
      <w:r w:rsidRPr="00C433D7">
        <w:rPr>
          <w:bCs/>
        </w:rPr>
        <w:t>Лукьянова</w:t>
      </w:r>
      <w:r>
        <w:rPr>
          <w:bCs/>
        </w:rPr>
        <w:t xml:space="preserve"> Е.С.</w:t>
      </w:r>
      <w:r w:rsidR="00FE09BC">
        <w:rPr>
          <w:bCs/>
        </w:rPr>
        <w:t xml:space="preserve"> – библиограф МБУК ЦБС Боготольского района</w:t>
      </w:r>
    </w:p>
    <w:p w:rsidR="00C433D7" w:rsidRPr="00C433D7" w:rsidRDefault="00C433D7" w:rsidP="00C433D7">
      <w:r w:rsidRPr="00C433D7">
        <w:t>Оригинал: </w:t>
      </w:r>
      <w:hyperlink r:id="rId7" w:tgtFrame="_blank" w:history="1">
        <w:r w:rsidRPr="00C433D7">
          <w:rPr>
            <w:rStyle w:val="a3"/>
          </w:rPr>
          <w:t>http://gorodrabot.ru/</w:t>
        </w:r>
      </w:hyperlink>
    </w:p>
    <w:p w:rsidR="00C433D7" w:rsidRDefault="00C433D7">
      <w:bookmarkStart w:id="0" w:name="_GoBack"/>
      <w:bookmarkEnd w:id="0"/>
    </w:p>
    <w:sectPr w:rsidR="00C4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5525"/>
    <w:multiLevelType w:val="multilevel"/>
    <w:tmpl w:val="8838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BF"/>
    <w:rsid w:val="00C261BF"/>
    <w:rsid w:val="00C433D7"/>
    <w:rsid w:val="00C91D88"/>
    <w:rsid w:val="00F41FFC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3FD1-39C6-4C05-AA48-7F28BF0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3D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C433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433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1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95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02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185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36818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5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72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042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rab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orodrabo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2016-01-29T03:06:00Z</dcterms:created>
  <dcterms:modified xsi:type="dcterms:W3CDTF">2016-01-29T03:18:00Z</dcterms:modified>
</cp:coreProperties>
</file>