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16" w:rsidRPr="00681516" w:rsidRDefault="00681516" w:rsidP="00681516">
      <w:pPr>
        <w:pStyle w:val="a4"/>
        <w:jc w:val="center"/>
        <w:rPr>
          <w:sz w:val="44"/>
        </w:rPr>
      </w:pPr>
      <w:r w:rsidRPr="00681516">
        <w:rPr>
          <w:sz w:val="44"/>
        </w:rPr>
        <w:t>Как придумать идею для бизнеса</w:t>
      </w:r>
    </w:p>
    <w:p w:rsidR="00681516" w:rsidRPr="00681516" w:rsidRDefault="00681516" w:rsidP="00681516">
      <w:pPr>
        <w:jc w:val="both"/>
        <w:rPr>
          <w:rFonts w:ascii="Times New Roman" w:hAnsi="Times New Roman" w:cs="Times New Roman"/>
          <w:sz w:val="28"/>
          <w:szCs w:val="28"/>
        </w:rPr>
      </w:pPr>
      <w:r w:rsidRPr="00681516">
        <w:rPr>
          <w:rFonts w:ascii="Times New Roman" w:hAnsi="Times New Roman" w:cs="Times New Roman"/>
          <w:bCs/>
          <w:iCs/>
          <w:sz w:val="28"/>
          <w:szCs w:val="28"/>
        </w:rPr>
        <w:t>Большинство начинающих предпринимателей испытывают первые трудности еще на предварительном этапе, не сумев определиться с видом деятельности, которым они хотели бы заниматься. На подобное самоопределение у многих уходит уйма времени, а некоторые даже в течение всей жизни так и не приходят к решению, забросив мечты о собственном деле.</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Четкий рецепт производства на свет идей для бизнеса отсутствует. Но психологи и бизнес–тренеры время от времени подкидывают полезные советы, которые могут подтолкнуть человека в правильном направлении. Предлагаем вам ознакомиться с некоторыми из них.</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 xml:space="preserve">• Обратитесь к собственным детским мечтам. Кем вы хотели стать в школьные годы, какие идеи хотели бы реализовать? Вполне возможно, что сейчас настало самое время переходить от размышлений к практике. </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 xml:space="preserve">• Задумайтесь о том, каким вы хотите себя видеть лет через пять. Не противоречит ли вашим планам вид деятельности, которым вы сейчас занимаетесь или хотите заниматься? Имеет ли смысл менять вашу текущую профессию? </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 xml:space="preserve">• Посмотрите в разные стороны. Изучите род занятий близких вам людей – родственников, друзей, коллег. Поинтересуйтесь принципами и нюансами ведения дел в той или иной отрасли. Вполне возможно, что она вас заинтересует. К тому же, искать помощников и учителей, к которым можно будет обратиться за советом, долго не придется. </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 xml:space="preserve">• Попробуйте придумать бизнес–идею, основанную на ваших текущих увлечениях. Извлекать деньги из собственного хобби не только выгодно, но и полезно для души. И наоборот – если вы выберете пускай и прибыльное, но не интересное вам дело, то продуктивность ваша будет низкой, что в итоге скажется на уровне дохода. </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 xml:space="preserve">• Возьмите листок с ручкой или откройте текстовый редактор на компьютере. Попробуйте перечислить все свои навыки, при помощи которых вы когда–либо зарабатывали себе на жизнь. Это поможет объективно оценить свои текущие возможности. </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 xml:space="preserve">• У вас есть дети? Какое направление деятельности вы бы хотели предопределить для своего сына, своей дочери? Иногда имеет смысл осваивать ту разновидность бизнеса, которую можно в перспективе будет назвать семейным делом. </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 Если хотите существенно облегчить себе муки выбора, попробуйте отталкиваться от обратного. Выпишите направления бизнеса, к которым у вас нет интереса, слишком затратные по времени, которые невозможно потянуть в материальном плане. Задумайтесь, стоит ли сбросить их со счетов или же преодолевать трудности – освобождать рабочий график, искать дополнительные источники средств и так далее.</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lastRenderedPageBreak/>
        <w:t xml:space="preserve"> • А когда с идеями совсем туго, их можно позаимствовать. В интернете полно разнообразных сайтов, посвященных идеям для бизнеса. Большинство из предложенных решений, как нетрудно догадаться, не выдерживает никакой критики, но вполне вероятно, что они могут послужить основой для действительно эффективного бизнес–плана.</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Ну и самое главное. Активная работа – это самый верный подход к поиску решений. Не стоит тратить на обдумывание нюансов слишком много времени. Если не делать шагов вперед, а просто топтаться на месте, можно потерять энтузиазм и желание что–либо делать.</w:t>
      </w:r>
    </w:p>
    <w:p w:rsidR="00681516" w:rsidRPr="00681516" w:rsidRDefault="00681516" w:rsidP="00681516">
      <w:pPr>
        <w:rPr>
          <w:rFonts w:ascii="Times New Roman" w:hAnsi="Times New Roman" w:cs="Times New Roman"/>
          <w:b/>
          <w:bCs/>
          <w:sz w:val="28"/>
          <w:szCs w:val="28"/>
        </w:rPr>
      </w:pPr>
      <w:r w:rsidRPr="00681516">
        <w:rPr>
          <w:rFonts w:ascii="Times New Roman" w:hAnsi="Times New Roman" w:cs="Times New Roman"/>
          <w:b/>
          <w:bCs/>
          <w:sz w:val="28"/>
          <w:szCs w:val="28"/>
        </w:rPr>
        <w:t>Примечание:</w:t>
      </w:r>
    </w:p>
    <w:p w:rsidR="00681516" w:rsidRPr="00681516" w:rsidRDefault="00681516" w:rsidP="00681516">
      <w:pPr>
        <w:rPr>
          <w:rFonts w:ascii="Times New Roman" w:hAnsi="Times New Roman" w:cs="Times New Roman"/>
          <w:sz w:val="28"/>
          <w:szCs w:val="28"/>
        </w:rPr>
      </w:pPr>
      <w:r w:rsidRPr="00681516">
        <w:rPr>
          <w:rFonts w:ascii="Times New Roman" w:hAnsi="Times New Roman" w:cs="Times New Roman"/>
          <w:sz w:val="28"/>
          <w:szCs w:val="28"/>
        </w:rPr>
        <w:t>Источник: biz911.ru - помощник начинающего предпринимателяОригинал: </w:t>
      </w:r>
      <w:hyperlink r:id="rId4" w:tgtFrame="_blank" w:history="1">
        <w:r w:rsidRPr="00681516">
          <w:rPr>
            <w:rStyle w:val="a3"/>
            <w:rFonts w:ascii="Times New Roman" w:hAnsi="Times New Roman" w:cs="Times New Roman"/>
            <w:sz w:val="28"/>
            <w:szCs w:val="28"/>
          </w:rPr>
          <w:t>http://biz911.ru/kak-pridumat-ideyu-dlya-biznesa/</w:t>
        </w:r>
      </w:hyperlink>
    </w:p>
    <w:p w:rsidR="00681516" w:rsidRPr="007F38AF" w:rsidRDefault="00681516" w:rsidP="00681516">
      <w:pPr>
        <w:tabs>
          <w:tab w:val="left" w:pos="6000"/>
        </w:tabs>
        <w:jc w:val="right"/>
        <w:rPr>
          <w:rFonts w:ascii="Times New Roman" w:hAnsi="Times New Roman" w:cs="Times New Roman"/>
          <w:sz w:val="28"/>
          <w:szCs w:val="28"/>
        </w:rPr>
      </w:pPr>
      <w:r>
        <w:tab/>
      </w:r>
      <w:r w:rsidRPr="007F38AF">
        <w:rPr>
          <w:rFonts w:ascii="Times New Roman" w:hAnsi="Times New Roman" w:cs="Times New Roman"/>
          <w:sz w:val="28"/>
          <w:szCs w:val="28"/>
        </w:rPr>
        <w:t>Лукьянова Е. С. –библиограф</w:t>
      </w:r>
    </w:p>
    <w:p w:rsidR="00681516" w:rsidRPr="007F38AF" w:rsidRDefault="00681516" w:rsidP="00681516">
      <w:pPr>
        <w:tabs>
          <w:tab w:val="left" w:pos="6000"/>
        </w:tabs>
        <w:jc w:val="right"/>
        <w:rPr>
          <w:rFonts w:ascii="Times New Roman" w:hAnsi="Times New Roman" w:cs="Times New Roman"/>
          <w:sz w:val="24"/>
          <w:szCs w:val="24"/>
        </w:rPr>
      </w:pPr>
      <w:r w:rsidRPr="007F38AF">
        <w:rPr>
          <w:rFonts w:ascii="Times New Roman" w:hAnsi="Times New Roman" w:cs="Times New Roman"/>
          <w:sz w:val="28"/>
          <w:szCs w:val="28"/>
        </w:rPr>
        <w:t xml:space="preserve">                                                                                            МБУК ЦБС Боготольского район</w:t>
      </w:r>
      <w:r>
        <w:rPr>
          <w:rFonts w:ascii="Times New Roman" w:hAnsi="Times New Roman" w:cs="Times New Roman"/>
          <w:sz w:val="24"/>
          <w:szCs w:val="24"/>
        </w:rPr>
        <w:t>а</w:t>
      </w:r>
    </w:p>
    <w:p w:rsidR="00681516" w:rsidRPr="00681516" w:rsidRDefault="00681516" w:rsidP="00681516">
      <w:pPr>
        <w:tabs>
          <w:tab w:val="left" w:pos="7574"/>
        </w:tabs>
      </w:pPr>
      <w:bookmarkStart w:id="0" w:name="_GoBack"/>
      <w:bookmarkEnd w:id="0"/>
    </w:p>
    <w:p w:rsidR="00D27A88" w:rsidRPr="00681516" w:rsidRDefault="00681516" w:rsidP="00681516"/>
    <w:sectPr w:rsidR="00D27A88" w:rsidRPr="00681516" w:rsidSect="0068151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F0"/>
    <w:rsid w:val="00681516"/>
    <w:rsid w:val="00C91D88"/>
    <w:rsid w:val="00F41FFC"/>
    <w:rsid w:val="00FE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2734F-F793-4DB9-B516-E14CB469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516"/>
    <w:rPr>
      <w:color w:val="0563C1" w:themeColor="hyperlink"/>
      <w:u w:val="single"/>
    </w:rPr>
  </w:style>
  <w:style w:type="paragraph" w:styleId="a4">
    <w:name w:val="Title"/>
    <w:basedOn w:val="a"/>
    <w:next w:val="a"/>
    <w:link w:val="a5"/>
    <w:uiPriority w:val="10"/>
    <w:qFormat/>
    <w:rsid w:val="00681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6815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675693">
      <w:bodyDiv w:val="1"/>
      <w:marLeft w:val="0"/>
      <w:marRight w:val="0"/>
      <w:marTop w:val="0"/>
      <w:marBottom w:val="0"/>
      <w:divBdr>
        <w:top w:val="none" w:sz="0" w:space="0" w:color="auto"/>
        <w:left w:val="none" w:sz="0" w:space="0" w:color="auto"/>
        <w:bottom w:val="none" w:sz="0" w:space="0" w:color="auto"/>
        <w:right w:val="none" w:sz="0" w:space="0" w:color="auto"/>
      </w:divBdr>
      <w:divsChild>
        <w:div w:id="517817544">
          <w:marLeft w:val="0"/>
          <w:marRight w:val="0"/>
          <w:marTop w:val="0"/>
          <w:marBottom w:val="0"/>
          <w:divBdr>
            <w:top w:val="none" w:sz="0" w:space="0" w:color="auto"/>
            <w:left w:val="none" w:sz="0" w:space="0" w:color="auto"/>
            <w:bottom w:val="none" w:sz="0" w:space="0" w:color="auto"/>
            <w:right w:val="none" w:sz="0" w:space="0" w:color="auto"/>
          </w:divBdr>
          <w:divsChild>
            <w:div w:id="1093017319">
              <w:marLeft w:val="0"/>
              <w:marRight w:val="0"/>
              <w:marTop w:val="0"/>
              <w:marBottom w:val="0"/>
              <w:divBdr>
                <w:top w:val="none" w:sz="0" w:space="0" w:color="auto"/>
                <w:left w:val="none" w:sz="0" w:space="0" w:color="auto"/>
                <w:bottom w:val="none" w:sz="0" w:space="0" w:color="auto"/>
                <w:right w:val="none" w:sz="0" w:space="0" w:color="auto"/>
              </w:divBdr>
            </w:div>
          </w:divsChild>
        </w:div>
        <w:div w:id="972323279">
          <w:marLeft w:val="0"/>
          <w:marRight w:val="0"/>
          <w:marTop w:val="0"/>
          <w:marBottom w:val="0"/>
          <w:divBdr>
            <w:top w:val="none" w:sz="0" w:space="0" w:color="auto"/>
            <w:left w:val="none" w:sz="0" w:space="0" w:color="auto"/>
            <w:bottom w:val="none" w:sz="0" w:space="0" w:color="auto"/>
            <w:right w:val="none" w:sz="0" w:space="0" w:color="auto"/>
          </w:divBdr>
          <w:divsChild>
            <w:div w:id="11346484">
              <w:marLeft w:val="0"/>
              <w:marRight w:val="0"/>
              <w:marTop w:val="0"/>
              <w:marBottom w:val="0"/>
              <w:divBdr>
                <w:top w:val="none" w:sz="0" w:space="0" w:color="auto"/>
                <w:left w:val="none" w:sz="0" w:space="0" w:color="auto"/>
                <w:bottom w:val="none" w:sz="0" w:space="0" w:color="auto"/>
                <w:right w:val="none" w:sz="0" w:space="0" w:color="auto"/>
              </w:divBdr>
              <w:divsChild>
                <w:div w:id="1222329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124893">
          <w:marLeft w:val="0"/>
          <w:marRight w:val="0"/>
          <w:marTop w:val="0"/>
          <w:marBottom w:val="0"/>
          <w:divBdr>
            <w:top w:val="none" w:sz="0" w:space="0" w:color="auto"/>
            <w:left w:val="none" w:sz="0" w:space="0" w:color="auto"/>
            <w:bottom w:val="none" w:sz="0" w:space="0" w:color="auto"/>
            <w:right w:val="none" w:sz="0" w:space="0" w:color="auto"/>
          </w:divBdr>
          <w:divsChild>
            <w:div w:id="2008317056">
              <w:marLeft w:val="0"/>
              <w:marRight w:val="0"/>
              <w:marTop w:val="0"/>
              <w:marBottom w:val="0"/>
              <w:divBdr>
                <w:top w:val="none" w:sz="0" w:space="0" w:color="auto"/>
                <w:left w:val="none" w:sz="0" w:space="0" w:color="auto"/>
                <w:bottom w:val="none" w:sz="0" w:space="0" w:color="auto"/>
                <w:right w:val="none" w:sz="0" w:space="0" w:color="auto"/>
              </w:divBdr>
              <w:divsChild>
                <w:div w:id="1023559558">
                  <w:marLeft w:val="0"/>
                  <w:marRight w:val="0"/>
                  <w:marTop w:val="0"/>
                  <w:marBottom w:val="0"/>
                  <w:divBdr>
                    <w:top w:val="none" w:sz="0" w:space="0" w:color="auto"/>
                    <w:left w:val="none" w:sz="0" w:space="0" w:color="auto"/>
                    <w:bottom w:val="none" w:sz="0" w:space="0" w:color="auto"/>
                    <w:right w:val="none" w:sz="0" w:space="0" w:color="auto"/>
                  </w:divBdr>
                  <w:divsChild>
                    <w:div w:id="787046522">
                      <w:marLeft w:val="0"/>
                      <w:marRight w:val="0"/>
                      <w:marTop w:val="0"/>
                      <w:marBottom w:val="0"/>
                      <w:divBdr>
                        <w:top w:val="none" w:sz="0" w:space="0" w:color="auto"/>
                        <w:left w:val="none" w:sz="0" w:space="0" w:color="auto"/>
                        <w:bottom w:val="none" w:sz="0" w:space="0" w:color="auto"/>
                        <w:right w:val="none" w:sz="0" w:space="0" w:color="auto"/>
                      </w:divBdr>
                      <w:divsChild>
                        <w:div w:id="1311668787">
                          <w:marLeft w:val="0"/>
                          <w:marRight w:val="0"/>
                          <w:marTop w:val="0"/>
                          <w:marBottom w:val="525"/>
                          <w:divBdr>
                            <w:top w:val="none" w:sz="0" w:space="0" w:color="auto"/>
                            <w:left w:val="none" w:sz="0" w:space="0" w:color="auto"/>
                            <w:bottom w:val="none" w:sz="0" w:space="0" w:color="auto"/>
                            <w:right w:val="none" w:sz="0" w:space="0" w:color="auto"/>
                          </w:divBdr>
                          <w:divsChild>
                            <w:div w:id="1573730557">
                              <w:marLeft w:val="0"/>
                              <w:marRight w:val="0"/>
                              <w:marTop w:val="0"/>
                              <w:marBottom w:val="0"/>
                              <w:divBdr>
                                <w:top w:val="none" w:sz="0" w:space="0" w:color="auto"/>
                                <w:left w:val="none" w:sz="0" w:space="0" w:color="auto"/>
                                <w:bottom w:val="none" w:sz="0" w:space="0" w:color="auto"/>
                                <w:right w:val="none" w:sz="0" w:space="0" w:color="auto"/>
                              </w:divBdr>
                              <w:divsChild>
                                <w:div w:id="628509357">
                                  <w:marLeft w:val="0"/>
                                  <w:marRight w:val="0"/>
                                  <w:marTop w:val="0"/>
                                  <w:marBottom w:val="0"/>
                                  <w:divBdr>
                                    <w:top w:val="none" w:sz="0" w:space="0" w:color="auto"/>
                                    <w:left w:val="none" w:sz="0" w:space="0" w:color="auto"/>
                                    <w:bottom w:val="none" w:sz="0" w:space="0" w:color="auto"/>
                                    <w:right w:val="none" w:sz="0" w:space="0" w:color="auto"/>
                                  </w:divBdr>
                                  <w:divsChild>
                                    <w:div w:id="821242133">
                                      <w:marLeft w:val="0"/>
                                      <w:marRight w:val="0"/>
                                      <w:marTop w:val="240"/>
                                      <w:marBottom w:val="240"/>
                                      <w:divBdr>
                                        <w:top w:val="none" w:sz="0" w:space="0" w:color="auto"/>
                                        <w:left w:val="none" w:sz="0" w:space="0" w:color="auto"/>
                                        <w:bottom w:val="none" w:sz="0" w:space="0" w:color="auto"/>
                                        <w:right w:val="none" w:sz="0" w:space="0" w:color="auto"/>
                                      </w:divBdr>
                                      <w:divsChild>
                                        <w:div w:id="503592832">
                                          <w:marLeft w:val="0"/>
                                          <w:marRight w:val="0"/>
                                          <w:marTop w:val="0"/>
                                          <w:marBottom w:val="75"/>
                                          <w:divBdr>
                                            <w:top w:val="none" w:sz="0" w:space="0" w:color="auto"/>
                                            <w:left w:val="none" w:sz="0" w:space="0" w:color="auto"/>
                                            <w:bottom w:val="single" w:sz="6" w:space="4" w:color="EEEEEE"/>
                                            <w:right w:val="none" w:sz="0" w:space="0" w:color="auto"/>
                                          </w:divBdr>
                                        </w:div>
                                        <w:div w:id="13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z911.ru/kak-pridumat-ideyu-dlya-bizne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2936</Characters>
  <Application>Microsoft Office Word</Application>
  <DocSecurity>0</DocSecurity>
  <Lines>24</Lines>
  <Paragraphs>6</Paragraphs>
  <ScaleCrop>false</ScaleCrop>
  <Company>SPecialiST RePack</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2015-08-15T02:36:00Z</dcterms:created>
  <dcterms:modified xsi:type="dcterms:W3CDTF">2015-08-15T02:43:00Z</dcterms:modified>
</cp:coreProperties>
</file>