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6B" w:rsidRPr="00F477F0" w:rsidRDefault="0099496B" w:rsidP="00F4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F0">
        <w:rPr>
          <w:rFonts w:ascii="Times New Roman" w:hAnsi="Times New Roman" w:cs="Times New Roman"/>
          <w:b/>
          <w:sz w:val="24"/>
          <w:szCs w:val="24"/>
        </w:rPr>
        <w:t>Ученые назвали самый прибыльный бизнес.</w:t>
      </w:r>
    </w:p>
    <w:p w:rsidR="00F477F0" w:rsidRDefault="0099496B" w:rsidP="00062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>Пока предприниматели раздумыв</w:t>
      </w:r>
      <w:r w:rsidR="00F477F0">
        <w:rPr>
          <w:rFonts w:ascii="Times New Roman" w:hAnsi="Times New Roman" w:cs="Times New Roman"/>
          <w:sz w:val="24"/>
          <w:szCs w:val="24"/>
        </w:rPr>
        <w:t xml:space="preserve">ают над тем, как извлечь </w:t>
      </w:r>
      <w:proofErr w:type="gramStart"/>
      <w:r w:rsidR="00F477F0">
        <w:rPr>
          <w:rFonts w:ascii="Times New Roman" w:hAnsi="Times New Roman" w:cs="Times New Roman"/>
          <w:sz w:val="24"/>
          <w:szCs w:val="24"/>
        </w:rPr>
        <w:t>побольш</w:t>
      </w:r>
      <w:r w:rsidRPr="00F477F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477F0">
        <w:rPr>
          <w:rFonts w:ascii="Times New Roman" w:hAnsi="Times New Roman" w:cs="Times New Roman"/>
          <w:sz w:val="24"/>
          <w:szCs w:val="24"/>
        </w:rPr>
        <w:t xml:space="preserve"> прибыли, исследователи из Университета ООН уже выяснили, какой бизнес точно обогатит инвестора.</w:t>
      </w:r>
      <w:r w:rsidR="00F4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6B" w:rsidRPr="00F477F0" w:rsidRDefault="0099496B" w:rsidP="00062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 xml:space="preserve">Это строительство, </w:t>
      </w:r>
      <w:proofErr w:type="gramStart"/>
      <w:r w:rsidRPr="00F477F0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F477F0">
        <w:rPr>
          <w:rFonts w:ascii="Times New Roman" w:hAnsi="Times New Roman" w:cs="Times New Roman"/>
          <w:sz w:val="24"/>
          <w:szCs w:val="24"/>
        </w:rPr>
        <w:t xml:space="preserve"> речь идет не о торговых центрах или супермаркетах, а о гораздо более прозаичных сооружениях - туалетах. Каждый вложенный доллар способен принести баснословную прибыль в 900%. </w:t>
      </w:r>
    </w:p>
    <w:p w:rsidR="0099496B" w:rsidRPr="00F477F0" w:rsidRDefault="0099496B" w:rsidP="00062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 xml:space="preserve">Перед тем, как сделать столь неожиданный вывод, эксперты проштудировали статистические данные по этому вопросу и провели свое собственное исследование. Результаты их изысканий говорят следующее: огромное количество людей - треть населения планеты, или 2,6 миллиарда человек, в том числе 980 миллионов детей, - не имеют доступа к нормальным уборным. Ежедневно каждый из них тратит по полчаса для того чтобы найти более-менее приличный туалет и отправить свои естественные надобности. После нехитрых подсчетов становится понятно, что каждый месяц человек теряет в среднем по 15 часов драгоценного времени, а год таких хождений крадет целую неделю. </w:t>
      </w:r>
    </w:p>
    <w:p w:rsidR="0099496B" w:rsidRPr="00F477F0" w:rsidRDefault="0099496B" w:rsidP="00062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 xml:space="preserve">Для того чтобы число страдальцев уменьшилось хотя бы в два раза, до 2015 г. потребуется потратить на это дело порядка $38 млрд., что составляет меньше 1% мировых расходов на военные нужды. Несмотря на </w:t>
      </w:r>
      <w:proofErr w:type="gramStart"/>
      <w:r w:rsidRPr="00F477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477F0">
        <w:rPr>
          <w:rFonts w:ascii="Times New Roman" w:hAnsi="Times New Roman" w:cs="Times New Roman"/>
          <w:sz w:val="24"/>
          <w:szCs w:val="24"/>
        </w:rPr>
        <w:t xml:space="preserve"> что сумма весьма и весьма значительна, инвестиции в строительство туалетов способны принести более $300 млрд. чистой прибыли. Вдобавок здоровье населения многих регионов на порядок улучшится, уровень смерти понизится, а производительность труда возрастет. </w:t>
      </w:r>
    </w:p>
    <w:p w:rsidR="0099496B" w:rsidRPr="00F477F0" w:rsidRDefault="0099496B" w:rsidP="00062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 xml:space="preserve">Отсутствие личных туалетов является одной из главных причин распространения диареи, которая ежегодно уносит жизни более 1,8 миллиона человек, 90% которых - дети в возрасте до пяти лет. Еще сотни миллионов заражаются иными инфекционными заболеваниями и паразитами. </w:t>
      </w:r>
    </w:p>
    <w:p w:rsidR="0099496B" w:rsidRPr="00F477F0" w:rsidRDefault="0099496B" w:rsidP="00062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 xml:space="preserve">Еще одним последствием недостатка туалетов является проблема утилизации нечистот. Ежегодно в мире прибывает более 200 млн. тонн фекалий и сотни миллионов тонн грязной воды, которые никак не абсорбируются и не очищаются. Это приводит к распространению опасных инфекционных заболеваний, загрязнению почвы и водных источников. </w:t>
      </w:r>
    </w:p>
    <w:p w:rsidR="0099496B" w:rsidRPr="00F477F0" w:rsidRDefault="0099496B" w:rsidP="00062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 xml:space="preserve">Указанные проблемы являются бичом не только бедных стран Африки и Азии. Даже в обеспеченной Европе миллионы людей вынуждены жить в домах без водопровода. В странах Восточной Европы воды и канализации в доме нет у 16% населения, а сельских районах без водопровода обходятся больше половины жителей. </w:t>
      </w:r>
    </w:p>
    <w:p w:rsidR="0099496B" w:rsidRPr="00F477F0" w:rsidRDefault="0099496B" w:rsidP="00F4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77F0">
        <w:rPr>
          <w:rFonts w:ascii="Times New Roman" w:hAnsi="Times New Roman" w:cs="Times New Roman"/>
          <w:sz w:val="24"/>
          <w:szCs w:val="24"/>
        </w:rPr>
        <w:t>Источник: http://www.utro.ru</w:t>
      </w:r>
    </w:p>
    <w:p w:rsidR="0099496B" w:rsidRPr="00F477F0" w:rsidRDefault="0099496B" w:rsidP="00F4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77F0">
        <w:rPr>
          <w:rFonts w:ascii="Times New Roman" w:hAnsi="Times New Roman" w:cs="Times New Roman"/>
          <w:sz w:val="24"/>
          <w:szCs w:val="24"/>
        </w:rPr>
        <w:t>Шандрыгина</w:t>
      </w:r>
      <w:proofErr w:type="spellEnd"/>
      <w:r w:rsidRPr="00F477F0">
        <w:rPr>
          <w:rFonts w:ascii="Times New Roman" w:hAnsi="Times New Roman" w:cs="Times New Roman"/>
          <w:sz w:val="24"/>
          <w:szCs w:val="24"/>
        </w:rPr>
        <w:t xml:space="preserve"> Н. С.</w:t>
      </w:r>
    </w:p>
    <w:p w:rsidR="00264643" w:rsidRPr="00F477F0" w:rsidRDefault="0099496B" w:rsidP="00F477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7F0">
        <w:rPr>
          <w:rFonts w:ascii="Times New Roman" w:hAnsi="Times New Roman" w:cs="Times New Roman"/>
          <w:sz w:val="24"/>
          <w:szCs w:val="24"/>
        </w:rPr>
        <w:t>Зав. отделом обслуживания МБУК ЦБС Боготольского района.</w:t>
      </w:r>
    </w:p>
    <w:sectPr w:rsidR="00264643" w:rsidRPr="00F477F0" w:rsidSect="00F477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96B"/>
    <w:rsid w:val="00062BC4"/>
    <w:rsid w:val="00264643"/>
    <w:rsid w:val="0099496B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6</cp:revision>
  <dcterms:created xsi:type="dcterms:W3CDTF">2014-09-25T02:40:00Z</dcterms:created>
  <dcterms:modified xsi:type="dcterms:W3CDTF">2014-09-25T05:49:00Z</dcterms:modified>
</cp:coreProperties>
</file>