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4A7136">
        <w:rPr>
          <w:sz w:val="24"/>
          <w:szCs w:val="24"/>
          <w:lang w:eastAsia="ko-KR"/>
        </w:rPr>
        <w:t>214-п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4A7136">
        <w:rPr>
          <w:sz w:val="24"/>
          <w:szCs w:val="24"/>
          <w:lang w:eastAsia="ko-KR"/>
        </w:rPr>
        <w:t>13.06.2018.</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DA5A15" w:rsidRPr="00DA5A15" w:rsidRDefault="00DA5A15" w:rsidP="00E93D39">
      <w:pPr>
        <w:pStyle w:val="a3"/>
        <w:ind w:firstLine="708"/>
        <w:rPr>
          <w:sz w:val="24"/>
          <w:szCs w:val="24"/>
        </w:rPr>
      </w:pPr>
    </w:p>
    <w:p w:rsidR="00DA5A15" w:rsidRPr="00DA5A15" w:rsidRDefault="00DA5A15" w:rsidP="00DA5A15">
      <w:pPr>
        <w:pStyle w:val="a3"/>
        <w:ind w:firstLine="708"/>
        <w:rPr>
          <w:sz w:val="24"/>
          <w:szCs w:val="24"/>
        </w:rPr>
      </w:pPr>
      <w:r w:rsidRPr="00DA5A15">
        <w:rPr>
          <w:sz w:val="24"/>
          <w:szCs w:val="24"/>
        </w:rPr>
        <w:t xml:space="preserve">4.1. Лот № 1: из земель населенных пунктов, с кадастровым номером 24:06:2306001:142, по адресу: Российская Федерация, Красноярский край, Боготольский район, д. </w:t>
      </w:r>
      <w:proofErr w:type="spellStart"/>
      <w:r w:rsidRPr="00DA5A15">
        <w:rPr>
          <w:sz w:val="24"/>
          <w:szCs w:val="24"/>
        </w:rPr>
        <w:t>Вишняково-Катеюл</w:t>
      </w:r>
      <w:proofErr w:type="spellEnd"/>
      <w:r w:rsidRPr="00DA5A15">
        <w:rPr>
          <w:sz w:val="24"/>
          <w:szCs w:val="24"/>
        </w:rPr>
        <w:t>, ул. Центральная, 30, с разрешенным использованием: для ведения личного подсобного хозяйства, площадью 6001 кв. м.</w:t>
      </w:r>
    </w:p>
    <w:p w:rsidR="00DA5A15" w:rsidRPr="00DA5A15" w:rsidRDefault="00DA5A15" w:rsidP="00DA5A15">
      <w:pPr>
        <w:pStyle w:val="a3"/>
        <w:ind w:firstLine="708"/>
        <w:rPr>
          <w:sz w:val="24"/>
          <w:szCs w:val="24"/>
        </w:rPr>
      </w:pPr>
      <w:r w:rsidRPr="00DA5A15">
        <w:rPr>
          <w:sz w:val="24"/>
          <w:szCs w:val="24"/>
        </w:rPr>
        <w:t>Установить начальный размер годовой арендной платы в сумме 4076,78 (четыре тысячи семьдесят шесть) рублей 78 копеек, в размере 1,5 % кадастровой стоимости земельного участка.</w:t>
      </w:r>
    </w:p>
    <w:p w:rsidR="00DA5A15" w:rsidRPr="00DA5A15" w:rsidRDefault="00DA5A15" w:rsidP="00DA5A15">
      <w:pPr>
        <w:pStyle w:val="a3"/>
        <w:ind w:firstLine="708"/>
        <w:rPr>
          <w:sz w:val="24"/>
          <w:szCs w:val="24"/>
        </w:rPr>
      </w:pPr>
      <w:r w:rsidRPr="00DA5A15">
        <w:rPr>
          <w:sz w:val="24"/>
          <w:szCs w:val="24"/>
        </w:rPr>
        <w:t>Величина повышения цены за земельный участок (шаг аукциона) 122,3 (сто двадцать два) рубля 30 копеек, в размере 3 % от начальной цены предмета аукциона.</w:t>
      </w:r>
    </w:p>
    <w:p w:rsidR="00DA5A15" w:rsidRPr="00DA5A15" w:rsidRDefault="00DA5A15" w:rsidP="00DA5A15">
      <w:pPr>
        <w:pStyle w:val="a3"/>
        <w:ind w:firstLine="708"/>
        <w:rPr>
          <w:sz w:val="24"/>
          <w:szCs w:val="24"/>
        </w:rPr>
      </w:pPr>
      <w:r w:rsidRPr="00DA5A15">
        <w:rPr>
          <w:sz w:val="24"/>
          <w:szCs w:val="24"/>
        </w:rPr>
        <w:t>Задаток за участие в аукционе 203,84 (двести три рубля) 84 копейки в размере 5 % от начальной цены предмета аукциона.</w:t>
      </w:r>
    </w:p>
    <w:p w:rsidR="00DA5A15" w:rsidRPr="00DA5A15" w:rsidRDefault="00DA5A15" w:rsidP="00E93D39">
      <w:pPr>
        <w:pStyle w:val="a3"/>
        <w:ind w:firstLine="708"/>
        <w:rPr>
          <w:sz w:val="24"/>
          <w:szCs w:val="24"/>
        </w:rPr>
      </w:pPr>
    </w:p>
    <w:p w:rsidR="00DA5A15" w:rsidRPr="00DA5A15" w:rsidRDefault="00DA5A15" w:rsidP="00DA5A15">
      <w:pPr>
        <w:pStyle w:val="a3"/>
        <w:ind w:firstLine="708"/>
        <w:rPr>
          <w:sz w:val="24"/>
          <w:szCs w:val="24"/>
          <w:lang w:eastAsia="ko-KR"/>
        </w:rPr>
      </w:pPr>
      <w:r>
        <w:rPr>
          <w:sz w:val="24"/>
          <w:szCs w:val="24"/>
          <w:lang w:eastAsia="ko-KR"/>
        </w:rPr>
        <w:t xml:space="preserve">4.2. Лот № 2: </w:t>
      </w:r>
      <w:r w:rsidRPr="00DA5A15">
        <w:rPr>
          <w:sz w:val="24"/>
          <w:szCs w:val="24"/>
          <w:lang w:eastAsia="ko-KR"/>
        </w:rPr>
        <w:t>из земель населенных пунктов, с кадастровым номером 24:06:2305004:154, по адресу: Российская Федерация, Красноярский край, Боготольский район, д. Лебедевка, ул. Нижняя, 28, площадью 10000 кв. м; с разрешенным использованием: для ведения личного подсобного хозяйства;</w:t>
      </w:r>
    </w:p>
    <w:p w:rsidR="00DA5A15" w:rsidRPr="00DA5A15" w:rsidRDefault="00DA5A15" w:rsidP="00DA5A15">
      <w:pPr>
        <w:pStyle w:val="a3"/>
        <w:ind w:firstLine="708"/>
        <w:rPr>
          <w:sz w:val="24"/>
          <w:szCs w:val="24"/>
          <w:lang w:eastAsia="ko-KR"/>
        </w:rPr>
      </w:pPr>
      <w:r w:rsidRPr="00DA5A15">
        <w:rPr>
          <w:sz w:val="24"/>
          <w:szCs w:val="24"/>
          <w:lang w:eastAsia="ko-KR"/>
        </w:rPr>
        <w:t>Установить начальный размер годовой арендной платы в сумме 6340,5 (шесть тысяч триста сорок) рублей 50 копеек, в размере 1,5 % кадастровой стоимости земельного участка.</w:t>
      </w:r>
    </w:p>
    <w:p w:rsidR="00DA5A15" w:rsidRPr="00DA5A15" w:rsidRDefault="00DA5A15" w:rsidP="00DA5A15">
      <w:pPr>
        <w:pStyle w:val="a3"/>
        <w:ind w:firstLine="708"/>
        <w:rPr>
          <w:sz w:val="24"/>
          <w:szCs w:val="24"/>
          <w:lang w:eastAsia="ko-KR"/>
        </w:rPr>
      </w:pPr>
      <w:r w:rsidRPr="00DA5A15">
        <w:rPr>
          <w:sz w:val="24"/>
          <w:szCs w:val="24"/>
          <w:lang w:eastAsia="ko-KR"/>
        </w:rPr>
        <w:t>Величина повышения цены за земельный участок (шаг аукциона) 190,22 (сто девяносто) рублей 22 копейки, в размере 3 % от начальной цены предмета аукциона.</w:t>
      </w:r>
    </w:p>
    <w:p w:rsidR="00DA5A15" w:rsidRPr="00DA5A15" w:rsidRDefault="00DA5A15" w:rsidP="00DA5A15">
      <w:pPr>
        <w:pStyle w:val="a3"/>
        <w:ind w:firstLine="708"/>
        <w:rPr>
          <w:sz w:val="24"/>
          <w:szCs w:val="24"/>
          <w:lang w:eastAsia="ko-KR"/>
        </w:rPr>
      </w:pPr>
      <w:r w:rsidRPr="00DA5A15">
        <w:rPr>
          <w:sz w:val="24"/>
          <w:szCs w:val="24"/>
          <w:lang w:eastAsia="ko-KR"/>
        </w:rPr>
        <w:t>Задаток за участие в аукционе 317,02 (триста семнадцать) рублей 02 копейки в размере 5 % от начальной цены предмета аукциона.</w:t>
      </w:r>
    </w:p>
    <w:p w:rsidR="00DA5A15" w:rsidRPr="00DA5A15" w:rsidRDefault="00DA5A15" w:rsidP="00E93D39">
      <w:pPr>
        <w:pStyle w:val="a3"/>
        <w:ind w:firstLine="708"/>
        <w:rPr>
          <w:sz w:val="24"/>
          <w:szCs w:val="24"/>
          <w:lang w:eastAsia="ko-KR"/>
        </w:rPr>
      </w:pPr>
    </w:p>
    <w:p w:rsidR="00DA5A15" w:rsidRPr="00DA5A15" w:rsidRDefault="00DA5A15" w:rsidP="00DA5A15">
      <w:pPr>
        <w:pStyle w:val="a3"/>
        <w:ind w:firstLine="708"/>
        <w:rPr>
          <w:sz w:val="24"/>
          <w:szCs w:val="24"/>
          <w:lang w:eastAsia="ko-KR"/>
        </w:rPr>
      </w:pPr>
      <w:r>
        <w:rPr>
          <w:sz w:val="24"/>
          <w:szCs w:val="24"/>
          <w:lang w:eastAsia="ko-KR"/>
        </w:rPr>
        <w:t xml:space="preserve">4.3. Лот № 3: </w:t>
      </w:r>
      <w:r w:rsidRPr="00DA5A15">
        <w:rPr>
          <w:sz w:val="24"/>
          <w:szCs w:val="24"/>
          <w:lang w:eastAsia="ko-KR"/>
        </w:rPr>
        <w:t>из земель населенных пунктов, с кадастровым номером 24:06:2305004:155, по адресу: Российская Федерация, Красноярский край, Боготольский район, д. Лебедевка, ул. Нижняя, 26, площадью 10000 кв. м, с разрешенным использованием: для ведения личного подсобного хозяйства;</w:t>
      </w:r>
    </w:p>
    <w:p w:rsidR="00DA5A15" w:rsidRPr="00DA5A15" w:rsidRDefault="00DA5A15" w:rsidP="00DA5A15">
      <w:pPr>
        <w:pStyle w:val="a3"/>
        <w:ind w:firstLine="708"/>
        <w:rPr>
          <w:sz w:val="24"/>
          <w:szCs w:val="24"/>
          <w:lang w:eastAsia="ko-KR"/>
        </w:rPr>
      </w:pPr>
      <w:r w:rsidRPr="00DA5A15">
        <w:rPr>
          <w:sz w:val="24"/>
          <w:szCs w:val="24"/>
          <w:lang w:eastAsia="ko-KR"/>
        </w:rPr>
        <w:t>Установить начальный размер годовой арендной платы в сумме 6340,5 (шесть тысяч триста сорок) рублей 50 копеек, в размере 1,5 % кадастровой стоимости земельного участка.</w:t>
      </w:r>
    </w:p>
    <w:p w:rsidR="00DA5A15" w:rsidRPr="00DA5A15" w:rsidRDefault="00DA5A15" w:rsidP="00DA5A15">
      <w:pPr>
        <w:pStyle w:val="a3"/>
        <w:ind w:firstLine="708"/>
        <w:rPr>
          <w:sz w:val="24"/>
          <w:szCs w:val="24"/>
          <w:lang w:eastAsia="ko-KR"/>
        </w:rPr>
      </w:pPr>
      <w:r w:rsidRPr="00DA5A15">
        <w:rPr>
          <w:sz w:val="24"/>
          <w:szCs w:val="24"/>
          <w:lang w:eastAsia="ko-KR"/>
        </w:rPr>
        <w:t>Величина повышения цены за земельный участок (шаг аукциона) 190,22 (сто девяносто) рублей 22 копейки, в размере 3 % от начальной цены предмета аукциона.</w:t>
      </w:r>
    </w:p>
    <w:p w:rsidR="00DA5A15" w:rsidRPr="00DA5A15" w:rsidRDefault="00DA5A15" w:rsidP="00DA5A15">
      <w:pPr>
        <w:pStyle w:val="a3"/>
        <w:ind w:firstLine="708"/>
        <w:rPr>
          <w:sz w:val="24"/>
          <w:szCs w:val="24"/>
          <w:lang w:eastAsia="ko-KR"/>
        </w:rPr>
      </w:pPr>
      <w:r w:rsidRPr="00DA5A15">
        <w:rPr>
          <w:sz w:val="24"/>
          <w:szCs w:val="24"/>
          <w:lang w:eastAsia="ko-KR"/>
        </w:rPr>
        <w:t>Задаток за участие в аукционе 317,02 (триста семнадцать) рублей 02 копейки в размере 5 % от начальной цены предмета аукциона.</w:t>
      </w:r>
    </w:p>
    <w:p w:rsidR="00DA5A15" w:rsidRPr="00DA5A15" w:rsidRDefault="00DA5A15" w:rsidP="00E93D39">
      <w:pPr>
        <w:pStyle w:val="a3"/>
        <w:ind w:firstLine="708"/>
        <w:rPr>
          <w:sz w:val="24"/>
          <w:szCs w:val="24"/>
          <w:lang w:eastAsia="ko-KR"/>
        </w:rPr>
      </w:pPr>
    </w:p>
    <w:p w:rsidR="00DA5A15" w:rsidRPr="00DA5A15" w:rsidRDefault="00DA5A15" w:rsidP="00DA5A15">
      <w:pPr>
        <w:pStyle w:val="a3"/>
        <w:ind w:firstLine="708"/>
        <w:rPr>
          <w:sz w:val="24"/>
          <w:szCs w:val="24"/>
          <w:lang w:eastAsia="ko-KR"/>
        </w:rPr>
      </w:pPr>
      <w:r>
        <w:rPr>
          <w:sz w:val="24"/>
          <w:szCs w:val="24"/>
          <w:lang w:eastAsia="ko-KR"/>
        </w:rPr>
        <w:t xml:space="preserve">4.4. Лот № 4: </w:t>
      </w:r>
      <w:r w:rsidRPr="00DA5A15">
        <w:rPr>
          <w:sz w:val="24"/>
          <w:szCs w:val="24"/>
          <w:lang w:eastAsia="ko-KR"/>
        </w:rPr>
        <w:t>из земель населенных пунктов, с кадастровым номером 24:06:2303002:131, по адресу: Российская Федерация, Красноярский край, Боготольский район, д. Березовка, ул. Захаровка, 18А, с разрешенным использованием: для ведения личного подсобного хозяйства, площадью 5681 кв. м.</w:t>
      </w:r>
    </w:p>
    <w:p w:rsidR="00DA5A15" w:rsidRPr="00DA5A15" w:rsidRDefault="00DA5A15" w:rsidP="00DA5A15">
      <w:pPr>
        <w:pStyle w:val="a3"/>
        <w:ind w:firstLine="708"/>
        <w:rPr>
          <w:sz w:val="24"/>
          <w:szCs w:val="24"/>
          <w:lang w:eastAsia="ko-KR"/>
        </w:rPr>
      </w:pPr>
      <w:r w:rsidRPr="00DA5A15">
        <w:rPr>
          <w:sz w:val="24"/>
          <w:szCs w:val="24"/>
          <w:lang w:eastAsia="ko-KR"/>
        </w:rPr>
        <w:lastRenderedPageBreak/>
        <w:t>Установить начальный размер годовой арендной платы в сумме 3487 (три тысячи четыреста восемьдесят семь) рублей 00 копеек, в размере 1,5 % кадастровой стоимости земельного участка.</w:t>
      </w:r>
    </w:p>
    <w:p w:rsidR="00DA5A15" w:rsidRPr="00DA5A15" w:rsidRDefault="00DA5A15" w:rsidP="00DA5A15">
      <w:pPr>
        <w:pStyle w:val="a3"/>
        <w:ind w:firstLine="708"/>
        <w:rPr>
          <w:sz w:val="24"/>
          <w:szCs w:val="24"/>
          <w:lang w:eastAsia="ko-KR"/>
        </w:rPr>
      </w:pPr>
      <w:r w:rsidRPr="00DA5A15">
        <w:rPr>
          <w:sz w:val="24"/>
          <w:szCs w:val="24"/>
          <w:lang w:eastAsia="ko-KR"/>
        </w:rPr>
        <w:t>Величина повышения цены за земельный участок (шаг аукциона) 104,61 (сто четыре) рубля 61 копейка, в размере 3 % от начальной цены предмета аукциона.</w:t>
      </w:r>
    </w:p>
    <w:p w:rsidR="00DA5A15" w:rsidRPr="00DA5A15" w:rsidRDefault="00DA5A15" w:rsidP="00DA5A15">
      <w:pPr>
        <w:pStyle w:val="a3"/>
        <w:ind w:firstLine="708"/>
        <w:rPr>
          <w:sz w:val="24"/>
          <w:szCs w:val="24"/>
          <w:lang w:eastAsia="ko-KR"/>
        </w:rPr>
      </w:pPr>
      <w:r w:rsidRPr="00DA5A15">
        <w:rPr>
          <w:sz w:val="24"/>
          <w:szCs w:val="24"/>
          <w:lang w:eastAsia="ko-KR"/>
        </w:rPr>
        <w:t>Задаток за участие в аукционе 174,35 (сто семьдесят четыре) рубля 35 копеек в размере 5 % от начальной цены предмета аукциона.</w:t>
      </w:r>
    </w:p>
    <w:p w:rsidR="00DA5A15" w:rsidRPr="00DA5A15" w:rsidRDefault="00DA5A15" w:rsidP="00E93D39">
      <w:pPr>
        <w:pStyle w:val="a3"/>
        <w:ind w:firstLine="708"/>
        <w:rPr>
          <w:sz w:val="24"/>
          <w:szCs w:val="24"/>
          <w:lang w:eastAsia="ko-KR"/>
        </w:rPr>
      </w:pPr>
    </w:p>
    <w:p w:rsidR="00DA5A15" w:rsidRPr="00DA5A15" w:rsidRDefault="00DA5A15" w:rsidP="00DA5A15">
      <w:pPr>
        <w:pStyle w:val="a3"/>
        <w:ind w:firstLine="708"/>
        <w:rPr>
          <w:sz w:val="24"/>
          <w:szCs w:val="24"/>
          <w:lang w:eastAsia="ko-KR"/>
        </w:rPr>
      </w:pPr>
      <w:r>
        <w:rPr>
          <w:sz w:val="24"/>
          <w:szCs w:val="24"/>
          <w:lang w:eastAsia="ko-KR"/>
        </w:rPr>
        <w:t xml:space="preserve">4.5. Лот № 5: </w:t>
      </w:r>
      <w:r w:rsidRPr="00DA5A15">
        <w:rPr>
          <w:sz w:val="24"/>
          <w:szCs w:val="24"/>
          <w:lang w:eastAsia="ko-KR"/>
        </w:rPr>
        <w:t>из земель населенных пунктов, с кадастровым номером 24:06:2301009:193, по адресу: Российская Федерация, Красноярский край, Боготольский район, с. Юрьевка, ул. Сахалинская, 26А, с разрешенным использованием: для ведения личного подсобного хозяйства, площадью 3376 кв. м.</w:t>
      </w:r>
    </w:p>
    <w:p w:rsidR="00DA5A15" w:rsidRPr="00DA5A15" w:rsidRDefault="00DA5A15" w:rsidP="00DA5A15">
      <w:pPr>
        <w:pStyle w:val="a3"/>
        <w:ind w:firstLine="708"/>
        <w:rPr>
          <w:sz w:val="24"/>
          <w:szCs w:val="24"/>
          <w:lang w:eastAsia="ko-KR"/>
        </w:rPr>
      </w:pPr>
      <w:r w:rsidRPr="00DA5A15">
        <w:rPr>
          <w:sz w:val="24"/>
          <w:szCs w:val="24"/>
          <w:lang w:eastAsia="ko-KR"/>
        </w:rPr>
        <w:t>Установить начальный размер годовой арендной платы в сумме 2198,79 (две тысячи сто девяносто восемь) рублей 79 копеек, в размере 1,5 % кадастровой стоимости земельного участка.</w:t>
      </w:r>
    </w:p>
    <w:p w:rsidR="00DA5A15" w:rsidRPr="00DA5A15" w:rsidRDefault="00DA5A15" w:rsidP="00DA5A15">
      <w:pPr>
        <w:pStyle w:val="a3"/>
        <w:ind w:firstLine="708"/>
        <w:rPr>
          <w:sz w:val="24"/>
          <w:szCs w:val="24"/>
          <w:lang w:eastAsia="ko-KR"/>
        </w:rPr>
      </w:pPr>
      <w:r w:rsidRPr="00DA5A15">
        <w:rPr>
          <w:sz w:val="24"/>
          <w:szCs w:val="24"/>
          <w:lang w:eastAsia="ko-KR"/>
        </w:rPr>
        <w:t>Величина повышения цены за земельный участок (шаг аукциона) 65,96 (шестьдесят пять) рублей 96 копеек, в размере 3 % от начальной цены предмета аукциона.</w:t>
      </w:r>
    </w:p>
    <w:p w:rsidR="00DA5A15" w:rsidRPr="00DA5A15" w:rsidRDefault="00DA5A15" w:rsidP="00DA5A15">
      <w:pPr>
        <w:pStyle w:val="a3"/>
        <w:ind w:firstLine="708"/>
        <w:rPr>
          <w:sz w:val="24"/>
          <w:szCs w:val="24"/>
          <w:lang w:eastAsia="ko-KR"/>
        </w:rPr>
      </w:pPr>
      <w:r w:rsidRPr="00DA5A15">
        <w:rPr>
          <w:sz w:val="24"/>
          <w:szCs w:val="24"/>
          <w:lang w:eastAsia="ko-KR"/>
        </w:rPr>
        <w:t>Задаток за участие в аукционе 109,94 (сто девять) рублей 94 копейки в размере 5 % от начальной цены предмета аукциона.</w:t>
      </w:r>
    </w:p>
    <w:p w:rsidR="00DA5A15" w:rsidRPr="00DA5A15" w:rsidRDefault="00DA5A15" w:rsidP="00E93D39">
      <w:pPr>
        <w:pStyle w:val="a3"/>
        <w:ind w:firstLine="708"/>
        <w:rPr>
          <w:sz w:val="24"/>
          <w:szCs w:val="24"/>
          <w:lang w:eastAsia="ko-KR"/>
        </w:rPr>
      </w:pPr>
    </w:p>
    <w:p w:rsidR="00E93D39" w:rsidRPr="00DA5A15" w:rsidRDefault="00DA5A15" w:rsidP="00E93D39">
      <w:pPr>
        <w:pStyle w:val="a3"/>
        <w:ind w:firstLine="708"/>
        <w:rPr>
          <w:sz w:val="24"/>
          <w:szCs w:val="24"/>
          <w:lang w:eastAsia="ko-KR"/>
        </w:rPr>
      </w:pPr>
      <w:r>
        <w:rPr>
          <w:sz w:val="24"/>
          <w:szCs w:val="24"/>
          <w:lang w:eastAsia="ko-KR"/>
        </w:rPr>
        <w:t xml:space="preserve">4.6.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E93D39" w:rsidRPr="00DA5A15">
        <w:rPr>
          <w:sz w:val="24"/>
          <w:szCs w:val="24"/>
          <w:lang w:eastAsia="ko-KR"/>
        </w:rPr>
        <w:t>энергопринимающих</w:t>
      </w:r>
      <w:proofErr w:type="spellEnd"/>
      <w:r w:rsidR="00E93D39" w:rsidRPr="00DA5A15">
        <w:rPr>
          <w:sz w:val="24"/>
          <w:szCs w:val="24"/>
          <w:lang w:eastAsia="ko-KR"/>
        </w:rPr>
        <w:t xml:space="preserve"> устройств, мощностью не превышающей 15 кВт составляет 550 руб. </w:t>
      </w:r>
    </w:p>
    <w:p w:rsidR="00E93D39" w:rsidRPr="00DA5A15" w:rsidRDefault="00E93D39" w:rsidP="00E93D39">
      <w:pPr>
        <w:pStyle w:val="a3"/>
        <w:ind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E93D39">
      <w:pPr>
        <w:pStyle w:val="a3"/>
        <w:ind w:firstLine="708"/>
        <w:rPr>
          <w:sz w:val="24"/>
          <w:szCs w:val="24"/>
          <w:lang w:eastAsia="ko-KR"/>
        </w:rPr>
      </w:pPr>
      <w:r w:rsidRPr="00DA5A15">
        <w:rPr>
          <w:sz w:val="24"/>
          <w:szCs w:val="24"/>
          <w:lang w:eastAsia="ko-KR"/>
        </w:rPr>
        <w:t xml:space="preserve">Срок аренды земельного участка - 20 (двадцать) лет. </w:t>
      </w:r>
    </w:p>
    <w:p w:rsidR="00E93D39" w:rsidRPr="00DA5A15" w:rsidRDefault="00E93D39" w:rsidP="00E93D39">
      <w:pPr>
        <w:pStyle w:val="a3"/>
        <w:ind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E93D39">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707215">
      <w:pPr>
        <w:pStyle w:val="a3"/>
        <w:ind w:firstLine="708"/>
        <w:rPr>
          <w:sz w:val="24"/>
          <w:szCs w:val="24"/>
          <w:lang w:eastAsia="ko-KR"/>
        </w:rPr>
      </w:pPr>
    </w:p>
    <w:p w:rsidR="006F4D38" w:rsidRPr="000364C3" w:rsidRDefault="006F4D38" w:rsidP="004A26C4">
      <w:pPr>
        <w:pStyle w:val="a3"/>
        <w:ind w:firstLine="708"/>
        <w:rPr>
          <w:sz w:val="24"/>
          <w:szCs w:val="24"/>
          <w:highlight w:val="yellow"/>
          <w:lang w:eastAsia="ru-RU"/>
        </w:rPr>
      </w:pPr>
      <w:r w:rsidRPr="000364C3">
        <w:rPr>
          <w:bCs/>
          <w:color w:val="000000"/>
          <w:sz w:val="24"/>
          <w:szCs w:val="24"/>
          <w:highlight w:val="yellow"/>
          <w:lang w:eastAsia="ru-RU"/>
        </w:rPr>
        <w:t>5</w:t>
      </w:r>
      <w:r w:rsidRPr="000364C3">
        <w:rPr>
          <w:sz w:val="24"/>
          <w:szCs w:val="24"/>
          <w:highlight w:val="yellow"/>
          <w:lang w:eastAsia="ru-RU"/>
        </w:rPr>
        <w:t>.</w:t>
      </w:r>
      <w:r w:rsidRPr="000364C3">
        <w:rPr>
          <w:bCs/>
          <w:color w:val="000000"/>
          <w:sz w:val="24"/>
          <w:szCs w:val="24"/>
          <w:highlight w:val="yellow"/>
          <w:lang w:eastAsia="ru-RU"/>
        </w:rPr>
        <w:t xml:space="preserve"> Дата начала приема заявок </w:t>
      </w:r>
      <w:r w:rsidRPr="000364C3">
        <w:rPr>
          <w:color w:val="000000"/>
          <w:sz w:val="24"/>
          <w:szCs w:val="24"/>
          <w:highlight w:val="yellow"/>
          <w:lang w:eastAsia="ru-RU"/>
        </w:rPr>
        <w:t>–</w:t>
      </w:r>
      <w:r w:rsidR="00A74DD1" w:rsidRPr="000364C3">
        <w:rPr>
          <w:color w:val="000000"/>
          <w:sz w:val="24"/>
          <w:szCs w:val="24"/>
          <w:highlight w:val="yellow"/>
          <w:lang w:eastAsia="ru-RU"/>
        </w:rPr>
        <w:t>2</w:t>
      </w:r>
      <w:r w:rsidR="00BB31CD" w:rsidRPr="000364C3">
        <w:rPr>
          <w:color w:val="000000"/>
          <w:sz w:val="24"/>
          <w:szCs w:val="24"/>
          <w:highlight w:val="yellow"/>
          <w:lang w:eastAsia="ru-RU"/>
        </w:rPr>
        <w:t>2</w:t>
      </w:r>
      <w:r w:rsidR="00A74DD1" w:rsidRPr="000364C3">
        <w:rPr>
          <w:color w:val="000000"/>
          <w:sz w:val="24"/>
          <w:szCs w:val="24"/>
          <w:highlight w:val="yellow"/>
          <w:lang w:eastAsia="ru-RU"/>
        </w:rPr>
        <w:t>.06</w:t>
      </w:r>
      <w:r w:rsidR="00381FD7" w:rsidRPr="000364C3">
        <w:rPr>
          <w:color w:val="000000"/>
          <w:sz w:val="24"/>
          <w:szCs w:val="24"/>
          <w:highlight w:val="yellow"/>
          <w:lang w:eastAsia="ru-RU"/>
        </w:rPr>
        <w:t>.2018</w:t>
      </w:r>
    </w:p>
    <w:p w:rsidR="006F4D38" w:rsidRPr="00DA5A15" w:rsidRDefault="006F4D38" w:rsidP="004A26C4">
      <w:pPr>
        <w:pStyle w:val="a3"/>
        <w:ind w:firstLine="708"/>
        <w:rPr>
          <w:sz w:val="24"/>
          <w:szCs w:val="24"/>
          <w:lang w:eastAsia="ru-RU"/>
        </w:rPr>
      </w:pPr>
      <w:r w:rsidRPr="000364C3">
        <w:rPr>
          <w:sz w:val="24"/>
          <w:szCs w:val="24"/>
          <w:highlight w:val="yellow"/>
          <w:lang w:eastAsia="ru-RU"/>
        </w:rPr>
        <w:t>6.</w:t>
      </w:r>
      <w:r w:rsidRPr="000364C3">
        <w:rPr>
          <w:bCs/>
          <w:color w:val="000000"/>
          <w:sz w:val="24"/>
          <w:szCs w:val="24"/>
          <w:highlight w:val="yellow"/>
          <w:lang w:eastAsia="ru-RU"/>
        </w:rPr>
        <w:t xml:space="preserve"> Дата окончания приема заявок </w:t>
      </w:r>
      <w:r w:rsidRPr="000364C3">
        <w:rPr>
          <w:color w:val="000000"/>
          <w:sz w:val="24"/>
          <w:szCs w:val="24"/>
          <w:highlight w:val="yellow"/>
          <w:lang w:eastAsia="ru-RU"/>
        </w:rPr>
        <w:t>–</w:t>
      </w:r>
      <w:r w:rsidR="00BB31CD" w:rsidRPr="000364C3">
        <w:rPr>
          <w:color w:val="000000"/>
          <w:sz w:val="24"/>
          <w:szCs w:val="24"/>
          <w:highlight w:val="yellow"/>
          <w:lang w:eastAsia="ru-RU"/>
        </w:rPr>
        <w:t>16</w:t>
      </w:r>
      <w:r w:rsidR="00A74DD1" w:rsidRPr="000364C3">
        <w:rPr>
          <w:color w:val="000000"/>
          <w:sz w:val="24"/>
          <w:szCs w:val="24"/>
          <w:highlight w:val="yellow"/>
          <w:lang w:eastAsia="ru-RU"/>
        </w:rPr>
        <w:t>.07</w:t>
      </w:r>
      <w:r w:rsidRPr="000364C3">
        <w:rPr>
          <w:color w:val="000000"/>
          <w:sz w:val="24"/>
          <w:szCs w:val="24"/>
          <w:highlight w:val="yellow"/>
          <w:lang w:eastAsia="ru-RU"/>
        </w:rPr>
        <w:t>.201</w:t>
      </w:r>
      <w:r w:rsidR="00E3234D" w:rsidRPr="000364C3">
        <w:rPr>
          <w:color w:val="000000"/>
          <w:sz w:val="24"/>
          <w:szCs w:val="24"/>
          <w:highlight w:val="yellow"/>
          <w:lang w:eastAsia="ru-RU"/>
        </w:rPr>
        <w:t>8</w:t>
      </w:r>
      <w:r w:rsidRPr="000364C3">
        <w:rPr>
          <w:sz w:val="24"/>
          <w:szCs w:val="24"/>
          <w:highlight w:val="yellow"/>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DA5A15" w:rsidRDefault="006F4D38" w:rsidP="004A26C4">
      <w:pPr>
        <w:pStyle w:val="a3"/>
        <w:ind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4A26C4">
      <w:pPr>
        <w:pStyle w:val="a3"/>
        <w:ind w:firstLine="708"/>
        <w:rPr>
          <w:bCs/>
          <w:sz w:val="24"/>
          <w:szCs w:val="24"/>
          <w:lang w:eastAsia="ru-RU"/>
        </w:rPr>
      </w:pPr>
    </w:p>
    <w:p w:rsidR="006F4D38" w:rsidRPr="00DA5A15" w:rsidRDefault="006F4D38" w:rsidP="004A26C4">
      <w:pPr>
        <w:pStyle w:val="a3"/>
        <w:ind w:firstLine="708"/>
        <w:rPr>
          <w:sz w:val="24"/>
          <w:szCs w:val="24"/>
          <w:lang w:eastAsia="ru-RU"/>
        </w:rPr>
      </w:pPr>
      <w:r w:rsidRPr="00DA5A15">
        <w:rPr>
          <w:bCs/>
          <w:sz w:val="24"/>
          <w:szCs w:val="24"/>
          <w:lang w:eastAsia="ru-RU"/>
        </w:rPr>
        <w:t xml:space="preserve">8. Место, дата, время </w:t>
      </w:r>
      <w:r w:rsidRPr="000364C3">
        <w:rPr>
          <w:bCs/>
          <w:sz w:val="24"/>
          <w:szCs w:val="24"/>
          <w:highlight w:val="yellow"/>
          <w:lang w:eastAsia="ru-RU"/>
        </w:rPr>
        <w:t>определения участников аукциона:</w:t>
      </w:r>
      <w:r w:rsidRPr="00DA5A15">
        <w:rPr>
          <w:bCs/>
          <w:sz w:val="24"/>
          <w:szCs w:val="24"/>
          <w:lang w:eastAsia="ru-RU"/>
        </w:rPr>
        <w:t xml:space="preserve"> </w:t>
      </w:r>
      <w:r w:rsidRPr="00DA5A15">
        <w:rPr>
          <w:sz w:val="24"/>
          <w:szCs w:val="24"/>
          <w:lang w:eastAsia="ru-RU"/>
        </w:rPr>
        <w:t xml:space="preserve">Красноярский </w:t>
      </w:r>
      <w:proofErr w:type="gramStart"/>
      <w:r w:rsidRPr="00DA5A15">
        <w:rPr>
          <w:sz w:val="24"/>
          <w:szCs w:val="24"/>
          <w:lang w:eastAsia="ru-RU"/>
        </w:rPr>
        <w:t xml:space="preserve">край, </w:t>
      </w:r>
      <w:r w:rsidR="00B03B94" w:rsidRPr="00DA5A15">
        <w:rPr>
          <w:sz w:val="24"/>
          <w:szCs w:val="24"/>
          <w:lang w:eastAsia="ru-RU"/>
        </w:rPr>
        <w:t xml:space="preserve">  </w:t>
      </w:r>
      <w:proofErr w:type="gramEnd"/>
      <w:r w:rsidR="00B03B9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26,</w:t>
      </w:r>
      <w:r w:rsidR="00D3596D" w:rsidRPr="00DA5A15">
        <w:rPr>
          <w:sz w:val="24"/>
          <w:szCs w:val="24"/>
          <w:lang w:eastAsia="ru-RU"/>
        </w:rPr>
        <w:t xml:space="preserve"> </w:t>
      </w:r>
      <w:r w:rsidR="00A74DD1" w:rsidRPr="000364C3">
        <w:rPr>
          <w:sz w:val="24"/>
          <w:szCs w:val="24"/>
          <w:highlight w:val="yellow"/>
          <w:lang w:eastAsia="ru-RU"/>
        </w:rPr>
        <w:t>1</w:t>
      </w:r>
      <w:r w:rsidR="00BB31CD" w:rsidRPr="000364C3">
        <w:rPr>
          <w:sz w:val="24"/>
          <w:szCs w:val="24"/>
          <w:highlight w:val="yellow"/>
          <w:lang w:eastAsia="ru-RU"/>
        </w:rPr>
        <w:t>7</w:t>
      </w:r>
      <w:r w:rsidR="00A74DD1" w:rsidRPr="000364C3">
        <w:rPr>
          <w:sz w:val="24"/>
          <w:szCs w:val="24"/>
          <w:highlight w:val="yellow"/>
          <w:lang w:eastAsia="ru-RU"/>
        </w:rPr>
        <w:t>.07</w:t>
      </w:r>
      <w:r w:rsidRPr="000364C3">
        <w:rPr>
          <w:sz w:val="24"/>
          <w:szCs w:val="24"/>
          <w:highlight w:val="yellow"/>
          <w:lang w:eastAsia="ru-RU"/>
        </w:rPr>
        <w:t>.201</w:t>
      </w:r>
      <w:r w:rsidR="00E3234D" w:rsidRPr="000364C3">
        <w:rPr>
          <w:sz w:val="24"/>
          <w:szCs w:val="24"/>
          <w:highlight w:val="yellow"/>
          <w:lang w:eastAsia="ru-RU"/>
        </w:rPr>
        <w:t>8</w:t>
      </w:r>
      <w:r w:rsidRPr="000364C3">
        <w:rPr>
          <w:sz w:val="24"/>
          <w:szCs w:val="24"/>
          <w:highlight w:val="yellow"/>
          <w:lang w:eastAsia="ru-RU"/>
        </w:rPr>
        <w:t xml:space="preserve"> с </w:t>
      </w:r>
      <w:r w:rsidR="00E3234D" w:rsidRPr="000364C3">
        <w:rPr>
          <w:sz w:val="24"/>
          <w:szCs w:val="24"/>
          <w:highlight w:val="yellow"/>
          <w:lang w:eastAsia="ru-RU"/>
        </w:rPr>
        <w:t>9</w:t>
      </w:r>
      <w:r w:rsidRPr="000364C3">
        <w:rPr>
          <w:sz w:val="24"/>
          <w:szCs w:val="24"/>
          <w:highlight w:val="yellow"/>
          <w:lang w:eastAsia="ru-RU"/>
        </w:rPr>
        <w:t xml:space="preserve"> час. 00 мин. до </w:t>
      </w:r>
      <w:r w:rsidR="00E3234D" w:rsidRPr="000364C3">
        <w:rPr>
          <w:sz w:val="24"/>
          <w:szCs w:val="24"/>
          <w:highlight w:val="yellow"/>
          <w:lang w:eastAsia="ru-RU"/>
        </w:rPr>
        <w:t>10</w:t>
      </w:r>
      <w:r w:rsidRPr="000364C3">
        <w:rPr>
          <w:sz w:val="24"/>
          <w:szCs w:val="24"/>
          <w:highlight w:val="yellow"/>
          <w:lang w:eastAsia="ru-RU"/>
        </w:rPr>
        <w:t xml:space="preserve"> час. 00.</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 xml:space="preserve">9. Место, дата, время проведения аукциона: </w:t>
      </w:r>
      <w:r w:rsidRPr="000364C3">
        <w:rPr>
          <w:sz w:val="24"/>
          <w:szCs w:val="24"/>
          <w:highlight w:val="yellow"/>
          <w:lang w:eastAsia="ru-RU"/>
        </w:rPr>
        <w:t>Аукцион проводится</w:t>
      </w:r>
      <w:r w:rsidRPr="00DA5A15">
        <w:rPr>
          <w:sz w:val="24"/>
          <w:szCs w:val="24"/>
          <w:lang w:eastAsia="ru-RU"/>
        </w:rPr>
        <w:t xml:space="preserve"> по адресу: Красноярский край, г. Боготол, ул. Комсомольская, д. 2, </w:t>
      </w:r>
      <w:r w:rsidR="00E93D39" w:rsidRPr="00DA5A15">
        <w:rPr>
          <w:sz w:val="24"/>
          <w:szCs w:val="24"/>
          <w:lang w:eastAsia="ru-RU"/>
        </w:rPr>
        <w:t>актовый зал</w:t>
      </w:r>
      <w:r w:rsidRPr="00DA5A15">
        <w:rPr>
          <w:sz w:val="24"/>
          <w:szCs w:val="24"/>
          <w:lang w:eastAsia="ru-RU"/>
        </w:rPr>
        <w:t xml:space="preserve">, </w:t>
      </w:r>
      <w:r w:rsidR="00BB31CD" w:rsidRPr="000364C3">
        <w:rPr>
          <w:sz w:val="24"/>
          <w:szCs w:val="24"/>
          <w:highlight w:val="yellow"/>
          <w:lang w:eastAsia="ru-RU"/>
        </w:rPr>
        <w:t>23</w:t>
      </w:r>
      <w:r w:rsidR="00A74DD1" w:rsidRPr="000364C3">
        <w:rPr>
          <w:sz w:val="24"/>
          <w:szCs w:val="24"/>
          <w:highlight w:val="yellow"/>
          <w:lang w:eastAsia="ru-RU"/>
        </w:rPr>
        <w:t>.07</w:t>
      </w:r>
      <w:r w:rsidRPr="000364C3">
        <w:rPr>
          <w:sz w:val="24"/>
          <w:szCs w:val="24"/>
          <w:highlight w:val="yellow"/>
          <w:lang w:eastAsia="ru-RU"/>
        </w:rPr>
        <w:t>.201</w:t>
      </w:r>
      <w:r w:rsidR="00E3234D" w:rsidRPr="000364C3">
        <w:rPr>
          <w:sz w:val="24"/>
          <w:szCs w:val="24"/>
          <w:highlight w:val="yellow"/>
          <w:lang w:eastAsia="ru-RU"/>
        </w:rPr>
        <w:t>8</w:t>
      </w:r>
      <w:r w:rsidRPr="000364C3">
        <w:rPr>
          <w:sz w:val="24"/>
          <w:szCs w:val="24"/>
          <w:highlight w:val="yellow"/>
          <w:lang w:eastAsia="ru-RU"/>
        </w:rPr>
        <w:t xml:space="preserve"> в </w:t>
      </w:r>
      <w:r w:rsidR="00620A78" w:rsidRPr="000364C3">
        <w:rPr>
          <w:sz w:val="24"/>
          <w:szCs w:val="24"/>
          <w:highlight w:val="yellow"/>
          <w:lang w:eastAsia="ru-RU"/>
        </w:rPr>
        <w:t>13</w:t>
      </w:r>
      <w:r w:rsidRPr="000364C3">
        <w:rPr>
          <w:sz w:val="24"/>
          <w:szCs w:val="24"/>
          <w:highlight w:val="yellow"/>
          <w:lang w:eastAsia="ru-RU"/>
        </w:rPr>
        <w:t xml:space="preserve"> час. 00 мин (время местное).</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lastRenderedPageBreak/>
        <w:t xml:space="preserve">10. Место, дата и время </w:t>
      </w:r>
      <w:r w:rsidRPr="000364C3">
        <w:rPr>
          <w:sz w:val="24"/>
          <w:szCs w:val="24"/>
          <w:highlight w:val="yellow"/>
          <w:lang w:eastAsia="ru-RU"/>
        </w:rPr>
        <w:t>подведения итогов</w:t>
      </w:r>
      <w:r w:rsidRPr="00DA5A15">
        <w:rPr>
          <w:sz w:val="24"/>
          <w:szCs w:val="24"/>
          <w:lang w:eastAsia="ru-RU"/>
        </w:rPr>
        <w:t xml:space="preserve"> аукциона: Красноярский край, г. Боготол, ул. Комсомольская, д. 2, </w:t>
      </w:r>
      <w:r w:rsidR="00E93D39" w:rsidRPr="00DA5A15">
        <w:rPr>
          <w:sz w:val="24"/>
          <w:szCs w:val="24"/>
          <w:lang w:eastAsia="ru-RU"/>
        </w:rPr>
        <w:t>актовый зал</w:t>
      </w:r>
      <w:r w:rsidRPr="00DA5A15">
        <w:rPr>
          <w:sz w:val="24"/>
          <w:szCs w:val="24"/>
          <w:lang w:eastAsia="ru-RU"/>
        </w:rPr>
        <w:t xml:space="preserve">, </w:t>
      </w:r>
      <w:r w:rsidR="00BB31CD" w:rsidRPr="000364C3">
        <w:rPr>
          <w:sz w:val="24"/>
          <w:szCs w:val="24"/>
          <w:highlight w:val="yellow"/>
          <w:lang w:eastAsia="ru-RU"/>
        </w:rPr>
        <w:t>23</w:t>
      </w:r>
      <w:r w:rsidR="00A74DD1" w:rsidRPr="000364C3">
        <w:rPr>
          <w:sz w:val="24"/>
          <w:szCs w:val="24"/>
          <w:highlight w:val="yellow"/>
          <w:lang w:eastAsia="ru-RU"/>
        </w:rPr>
        <w:t>.07</w:t>
      </w:r>
      <w:r w:rsidR="002B5543" w:rsidRPr="000364C3">
        <w:rPr>
          <w:sz w:val="24"/>
          <w:szCs w:val="24"/>
          <w:highlight w:val="yellow"/>
          <w:lang w:eastAsia="ru-RU"/>
        </w:rPr>
        <w:t>.2018</w:t>
      </w:r>
      <w:r w:rsidRPr="000364C3">
        <w:rPr>
          <w:sz w:val="24"/>
          <w:szCs w:val="24"/>
          <w:highlight w:val="yellow"/>
          <w:lang w:eastAsia="ru-RU"/>
        </w:rPr>
        <w:t xml:space="preserve"> в </w:t>
      </w:r>
      <w:r w:rsidR="00620A78" w:rsidRPr="000364C3">
        <w:rPr>
          <w:sz w:val="24"/>
          <w:szCs w:val="24"/>
          <w:highlight w:val="yellow"/>
          <w:lang w:eastAsia="ru-RU"/>
        </w:rPr>
        <w:t>14</w:t>
      </w:r>
      <w:r w:rsidRPr="000364C3">
        <w:rPr>
          <w:sz w:val="24"/>
          <w:szCs w:val="24"/>
          <w:highlight w:val="yellow"/>
          <w:lang w:eastAsia="ru-RU"/>
        </w:rPr>
        <w:t xml:space="preserve"> час. 00 мин (время местное).</w:t>
      </w:r>
    </w:p>
    <w:p w:rsidR="006F4D38" w:rsidRPr="00DA5A15" w:rsidRDefault="006F4D38" w:rsidP="004A26C4">
      <w:pPr>
        <w:pStyle w:val="a3"/>
        <w:ind w:firstLine="708"/>
        <w:rPr>
          <w:sz w:val="24"/>
          <w:szCs w:val="24"/>
          <w:shd w:val="clear" w:color="auto" w:fill="FFFFFF"/>
          <w:lang w:eastAsia="ru-RU"/>
        </w:rPr>
      </w:pPr>
    </w:p>
    <w:p w:rsidR="006F4D38" w:rsidRPr="00DA5A15" w:rsidRDefault="006F4D38" w:rsidP="004A26C4">
      <w:pPr>
        <w:pStyle w:val="a3"/>
        <w:ind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DA5A15">
        <w:rPr>
          <w:rFonts w:eastAsiaTheme="minorHAnsi"/>
          <w:sz w:val="24"/>
          <w:szCs w:val="24"/>
          <w:shd w:val="clear" w:color="auto" w:fill="FFFFFF"/>
        </w:rPr>
        <w:t>12. Порядок проведения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12.1 .Порядок</w:t>
      </w:r>
      <w:proofErr w:type="gramEnd"/>
      <w:r w:rsidRPr="00DA5A15">
        <w:rPr>
          <w:rFonts w:eastAsiaTheme="minorHAnsi"/>
          <w:sz w:val="24"/>
          <w:szCs w:val="24"/>
          <w:shd w:val="clear" w:color="auto" w:fill="FFFFFF"/>
        </w:rPr>
        <w:t xml:space="preserve"> и форма подачи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w:t>
      </w:r>
      <w:r w:rsidRPr="00DA5A15">
        <w:rPr>
          <w:rFonts w:eastAsiaTheme="minorHAnsi"/>
          <w:sz w:val="24"/>
          <w:szCs w:val="24"/>
          <w:shd w:val="clear" w:color="auto" w:fill="FFFFFF"/>
        </w:rPr>
        <w:lastRenderedPageBreak/>
        <w:t>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_GoBack"/>
      <w:r w:rsidRPr="000364C3">
        <w:rPr>
          <w:rFonts w:eastAsiaTheme="minorHAnsi"/>
          <w:sz w:val="24"/>
          <w:szCs w:val="24"/>
          <w:highlight w:val="yellow"/>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2) </w:t>
      </w:r>
      <w:proofErr w:type="spellStart"/>
      <w:r w:rsidRPr="00DA5A15">
        <w:rPr>
          <w:rFonts w:eastAsiaTheme="minorHAnsi"/>
          <w:sz w:val="24"/>
          <w:szCs w:val="24"/>
          <w:shd w:val="clear" w:color="auto" w:fill="FFFFFF"/>
        </w:rPr>
        <w:t>непоступление</w:t>
      </w:r>
      <w:proofErr w:type="spellEnd"/>
      <w:r w:rsidRPr="00DA5A15">
        <w:rPr>
          <w:rFonts w:eastAsiaTheme="minorHAnsi"/>
          <w:sz w:val="24"/>
          <w:szCs w:val="24"/>
          <w:shd w:val="clear" w:color="auto" w:fill="FFFFFF"/>
        </w:rPr>
        <w:t xml:space="preserve">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pPr>
        <w:tabs>
          <w:tab w:val="num" w:pos="0"/>
          <w:tab w:val="left" w:pos="993"/>
          <w:tab w:val="left" w:pos="1134"/>
        </w:tabs>
        <w:ind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B3101F">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B3101F">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B3101F">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B3101F">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B3101F">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B3101F">
      <w:pPr>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B3101F">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w:t>
      </w:r>
      <w:r w:rsidRPr="00B3101F">
        <w:rPr>
          <w:kern w:val="16"/>
          <w:sz w:val="24"/>
          <w:szCs w:val="24"/>
        </w:rPr>
        <w:lastRenderedPageBreak/>
        <w:t xml:space="preserve">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B3101F">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B3101F">
      <w:pPr>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B3101F">
      <w:pPr>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B3101F">
      <w:pPr>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B3101F">
      <w:pPr>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B3101F">
      <w:pPr>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B3101F">
      <w:pPr>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B3101F">
      <w:pPr>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B3101F">
      <w:pPr>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B3101F">
      <w:pPr>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B3101F">
      <w:pPr>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B3101F">
      <w:pPr>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B3101F">
      <w:pPr>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B3101F">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 xml:space="preserve">8.1. Договор субаренды земельного участка подлежит государственной регистрации и направляется Арендодателю в 10-ти </w:t>
      </w:r>
      <w:proofErr w:type="spellStart"/>
      <w:r w:rsidRPr="00B3101F">
        <w:rPr>
          <w:rFonts w:eastAsiaTheme="minorHAnsi"/>
          <w:sz w:val="24"/>
          <w:szCs w:val="24"/>
        </w:rPr>
        <w:t>дневный</w:t>
      </w:r>
      <w:proofErr w:type="spellEnd"/>
      <w:r w:rsidRPr="00B3101F">
        <w:rPr>
          <w:rFonts w:eastAsiaTheme="minorHAnsi"/>
          <w:sz w:val="24"/>
          <w:szCs w:val="24"/>
        </w:rPr>
        <w:t xml:space="preserve"> срок после его государственной регистрации для последующего учета.</w:t>
      </w:r>
    </w:p>
    <w:p w:rsidR="00B3101F" w:rsidRPr="00B3101F" w:rsidRDefault="00B3101F" w:rsidP="00B3101F">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B3101F">
      <w:pPr>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B3101F">
      <w:pPr>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B3101F">
      <w:pPr>
        <w:jc w:val="both"/>
        <w:rPr>
          <w:rFonts w:eastAsiaTheme="minorHAnsi"/>
          <w:b/>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p>
        </w:tc>
        <w:tc>
          <w:tcPr>
            <w:tcW w:w="387"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1</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B3101F">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B3101F">
            <w:pPr>
              <w:rPr>
                <w:sz w:val="24"/>
                <w:szCs w:val="24"/>
              </w:rPr>
            </w:pPr>
            <w:r w:rsidRPr="00B3101F">
              <w:rPr>
                <w:sz w:val="24"/>
                <w:szCs w:val="24"/>
              </w:rPr>
              <w:t>Размер годовой арендной платы согласно протоколу о результатах проведения торгов (руб.)</w:t>
            </w:r>
          </w:p>
        </w:tc>
        <w:tc>
          <w:tcPr>
            <w:tcW w:w="5245" w:type="dxa"/>
          </w:tcPr>
          <w:p w:rsidR="00B3101F" w:rsidRPr="00B3101F" w:rsidRDefault="00B3101F" w:rsidP="00B3101F">
            <w:pPr>
              <w:rPr>
                <w:sz w:val="24"/>
                <w:szCs w:val="24"/>
              </w:rPr>
            </w:pPr>
          </w:p>
        </w:tc>
      </w:tr>
      <w:tr w:rsidR="00B3101F" w:rsidRPr="00B3101F" w:rsidTr="00744802">
        <w:trPr>
          <w:trHeight w:val="345"/>
        </w:trPr>
        <w:tc>
          <w:tcPr>
            <w:tcW w:w="4678" w:type="dxa"/>
          </w:tcPr>
          <w:p w:rsidR="00B3101F" w:rsidRPr="00B3101F" w:rsidRDefault="00B3101F" w:rsidP="00B3101F">
            <w:pPr>
              <w:keepNext/>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B3101F">
            <w:pPr>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2</w:t>
      </w:r>
    </w:p>
    <w:p w:rsidR="00B3101F" w:rsidRPr="00B3101F" w:rsidRDefault="00B3101F" w:rsidP="00B3101F">
      <w:pPr>
        <w:jc w:val="center"/>
        <w:rPr>
          <w:rFonts w:eastAsiaTheme="minorHAnsi"/>
          <w:b/>
          <w:sz w:val="24"/>
          <w:szCs w:val="24"/>
        </w:rPr>
      </w:pPr>
      <w:r w:rsidRPr="00B3101F">
        <w:rPr>
          <w:rFonts w:eastAsiaTheme="minorHAnsi"/>
          <w:b/>
          <w:sz w:val="24"/>
          <w:szCs w:val="24"/>
        </w:rPr>
        <w:t>АКТ</w:t>
      </w:r>
    </w:p>
    <w:p w:rsidR="00B3101F" w:rsidRPr="00B3101F" w:rsidRDefault="00B3101F" w:rsidP="00B3101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B3101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lastRenderedPageBreak/>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C9" w:rsidRDefault="00DE23C9" w:rsidP="006855F8">
      <w:r>
        <w:separator/>
      </w:r>
    </w:p>
  </w:endnote>
  <w:endnote w:type="continuationSeparator" w:id="0">
    <w:p w:rsidR="00DE23C9" w:rsidRDefault="00DE23C9"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C9" w:rsidRDefault="00DE23C9" w:rsidP="006855F8">
      <w:r>
        <w:separator/>
      </w:r>
    </w:p>
  </w:footnote>
  <w:footnote w:type="continuationSeparator" w:id="0">
    <w:p w:rsidR="00DE23C9" w:rsidRDefault="00DE23C9"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30704C">
          <w:rPr>
            <w:noProof/>
            <w:sz w:val="24"/>
            <w:szCs w:val="24"/>
          </w:rPr>
          <w:t>10</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68F9"/>
    <w:rsid w:val="000364C3"/>
    <w:rsid w:val="00056CBA"/>
    <w:rsid w:val="000650FC"/>
    <w:rsid w:val="000D04CA"/>
    <w:rsid w:val="000E3904"/>
    <w:rsid w:val="001070C1"/>
    <w:rsid w:val="001817C9"/>
    <w:rsid w:val="001A49A8"/>
    <w:rsid w:val="0020163B"/>
    <w:rsid w:val="002831B1"/>
    <w:rsid w:val="002A54C7"/>
    <w:rsid w:val="002B5543"/>
    <w:rsid w:val="003065D9"/>
    <w:rsid w:val="0030704C"/>
    <w:rsid w:val="00322343"/>
    <w:rsid w:val="00323255"/>
    <w:rsid w:val="00377F1C"/>
    <w:rsid w:val="00381FD7"/>
    <w:rsid w:val="003B2BDA"/>
    <w:rsid w:val="003B62A5"/>
    <w:rsid w:val="003C1D0C"/>
    <w:rsid w:val="00450099"/>
    <w:rsid w:val="004611AF"/>
    <w:rsid w:val="0046573F"/>
    <w:rsid w:val="0048560A"/>
    <w:rsid w:val="004A26C4"/>
    <w:rsid w:val="004A7136"/>
    <w:rsid w:val="00575169"/>
    <w:rsid w:val="005C5DF1"/>
    <w:rsid w:val="00600979"/>
    <w:rsid w:val="00610F5C"/>
    <w:rsid w:val="00612D39"/>
    <w:rsid w:val="00616401"/>
    <w:rsid w:val="00620A78"/>
    <w:rsid w:val="00626672"/>
    <w:rsid w:val="006855F8"/>
    <w:rsid w:val="006B269E"/>
    <w:rsid w:val="006D7110"/>
    <w:rsid w:val="006F4D38"/>
    <w:rsid w:val="00707215"/>
    <w:rsid w:val="00770885"/>
    <w:rsid w:val="00795C41"/>
    <w:rsid w:val="007A5354"/>
    <w:rsid w:val="007C799E"/>
    <w:rsid w:val="008008EF"/>
    <w:rsid w:val="00815AB8"/>
    <w:rsid w:val="00830538"/>
    <w:rsid w:val="008510D5"/>
    <w:rsid w:val="00890085"/>
    <w:rsid w:val="00890744"/>
    <w:rsid w:val="008B7044"/>
    <w:rsid w:val="00941FA6"/>
    <w:rsid w:val="009525DA"/>
    <w:rsid w:val="0097146C"/>
    <w:rsid w:val="00A35325"/>
    <w:rsid w:val="00A46DC6"/>
    <w:rsid w:val="00A54B00"/>
    <w:rsid w:val="00A66338"/>
    <w:rsid w:val="00A74DD1"/>
    <w:rsid w:val="00AB7584"/>
    <w:rsid w:val="00AD20DC"/>
    <w:rsid w:val="00AE25BC"/>
    <w:rsid w:val="00AE5C0C"/>
    <w:rsid w:val="00B03B94"/>
    <w:rsid w:val="00B3101F"/>
    <w:rsid w:val="00B72820"/>
    <w:rsid w:val="00B8784A"/>
    <w:rsid w:val="00B96D83"/>
    <w:rsid w:val="00BB31CD"/>
    <w:rsid w:val="00BF528A"/>
    <w:rsid w:val="00BF6DD4"/>
    <w:rsid w:val="00C45895"/>
    <w:rsid w:val="00CA14DB"/>
    <w:rsid w:val="00D3596D"/>
    <w:rsid w:val="00D520FA"/>
    <w:rsid w:val="00D957B4"/>
    <w:rsid w:val="00DA5A15"/>
    <w:rsid w:val="00DE23C9"/>
    <w:rsid w:val="00E3234D"/>
    <w:rsid w:val="00E93D39"/>
    <w:rsid w:val="00EA7F5C"/>
    <w:rsid w:val="00EB3A22"/>
    <w:rsid w:val="00EC6238"/>
    <w:rsid w:val="00F341BF"/>
    <w:rsid w:val="00F95E67"/>
    <w:rsid w:val="00FA4429"/>
    <w:rsid w:val="00FD2299"/>
    <w:rsid w:val="00FD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25</cp:revision>
  <cp:lastPrinted>2017-12-13T07:13:00Z</cp:lastPrinted>
  <dcterms:created xsi:type="dcterms:W3CDTF">2017-12-13T03:45:00Z</dcterms:created>
  <dcterms:modified xsi:type="dcterms:W3CDTF">2018-06-20T03:07:00Z</dcterms:modified>
</cp:coreProperties>
</file>