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D3" w:rsidRDefault="004475D3" w:rsidP="004475D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B2B2F89" wp14:editId="52CB7030">
            <wp:extent cx="590550" cy="657225"/>
            <wp:effectExtent l="0" t="0" r="0" b="9525"/>
            <wp:docPr id="1" name="Рисунок 1" descr="Описание: 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5D3" w:rsidRDefault="004475D3" w:rsidP="0044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  Боготольского   района                                                                   Красноярского  края</w:t>
      </w:r>
    </w:p>
    <w:p w:rsidR="004475D3" w:rsidRDefault="004475D3" w:rsidP="0044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75D3" w:rsidRDefault="004475D3" w:rsidP="0044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10 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марта    </w:t>
      </w:r>
      <w:r>
        <w:rPr>
          <w:rFonts w:ascii="Times New Roman" w:hAnsi="Times New Roman" w:cs="Times New Roman"/>
          <w:sz w:val="28"/>
          <w:szCs w:val="28"/>
        </w:rPr>
        <w:t xml:space="preserve">2015 года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оготол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№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150-п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4475D3" w:rsidRDefault="004475D3" w:rsidP="004475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5D3" w:rsidRDefault="004475D3" w:rsidP="004475D3">
      <w:pPr>
        <w:pStyle w:val="a3"/>
        <w:tabs>
          <w:tab w:val="left" w:pos="851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 Положения о комиссии  по    делам     несовершеннолетних  и защите   их прав   Боготольского  района.</w:t>
      </w:r>
    </w:p>
    <w:p w:rsidR="004475D3" w:rsidRDefault="004475D3" w:rsidP="004475D3">
      <w:pPr>
        <w:pStyle w:val="a3"/>
        <w:tabs>
          <w:tab w:val="left" w:pos="851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4475D3" w:rsidRDefault="004475D3" w:rsidP="004475D3">
      <w:pPr>
        <w:pStyle w:val="a3"/>
        <w:tabs>
          <w:tab w:val="left" w:pos="851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96467D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24.06.99 N 120-ФЗ «Об основах системы профилактики безнадзорности и правонарушений несовершеннолетних»,   </w:t>
      </w:r>
      <w:hyperlink r:id="rId7" w:history="1">
        <w:r w:rsidRPr="0096467D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расноярского края от 31.10.2002 № 4-608 «О системе профилактики безнадзорности и правонарушений несовершеннолетних»</w:t>
      </w:r>
      <w:r w:rsidRPr="0096467D"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  <w:hyperlink r:id="rId8" w:history="1">
        <w:r w:rsidRPr="0096467D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от 26.12.2006 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прав»,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Устава  Боготольского  района        </w:t>
      </w:r>
    </w:p>
    <w:p w:rsidR="004475D3" w:rsidRDefault="004475D3" w:rsidP="004475D3">
      <w:pPr>
        <w:pStyle w:val="a3"/>
        <w:tabs>
          <w:tab w:val="left" w:pos="851"/>
        </w:tabs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ПОСТАНОВЛЯЮ:</w:t>
      </w:r>
    </w:p>
    <w:p w:rsidR="004475D3" w:rsidRDefault="004475D3" w:rsidP="004475D3">
      <w:pPr>
        <w:pStyle w:val="a3"/>
        <w:tabs>
          <w:tab w:val="left" w:pos="0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Утвердить  Положение  о  комиссии  по делам  несовершеннолетних  и защите их  прав  Боготольского района  (приложение 1).</w:t>
      </w:r>
    </w:p>
    <w:p w:rsidR="004475D3" w:rsidRDefault="004475D3" w:rsidP="004475D3">
      <w:pPr>
        <w:pStyle w:val="a3"/>
        <w:tabs>
          <w:tab w:val="left" w:pos="0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Утвердить  состав комиссии  (приложение  2).</w:t>
      </w:r>
    </w:p>
    <w:p w:rsidR="004475D3" w:rsidRDefault="004475D3" w:rsidP="004475D3">
      <w:pPr>
        <w:pStyle w:val="a3"/>
        <w:tabs>
          <w:tab w:val="left" w:pos="0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Считать  утратившим  силу:  </w:t>
      </w:r>
    </w:p>
    <w:p w:rsidR="004475D3" w:rsidRDefault="004475D3" w:rsidP="004475D3">
      <w:pPr>
        <w:pStyle w:val="a3"/>
        <w:tabs>
          <w:tab w:val="left" w:pos="0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постановление   администрации района  от  24.07.2012  № 401-п  «О  внесении  изменений   в  Постановление   администрации  Боготольского района  № 68-п  от  23.04.2001   «Об  утверждении Положения  о  комиссии  по делам  несовершеннолетних  и защите  их  прав   при  администрации района»;</w:t>
      </w:r>
    </w:p>
    <w:p w:rsidR="004475D3" w:rsidRDefault="004475D3" w:rsidP="004475D3">
      <w:pPr>
        <w:pStyle w:val="a3"/>
        <w:tabs>
          <w:tab w:val="left" w:pos="0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постановление   администрации района  от  04.04.2014  № 176-п  «О составе комиссии  по делам несовершеннолетних и защите их прав Боготольского  района».</w:t>
      </w:r>
    </w:p>
    <w:p w:rsidR="004475D3" w:rsidRDefault="004475D3" w:rsidP="004475D3">
      <w:pPr>
        <w:pStyle w:val="a3"/>
        <w:tabs>
          <w:tab w:val="left" w:pos="851"/>
        </w:tabs>
        <w:ind w:righ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 Настоящее  постановление  разместить  на  официальном  сайте  Боготольского района Красноярского  края в сети  Интернет 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.,  </w:t>
      </w:r>
      <w:r>
        <w:rPr>
          <w:rFonts w:ascii="Times New Roman" w:hAnsi="Times New Roman" w:cs="Times New Roman"/>
          <w:sz w:val="28"/>
          <w:szCs w:val="28"/>
        </w:rPr>
        <w:t>опубликовать  в  «Официальном  вестнике  Боготольского района».</w:t>
      </w:r>
    </w:p>
    <w:p w:rsidR="004475D3" w:rsidRDefault="004475D3" w:rsidP="004475D3">
      <w:pPr>
        <w:pStyle w:val="a3"/>
        <w:tabs>
          <w:tab w:val="left" w:pos="851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 Постановление вступает в силу в день,  следующий  за днем  его  официального  опубликования  (обнародования).</w:t>
      </w:r>
    </w:p>
    <w:p w:rsidR="004475D3" w:rsidRDefault="004475D3" w:rsidP="004475D3">
      <w:pPr>
        <w:pStyle w:val="a3"/>
        <w:tabs>
          <w:tab w:val="left" w:pos="851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4475D3" w:rsidRDefault="004475D3" w:rsidP="004475D3">
      <w:p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                                 Боготольского   района                                                                    Н.В.  Красько                        </w:t>
      </w:r>
    </w:p>
    <w:p w:rsidR="004475D3" w:rsidRDefault="004475D3" w:rsidP="004475D3">
      <w:pPr>
        <w:ind w:left="496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2.                                                                                                                                                                                                                                             к постановлению  администрации                                                                                                                         Боготольского района                                          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 10 »  марта  </w:t>
      </w:r>
      <w:r>
        <w:rPr>
          <w:rFonts w:ascii="Times New Roman" w:hAnsi="Times New Roman" w:cs="Times New Roman"/>
          <w:sz w:val="28"/>
          <w:szCs w:val="28"/>
        </w:rPr>
        <w:t xml:space="preserve">   2015 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150-п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</w:p>
    <w:p w:rsidR="004475D3" w:rsidRDefault="004475D3" w:rsidP="004475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                                                                                                                                  комиссии по делам несовершеннолетних и защите их прав                                                                Боготольского района</w:t>
      </w:r>
    </w:p>
    <w:p w:rsidR="004475D3" w:rsidRDefault="004475D3" w:rsidP="004475D3">
      <w:pPr>
        <w:pStyle w:val="a3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Недосекин Григорий Анатольевич         заместитель главы администрации  </w:t>
      </w:r>
    </w:p>
    <w:p w:rsidR="004475D3" w:rsidRDefault="004475D3" w:rsidP="004475D3">
      <w:pPr>
        <w:pStyle w:val="a3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района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                                                                                             </w:t>
      </w:r>
    </w:p>
    <w:p w:rsidR="004475D3" w:rsidRDefault="004475D3" w:rsidP="004475D3">
      <w:pPr>
        <w:pStyle w:val="a3"/>
        <w:tabs>
          <w:tab w:val="left" w:pos="4678"/>
        </w:tabs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организационным    вопросам,                                                                                </w:t>
      </w:r>
    </w:p>
    <w:p w:rsidR="004475D3" w:rsidRDefault="004475D3" w:rsidP="004475D3">
      <w:pPr>
        <w:pStyle w:val="a3"/>
        <w:tabs>
          <w:tab w:val="left" w:pos="4678"/>
        </w:tabs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общественно – политической  работе,</w:t>
      </w:r>
    </w:p>
    <w:p w:rsidR="004475D3" w:rsidRDefault="004475D3" w:rsidP="004475D3">
      <w:pPr>
        <w:pStyle w:val="a3"/>
        <w:tabs>
          <w:tab w:val="left" w:pos="4678"/>
        </w:tabs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председатель  комиссии.</w:t>
      </w:r>
    </w:p>
    <w:p w:rsidR="004475D3" w:rsidRDefault="004475D3" w:rsidP="004475D3">
      <w:pPr>
        <w:pStyle w:val="a3"/>
        <w:tabs>
          <w:tab w:val="left" w:pos="4678"/>
        </w:tabs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475D3" w:rsidRDefault="004475D3" w:rsidP="004475D3">
      <w:pPr>
        <w:pStyle w:val="a3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Васькина  Елена  Всеволодовна              руководитель управления образования  </w:t>
      </w:r>
    </w:p>
    <w:p w:rsidR="004475D3" w:rsidRDefault="004475D3" w:rsidP="004475D3">
      <w:pPr>
        <w:pStyle w:val="a3"/>
        <w:tabs>
          <w:tab w:val="left" w:pos="4678"/>
        </w:tabs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администрации района,            </w:t>
      </w:r>
    </w:p>
    <w:p w:rsidR="004475D3" w:rsidRDefault="004475D3" w:rsidP="004475D3">
      <w:pPr>
        <w:pStyle w:val="a3"/>
        <w:tabs>
          <w:tab w:val="left" w:pos="4678"/>
        </w:tabs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заместитель председателя комиссии. </w:t>
      </w:r>
    </w:p>
    <w:p w:rsidR="004475D3" w:rsidRDefault="004475D3" w:rsidP="004475D3">
      <w:pPr>
        <w:pStyle w:val="a3"/>
        <w:tabs>
          <w:tab w:val="left" w:pos="4820"/>
        </w:tabs>
        <w:ind w:left="4820" w:hanging="4820"/>
        <w:rPr>
          <w:rFonts w:ascii="Times New Roman" w:hAnsi="Times New Roman" w:cs="Times New Roman"/>
          <w:sz w:val="28"/>
          <w:szCs w:val="28"/>
        </w:rPr>
      </w:pPr>
    </w:p>
    <w:p w:rsidR="004475D3" w:rsidRDefault="004475D3" w:rsidP="004475D3">
      <w:pPr>
        <w:pStyle w:val="a3"/>
        <w:tabs>
          <w:tab w:val="left" w:pos="4820"/>
        </w:tabs>
        <w:ind w:left="4820" w:hanging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Граборова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Антоновна                     ведущий специалист, ответственный  </w:t>
      </w:r>
    </w:p>
    <w:p w:rsidR="004475D3" w:rsidRDefault="004475D3" w:rsidP="004475D3">
      <w:pPr>
        <w:pStyle w:val="a3"/>
        <w:tabs>
          <w:tab w:val="left" w:pos="4678"/>
        </w:tabs>
        <w:ind w:left="4820" w:hanging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секретарь комиссии по делам   </w:t>
      </w:r>
    </w:p>
    <w:p w:rsidR="004475D3" w:rsidRDefault="004475D3" w:rsidP="004475D3">
      <w:pPr>
        <w:pStyle w:val="a3"/>
        <w:ind w:left="4820" w:hanging="4536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несовершеннолетних и защите их</w:t>
      </w:r>
      <w:r>
        <w:t xml:space="preserve"> </w:t>
      </w:r>
      <w:r w:rsidRPr="00B44DAF">
        <w:rPr>
          <w:rFonts w:ascii="Times New Roman" w:hAnsi="Times New Roman" w:cs="Times New Roman"/>
          <w:sz w:val="28"/>
          <w:szCs w:val="28"/>
        </w:rPr>
        <w:t>прав.</w:t>
      </w:r>
    </w:p>
    <w:p w:rsidR="004475D3" w:rsidRDefault="004475D3" w:rsidP="00447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</w:p>
    <w:p w:rsidR="004475D3" w:rsidRDefault="004475D3" w:rsidP="004475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Борисова Нина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Лауриновна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методист по воспитательной работе            </w:t>
      </w:r>
    </w:p>
    <w:p w:rsidR="004475D3" w:rsidRDefault="004475D3" w:rsidP="004475D3">
      <w:pPr>
        <w:pStyle w:val="a3"/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управления образования   </w:t>
      </w:r>
    </w:p>
    <w:p w:rsidR="004475D3" w:rsidRDefault="004475D3" w:rsidP="004475D3">
      <w:pPr>
        <w:pStyle w:val="a3"/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администрации района.</w:t>
      </w:r>
    </w:p>
    <w:p w:rsidR="004475D3" w:rsidRDefault="004475D3" w:rsidP="004475D3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4475D3" w:rsidRDefault="004475D3" w:rsidP="004475D3">
      <w:pPr>
        <w:pStyle w:val="a3"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Светлана  Валерьевна              ведущий специалист отдела опеки и   </w:t>
      </w:r>
    </w:p>
    <w:p w:rsidR="004475D3" w:rsidRDefault="004475D3" w:rsidP="004475D3">
      <w:pPr>
        <w:pStyle w:val="a3"/>
        <w:tabs>
          <w:tab w:val="left" w:pos="4820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попечительства управления   </w:t>
      </w:r>
    </w:p>
    <w:p w:rsidR="004475D3" w:rsidRDefault="004475D3" w:rsidP="004475D3">
      <w:pPr>
        <w:pStyle w:val="a3"/>
        <w:tabs>
          <w:tab w:val="left" w:pos="4820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образования администрации района </w:t>
      </w:r>
    </w:p>
    <w:p w:rsidR="004475D3" w:rsidRDefault="004475D3" w:rsidP="004475D3">
      <w:pPr>
        <w:pStyle w:val="a3"/>
        <w:ind w:left="4536" w:hanging="4536"/>
        <w:rPr>
          <w:rFonts w:ascii="Times New Roman" w:hAnsi="Times New Roman" w:cs="Times New Roman"/>
          <w:sz w:val="28"/>
          <w:szCs w:val="28"/>
        </w:rPr>
      </w:pPr>
    </w:p>
    <w:p w:rsidR="004475D3" w:rsidRDefault="004475D3" w:rsidP="004475D3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4475D3" w:rsidRDefault="004475D3" w:rsidP="004475D3">
      <w:pPr>
        <w:pStyle w:val="a3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Геннадьевна      начальник   отдела  культуры         </w:t>
      </w:r>
    </w:p>
    <w:p w:rsidR="004475D3" w:rsidRDefault="004475D3" w:rsidP="004475D3">
      <w:pPr>
        <w:pStyle w:val="a3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   молодежной   политики  </w:t>
      </w:r>
    </w:p>
    <w:p w:rsidR="004475D3" w:rsidRDefault="004475D3" w:rsidP="004475D3">
      <w:pPr>
        <w:pStyle w:val="a3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администрации   района</w:t>
      </w:r>
    </w:p>
    <w:p w:rsidR="004475D3" w:rsidRDefault="004475D3" w:rsidP="004475D3">
      <w:pPr>
        <w:pStyle w:val="a3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4475D3" w:rsidRDefault="004475D3" w:rsidP="004475D3">
      <w:pPr>
        <w:pStyle w:val="a3"/>
        <w:ind w:left="4536" w:hanging="4536"/>
        <w:rPr>
          <w:rFonts w:ascii="Times New Roman" w:hAnsi="Times New Roman" w:cs="Times New Roman"/>
          <w:sz w:val="28"/>
          <w:szCs w:val="28"/>
        </w:rPr>
      </w:pPr>
    </w:p>
    <w:p w:rsidR="004475D3" w:rsidRDefault="004475D3" w:rsidP="004475D3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4475D3" w:rsidRDefault="004475D3" w:rsidP="004475D3">
      <w:pPr>
        <w:pStyle w:val="a3"/>
        <w:tabs>
          <w:tab w:val="left" w:pos="4820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Снопкова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Алена  Петровна                     начальника  отдела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4475D3" w:rsidRDefault="004475D3" w:rsidP="004475D3">
      <w:pPr>
        <w:pStyle w:val="a3"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защиты  населения  администрации </w:t>
      </w:r>
    </w:p>
    <w:p w:rsidR="004475D3" w:rsidRDefault="004475D3" w:rsidP="004475D3">
      <w:pPr>
        <w:pStyle w:val="a3"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Боготольского   района</w:t>
      </w:r>
    </w:p>
    <w:p w:rsidR="004475D3" w:rsidRDefault="004475D3" w:rsidP="004475D3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4475D3" w:rsidRDefault="004475D3" w:rsidP="004475D3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4475D3" w:rsidRDefault="004475D3" w:rsidP="004475D3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4475D3" w:rsidRDefault="004475D3" w:rsidP="004475D3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Фахуртдинов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начальник  отдела 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75D3" w:rsidRDefault="004475D3" w:rsidP="004475D3">
      <w:pPr>
        <w:pStyle w:val="a3"/>
        <w:tabs>
          <w:tab w:val="left" w:pos="4962"/>
        </w:tabs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культуры и спорта администрации </w:t>
      </w:r>
    </w:p>
    <w:p w:rsidR="004475D3" w:rsidRDefault="004475D3" w:rsidP="004475D3">
      <w:pPr>
        <w:pStyle w:val="a3"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района  </w:t>
      </w:r>
    </w:p>
    <w:p w:rsidR="004475D3" w:rsidRDefault="004475D3" w:rsidP="004475D3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4475D3" w:rsidRDefault="004475D3" w:rsidP="004475D3">
      <w:pPr>
        <w:pStyle w:val="a3"/>
        <w:tabs>
          <w:tab w:val="left" w:pos="4962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Фукс  Светлана Ивановна                         директор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4475D3" w:rsidRDefault="004475D3" w:rsidP="004475D3">
      <w:pPr>
        <w:pStyle w:val="a3"/>
        <w:tabs>
          <w:tab w:val="left" w:pos="4962"/>
        </w:tabs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учреждения  «Центр социальной помощи </w:t>
      </w:r>
    </w:p>
    <w:p w:rsidR="004475D3" w:rsidRDefault="004475D3" w:rsidP="004475D3">
      <w:pPr>
        <w:pStyle w:val="a3"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семье  и  детям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475D3" w:rsidRDefault="004475D3" w:rsidP="004475D3">
      <w:pPr>
        <w:pStyle w:val="a3"/>
        <w:tabs>
          <w:tab w:val="left" w:pos="4962"/>
        </w:tabs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4475D3" w:rsidRDefault="004475D3" w:rsidP="004475D3">
      <w:pPr>
        <w:pStyle w:val="a3"/>
        <w:tabs>
          <w:tab w:val="left" w:pos="4962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Рыбакова  Светлана  Александровна       консультант   Боготольского  районного   </w:t>
      </w:r>
    </w:p>
    <w:p w:rsidR="004475D3" w:rsidRDefault="004475D3" w:rsidP="004475D3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Совета  депутатов,</w:t>
      </w:r>
    </w:p>
    <w:p w:rsidR="004475D3" w:rsidRDefault="004475D3" w:rsidP="004475D3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руководитель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5D3" w:rsidRDefault="004475D3" w:rsidP="004475D3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комитета партии  «Единая Россия»                                                                                                                                                         </w:t>
      </w:r>
    </w:p>
    <w:p w:rsidR="004475D3" w:rsidRDefault="004475D3" w:rsidP="004475D3">
      <w:pPr>
        <w:pStyle w:val="a3"/>
        <w:tabs>
          <w:tab w:val="left" w:pos="4820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(по  согласованию)</w:t>
      </w:r>
    </w:p>
    <w:p w:rsidR="004475D3" w:rsidRDefault="004475D3" w:rsidP="004475D3">
      <w:pPr>
        <w:pStyle w:val="a3"/>
        <w:tabs>
          <w:tab w:val="left" w:pos="4962"/>
        </w:tabs>
        <w:rPr>
          <w:rFonts w:ascii="Times New Roman" w:hAnsi="Times New Roman" w:cs="Times New Roman"/>
          <w:b/>
          <w:sz w:val="28"/>
          <w:szCs w:val="28"/>
        </w:rPr>
      </w:pPr>
    </w:p>
    <w:p w:rsidR="004475D3" w:rsidRDefault="004475D3" w:rsidP="004475D3">
      <w:pPr>
        <w:pStyle w:val="a3"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Альтергот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Надежда  Ивановна               директор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государственного      </w:t>
      </w:r>
    </w:p>
    <w:p w:rsidR="004475D3" w:rsidRDefault="004475D3" w:rsidP="004475D3">
      <w:pPr>
        <w:pStyle w:val="a3"/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бюджетного    учреждения   «Центр   </w:t>
      </w:r>
    </w:p>
    <w:p w:rsidR="004475D3" w:rsidRDefault="004475D3" w:rsidP="004475D3">
      <w:pPr>
        <w:pStyle w:val="a3"/>
        <w:ind w:left="4820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занятости населения г. Боготола»                              (по согласованию)</w:t>
      </w:r>
    </w:p>
    <w:p w:rsidR="004475D3" w:rsidRDefault="004475D3" w:rsidP="004475D3">
      <w:pPr>
        <w:pStyle w:val="a3"/>
        <w:ind w:left="4536" w:hanging="4536"/>
        <w:rPr>
          <w:rFonts w:ascii="Times New Roman" w:hAnsi="Times New Roman" w:cs="Times New Roman"/>
          <w:sz w:val="28"/>
          <w:szCs w:val="28"/>
        </w:rPr>
      </w:pPr>
    </w:p>
    <w:p w:rsidR="004475D3" w:rsidRDefault="004475D3" w:rsidP="004475D3">
      <w:pPr>
        <w:pStyle w:val="a3"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Дерменева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Оксана Васильевна               заместитель  руководителя</w:t>
      </w:r>
    </w:p>
    <w:p w:rsidR="004475D3" w:rsidRDefault="004475D3" w:rsidP="004475D3">
      <w:pPr>
        <w:pStyle w:val="a3"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Боготольского   межрайонного</w:t>
      </w:r>
    </w:p>
    <w:p w:rsidR="004475D3" w:rsidRDefault="004475D3" w:rsidP="004475D3">
      <w:pPr>
        <w:pStyle w:val="a3"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следственного  отдела</w:t>
      </w:r>
    </w:p>
    <w:p w:rsidR="004475D3" w:rsidRDefault="004475D3" w:rsidP="004475D3">
      <w:pPr>
        <w:pStyle w:val="a3"/>
        <w:tabs>
          <w:tab w:val="left" w:pos="4820"/>
        </w:tabs>
        <w:ind w:left="4678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майор  юстиции</w:t>
      </w:r>
      <w:r w:rsidRPr="00820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4475D3" w:rsidRDefault="004475D3" w:rsidP="004475D3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5D3" w:rsidRDefault="004475D3" w:rsidP="004475D3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4475D3" w:rsidRDefault="004475D3" w:rsidP="004475D3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Кравцова   Елена   Анатольевна              инспектор  филиала 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475D3" w:rsidRDefault="004475D3" w:rsidP="004475D3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району    ФКУ    УИИ</w:t>
      </w:r>
    </w:p>
    <w:p w:rsidR="004475D3" w:rsidRDefault="004475D3" w:rsidP="004475D3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ГУФСИН  России по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475D3" w:rsidRDefault="004475D3" w:rsidP="004475D3">
      <w:pPr>
        <w:pStyle w:val="a3"/>
        <w:ind w:left="4820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краю  (по согласованию)</w:t>
      </w:r>
    </w:p>
    <w:p w:rsidR="004475D3" w:rsidRDefault="004475D3" w:rsidP="004475D3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4475D3" w:rsidRDefault="004475D3" w:rsidP="004475D3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4475D3" w:rsidRDefault="004475D3" w:rsidP="004475D3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Петроченко  Оксана  Александровна      начальник    подразделения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475D3" w:rsidRDefault="004475D3" w:rsidP="004475D3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делам несовершеннолетних  МО  </w:t>
      </w:r>
    </w:p>
    <w:p w:rsidR="004475D3" w:rsidRDefault="004475D3" w:rsidP="004475D3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МВД      России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475D3" w:rsidRDefault="004475D3" w:rsidP="004475D3">
      <w:pPr>
        <w:pStyle w:val="a3"/>
        <w:ind w:left="4678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майор  полиции (по согласованию)</w:t>
      </w:r>
    </w:p>
    <w:p w:rsidR="004475D3" w:rsidRDefault="004475D3" w:rsidP="004475D3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4475D3" w:rsidRDefault="004475D3" w:rsidP="004475D3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4475D3" w:rsidRDefault="004475D3" w:rsidP="004475D3">
      <w:pPr>
        <w:pStyle w:val="a3"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Хлыстунова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Надежда   Григорьевна      заместитель главного    врача    КГБУЗ       </w:t>
      </w:r>
    </w:p>
    <w:p w:rsidR="004475D3" w:rsidRDefault="004475D3" w:rsidP="004475D3">
      <w:pPr>
        <w:pStyle w:val="a3"/>
        <w:ind w:left="4820" w:hanging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районная  больница»</w:t>
      </w:r>
      <w:r w:rsidRPr="00813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(по согласованию)</w:t>
      </w:r>
    </w:p>
    <w:sectPr w:rsidR="004475D3" w:rsidSect="00A37B82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3"/>
    <w:rsid w:val="004475D3"/>
    <w:rsid w:val="00BA45F4"/>
    <w:rsid w:val="00F9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475D3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4475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5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475D3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4475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5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9109ED72E29210ABD742F74E1BE59095423DAF56E8F26D863D7C08FDDBB47k4P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39109ED72E29210ABD742F74E1BE59095423DAF46A8B2DDF63D7C08FDDBB474B24D220A0FF0377D53023kFP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39109ED72E29210ABD6A22628DE1560B5D7FD1FA6D8478873C8C9DD8D4B1100C6B8B62E4F2027FkDPD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1</cp:revision>
  <dcterms:created xsi:type="dcterms:W3CDTF">2015-03-11T04:57:00Z</dcterms:created>
  <dcterms:modified xsi:type="dcterms:W3CDTF">2015-03-11T04:58:00Z</dcterms:modified>
</cp:coreProperties>
</file>