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5" w:rsidRPr="008D1988" w:rsidRDefault="003A4576" w:rsidP="003A4576">
      <w:pPr>
        <w:snapToGrid w:val="0"/>
        <w:spacing w:after="60"/>
        <w:jc w:val="center"/>
        <w:rPr>
          <w:b/>
        </w:rPr>
      </w:pPr>
      <w:r>
        <w:rPr>
          <w:b/>
        </w:rPr>
        <w:t>ИНФОРМАЦИОННОЕ СООБЩЕНИЕ</w:t>
      </w:r>
    </w:p>
    <w:p w:rsidR="003A4576" w:rsidRDefault="003A4576" w:rsidP="003A4576">
      <w:pPr>
        <w:pStyle w:val="a3"/>
        <w:snapToGrid w:val="0"/>
        <w:spacing w:after="60"/>
        <w:ind w:left="0" w:firstLine="0"/>
        <w:jc w:val="center"/>
        <w:rPr>
          <w:b/>
        </w:rPr>
      </w:pPr>
      <w:r>
        <w:rPr>
          <w:b/>
        </w:rPr>
        <w:t>О ПРОДАЖЕ МУНИЦИПАЛЬНОГО ИМУЩЕСТВА</w:t>
      </w:r>
    </w:p>
    <w:p w:rsidR="00876765" w:rsidRPr="00751465" w:rsidRDefault="003A4576" w:rsidP="003A4576">
      <w:pPr>
        <w:pStyle w:val="a3"/>
        <w:snapToGrid w:val="0"/>
        <w:spacing w:after="60"/>
        <w:ind w:left="0" w:firstLine="0"/>
        <w:jc w:val="center"/>
        <w:rPr>
          <w:b/>
        </w:rPr>
      </w:pPr>
      <w:r>
        <w:rPr>
          <w:b/>
        </w:rPr>
        <w:t>БОГОТОЛЬСКОГО РАЙОНА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6237"/>
      </w:tblGrid>
      <w:tr w:rsidR="00876765" w:rsidRPr="00317B18" w:rsidTr="009B0E7D">
        <w:trPr>
          <w:trHeight w:val="1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Орган местного самоуправления, принявший решение об условиях приватизации имущества, реквизиты такого решения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35" w:rsidRDefault="00755035" w:rsidP="00755035">
            <w:pPr>
              <w:pStyle w:val="a4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Боготольский районный Совет депутатов Красноярского края </w:t>
            </w:r>
          </w:p>
          <w:p w:rsidR="00876765" w:rsidRPr="008D1988" w:rsidRDefault="00314524" w:rsidP="00755035">
            <w:pPr>
              <w:pStyle w:val="a4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Решение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 xml:space="preserve"> администрации Боготольского района от </w:t>
            </w:r>
            <w:r>
              <w:rPr>
                <w:rFonts w:eastAsia="Times New Roman CYR"/>
                <w:sz w:val="22"/>
                <w:szCs w:val="22"/>
              </w:rPr>
              <w:t>25.04</w:t>
            </w:r>
            <w:r w:rsidR="00876765">
              <w:rPr>
                <w:rFonts w:eastAsia="Times New Roman CYR"/>
                <w:sz w:val="22"/>
                <w:szCs w:val="22"/>
              </w:rPr>
              <w:t>.2019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 xml:space="preserve"> №</w:t>
            </w:r>
            <w:r>
              <w:rPr>
                <w:rFonts w:eastAsia="Times New Roman CYR"/>
                <w:sz w:val="22"/>
                <w:szCs w:val="22"/>
              </w:rPr>
              <w:t>28-199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 xml:space="preserve"> «</w:t>
            </w:r>
            <w:r>
              <w:rPr>
                <w:rFonts w:eastAsia="Times New Roman CYR"/>
                <w:sz w:val="22"/>
                <w:szCs w:val="22"/>
              </w:rPr>
              <w:t>О прогнозном плате (программе) приватизации муни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>ципального имущества</w:t>
            </w:r>
            <w:r>
              <w:rPr>
                <w:rFonts w:eastAsia="Times New Roman CYR"/>
                <w:sz w:val="22"/>
                <w:szCs w:val="22"/>
              </w:rPr>
              <w:t xml:space="preserve"> Боготольского района на 2019</w:t>
            </w:r>
            <w:r w:rsidR="00755035">
              <w:rPr>
                <w:rFonts w:eastAsia="Times New Roman CYR"/>
                <w:sz w:val="22"/>
                <w:szCs w:val="22"/>
              </w:rPr>
              <w:t xml:space="preserve"> год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>»</w:t>
            </w:r>
          </w:p>
        </w:tc>
      </w:tr>
      <w:tr w:rsidR="00876765" w:rsidRPr="00317B18" w:rsidTr="009B0E7D">
        <w:trPr>
          <w:trHeight w:val="70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6765" w:rsidRPr="008D1988" w:rsidRDefault="00876765" w:rsidP="004E0450">
            <w:pPr>
              <w:pStyle w:val="a4"/>
              <w:ind w:firstLine="0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6765" w:rsidRPr="00876765" w:rsidRDefault="004E0450" w:rsidP="00F83B98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6765" w:rsidRPr="00876765">
              <w:rPr>
                <w:sz w:val="22"/>
                <w:szCs w:val="22"/>
              </w:rPr>
              <w:t>аименование имущества, сведения, позволяющие его индивидуализировать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65" w:rsidRDefault="004E0450" w:rsidP="005804BA">
            <w:r>
              <w:t>Д</w:t>
            </w:r>
            <w:r w:rsidR="00876765" w:rsidRPr="005804BA">
              <w:t>ви</w:t>
            </w:r>
            <w:r>
              <w:t>жимое имущество в составе двух лот</w:t>
            </w:r>
            <w:r w:rsidR="00A04E39">
              <w:t>ов</w:t>
            </w:r>
            <w:r w:rsidR="00876765" w:rsidRPr="005804BA">
              <w:t>:</w:t>
            </w:r>
          </w:p>
          <w:p w:rsidR="009B0E7D" w:rsidRPr="005804BA" w:rsidRDefault="009B0E7D" w:rsidP="005804BA"/>
          <w:p w:rsidR="004E0450" w:rsidRPr="004E0450" w:rsidRDefault="00876765" w:rsidP="004E0450">
            <w:r w:rsidRPr="005804BA">
              <w:t xml:space="preserve">-  </w:t>
            </w:r>
            <w:r w:rsidR="004E0450" w:rsidRPr="004E0450">
              <w:t>Лот 1: ГАЗ-32213 специальное пассажирское транспортное средство</w:t>
            </w:r>
          </w:p>
          <w:p w:rsidR="004E0450" w:rsidRPr="004E0450" w:rsidRDefault="004E0450" w:rsidP="004E0450">
            <w:r w:rsidRPr="004E0450">
              <w:t>Идентификационный номер (</w:t>
            </w:r>
            <w:r w:rsidRPr="004E0450">
              <w:rPr>
                <w:lang w:val="en-US"/>
              </w:rPr>
              <w:t>VIN</w:t>
            </w:r>
            <w:r w:rsidRPr="004E0450">
              <w:t xml:space="preserve">)  </w:t>
            </w:r>
            <w:r w:rsidRPr="004E0450">
              <w:rPr>
                <w:lang w:val="en-US"/>
              </w:rPr>
              <w:t>X</w:t>
            </w:r>
            <w:r w:rsidRPr="004E0450">
              <w:t xml:space="preserve">9632213070547689; </w:t>
            </w:r>
          </w:p>
          <w:p w:rsidR="004E0450" w:rsidRPr="004E0450" w:rsidRDefault="004E0450" w:rsidP="004E0450">
            <w:r w:rsidRPr="004E0450">
              <w:t xml:space="preserve">категория ТС – Д; </w:t>
            </w:r>
          </w:p>
          <w:p w:rsidR="004E0450" w:rsidRPr="004E0450" w:rsidRDefault="004E0450" w:rsidP="004E0450">
            <w:r w:rsidRPr="004E0450">
              <w:t xml:space="preserve">Год изготовления ТС -2007; </w:t>
            </w:r>
          </w:p>
          <w:p w:rsidR="004E0450" w:rsidRPr="004E0450" w:rsidRDefault="004E0450" w:rsidP="004E0450">
            <w:r w:rsidRPr="004E0450">
              <w:t xml:space="preserve">Модель, № двигателя - *40522Р*73080665*; </w:t>
            </w:r>
          </w:p>
          <w:p w:rsidR="004E0450" w:rsidRPr="004E0450" w:rsidRDefault="004E0450" w:rsidP="004E0450">
            <w:r w:rsidRPr="004E0450">
              <w:t xml:space="preserve">Шасси № - отсутствует; </w:t>
            </w:r>
          </w:p>
          <w:p w:rsidR="004E0450" w:rsidRPr="004E0450" w:rsidRDefault="004E0450" w:rsidP="004E0450">
            <w:r w:rsidRPr="004E0450">
              <w:t xml:space="preserve">Кузов № 32210070323177; </w:t>
            </w:r>
          </w:p>
          <w:p w:rsidR="004E0450" w:rsidRPr="004E0450" w:rsidRDefault="004E0450" w:rsidP="004E0450">
            <w:r w:rsidRPr="004E0450">
              <w:t xml:space="preserve">Цвет кузова - белый; </w:t>
            </w:r>
          </w:p>
          <w:p w:rsidR="00755035" w:rsidRDefault="004E0450" w:rsidP="004E0450">
            <w:r w:rsidRPr="004E0450">
              <w:t xml:space="preserve">Мощность двигателя, </w:t>
            </w:r>
            <w:proofErr w:type="spellStart"/>
            <w:r w:rsidRPr="004E0450">
              <w:t>л.с</w:t>
            </w:r>
            <w:proofErr w:type="spellEnd"/>
            <w:r w:rsidRPr="004E0450">
              <w:t>. 140;</w:t>
            </w:r>
          </w:p>
          <w:p w:rsidR="004E0450" w:rsidRPr="004E0450" w:rsidRDefault="00755035" w:rsidP="004E0450">
            <w:r>
              <w:t>Тип двигателя бензиновый;</w:t>
            </w:r>
            <w:r w:rsidR="004E0450" w:rsidRPr="004E0450">
              <w:t xml:space="preserve"> </w:t>
            </w:r>
          </w:p>
          <w:p w:rsidR="004E0450" w:rsidRDefault="004E0450" w:rsidP="004E0450">
            <w:r w:rsidRPr="004E0450">
              <w:t>Регистрационный знак С608ХВ</w:t>
            </w:r>
            <w:r>
              <w:t>.</w:t>
            </w:r>
          </w:p>
          <w:p w:rsidR="009B0E7D" w:rsidRDefault="009B0E7D" w:rsidP="004E0450"/>
          <w:p w:rsidR="004E0450" w:rsidRPr="004E0450" w:rsidRDefault="004E0450" w:rsidP="004E0450">
            <w:r>
              <w:t xml:space="preserve">- </w:t>
            </w:r>
            <w:r w:rsidRPr="004E0450">
              <w:t>Лот 2: Легковой автомобиль ВАЗ-21099</w:t>
            </w:r>
          </w:p>
          <w:p w:rsidR="004E0450" w:rsidRPr="004E0450" w:rsidRDefault="004E0450" w:rsidP="004E0450">
            <w:r w:rsidRPr="004E0450">
              <w:t>Идентификационный номер (</w:t>
            </w:r>
            <w:r w:rsidRPr="004E0450">
              <w:rPr>
                <w:lang w:val="en-US"/>
              </w:rPr>
              <w:t>VIN</w:t>
            </w:r>
            <w:r w:rsidRPr="004E0450">
              <w:t xml:space="preserve">)  </w:t>
            </w:r>
            <w:r w:rsidRPr="004E0450">
              <w:rPr>
                <w:lang w:val="en-US"/>
              </w:rPr>
              <w:t>X</w:t>
            </w:r>
            <w:r w:rsidRPr="004E0450">
              <w:t xml:space="preserve">ТА21099033550769; </w:t>
            </w:r>
          </w:p>
          <w:p w:rsidR="004E0450" w:rsidRPr="004E0450" w:rsidRDefault="006F4348" w:rsidP="004E0450">
            <w:r>
              <w:t xml:space="preserve">категория ТС – </w:t>
            </w:r>
            <w:proofErr w:type="gramStart"/>
            <w:r>
              <w:t>В</w:t>
            </w:r>
            <w:proofErr w:type="gramEnd"/>
            <w:r w:rsidR="004E0450" w:rsidRPr="004E0450">
              <w:t xml:space="preserve">; </w:t>
            </w:r>
          </w:p>
          <w:p w:rsidR="004E0450" w:rsidRPr="004E0450" w:rsidRDefault="004E0450" w:rsidP="004E0450">
            <w:r w:rsidRPr="004E0450">
              <w:t xml:space="preserve">Год изготовления ТС -2003; </w:t>
            </w:r>
          </w:p>
          <w:p w:rsidR="004E0450" w:rsidRPr="004E0450" w:rsidRDefault="004E0450" w:rsidP="004E0450">
            <w:r w:rsidRPr="004E0450">
              <w:t xml:space="preserve">Модель, № двигателя – 2111,3684031 </w:t>
            </w:r>
          </w:p>
          <w:p w:rsidR="004E0450" w:rsidRPr="004E0450" w:rsidRDefault="004E0450" w:rsidP="004E0450">
            <w:r w:rsidRPr="004E0450">
              <w:t xml:space="preserve">Шасси № - отсутствует; </w:t>
            </w:r>
          </w:p>
          <w:p w:rsidR="004E0450" w:rsidRPr="004E0450" w:rsidRDefault="004E0450" w:rsidP="004E0450">
            <w:r w:rsidRPr="004E0450">
              <w:t xml:space="preserve">Цвет кузова – золотисто-серый; </w:t>
            </w:r>
          </w:p>
          <w:p w:rsidR="004E0450" w:rsidRPr="004E0450" w:rsidRDefault="004E0450" w:rsidP="004E0450">
            <w:r w:rsidRPr="004E0450">
              <w:t xml:space="preserve">Мощность двигателя, </w:t>
            </w:r>
            <w:proofErr w:type="spellStart"/>
            <w:r w:rsidRPr="004E0450">
              <w:t>л.с</w:t>
            </w:r>
            <w:proofErr w:type="spellEnd"/>
            <w:r w:rsidRPr="004E0450">
              <w:t xml:space="preserve">. 57,2 кВт; </w:t>
            </w:r>
          </w:p>
          <w:p w:rsidR="004E0450" w:rsidRPr="004E0450" w:rsidRDefault="004E0450" w:rsidP="004E0450">
            <w:r w:rsidRPr="004E0450">
              <w:t>Тип двигателя бензиновый</w:t>
            </w:r>
            <w:r w:rsidR="006F4348">
              <w:t>;</w:t>
            </w:r>
          </w:p>
          <w:p w:rsidR="004E0450" w:rsidRPr="004E0450" w:rsidRDefault="000F4188" w:rsidP="004E0450">
            <w:r>
              <w:t>Регистрационный знак У</w:t>
            </w:r>
            <w:r w:rsidR="004E0450" w:rsidRPr="004E0450">
              <w:t>342 ТМ.</w:t>
            </w:r>
          </w:p>
          <w:p w:rsidR="006F4348" w:rsidRPr="005804BA" w:rsidRDefault="006F4348" w:rsidP="006F4348"/>
          <w:p w:rsidR="00876765" w:rsidRPr="005804BA" w:rsidRDefault="00876765" w:rsidP="005804BA"/>
        </w:tc>
      </w:tr>
      <w:tr w:rsidR="00876765" w:rsidRPr="00317B18" w:rsidTr="009B0E7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Способ</w:t>
            </w: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приватизации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Открытый аукцион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876765" w:rsidRPr="00317B18" w:rsidTr="009B0E7D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Начальная цена 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88" w:rsidRDefault="000F4188" w:rsidP="001801CB">
            <w:pPr>
              <w:pStyle w:val="a4"/>
              <w:ind w:firstLine="0"/>
              <w:rPr>
                <w:sz w:val="22"/>
              </w:rPr>
            </w:pPr>
            <w:r>
              <w:rPr>
                <w:sz w:val="22"/>
              </w:rPr>
              <w:t>Лот 1 - 55195,00 рублей без учета НДС</w:t>
            </w:r>
            <w:r w:rsidR="00876765" w:rsidRPr="005804BA">
              <w:rPr>
                <w:sz w:val="22"/>
              </w:rPr>
              <w:t>,</w:t>
            </w:r>
          </w:p>
          <w:p w:rsidR="00876765" w:rsidRPr="005804BA" w:rsidRDefault="000F4188" w:rsidP="001801CB">
            <w:pPr>
              <w:pStyle w:val="a4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Лот 2 – 10086 рублей </w:t>
            </w:r>
            <w:r w:rsidRPr="000F4188">
              <w:rPr>
                <w:sz w:val="22"/>
              </w:rPr>
              <w:t>без учета НДС</w:t>
            </w:r>
            <w:r>
              <w:rPr>
                <w:sz w:val="22"/>
              </w:rPr>
              <w:t>.</w:t>
            </w:r>
            <w:r w:rsidR="00876765" w:rsidRPr="005804BA">
              <w:rPr>
                <w:sz w:val="22"/>
              </w:rPr>
              <w:t xml:space="preserve"> </w:t>
            </w:r>
          </w:p>
          <w:p w:rsidR="00876765" w:rsidRPr="003F5A1B" w:rsidRDefault="00876765" w:rsidP="001801CB">
            <w:pPr>
              <w:pStyle w:val="a4"/>
              <w:ind w:firstLine="0"/>
            </w:pPr>
            <w:r w:rsidRPr="005804BA">
              <w:rPr>
                <w:sz w:val="22"/>
              </w:rPr>
              <w:t>Основание определения начальной</w:t>
            </w:r>
            <w:r w:rsidRPr="005804BA">
              <w:rPr>
                <w:bCs/>
                <w:sz w:val="22"/>
              </w:rPr>
              <w:t xml:space="preserve"> цены –</w:t>
            </w:r>
            <w:r w:rsidRPr="005804BA">
              <w:rPr>
                <w:sz w:val="22"/>
              </w:rPr>
              <w:t xml:space="preserve"> отчет об оценк</w:t>
            </w:r>
            <w:r w:rsidR="000F4188">
              <w:rPr>
                <w:sz w:val="22"/>
              </w:rPr>
              <w:t xml:space="preserve">е рыночной стоимости объектов </w:t>
            </w:r>
            <w:r w:rsidRPr="005804BA">
              <w:rPr>
                <w:sz w:val="22"/>
              </w:rPr>
              <w:t>движимого имуществ</w:t>
            </w:r>
            <w:r w:rsidR="000F4188">
              <w:rPr>
                <w:sz w:val="22"/>
              </w:rPr>
              <w:t>а от 30. 08.2019 № ОЦ-Б/2019/2</w:t>
            </w:r>
            <w:r w:rsidRPr="005804BA">
              <w:rPr>
                <w:sz w:val="22"/>
              </w:rPr>
              <w:t>, Федеральный закон от 29.07.1998  №135-ФЗ «Об оценочной деятельности в Российской Федерации»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198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Форма подачи предложений о цене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Открытая форма подачи предложения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Оплата приобретаемого имущества производится путем перечисления денежных средств на счет продавца по следующим реквизитам: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Наименование получателя платежа</w:t>
            </w:r>
            <w:r w:rsidRPr="008D1988">
              <w:rPr>
                <w:sz w:val="22"/>
                <w:szCs w:val="22"/>
              </w:rPr>
              <w:t xml:space="preserve">: УФК по Красноярскому краю (Администрация Боготольского района </w:t>
            </w:r>
            <w:proofErr w:type="gramStart"/>
            <w:r w:rsidRPr="008D1988">
              <w:rPr>
                <w:sz w:val="22"/>
                <w:szCs w:val="22"/>
              </w:rPr>
              <w:lastRenderedPageBreak/>
              <w:t>л</w:t>
            </w:r>
            <w:proofErr w:type="gramEnd"/>
            <w:r w:rsidRPr="008D1988">
              <w:rPr>
                <w:sz w:val="22"/>
                <w:szCs w:val="22"/>
              </w:rPr>
              <w:t>/с 0419</w:t>
            </w:r>
            <w:r>
              <w:rPr>
                <w:sz w:val="22"/>
                <w:szCs w:val="22"/>
              </w:rPr>
              <w:t>3</w:t>
            </w:r>
            <w:r w:rsidRPr="008D1988">
              <w:rPr>
                <w:sz w:val="22"/>
                <w:szCs w:val="22"/>
              </w:rPr>
              <w:t xml:space="preserve">005390),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ИНН получателя</w:t>
            </w:r>
            <w:r w:rsidRPr="008D1988">
              <w:rPr>
                <w:sz w:val="22"/>
                <w:szCs w:val="22"/>
              </w:rPr>
              <w:t xml:space="preserve">: 2406000492,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КПП получателя</w:t>
            </w:r>
            <w:r w:rsidRPr="008D1988">
              <w:rPr>
                <w:sz w:val="22"/>
                <w:szCs w:val="22"/>
              </w:rPr>
              <w:t xml:space="preserve">: 244401001,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ОКАТО</w:t>
            </w:r>
            <w:r w:rsidRPr="008D1988">
              <w:rPr>
                <w:sz w:val="22"/>
                <w:szCs w:val="22"/>
              </w:rPr>
              <w:t xml:space="preserve">: 0420800000,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№ счета получателя платежа</w:t>
            </w:r>
            <w:r w:rsidRPr="008D1988">
              <w:rPr>
                <w:sz w:val="22"/>
                <w:szCs w:val="22"/>
              </w:rPr>
              <w:t xml:space="preserve">: 40101810600000010001,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Наименование банка:</w:t>
            </w:r>
            <w:r w:rsidRPr="008D1988">
              <w:rPr>
                <w:sz w:val="22"/>
                <w:szCs w:val="22"/>
              </w:rPr>
              <w:t xml:space="preserve"> ГРКЦ ГУ Банка России по Красноярскому краю  г. Красноярск, БИК: 040407001, </w:t>
            </w:r>
            <w:r w:rsidRPr="008D1988">
              <w:rPr>
                <w:b/>
                <w:sz w:val="22"/>
                <w:szCs w:val="22"/>
              </w:rPr>
              <w:t>Наименование платежа</w:t>
            </w:r>
            <w:r w:rsidRPr="008D1988">
              <w:rPr>
                <w:sz w:val="22"/>
                <w:szCs w:val="22"/>
              </w:rPr>
              <w:t xml:space="preserve">: Доходы  от реализации иного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 в части реализации  основных средств по указанному имуществу, </w:t>
            </w:r>
            <w:r w:rsidRPr="008D1988">
              <w:rPr>
                <w:b/>
                <w:sz w:val="22"/>
                <w:szCs w:val="22"/>
              </w:rPr>
              <w:t>КБК:</w:t>
            </w:r>
            <w:r w:rsidRPr="008D1988">
              <w:rPr>
                <w:sz w:val="22"/>
                <w:szCs w:val="22"/>
              </w:rPr>
              <w:t xml:space="preserve"> 50111402053050000410.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i/>
                <w:sz w:val="22"/>
                <w:szCs w:val="22"/>
              </w:rPr>
              <w:t>Внесенный победителем аукциона задаток засчитывается в счет оплаты по договору купли-продажи имущества.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Размер задатка, срок и порядок его внесения, реквизиты счета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1801CB">
            <w:pPr>
              <w:pStyle w:val="a4"/>
            </w:pPr>
            <w:r w:rsidRPr="000516B9">
              <w:t>Для участия в аукционе претендент</w:t>
            </w:r>
            <w:r>
              <w:t>ы перечисляют задаток в размере 20% от начальной цены имущества</w:t>
            </w:r>
            <w:r w:rsidRPr="000516B9">
              <w:t xml:space="preserve"> в счет обеспечения оплаты приобретаемого имущества.</w:t>
            </w:r>
          </w:p>
          <w:p w:rsidR="00876765" w:rsidRPr="000516B9" w:rsidRDefault="00876765" w:rsidP="001801CB">
            <w:pPr>
              <w:pStyle w:val="a4"/>
            </w:pPr>
            <w:r w:rsidRPr="000516B9">
              <w:t>Платежи по перечислению задатка для участия в аукционе осуществляются в соответствии с Регламентом электронной площадки.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8D1988">
              <w:rPr>
                <w:sz w:val="22"/>
                <w:szCs w:val="22"/>
              </w:rPr>
              <w:t xml:space="preserve"> </w:t>
            </w:r>
            <w:proofErr w:type="gramStart"/>
            <w:r w:rsidRPr="008D1988">
              <w:rPr>
                <w:sz w:val="22"/>
                <w:szCs w:val="22"/>
              </w:rPr>
              <w:t>с</w:t>
            </w:r>
            <w:proofErr w:type="gramEnd"/>
            <w:r w:rsidRPr="008D1988">
              <w:rPr>
                <w:sz w:val="22"/>
                <w:szCs w:val="22"/>
              </w:rPr>
              <w:t>читается заключенным в письменной форме.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Порядок, место, даты начала и окончания подачи заявок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1801CB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      </w:r>
          </w:p>
          <w:p w:rsidR="00876765" w:rsidRPr="005804BA" w:rsidRDefault="00FB6EF4" w:rsidP="001801CB">
            <w:pPr>
              <w:shd w:val="clear" w:color="auto" w:fill="FFFFFF"/>
              <w:ind w:firstLine="567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</w:rPr>
              <w:t>Дата начала приема заявок – 21.02.2020</w:t>
            </w:r>
            <w:r w:rsidR="00876765" w:rsidRPr="005804BA">
              <w:rPr>
                <w:b/>
                <w:color w:val="000000"/>
              </w:rPr>
              <w:t xml:space="preserve"> в 06.00.</w:t>
            </w:r>
          </w:p>
          <w:p w:rsidR="00876765" w:rsidRPr="00EE10C0" w:rsidRDefault="00876765" w:rsidP="001801CB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5804BA">
              <w:rPr>
                <w:b/>
                <w:color w:val="000000"/>
              </w:rPr>
              <w:t>Д</w:t>
            </w:r>
            <w:r w:rsidR="00FB6EF4">
              <w:rPr>
                <w:b/>
                <w:color w:val="000000"/>
              </w:rPr>
              <w:t>ата окончания приема заявок – 20.03</w:t>
            </w:r>
            <w:r w:rsidRPr="005804BA">
              <w:rPr>
                <w:b/>
                <w:color w:val="000000"/>
              </w:rPr>
              <w:t>.2020 в 10.00.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u w:val="single"/>
                <w:lang w:eastAsia="en-US"/>
              </w:rPr>
              <w:t>Юридические лица: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заверенные копии учредительных документов;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u w:val="single"/>
                <w:lang w:eastAsia="en-US"/>
              </w:rPr>
              <w:t>Физические лица</w:t>
            </w: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В случае</w:t>
            </w:r>
            <w:proofErr w:type="gramStart"/>
            <w:r w:rsidRPr="00EA3D4C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</w:t>
            </w:r>
            <w:r w:rsidRPr="00EA3D4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A3D4C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К данным документам прилагается их опись. 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876765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Срок заключения договора купли</w:t>
            </w:r>
            <w:r>
              <w:rPr>
                <w:sz w:val="22"/>
                <w:szCs w:val="22"/>
              </w:rPr>
              <w:t>-</w:t>
            </w:r>
            <w:r w:rsidRPr="00876765">
              <w:rPr>
                <w:sz w:val="22"/>
                <w:szCs w:val="22"/>
              </w:rPr>
              <w:t>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течение пяти рабочих дней </w:t>
            </w:r>
            <w:proofErr w:type="gramStart"/>
            <w:r>
              <w:rPr>
                <w:sz w:val="22"/>
                <w:szCs w:val="22"/>
              </w:rPr>
              <w:t>с даты подведения</w:t>
            </w:r>
            <w:proofErr w:type="gramEnd"/>
            <w:r>
              <w:rPr>
                <w:sz w:val="22"/>
                <w:szCs w:val="22"/>
              </w:rPr>
              <w:t xml:space="preserve"> итогов аукциона с победителем аукциона заключается договор купли-продажи имущества.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Любое лицо,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876765" w:rsidRPr="00654556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рабочих дней со дня поступления запроса продавец предоставляет оператору электронной площадки для размещения 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Покупателями имущества могут быть любые физические и юридические лица, за исключением: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proofErr w:type="gramStart"/>
            <w:r w:rsidRPr="000516B9">
              <w:rPr>
                <w:color w:val="000000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876765" w:rsidRPr="00876765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 определения победителей, либо лиц, имеющих право приобретения муниципального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924D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Победителем аукциона признается участник, </w:t>
            </w:r>
            <w:r w:rsidR="00924D1A">
              <w:rPr>
                <w:sz w:val="22"/>
                <w:szCs w:val="22"/>
              </w:rPr>
              <w:t>предложивший наибольшую цену имущества.</w:t>
            </w:r>
          </w:p>
        </w:tc>
      </w:tr>
      <w:tr w:rsidR="00876765" w:rsidRPr="00317B18" w:rsidTr="009B0E7D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 xml:space="preserve">Сведение обо всех предыдущих торах по продаже такого имущества, объявленных в течение </w:t>
            </w:r>
            <w:r w:rsidRPr="00876765">
              <w:rPr>
                <w:sz w:val="22"/>
                <w:szCs w:val="22"/>
              </w:rPr>
              <w:lastRenderedPageBreak/>
              <w:t>года, предшествующего его продаже, и об итогах торгов по продаже такого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проводились.</w:t>
            </w:r>
          </w:p>
        </w:tc>
      </w:tr>
    </w:tbl>
    <w:p w:rsidR="00B77E08" w:rsidRDefault="00B77E08"/>
    <w:p w:rsidR="005804BA" w:rsidRPr="000516B9" w:rsidRDefault="005804BA" w:rsidP="005804BA">
      <w:pPr>
        <w:shd w:val="clear" w:color="auto" w:fill="FFFFFF"/>
        <w:jc w:val="center"/>
        <w:rPr>
          <w:color w:val="000000"/>
        </w:rPr>
      </w:pPr>
      <w:r w:rsidRPr="000516B9">
        <w:rPr>
          <w:b/>
          <w:bCs/>
          <w:color w:val="000000"/>
        </w:rPr>
        <w:t>1. Общие положения</w:t>
      </w:r>
    </w:p>
    <w:p w:rsidR="005804BA" w:rsidRPr="000516B9" w:rsidRDefault="005804BA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 xml:space="preserve">1.1. Продавец: Муниципальное образование </w:t>
      </w:r>
      <w:r>
        <w:rPr>
          <w:color w:val="000000"/>
        </w:rPr>
        <w:t>Боготольский</w:t>
      </w:r>
      <w:r w:rsidRPr="000516B9">
        <w:rPr>
          <w:color w:val="000000"/>
        </w:rPr>
        <w:t xml:space="preserve"> район (662</w:t>
      </w:r>
      <w:r>
        <w:rPr>
          <w:color w:val="000000"/>
        </w:rPr>
        <w:t>060</w:t>
      </w:r>
      <w:r w:rsidRPr="000516B9">
        <w:rPr>
          <w:color w:val="000000"/>
        </w:rPr>
        <w:t xml:space="preserve">, Красноярский край, </w:t>
      </w:r>
      <w:r>
        <w:rPr>
          <w:color w:val="000000"/>
        </w:rPr>
        <w:t>г. Боготол</w:t>
      </w:r>
      <w:r w:rsidRPr="000516B9">
        <w:rPr>
          <w:color w:val="000000"/>
        </w:rPr>
        <w:t xml:space="preserve">, ул. </w:t>
      </w:r>
      <w:r>
        <w:rPr>
          <w:color w:val="000000"/>
        </w:rPr>
        <w:t>Комсомольская</w:t>
      </w:r>
      <w:r w:rsidRPr="000516B9">
        <w:rPr>
          <w:color w:val="000000"/>
        </w:rPr>
        <w:t xml:space="preserve">, </w:t>
      </w:r>
      <w:r>
        <w:rPr>
          <w:color w:val="000000"/>
        </w:rPr>
        <w:t>2</w:t>
      </w:r>
      <w:r w:rsidRPr="000516B9">
        <w:rPr>
          <w:color w:val="000000"/>
        </w:rPr>
        <w:t xml:space="preserve">, телефон </w:t>
      </w:r>
      <w:r>
        <w:rPr>
          <w:color w:val="000000"/>
        </w:rPr>
        <w:t>8</w:t>
      </w:r>
      <w:r w:rsidRPr="000516B9">
        <w:rPr>
          <w:color w:val="000000"/>
        </w:rPr>
        <w:t>(3915</w:t>
      </w:r>
      <w:r>
        <w:rPr>
          <w:color w:val="000000"/>
        </w:rPr>
        <w:t>7</w:t>
      </w:r>
      <w:r w:rsidR="00BD7081">
        <w:rPr>
          <w:color w:val="000000"/>
        </w:rPr>
        <w:t>)</w:t>
      </w:r>
      <w:r w:rsidRPr="000516B9">
        <w:rPr>
          <w:color w:val="000000"/>
        </w:rPr>
        <w:t>2-</w:t>
      </w:r>
      <w:r>
        <w:rPr>
          <w:color w:val="000000"/>
        </w:rPr>
        <w:t>53</w:t>
      </w:r>
      <w:r w:rsidRPr="000516B9">
        <w:rPr>
          <w:color w:val="000000"/>
        </w:rPr>
        <w:t>-</w:t>
      </w:r>
      <w:r>
        <w:rPr>
          <w:color w:val="000000"/>
        </w:rPr>
        <w:t>91</w:t>
      </w:r>
      <w:r w:rsidRPr="000516B9">
        <w:rPr>
          <w:color w:val="000000"/>
        </w:rPr>
        <w:t>, адрес электронной почты: </w:t>
      </w:r>
      <w:hyperlink r:id="rId5" w:history="1">
        <w:r w:rsidRPr="00685551">
          <w:rPr>
            <w:rStyle w:val="a5"/>
            <w:lang w:val="en-US"/>
          </w:rPr>
          <w:t>kumi</w:t>
        </w:r>
        <w:r w:rsidRPr="005804BA">
          <w:rPr>
            <w:rStyle w:val="a5"/>
          </w:rPr>
          <w:t>-</w:t>
        </w:r>
        <w:r w:rsidRPr="00685551">
          <w:rPr>
            <w:rStyle w:val="a5"/>
            <w:lang w:val="en-US"/>
          </w:rPr>
          <w:t>br</w:t>
        </w:r>
        <w:r w:rsidRPr="005804BA">
          <w:rPr>
            <w:rStyle w:val="a5"/>
          </w:rPr>
          <w:t>@</w:t>
        </w:r>
        <w:r w:rsidRPr="00685551">
          <w:rPr>
            <w:rStyle w:val="a5"/>
            <w:lang w:val="en-US"/>
          </w:rPr>
          <w:t>yandex</w:t>
        </w:r>
        <w:r w:rsidRPr="00685551">
          <w:rPr>
            <w:rStyle w:val="a5"/>
          </w:rPr>
          <w:t>.</w:t>
        </w:r>
        <w:proofErr w:type="spellStart"/>
        <w:r w:rsidRPr="00685551">
          <w:rPr>
            <w:rStyle w:val="a5"/>
            <w:lang w:val="en-US"/>
          </w:rPr>
          <w:t>ru</w:t>
        </w:r>
        <w:proofErr w:type="spellEnd"/>
      </w:hyperlink>
      <w:proofErr w:type="gramStart"/>
      <w:r w:rsidRPr="005804BA">
        <w:rPr>
          <w:color w:val="000000"/>
        </w:rPr>
        <w:t xml:space="preserve"> </w:t>
      </w:r>
      <w:r w:rsidRPr="000516B9">
        <w:rPr>
          <w:color w:val="000000"/>
        </w:rPr>
        <w:t>)</w:t>
      </w:r>
      <w:proofErr w:type="gramEnd"/>
      <w:r w:rsidRPr="000516B9">
        <w:rPr>
          <w:color w:val="000000"/>
        </w:rPr>
        <w:t>.</w:t>
      </w:r>
    </w:p>
    <w:p w:rsidR="005804BA" w:rsidRPr="000516B9" w:rsidRDefault="005804BA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 xml:space="preserve">Контактное лицо: </w:t>
      </w:r>
      <w:r w:rsidR="000F4188">
        <w:rPr>
          <w:color w:val="000000"/>
        </w:rPr>
        <w:t>Щербина Елена Анатольевна</w:t>
      </w:r>
      <w:r w:rsidRPr="000516B9">
        <w:rPr>
          <w:color w:val="000000"/>
        </w:rPr>
        <w:t xml:space="preserve">, телефон </w:t>
      </w:r>
      <w:r>
        <w:rPr>
          <w:color w:val="000000"/>
        </w:rPr>
        <w:t>8</w:t>
      </w:r>
      <w:r w:rsidRPr="000516B9">
        <w:rPr>
          <w:color w:val="000000"/>
        </w:rPr>
        <w:t>(3915</w:t>
      </w:r>
      <w:r>
        <w:rPr>
          <w:color w:val="000000"/>
        </w:rPr>
        <w:t>7</w:t>
      </w:r>
      <w:r w:rsidRPr="000516B9">
        <w:rPr>
          <w:color w:val="000000"/>
        </w:rPr>
        <w:t>) 2-</w:t>
      </w:r>
      <w:r>
        <w:rPr>
          <w:color w:val="000000"/>
        </w:rPr>
        <w:t>53</w:t>
      </w:r>
      <w:r w:rsidRPr="000516B9">
        <w:rPr>
          <w:color w:val="000000"/>
        </w:rPr>
        <w:t>-</w:t>
      </w:r>
      <w:r>
        <w:rPr>
          <w:color w:val="000000"/>
        </w:rPr>
        <w:t>9</w:t>
      </w:r>
      <w:r w:rsidRPr="000516B9">
        <w:rPr>
          <w:color w:val="000000"/>
        </w:rPr>
        <w:t>1.</w:t>
      </w:r>
    </w:p>
    <w:p w:rsidR="005804BA" w:rsidRPr="000516B9" w:rsidRDefault="005804BA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1.2. Оператор электронной площадки: общество с ограниченной ответственностью</w:t>
      </w:r>
      <w:r w:rsidRPr="000516B9">
        <w:rPr>
          <w:color w:val="000000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5804BA" w:rsidRPr="000516B9" w:rsidRDefault="005804BA" w:rsidP="00C87D77">
      <w:pPr>
        <w:shd w:val="clear" w:color="auto" w:fill="FFFFFF"/>
        <w:ind w:firstLine="567"/>
        <w:jc w:val="both"/>
      </w:pPr>
      <w:r w:rsidRPr="000516B9">
        <w:rPr>
          <w:color w:val="000000"/>
        </w:rPr>
        <w:t xml:space="preserve">1.3. Электронная площадка, на которой будет проводиться продажа имущества в электронной форме, размещена на сайте в информационно-телекоммуникационной сети «Интернет» </w:t>
      </w:r>
      <w:r w:rsidR="00C87D77">
        <w:rPr>
          <w:color w:val="000000"/>
        </w:rPr>
        <w:t xml:space="preserve">- </w:t>
      </w:r>
      <w:r w:rsidRPr="000516B9">
        <w:rPr>
          <w:color w:val="000000"/>
        </w:rPr>
        <w:t> </w:t>
      </w:r>
      <w:hyperlink r:id="rId6" w:history="1">
        <w:r w:rsidRPr="000516B9">
          <w:rPr>
            <w:u w:val="single"/>
          </w:rPr>
          <w:t>www.rts-tender.ru</w:t>
        </w:r>
      </w:hyperlink>
      <w:r w:rsidRPr="000516B9">
        <w:t>.</w:t>
      </w:r>
    </w:p>
    <w:p w:rsidR="005804BA" w:rsidRDefault="005804BA" w:rsidP="00C87D77">
      <w:pPr>
        <w:shd w:val="clear" w:color="auto" w:fill="FFFFFF"/>
        <w:ind w:firstLine="567"/>
        <w:jc w:val="both"/>
        <w:rPr>
          <w:bCs/>
        </w:rPr>
      </w:pPr>
      <w:r w:rsidRPr="000516B9">
        <w:rPr>
          <w:color w:val="000000"/>
        </w:rPr>
        <w:t>1.4. Основание продажи: </w:t>
      </w:r>
      <w:r w:rsidRPr="000516B9">
        <w:t xml:space="preserve">Решение </w:t>
      </w:r>
      <w:r>
        <w:t>Боготольского</w:t>
      </w:r>
      <w:r w:rsidRPr="000516B9">
        <w:t xml:space="preserve"> районного Совета депутатов от 2</w:t>
      </w:r>
      <w:r>
        <w:t>5</w:t>
      </w:r>
      <w:r w:rsidRPr="000516B9">
        <w:t>.0</w:t>
      </w:r>
      <w:r>
        <w:t>4.2019 №28-199</w:t>
      </w:r>
      <w:r w:rsidRPr="000516B9">
        <w:t xml:space="preserve"> «</w:t>
      </w:r>
      <w:r w:rsidR="00C87D77">
        <w:t>О прогнозном плане (программе) приватизации муниципального имущества Боготольского района на 2019 год</w:t>
      </w:r>
      <w:r w:rsidRPr="000516B9">
        <w:t>»</w:t>
      </w:r>
      <w:r w:rsidR="00C87D77">
        <w:rPr>
          <w:bCs/>
        </w:rPr>
        <w:t>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5</w:t>
      </w:r>
      <w:r w:rsidRPr="000516B9">
        <w:rPr>
          <w:color w:val="000000"/>
        </w:rPr>
        <w:t>. Сведения об обременениях имущества: обременения имущества отсутствуют.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6</w:t>
      </w:r>
      <w:r w:rsidRPr="000516B9">
        <w:rPr>
          <w:color w:val="000000"/>
        </w:rPr>
        <w:t>. Способ приватизации: аукцион в электронной форме.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7</w:t>
      </w:r>
      <w:r w:rsidRPr="000516B9">
        <w:rPr>
          <w:color w:val="000000"/>
        </w:rPr>
        <w:t>. Форма подачи предложений о цене имущества: открытая.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8</w:t>
      </w:r>
      <w:r w:rsidRPr="000516B9">
        <w:rPr>
          <w:color w:val="000000"/>
        </w:rPr>
        <w:t>. Сведения о предыдущих торгах по продаже имущества, объявленных в течение года, предшествующего его продаже, и об итогах таких торгов: имущество впервые выставлено на торги.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9</w:t>
      </w:r>
      <w:r w:rsidRPr="000516B9">
        <w:rPr>
          <w:color w:val="000000"/>
        </w:rPr>
        <w:t>. Все вопросы, касающиеся проведения аукциона в электронной форме, не нашедшие отражения в информационном сообщении, регулируются законодательством Российской Федерации.</w:t>
      </w:r>
    </w:p>
    <w:p w:rsidR="00C87D77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1.1</w:t>
      </w:r>
      <w:r>
        <w:rPr>
          <w:color w:val="000000"/>
        </w:rPr>
        <w:t>0</w:t>
      </w:r>
      <w:r w:rsidRPr="000516B9">
        <w:rPr>
          <w:color w:val="000000"/>
        </w:rPr>
        <w:t>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C120F9" w:rsidRPr="000516B9" w:rsidRDefault="00C120F9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</w:p>
    <w:p w:rsidR="00C87D77" w:rsidRPr="000516B9" w:rsidRDefault="00C87D77" w:rsidP="00C87D77">
      <w:pPr>
        <w:shd w:val="clear" w:color="auto" w:fill="FFFFFF"/>
        <w:jc w:val="center"/>
        <w:rPr>
          <w:color w:val="000000"/>
          <w:sz w:val="17"/>
          <w:szCs w:val="17"/>
        </w:rPr>
      </w:pPr>
      <w:r w:rsidRPr="000516B9">
        <w:rPr>
          <w:b/>
          <w:bCs/>
          <w:color w:val="000000"/>
        </w:rPr>
        <w:t>2. Порядок регистрации на электронной площадке</w:t>
      </w:r>
    </w:p>
    <w:p w:rsidR="00C87D77" w:rsidRPr="000516B9" w:rsidRDefault="00C87D77" w:rsidP="00C87D77">
      <w:pPr>
        <w:shd w:val="clear" w:color="auto" w:fill="FFFFFF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C87D77" w:rsidRPr="000516B9" w:rsidRDefault="00C87D77" w:rsidP="00C87D77">
      <w:pPr>
        <w:shd w:val="clear" w:color="auto" w:fill="FFFFFF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bookmarkStart w:id="0" w:name="Par0"/>
      <w:bookmarkEnd w:id="0"/>
    </w:p>
    <w:p w:rsidR="00C87D77" w:rsidRPr="000516B9" w:rsidRDefault="00C87D77" w:rsidP="00C87D77">
      <w:pPr>
        <w:shd w:val="clear" w:color="auto" w:fill="FFFFFF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          2.3. </w:t>
      </w:r>
      <w:proofErr w:type="gramStart"/>
      <w:r w:rsidRPr="000516B9">
        <w:rPr>
          <w:color w:val="000000"/>
        </w:rPr>
        <w:t xml:space="preserve">В срок, </w:t>
      </w:r>
      <w:r w:rsidRPr="00FB6EF4">
        <w:t xml:space="preserve">не превышающий 3 рабочих дней со дня поступления заявления </w:t>
      </w:r>
      <w:r w:rsidRPr="000516B9">
        <w:rPr>
          <w:color w:val="000000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1" w:name="Par2"/>
      <w:bookmarkEnd w:id="1"/>
      <w:r w:rsidRPr="000516B9">
        <w:rPr>
          <w:color w:val="000000"/>
        </w:rPr>
        <w:lastRenderedPageBreak/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color w:val="000000"/>
        </w:rPr>
        <w:t>указанных</w:t>
      </w:r>
      <w:proofErr w:type="gramEnd"/>
      <w:r w:rsidRPr="000516B9">
        <w:rPr>
          <w:color w:val="000000"/>
        </w:rPr>
        <w:t xml:space="preserve"> в пункте 2.2.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2.5. При принятии оператором электронной площадки решения об отказе 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Отказ в регистрации претендента на электронной площадке не допускается, за исключением случаев, указанных в пункте 2.4.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color w:val="000000"/>
        </w:rPr>
        <w:br/>
        <w:t>на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При этом претенденты, прошедшие с 01.01.2019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</w:t>
      </w:r>
      <w:r w:rsidR="00BC0F8F">
        <w:rPr>
          <w:color w:val="000000"/>
        </w:rPr>
        <w:t xml:space="preserve">              </w:t>
      </w:r>
      <w:r w:rsidRPr="000516B9">
        <w:rPr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87D77" w:rsidRDefault="00C87D77" w:rsidP="00C87D77">
      <w:pPr>
        <w:shd w:val="clear" w:color="auto" w:fill="FFFFFF"/>
        <w:jc w:val="both"/>
        <w:rPr>
          <w:b/>
          <w:bCs/>
          <w:color w:val="000000"/>
        </w:rPr>
      </w:pPr>
      <w:r w:rsidRPr="000516B9">
        <w:rPr>
          <w:b/>
          <w:bCs/>
          <w:color w:val="000000"/>
        </w:rPr>
        <w:t>  </w:t>
      </w:r>
    </w:p>
    <w:p w:rsidR="00C87D77" w:rsidRPr="000516B9" w:rsidRDefault="00C87D77" w:rsidP="00C87D77">
      <w:pPr>
        <w:shd w:val="clear" w:color="auto" w:fill="FFFFFF"/>
        <w:jc w:val="center"/>
        <w:rPr>
          <w:color w:val="000000"/>
          <w:sz w:val="17"/>
          <w:szCs w:val="17"/>
        </w:rPr>
      </w:pPr>
      <w:r w:rsidRPr="000516B9">
        <w:rPr>
          <w:b/>
          <w:bCs/>
          <w:color w:val="000000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3.2. Дата начала приема заявок – </w:t>
      </w:r>
      <w:r w:rsidR="00FB6EF4">
        <w:rPr>
          <w:color w:val="000000"/>
        </w:rPr>
        <w:t>21</w:t>
      </w:r>
      <w:r w:rsidRPr="000516B9">
        <w:rPr>
          <w:color w:val="000000"/>
        </w:rPr>
        <w:t>.</w:t>
      </w:r>
      <w:r w:rsidR="00FB6EF4">
        <w:rPr>
          <w:color w:val="000000"/>
        </w:rPr>
        <w:t>0</w:t>
      </w:r>
      <w:r w:rsidR="00633403">
        <w:rPr>
          <w:color w:val="000000"/>
        </w:rPr>
        <w:t>2</w:t>
      </w:r>
      <w:r w:rsidR="00FB6EF4">
        <w:rPr>
          <w:color w:val="000000"/>
        </w:rPr>
        <w:t>.2020</w:t>
      </w:r>
      <w:r w:rsidRPr="000516B9">
        <w:rPr>
          <w:color w:val="000000"/>
        </w:rPr>
        <w:t xml:space="preserve"> в 0</w:t>
      </w:r>
      <w:r w:rsidR="00633403">
        <w:rPr>
          <w:color w:val="000000"/>
        </w:rPr>
        <w:t>6</w:t>
      </w:r>
      <w:r w:rsidRPr="000516B9">
        <w:rPr>
          <w:color w:val="000000"/>
        </w:rPr>
        <w:t>.00.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3.3. Дата окончания приема заявок –</w:t>
      </w:r>
      <w:r w:rsidR="00FB6EF4">
        <w:rPr>
          <w:color w:val="000000"/>
        </w:rPr>
        <w:t xml:space="preserve"> 20</w:t>
      </w:r>
      <w:r w:rsidRPr="000516B9">
        <w:rPr>
          <w:color w:val="000000"/>
        </w:rPr>
        <w:t>.</w:t>
      </w:r>
      <w:r w:rsidR="00FB6EF4">
        <w:rPr>
          <w:color w:val="000000"/>
        </w:rPr>
        <w:t>03</w:t>
      </w:r>
      <w:r w:rsidRPr="000516B9">
        <w:rPr>
          <w:color w:val="000000"/>
        </w:rPr>
        <w:t>.20</w:t>
      </w:r>
      <w:r w:rsidR="00633403">
        <w:rPr>
          <w:color w:val="000000"/>
        </w:rPr>
        <w:t>20</w:t>
      </w:r>
      <w:r w:rsidRPr="000516B9">
        <w:rPr>
          <w:color w:val="000000"/>
        </w:rPr>
        <w:t xml:space="preserve"> в 1</w:t>
      </w:r>
      <w:r w:rsidR="00633403">
        <w:rPr>
          <w:color w:val="000000"/>
        </w:rPr>
        <w:t>0</w:t>
      </w:r>
      <w:r w:rsidRPr="000516B9">
        <w:rPr>
          <w:color w:val="000000"/>
        </w:rPr>
        <w:t>.00.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3.4. Дата признания претендентов участниками аукциона – </w:t>
      </w:r>
      <w:r>
        <w:rPr>
          <w:color w:val="000000"/>
        </w:rPr>
        <w:t>2</w:t>
      </w:r>
      <w:r w:rsidR="00FB6EF4">
        <w:rPr>
          <w:color w:val="000000"/>
        </w:rPr>
        <w:t>7</w:t>
      </w:r>
      <w:r w:rsidRPr="000516B9">
        <w:rPr>
          <w:color w:val="000000"/>
        </w:rPr>
        <w:t>.</w:t>
      </w:r>
      <w:r w:rsidR="00FB6EF4">
        <w:rPr>
          <w:color w:val="000000"/>
        </w:rPr>
        <w:t>03</w:t>
      </w:r>
      <w:r w:rsidRPr="000516B9">
        <w:rPr>
          <w:color w:val="000000"/>
        </w:rPr>
        <w:t>.20</w:t>
      </w:r>
      <w:r w:rsidR="00633403">
        <w:rPr>
          <w:color w:val="000000"/>
        </w:rPr>
        <w:t>20</w:t>
      </w:r>
      <w:r>
        <w:rPr>
          <w:color w:val="000000"/>
        </w:rPr>
        <w:t xml:space="preserve"> в 06.00</w:t>
      </w:r>
      <w:r w:rsidRPr="000516B9">
        <w:rPr>
          <w:color w:val="000000"/>
        </w:rPr>
        <w:t>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3</w:t>
      </w:r>
      <w:r w:rsidR="00FB6EF4">
        <w:rPr>
          <w:color w:val="000000"/>
        </w:rPr>
        <w:t>.5. Дата проведения аукциона – 31</w:t>
      </w:r>
      <w:r w:rsidRPr="000516B9">
        <w:rPr>
          <w:color w:val="000000"/>
        </w:rPr>
        <w:t>.</w:t>
      </w:r>
      <w:r w:rsidR="00FB6EF4">
        <w:rPr>
          <w:color w:val="000000"/>
        </w:rPr>
        <w:t>03</w:t>
      </w:r>
      <w:r w:rsidRPr="000516B9">
        <w:rPr>
          <w:color w:val="000000"/>
        </w:rPr>
        <w:t>.20</w:t>
      </w:r>
      <w:r w:rsidR="00633403">
        <w:rPr>
          <w:color w:val="000000"/>
        </w:rPr>
        <w:t>20</w:t>
      </w:r>
      <w:r w:rsidRPr="000516B9">
        <w:rPr>
          <w:color w:val="000000"/>
        </w:rPr>
        <w:t xml:space="preserve"> в 0</w:t>
      </w:r>
      <w:r>
        <w:rPr>
          <w:color w:val="000000"/>
        </w:rPr>
        <w:t>6</w:t>
      </w:r>
      <w:r w:rsidRPr="000516B9">
        <w:rPr>
          <w:color w:val="000000"/>
        </w:rPr>
        <w:t>.00.</w:t>
      </w:r>
    </w:p>
    <w:p w:rsidR="00C87D77" w:rsidRPr="007A3BC3" w:rsidRDefault="00C87D77" w:rsidP="00C87D77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C87D77" w:rsidRPr="00C87D77" w:rsidRDefault="00C87D77" w:rsidP="00C87D77">
      <w:pPr>
        <w:pStyle w:val="a4"/>
        <w:jc w:val="center"/>
        <w:rPr>
          <w:b/>
        </w:rPr>
      </w:pPr>
      <w:r w:rsidRPr="00C87D77">
        <w:rPr>
          <w:b/>
        </w:rPr>
        <w:t>4. Место и порядок подачи заявок</w:t>
      </w:r>
    </w:p>
    <w:p w:rsidR="00C87D77" w:rsidRPr="000516B9" w:rsidRDefault="00C87D77" w:rsidP="00633403">
      <w:pPr>
        <w:pStyle w:val="a4"/>
        <w:ind w:firstLine="567"/>
      </w:pPr>
      <w:r w:rsidRPr="000516B9">
        <w:t>4.1. Заявка подается на электронной площадке, размещенной на сайте в информационно-телекоммуникационной сети «Интернет» с адресом </w:t>
      </w:r>
      <w:hyperlink r:id="rId7" w:history="1">
        <w:r w:rsidRPr="000516B9">
          <w:rPr>
            <w:u w:val="single"/>
          </w:rPr>
          <w:t>www.rts-tender.ru</w:t>
        </w:r>
      </w:hyperlink>
      <w:r w:rsidRPr="000516B9">
        <w:t>.</w:t>
      </w:r>
    </w:p>
    <w:p w:rsidR="00C87D77" w:rsidRPr="000516B9" w:rsidRDefault="00C87D77" w:rsidP="00633403">
      <w:pPr>
        <w:pStyle w:val="a4"/>
        <w:ind w:firstLine="567"/>
      </w:pPr>
      <w:r w:rsidRPr="000516B9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Одно лицо имеет право подать только одну заявку.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color w:val="000000"/>
        </w:rPr>
        <w:t>у о ее</w:t>
      </w:r>
      <w:proofErr w:type="gramEnd"/>
      <w:r w:rsidRPr="000516B9">
        <w:rPr>
          <w:color w:val="000000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87D77" w:rsidRPr="000516B9" w:rsidRDefault="00C87D77" w:rsidP="00C87D77">
      <w:pPr>
        <w:shd w:val="clear" w:color="auto" w:fill="FFFFFF"/>
        <w:ind w:firstLine="539"/>
        <w:jc w:val="both"/>
        <w:rPr>
          <w:color w:val="000000"/>
        </w:rPr>
      </w:pPr>
      <w:r w:rsidRPr="000516B9">
        <w:rPr>
          <w:color w:val="000000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87D77" w:rsidRPr="000516B9" w:rsidRDefault="00C87D77" w:rsidP="00C87D77">
      <w:pPr>
        <w:shd w:val="clear" w:color="auto" w:fill="FFFFFF"/>
        <w:ind w:firstLine="539"/>
        <w:jc w:val="both"/>
        <w:rPr>
          <w:color w:val="000000"/>
        </w:rPr>
      </w:pPr>
      <w:r w:rsidRPr="000516B9">
        <w:rPr>
          <w:color w:val="000000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87D77" w:rsidRPr="007A3BC3" w:rsidRDefault="00C87D77" w:rsidP="00C87D77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 </w:t>
      </w:r>
    </w:p>
    <w:p w:rsidR="00C87D77" w:rsidRPr="00633403" w:rsidRDefault="00C87D77" w:rsidP="00633403">
      <w:pPr>
        <w:pStyle w:val="a4"/>
        <w:ind w:firstLine="0"/>
        <w:jc w:val="center"/>
        <w:rPr>
          <w:b/>
          <w:sz w:val="17"/>
          <w:szCs w:val="17"/>
        </w:rPr>
      </w:pPr>
      <w:r w:rsidRPr="00633403">
        <w:rPr>
          <w:b/>
        </w:rPr>
        <w:t>5. Исчерпывающий перечень представляемых претендентами документов</w:t>
      </w:r>
    </w:p>
    <w:p w:rsidR="00C87D77" w:rsidRPr="00633403" w:rsidRDefault="00C87D77" w:rsidP="00633403">
      <w:pPr>
        <w:pStyle w:val="a4"/>
        <w:ind w:firstLine="0"/>
        <w:jc w:val="center"/>
        <w:rPr>
          <w:rFonts w:ascii="Verdana" w:hAnsi="Verdana"/>
          <w:b/>
          <w:sz w:val="17"/>
          <w:szCs w:val="17"/>
        </w:rPr>
      </w:pPr>
      <w:r w:rsidRPr="00633403">
        <w:rPr>
          <w:b/>
        </w:rPr>
        <w:t>и требования к их оформлению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5.1. Одновременно с заявкой претенденты представляют следующие документы: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физические лица: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копии всех листов документа, удостоверяющего личность;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юридические лица: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заверенные копии учредительных документов;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color w:val="000000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C87D77" w:rsidRPr="007A3BC3" w:rsidRDefault="00C87D77" w:rsidP="00C87D77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0516B9">
        <w:rPr>
          <w:color w:val="000000"/>
        </w:rPr>
        <w:t> </w:t>
      </w:r>
      <w:r w:rsidRPr="007A3BC3">
        <w:rPr>
          <w:rFonts w:ascii="Verdana" w:hAnsi="Verdana"/>
          <w:color w:val="000000"/>
        </w:rPr>
        <w:t> 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0516B9">
        <w:rPr>
          <w:b/>
          <w:color w:val="000000"/>
        </w:rPr>
        <w:t>6. Ограничения участия отдельных категорий физических</w:t>
      </w:r>
    </w:p>
    <w:p w:rsidR="00C87D77" w:rsidRDefault="00C87D77" w:rsidP="00C87D77">
      <w:pPr>
        <w:shd w:val="clear" w:color="auto" w:fill="FFFFFF"/>
        <w:jc w:val="center"/>
        <w:rPr>
          <w:b/>
          <w:color w:val="000000"/>
        </w:rPr>
      </w:pPr>
      <w:r w:rsidRPr="000516B9">
        <w:rPr>
          <w:b/>
          <w:color w:val="000000"/>
        </w:rPr>
        <w:t>и юридических лиц в приватизации имущества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6.1. Покупателями имущества могут быть любые физические и юридические лица, за исключением: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0516B9">
        <w:rPr>
          <w:color w:val="000000"/>
        </w:rPr>
        <w:lastRenderedPageBreak/>
        <w:t>информации при проведении финансовых операций (офшорные зоны) (далее - офшорные компании);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C87D77" w:rsidRPr="007A3BC3" w:rsidRDefault="00C87D77" w:rsidP="00C120F9">
      <w:pPr>
        <w:shd w:val="clear" w:color="auto" w:fill="FFFFFF"/>
        <w:spacing w:after="150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  <w:r w:rsidR="00C120F9">
        <w:rPr>
          <w:rFonts w:ascii="Verdana" w:hAnsi="Verdana"/>
          <w:color w:val="000000"/>
        </w:rPr>
        <w:tab/>
      </w:r>
      <w:r w:rsidR="00C120F9" w:rsidRPr="00977C66"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="00C120F9">
        <w:t>к</w:t>
      </w:r>
      <w:r w:rsidR="00C120F9" w:rsidRPr="00977C66">
        <w:t>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</w:t>
      </w:r>
    </w:p>
    <w:p w:rsidR="00C87D77" w:rsidRPr="000516B9" w:rsidRDefault="00C87D77" w:rsidP="00C87D77">
      <w:pPr>
        <w:shd w:val="clear" w:color="auto" w:fill="FFFFFF"/>
        <w:spacing w:after="150"/>
        <w:jc w:val="center"/>
        <w:rPr>
          <w:b/>
          <w:color w:val="000000"/>
          <w:sz w:val="17"/>
          <w:szCs w:val="17"/>
        </w:rPr>
      </w:pPr>
      <w:r w:rsidRPr="000516B9">
        <w:rPr>
          <w:b/>
          <w:color w:val="000000"/>
        </w:rPr>
        <w:t>7. Порядок внесения задатка и его возврата</w:t>
      </w:r>
    </w:p>
    <w:p w:rsidR="00C87D77" w:rsidRPr="000516B9" w:rsidRDefault="00C87D77" w:rsidP="00C87D77">
      <w:pPr>
        <w:pStyle w:val="a4"/>
      </w:pPr>
      <w:r w:rsidRPr="000516B9">
        <w:t>7.1. Для участия в аукционе претенденты</w:t>
      </w:r>
      <w:r w:rsidR="00C120F9">
        <w:t xml:space="preserve"> перечисляют задаток в размере 20 % от начальной цены имущества</w:t>
      </w:r>
      <w:r w:rsidRPr="000516B9">
        <w:t xml:space="preserve"> в счет обеспечения оплаты приобретаемого имущества.</w:t>
      </w:r>
    </w:p>
    <w:p w:rsidR="00C87D77" w:rsidRPr="000516B9" w:rsidRDefault="00C87D77" w:rsidP="00C87D77">
      <w:pPr>
        <w:pStyle w:val="a4"/>
      </w:pPr>
      <w:r w:rsidRPr="000516B9">
        <w:t>Платежи по перечислению задатка для участия в аукционе осуществляются в соответствии с Регламентом электронной площадки.</w:t>
      </w:r>
    </w:p>
    <w:p w:rsidR="00C87D77" w:rsidRPr="000516B9" w:rsidRDefault="00C87D77" w:rsidP="00C87D77">
      <w:pPr>
        <w:pStyle w:val="a4"/>
      </w:pPr>
      <w:r w:rsidRPr="000516B9">
        <w:t>Внесение задатка осуществляется одновременно с подачей заявки на электронной площадке.</w:t>
      </w:r>
    </w:p>
    <w:p w:rsidR="00C87D77" w:rsidRPr="000516B9" w:rsidRDefault="00C87D77" w:rsidP="00C87D77">
      <w:pPr>
        <w:pStyle w:val="a4"/>
      </w:pPr>
      <w:r w:rsidRPr="000516B9">
        <w:t>Данное сообщение является публичной офертой для заключения договора о задатке в соответствии со </w:t>
      </w:r>
      <w:hyperlink r:id="rId8" w:history="1">
        <w:r w:rsidRPr="000516B9">
          <w:t>статьей 437</w:t>
        </w:r>
      </w:hyperlink>
      <w:r w:rsidRPr="000516B9"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7D77" w:rsidRPr="000516B9" w:rsidRDefault="00C87D77" w:rsidP="00C87D77">
      <w:pPr>
        <w:pStyle w:val="a4"/>
      </w:pPr>
      <w:r w:rsidRPr="000516B9">
        <w:t>7.2. Лицам, перечислившим задаток для участия в аукционе, денежные средства возвращаются в следующем порядке:</w:t>
      </w:r>
    </w:p>
    <w:p w:rsidR="00C87D77" w:rsidRPr="000516B9" w:rsidRDefault="00C87D77" w:rsidP="00C87D77">
      <w:pPr>
        <w:pStyle w:val="a4"/>
      </w:pPr>
      <w:r w:rsidRPr="000516B9"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C87D77" w:rsidRPr="000516B9" w:rsidRDefault="00C87D77" w:rsidP="00C87D77">
      <w:pPr>
        <w:pStyle w:val="a4"/>
      </w:pPr>
      <w:r w:rsidRPr="000516B9"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C87D77" w:rsidRPr="000516B9" w:rsidRDefault="00C87D77" w:rsidP="00C87D77">
      <w:pPr>
        <w:pStyle w:val="a4"/>
      </w:pPr>
      <w:r w:rsidRPr="000516B9">
        <w:t>Задаток победителя аукциона засчитывается в счет оплаты приобретаемого имущества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</w:t>
      </w:r>
    </w:p>
    <w:p w:rsidR="00C87D77" w:rsidRPr="000516B9" w:rsidRDefault="00C87D77" w:rsidP="00C87D77">
      <w:pPr>
        <w:pStyle w:val="a4"/>
      </w:pPr>
      <w:r w:rsidRPr="000516B9"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br/>
        <w:t>в порядке, установленном для претендентов, не допущенных к участию в продаже имущества.</w:t>
      </w:r>
    </w:p>
    <w:p w:rsidR="00C120F9" w:rsidRDefault="00C120F9" w:rsidP="00C87D77">
      <w:pPr>
        <w:pStyle w:val="a4"/>
        <w:rPr>
          <w:b/>
        </w:rPr>
      </w:pPr>
    </w:p>
    <w:p w:rsidR="00C87D77" w:rsidRPr="000516B9" w:rsidRDefault="00C87D77" w:rsidP="00C120F9">
      <w:pPr>
        <w:pStyle w:val="a4"/>
        <w:ind w:firstLine="0"/>
        <w:jc w:val="center"/>
        <w:rPr>
          <w:b/>
          <w:sz w:val="17"/>
          <w:szCs w:val="17"/>
        </w:rPr>
      </w:pPr>
      <w:r w:rsidRPr="000516B9">
        <w:rPr>
          <w:b/>
        </w:rPr>
        <w:t>8. Правила проведения аукциона в электронной форме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8.3. Со времени начала проведения процедуры аукциона оператором электронной площадки размещается: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</w:t>
      </w:r>
      <w:r w:rsidRPr="000516B9">
        <w:rPr>
          <w:color w:val="000000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8.4. При этом программными средствами электронной площадки обеспечивается: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8.5. Победителем признается участник, предложивший наиболее высокую цену имущества.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8.9. Аукцион признается несостоявшимся в следующих случаях: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принято решение о признании только одного претендента участником;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в) ни один из участников не сделал предложение о начальной цене имущества.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8.10. Решение о признан</w:t>
      </w:r>
      <w:proofErr w:type="gramStart"/>
      <w:r w:rsidRPr="000516B9">
        <w:rPr>
          <w:color w:val="000000"/>
        </w:rPr>
        <w:t>ии ау</w:t>
      </w:r>
      <w:proofErr w:type="gramEnd"/>
      <w:r w:rsidRPr="000516B9">
        <w:rPr>
          <w:color w:val="000000"/>
        </w:rPr>
        <w:t>кциона несостоявшимся оформляется протоколом.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наименование имущества и иные позволяющие его индивидуализировать сведения;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цена сделки;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в) фамилия, имя, отчество физического лица или наименование юридического лица – победителя.</w:t>
      </w:r>
    </w:p>
    <w:p w:rsidR="00C87D77" w:rsidRPr="007A3BC3" w:rsidRDefault="00C87D77" w:rsidP="00C87D77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0516B9">
        <w:rPr>
          <w:color w:val="000000"/>
        </w:rPr>
        <w:t> </w:t>
      </w:r>
      <w:r w:rsidRPr="007A3BC3">
        <w:rPr>
          <w:rFonts w:ascii="Verdana" w:hAnsi="Verdana"/>
          <w:color w:val="000000"/>
        </w:rPr>
        <w:t> 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0516B9">
        <w:rPr>
          <w:b/>
          <w:color w:val="000000"/>
        </w:rPr>
        <w:t>9. Срок заключения договора купли-продажи</w:t>
      </w:r>
    </w:p>
    <w:p w:rsidR="00C87D77" w:rsidRDefault="00C87D77" w:rsidP="00C87D77">
      <w:pPr>
        <w:shd w:val="clear" w:color="auto" w:fill="FFFFFF"/>
        <w:jc w:val="center"/>
        <w:rPr>
          <w:b/>
          <w:color w:val="000000"/>
        </w:rPr>
      </w:pPr>
      <w:r w:rsidRPr="000516B9">
        <w:rPr>
          <w:b/>
          <w:color w:val="000000"/>
        </w:rPr>
        <w:lastRenderedPageBreak/>
        <w:t>и порядок оплаты покупателем имущества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</w:t>
      </w:r>
      <w:r w:rsidR="00C120F9">
        <w:rPr>
          <w:color w:val="000000"/>
        </w:rPr>
        <w:t>.</w:t>
      </w: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Внесенный победителем аукциона задаток засчитывается в счет оплаты имущества.</w:t>
      </w: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Цена, которую покупатель обязан уплатить продавцу за имущество, определяется по итогам аукциона.</w:t>
      </w:r>
    </w:p>
    <w:p w:rsidR="00C87D77" w:rsidRPr="000516B9" w:rsidRDefault="00C87D77" w:rsidP="00C87D77">
      <w:pPr>
        <w:shd w:val="clear" w:color="auto" w:fill="FFFFFF"/>
        <w:ind w:firstLine="426"/>
        <w:jc w:val="both"/>
        <w:rPr>
          <w:color w:val="000000"/>
        </w:rPr>
      </w:pPr>
      <w:r w:rsidRPr="000516B9">
        <w:rPr>
          <w:color w:val="000000"/>
        </w:rPr>
        <w:t>Оплата покупателем имущест</w:t>
      </w:r>
      <w:r>
        <w:rPr>
          <w:color w:val="000000"/>
        </w:rPr>
        <w:t xml:space="preserve">ва производится единовременно в </w:t>
      </w:r>
      <w:r w:rsidRPr="000516B9">
        <w:rPr>
          <w:color w:val="000000"/>
        </w:rPr>
        <w:t>течение 30 календарных дней со дня заключения договора купли-продажи имущества</w:t>
      </w:r>
      <w:r>
        <w:rPr>
          <w:color w:val="000000"/>
        </w:rPr>
        <w:t>.</w:t>
      </w:r>
      <w:r w:rsidRPr="000516B9">
        <w:rPr>
          <w:color w:val="000000"/>
        </w:rPr>
        <w:t xml:space="preserve"> </w:t>
      </w: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bCs/>
        </w:rPr>
      </w:pPr>
    </w:p>
    <w:p w:rsidR="003A4576" w:rsidRDefault="003A4576">
      <w:pPr>
        <w:spacing w:after="200" w:line="276" w:lineRule="auto"/>
      </w:pPr>
      <w:r>
        <w:br w:type="page"/>
      </w:r>
    </w:p>
    <w:p w:rsidR="003A4576" w:rsidRDefault="003A4576" w:rsidP="003A4576">
      <w:pPr>
        <w:shd w:val="clear" w:color="auto" w:fill="FFFFFF"/>
        <w:spacing w:after="15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ПРОЕКТ</w:t>
      </w:r>
    </w:p>
    <w:p w:rsidR="00812917" w:rsidRPr="00812917" w:rsidRDefault="00812917" w:rsidP="00812917">
      <w:pPr>
        <w:tabs>
          <w:tab w:val="left" w:pos="0"/>
        </w:tabs>
        <w:jc w:val="center"/>
        <w:rPr>
          <w:b/>
        </w:rPr>
      </w:pPr>
      <w:r w:rsidRPr="00812917">
        <w:rPr>
          <w:b/>
        </w:rPr>
        <w:t xml:space="preserve">ДОГОВОР </w:t>
      </w:r>
    </w:p>
    <w:p w:rsidR="00812917" w:rsidRPr="00812917" w:rsidRDefault="00812917" w:rsidP="00812917">
      <w:pPr>
        <w:tabs>
          <w:tab w:val="left" w:pos="0"/>
        </w:tabs>
        <w:jc w:val="center"/>
        <w:rPr>
          <w:b/>
        </w:rPr>
      </w:pPr>
      <w:r w:rsidRPr="00812917">
        <w:rPr>
          <w:b/>
        </w:rPr>
        <w:t xml:space="preserve">КУПЛИ-ПРОДАЖИ МУНИЦИПАЛЬНОГО ИМУЩЕСТВА №_____ </w:t>
      </w:r>
    </w:p>
    <w:p w:rsidR="00812917" w:rsidRPr="00812917" w:rsidRDefault="00812917" w:rsidP="00812917">
      <w:pPr>
        <w:tabs>
          <w:tab w:val="left" w:pos="0"/>
        </w:tabs>
        <w:jc w:val="center"/>
      </w:pPr>
    </w:p>
    <w:p w:rsidR="00812917" w:rsidRPr="00812917" w:rsidRDefault="00812917" w:rsidP="00812917">
      <w:pPr>
        <w:tabs>
          <w:tab w:val="left" w:pos="0"/>
        </w:tabs>
        <w:jc w:val="center"/>
      </w:pPr>
      <w:r w:rsidRPr="00812917">
        <w:t xml:space="preserve">г. Боготол                                                          </w:t>
      </w:r>
      <w:r w:rsidR="002C4D90">
        <w:t xml:space="preserve">                             </w:t>
      </w:r>
      <w:r w:rsidRPr="00812917">
        <w:t>«___»_____________ 20___ г.</w:t>
      </w:r>
    </w:p>
    <w:p w:rsidR="00812917" w:rsidRPr="00812917" w:rsidRDefault="00812917" w:rsidP="00812917">
      <w:pPr>
        <w:tabs>
          <w:tab w:val="left" w:pos="0"/>
        </w:tabs>
        <w:jc w:val="both"/>
      </w:pPr>
    </w:p>
    <w:p w:rsidR="002C4D90" w:rsidRPr="001A4AF5" w:rsidRDefault="001A4AF5" w:rsidP="001A4AF5">
      <w:pPr>
        <w:ind w:firstLine="708"/>
        <w:jc w:val="both"/>
        <w:rPr>
          <w:b/>
        </w:rPr>
      </w:pPr>
      <w:proofErr w:type="gramStart"/>
      <w:r w:rsidRPr="001A4AF5">
        <w:t xml:space="preserve">Администрации Боготольского района в лице исполняющего полномочия главы Боготольского района </w:t>
      </w:r>
      <w:r w:rsidRPr="00FB6EF4">
        <w:t xml:space="preserve">Недосекина Григория Анатольевича, </w:t>
      </w:r>
      <w:r w:rsidRPr="001A4AF5">
        <w:t xml:space="preserve">действующий на основании Устава Боготольского района, именуемое в дальнейшем «Продавец», с одной стороны, </w:t>
      </w:r>
      <w:r w:rsidR="00812917" w:rsidRPr="001A4AF5">
        <w:t xml:space="preserve">и </w:t>
      </w:r>
      <w:r w:rsidR="002C4D90">
        <w:t>_____________________________________________________________________________</w:t>
      </w:r>
      <w:proofErr w:type="gramEnd"/>
    </w:p>
    <w:p w:rsidR="002C4D90" w:rsidRPr="002C4D90" w:rsidRDefault="002C4D90" w:rsidP="002C4D90">
      <w:pPr>
        <w:ind w:firstLine="708"/>
        <w:jc w:val="both"/>
      </w:pPr>
      <w:proofErr w:type="gramStart"/>
      <w:r w:rsidRPr="002C4D90">
        <w:t>действующий на основании ___________________, именуемый в дальнейшем «Покупатель», 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Решением Боготольского районного Совета депутатов от 24.04.2019 № 28-199 «О прогнозном плане (программе) приватизации муниципального имущества Боготольского района на 2019 год»,  на основании протокола от _____________ № ______ об итогах продажи муниципального имущества на аукционе с</w:t>
      </w:r>
      <w:proofErr w:type="gramEnd"/>
      <w:r w:rsidRPr="002C4D90">
        <w:t xml:space="preserve"> открытой формой подачи предложения о цене, заключили настоящий договор о нижеследующем (далее - Договор):</w:t>
      </w:r>
    </w:p>
    <w:p w:rsidR="00812917" w:rsidRPr="00812917" w:rsidRDefault="00812917" w:rsidP="009C0BA9">
      <w:pPr>
        <w:shd w:val="clear" w:color="auto" w:fill="FFFFFF"/>
        <w:tabs>
          <w:tab w:val="left" w:pos="360"/>
          <w:tab w:val="left" w:pos="540"/>
          <w:tab w:val="left" w:pos="720"/>
        </w:tabs>
        <w:rPr>
          <w:color w:val="000000"/>
          <w:spacing w:val="2"/>
          <w:sz w:val="23"/>
          <w:szCs w:val="23"/>
        </w:rPr>
      </w:pPr>
      <w:r w:rsidRPr="00812917">
        <w:rPr>
          <w:color w:val="000000"/>
          <w:spacing w:val="2"/>
          <w:sz w:val="23"/>
          <w:szCs w:val="23"/>
        </w:rPr>
        <w:t xml:space="preserve">                    </w:t>
      </w:r>
    </w:p>
    <w:p w:rsidR="00812917" w:rsidRPr="00812917" w:rsidRDefault="009C0BA9" w:rsidP="00812917">
      <w:pPr>
        <w:jc w:val="center"/>
        <w:rPr>
          <w:b/>
        </w:rPr>
      </w:pPr>
      <w:r>
        <w:rPr>
          <w:b/>
        </w:rPr>
        <w:t>1. Предмет договора</w:t>
      </w:r>
      <w:r w:rsidR="00812917" w:rsidRPr="00812917">
        <w:rPr>
          <w:b/>
        </w:rPr>
        <w:t xml:space="preserve"> </w:t>
      </w:r>
    </w:p>
    <w:p w:rsidR="00812917" w:rsidRPr="00812917" w:rsidRDefault="00812917" w:rsidP="00812917">
      <w:pPr>
        <w:jc w:val="both"/>
      </w:pPr>
      <w:r w:rsidRPr="00812917">
        <w:t>1.1. Согласно Протоколу Покупатель признан Победителем аукциона на право заключения договора купли-продажи объекта __</w:t>
      </w:r>
      <w:r w:rsidRPr="0081291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2917">
        <w:t>, (далее – Имущество).</w:t>
      </w:r>
    </w:p>
    <w:p w:rsidR="00812917" w:rsidRPr="00812917" w:rsidRDefault="00812917" w:rsidP="00812917">
      <w:pPr>
        <w:jc w:val="both"/>
      </w:pPr>
      <w:r w:rsidRPr="00812917"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proofErr w:type="gramStart"/>
      <w:r w:rsidRPr="00812917">
        <w:t>Имущество</w:t>
      </w:r>
      <w:proofErr w:type="gramEnd"/>
      <w:r w:rsidRPr="00812917">
        <w:t xml:space="preserve"> указанное в п. 1.1 настоящего договора на условиях настоящего договора.</w:t>
      </w:r>
    </w:p>
    <w:p w:rsidR="00812917" w:rsidRPr="00812917" w:rsidRDefault="00812917" w:rsidP="00812917">
      <w:pPr>
        <w:jc w:val="both"/>
      </w:pPr>
      <w:r w:rsidRPr="00812917">
        <w:t xml:space="preserve">1.3. Покупатель обязуется купить Имущество и оплатить Продавцу его стоимость в соответствии с пунктом 3 настоящего Договора. </w:t>
      </w:r>
    </w:p>
    <w:p w:rsidR="00812917" w:rsidRPr="00812917" w:rsidRDefault="00812917" w:rsidP="00812917">
      <w:pPr>
        <w:jc w:val="center"/>
        <w:rPr>
          <w:b/>
        </w:rPr>
      </w:pPr>
    </w:p>
    <w:p w:rsidR="009C0BA9" w:rsidRDefault="00812917" w:rsidP="009C0BA9">
      <w:pPr>
        <w:shd w:val="clear" w:color="auto" w:fill="FFFFFF"/>
        <w:jc w:val="center"/>
        <w:rPr>
          <w:b/>
          <w:bCs/>
          <w:color w:val="000000"/>
        </w:rPr>
      </w:pPr>
      <w:r w:rsidRPr="00812917">
        <w:rPr>
          <w:b/>
          <w:kern w:val="28"/>
          <w:szCs w:val="20"/>
        </w:rPr>
        <w:t xml:space="preserve">           </w:t>
      </w:r>
      <w:r w:rsidR="009C0BA9" w:rsidRPr="00686CFF">
        <w:rPr>
          <w:b/>
          <w:bCs/>
          <w:color w:val="000000"/>
        </w:rPr>
        <w:t>2. Цена договора и порядок расчетов</w:t>
      </w:r>
    </w:p>
    <w:p w:rsidR="009C0BA9" w:rsidRPr="00686CFF" w:rsidRDefault="009C0BA9" w:rsidP="009C0BA9">
      <w:pPr>
        <w:shd w:val="clear" w:color="auto" w:fill="FFFFFF"/>
        <w:jc w:val="center"/>
        <w:rPr>
          <w:color w:val="000000"/>
        </w:rPr>
      </w:pPr>
    </w:p>
    <w:p w:rsidR="009C0BA9" w:rsidRPr="00686CFF" w:rsidRDefault="009C0BA9" w:rsidP="009C0BA9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</w:t>
      </w:r>
      <w:r>
        <w:rPr>
          <w:color w:val="000000"/>
        </w:rPr>
        <w:t xml:space="preserve"> рублей</w:t>
      </w:r>
      <w:r w:rsidRPr="00686CFF">
        <w:rPr>
          <w:color w:val="000000"/>
        </w:rPr>
        <w:t>, (без учета НДС).</w:t>
      </w:r>
    </w:p>
    <w:p w:rsidR="009C0BA9" w:rsidRPr="00686CFF" w:rsidRDefault="009C0BA9" w:rsidP="009C0BA9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2.2. Задаток в сумме _____________</w:t>
      </w:r>
      <w:r>
        <w:rPr>
          <w:color w:val="000000"/>
        </w:rPr>
        <w:t xml:space="preserve"> рублей</w:t>
      </w:r>
      <w:r w:rsidRPr="00686CFF">
        <w:rPr>
          <w:color w:val="000000"/>
        </w:rPr>
        <w:t xml:space="preserve"> засчитывается в счет оплаты за Имущество.</w:t>
      </w:r>
    </w:p>
    <w:p w:rsidR="009C0BA9" w:rsidRDefault="009C0BA9" w:rsidP="009C0BA9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2.3. Покупатель обязан уплатить Продавцу за имущество сумму в размере ______________________</w:t>
      </w:r>
      <w:r>
        <w:rPr>
          <w:color w:val="000000"/>
        </w:rPr>
        <w:t>рублей</w:t>
      </w:r>
      <w:r w:rsidRPr="00686CFF">
        <w:rPr>
          <w:color w:val="000000"/>
        </w:rPr>
        <w:t xml:space="preserve"> единовременно путем безналичного перечисления денежных сре</w:t>
      </w:r>
      <w:proofErr w:type="gramStart"/>
      <w:r w:rsidRPr="00686CFF">
        <w:rPr>
          <w:color w:val="000000"/>
        </w:rPr>
        <w:t>дств в ср</w:t>
      </w:r>
      <w:proofErr w:type="gramEnd"/>
      <w:r w:rsidRPr="00686CFF">
        <w:rPr>
          <w:color w:val="000000"/>
        </w:rPr>
        <w:t>ок, не превышающий 30 календарных дней со дня заключения договора купли-продажи по следующим реквизитам:</w:t>
      </w:r>
      <w:r w:rsidR="001A4AF5">
        <w:rPr>
          <w:color w:val="000000"/>
        </w:rPr>
        <w:t xml:space="preserve"> </w:t>
      </w:r>
    </w:p>
    <w:p w:rsidR="00C66BE0" w:rsidRPr="00C66BE0" w:rsidRDefault="00AB025A" w:rsidP="00C66BE0">
      <w:pPr>
        <w:tabs>
          <w:tab w:val="left" w:pos="9355"/>
        </w:tabs>
        <w:ind w:right="-1"/>
        <w:jc w:val="both"/>
      </w:pPr>
      <w:r w:rsidRPr="00FB6EF4">
        <w:t>в размере ______________</w:t>
      </w:r>
      <w:r w:rsidR="00C66BE0" w:rsidRPr="00FB6EF4">
        <w:t xml:space="preserve"> </w:t>
      </w:r>
      <w:r w:rsidR="00C66BE0" w:rsidRPr="00C66BE0">
        <w:t>получа</w:t>
      </w:r>
      <w:bookmarkStart w:id="2" w:name="_GoBack"/>
      <w:bookmarkEnd w:id="2"/>
      <w:r w:rsidR="00C66BE0" w:rsidRPr="00C66BE0">
        <w:t xml:space="preserve">тель платежа УФК по Красноярскому краю (Администрация Боготольского </w:t>
      </w:r>
      <w:r w:rsidR="00C66BE0">
        <w:t xml:space="preserve">района Красноярского края) </w:t>
      </w:r>
      <w:r w:rsidR="00C66BE0" w:rsidRPr="00C66BE0">
        <w:t xml:space="preserve">ИНН/КПП: 2406000492/244401001,  ОКТМО 04608000, л/с: 04193005390,   КБК  501 114 02053 05 0000 410, наименование банка: отделение Красноярск г. Красноярск, БИК: 040407001, </w:t>
      </w:r>
      <w:proofErr w:type="gramStart"/>
      <w:r w:rsidR="00C66BE0" w:rsidRPr="00C66BE0">
        <w:t>р</w:t>
      </w:r>
      <w:proofErr w:type="gramEnd"/>
      <w:r w:rsidR="00C66BE0" w:rsidRPr="00C66BE0">
        <w:t>/</w:t>
      </w:r>
      <w:proofErr w:type="spellStart"/>
      <w:r w:rsidR="00C66BE0" w:rsidRPr="00C66BE0">
        <w:t>сч</w:t>
      </w:r>
      <w:proofErr w:type="spellEnd"/>
      <w:r w:rsidR="00C66BE0" w:rsidRPr="00C66BE0">
        <w:t xml:space="preserve"> 40101810600000010001,</w:t>
      </w:r>
    </w:p>
    <w:p w:rsidR="001A4AF5" w:rsidRPr="001A4AF5" w:rsidRDefault="001A4AF5" w:rsidP="00AB025A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2.4. </w:t>
      </w:r>
      <w:r w:rsidRPr="001A4AF5">
        <w:rPr>
          <w:i/>
          <w:iCs/>
          <w:color w:val="000000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1A4AF5">
        <w:rPr>
          <w:i/>
          <w:iCs/>
          <w:color w:val="000000"/>
        </w:rPr>
        <w:t>лицо)</w:t>
      </w:r>
      <w:r w:rsidRPr="001A4AF5">
        <w:rPr>
          <w:color w:val="000000"/>
        </w:rPr>
        <w:t> </w:t>
      </w:r>
      <w:proofErr w:type="gramEnd"/>
      <w:r w:rsidRPr="001A4AF5">
        <w:rPr>
          <w:color w:val="000000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lastRenderedPageBreak/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1A4AF5">
        <w:rPr>
          <w:color w:val="000000"/>
        </w:rPr>
        <w:br/>
        <w:t>в оплату стоимости имущества.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1A4AF5">
        <w:rPr>
          <w:color w:val="000000"/>
        </w:rPr>
        <w:br/>
        <w:t>на имущество, в соответствии с действующим законодательством Российской Федерации.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A4AF5" w:rsidRPr="001A4AF5" w:rsidRDefault="001A4AF5" w:rsidP="00AB025A">
      <w:pPr>
        <w:shd w:val="clear" w:color="auto" w:fill="FFFFFF"/>
        <w:ind w:firstLine="567"/>
        <w:jc w:val="center"/>
        <w:rPr>
          <w:color w:val="000000"/>
        </w:rPr>
      </w:pPr>
      <w:r w:rsidRPr="001A4AF5">
        <w:rPr>
          <w:b/>
          <w:bCs/>
          <w:color w:val="000000"/>
        </w:rPr>
        <w:t>3. Переход права собственности на Имущество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3.2. </w:t>
      </w:r>
      <w:r w:rsidRPr="001A4AF5">
        <w:rPr>
          <w:color w:val="000000"/>
          <w:lang w:val="en-US"/>
        </w:rPr>
        <w:t> </w:t>
      </w:r>
      <w:r w:rsidRPr="001A4AF5">
        <w:rPr>
          <w:color w:val="000000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b/>
          <w:bCs/>
          <w:color w:val="000000"/>
        </w:rPr>
        <w:t>  </w:t>
      </w:r>
    </w:p>
    <w:p w:rsidR="001A4AF5" w:rsidRPr="001A4AF5" w:rsidRDefault="001A4AF5" w:rsidP="00AB025A">
      <w:pPr>
        <w:shd w:val="clear" w:color="auto" w:fill="FFFFFF"/>
        <w:ind w:firstLine="567"/>
        <w:jc w:val="center"/>
        <w:rPr>
          <w:color w:val="000000"/>
        </w:rPr>
      </w:pPr>
      <w:r w:rsidRPr="001A4AF5">
        <w:rPr>
          <w:b/>
          <w:bCs/>
          <w:color w:val="000000"/>
        </w:rPr>
        <w:t>4. Обязанности Сторон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4.1. Продавец обязан: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4.1.1. Передать Покупателю имущество в срок, указанный в пункте 3.1 Договора.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4.2. Покупатель обязан: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4.2.1. Исполнить обязательства по оплате стоимости имущества в размере и в сроки, установленные Договором.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4.2.2. Принять имущество в порядке и в сроки, установленные Договором.</w:t>
      </w:r>
    </w:p>
    <w:p w:rsidR="001A4AF5" w:rsidRPr="001A4AF5" w:rsidRDefault="001A4AF5" w:rsidP="00736B2F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b/>
          <w:bCs/>
          <w:color w:val="000000"/>
        </w:rPr>
        <w:t>  </w:t>
      </w:r>
    </w:p>
    <w:p w:rsidR="001A4AF5" w:rsidRPr="001A4AF5" w:rsidRDefault="001A4AF5" w:rsidP="00AB025A">
      <w:pPr>
        <w:shd w:val="clear" w:color="auto" w:fill="FFFFFF"/>
        <w:ind w:firstLine="567"/>
        <w:jc w:val="center"/>
        <w:rPr>
          <w:color w:val="000000"/>
        </w:rPr>
      </w:pPr>
      <w:r w:rsidRPr="001A4AF5">
        <w:rPr>
          <w:b/>
          <w:bCs/>
          <w:color w:val="000000"/>
        </w:rPr>
        <w:t>5. Ответственность сторон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5.1. В случае неисполнения или ненадлежащего исполнения обязательств</w:t>
      </w:r>
      <w:r w:rsidRPr="001A4AF5">
        <w:rPr>
          <w:color w:val="000000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5.2. За нарушение сроков внесения денежных сре</w:t>
      </w:r>
      <w:proofErr w:type="gramStart"/>
      <w:r w:rsidRPr="001A4AF5">
        <w:rPr>
          <w:color w:val="000000"/>
        </w:rPr>
        <w:t>дств в п</w:t>
      </w:r>
      <w:proofErr w:type="gramEnd"/>
      <w:r w:rsidRPr="001A4AF5">
        <w:rPr>
          <w:color w:val="000000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1A4AF5" w:rsidRPr="001A4AF5" w:rsidRDefault="001A4AF5" w:rsidP="00736B2F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  </w:t>
      </w:r>
    </w:p>
    <w:p w:rsidR="001A4AF5" w:rsidRPr="001A4AF5" w:rsidRDefault="001A4AF5" w:rsidP="00AB025A">
      <w:pPr>
        <w:shd w:val="clear" w:color="auto" w:fill="FFFFFF"/>
        <w:ind w:firstLine="567"/>
        <w:jc w:val="center"/>
        <w:rPr>
          <w:color w:val="000000"/>
        </w:rPr>
      </w:pPr>
      <w:r w:rsidRPr="001A4AF5">
        <w:rPr>
          <w:b/>
          <w:bCs/>
          <w:color w:val="000000"/>
        </w:rPr>
        <w:t>6. Прочие условия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6.1. </w:t>
      </w:r>
      <w:r w:rsidRPr="001A4AF5">
        <w:rPr>
          <w:color w:val="000000"/>
          <w:lang w:val="en-US"/>
        </w:rPr>
        <w:t> </w:t>
      </w:r>
      <w:r w:rsidRPr="001A4AF5">
        <w:rPr>
          <w:color w:val="000000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6.2. Договор вступает в силу с момента подписания его Сторонами и действует</w:t>
      </w:r>
      <w:r w:rsidRPr="001A4AF5">
        <w:rPr>
          <w:color w:val="000000"/>
        </w:rPr>
        <w:br/>
        <w:t>до исполнения Сторонами своих обязательств.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 xml:space="preserve">6.3. Споры, вытекающие из Договора, подлежат разрешению путем переговоров между Сторонами, а при </w:t>
      </w:r>
      <w:proofErr w:type="gramStart"/>
      <w:r w:rsidRPr="001A4AF5">
        <w:rPr>
          <w:color w:val="000000"/>
        </w:rPr>
        <w:t>не достижении</w:t>
      </w:r>
      <w:proofErr w:type="gramEnd"/>
      <w:r w:rsidRPr="001A4AF5">
        <w:rPr>
          <w:color w:val="000000"/>
        </w:rPr>
        <w:t xml:space="preserve"> согласия – рассмотрению в Арбитражном суде Красноярского края. 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1A4AF5" w:rsidRPr="001A4AF5" w:rsidRDefault="001A4AF5" w:rsidP="00736B2F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color w:val="000000"/>
        </w:rPr>
        <w:t>  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b/>
          <w:bCs/>
          <w:color w:val="000000"/>
        </w:rPr>
        <w:t>7. Юридические адреса и банковские реквизиты Сторон</w:t>
      </w:r>
    </w:p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  <w:r w:rsidRPr="001A4AF5">
        <w:rPr>
          <w:b/>
          <w:bCs/>
          <w:color w:val="00000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505"/>
      </w:tblGrid>
      <w:tr w:rsidR="001A4AF5" w:rsidRPr="001A4AF5" w:rsidTr="007E2BA2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1A4AF5">
              <w:rPr>
                <w:color w:val="000000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1A4AF5">
              <w:rPr>
                <w:color w:val="000000"/>
              </w:rPr>
              <w:t>Покупатель:</w:t>
            </w:r>
          </w:p>
        </w:tc>
      </w:tr>
      <w:tr w:rsidR="001A4AF5" w:rsidRPr="001A4AF5" w:rsidTr="007E2BA2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1A4AF5" w:rsidRPr="001A4AF5" w:rsidTr="007E2BA2">
              <w:tc>
                <w:tcPr>
                  <w:tcW w:w="4672" w:type="dxa"/>
                </w:tcPr>
                <w:p w:rsidR="001A4AF5" w:rsidRPr="001A4AF5" w:rsidRDefault="001A4AF5" w:rsidP="001A4AF5">
                  <w:pPr>
                    <w:shd w:val="clear" w:color="auto" w:fill="FFFFFF"/>
                    <w:ind w:firstLine="567"/>
                    <w:jc w:val="both"/>
                    <w:rPr>
                      <w:color w:val="000000"/>
                    </w:rPr>
                  </w:pPr>
                  <w:r w:rsidRPr="001A4AF5">
                    <w:rPr>
                      <w:color w:val="000000"/>
                    </w:rPr>
                    <w:lastRenderedPageBreak/>
                    <w:t>Администрация Боготольского района Красноярского края</w:t>
                  </w:r>
                </w:p>
              </w:tc>
            </w:tr>
            <w:tr w:rsidR="001A4AF5" w:rsidRPr="001A4AF5" w:rsidTr="007E2BA2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1A4AF5" w:rsidRPr="001A4AF5" w:rsidTr="007E2BA2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1A4AF5" w:rsidRPr="001A4AF5" w:rsidRDefault="001A4AF5" w:rsidP="001A4AF5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  <w:r w:rsidRPr="001A4AF5">
                          <w:rPr>
                            <w:color w:val="000000"/>
                          </w:rPr>
                          <w:t xml:space="preserve">662060 Красноярский край, </w:t>
                        </w:r>
                        <w:proofErr w:type="spellStart"/>
                        <w:r w:rsidRPr="001A4AF5">
                          <w:rPr>
                            <w:color w:val="000000"/>
                          </w:rPr>
                          <w:t>г</w:t>
                        </w:r>
                        <w:proofErr w:type="gramStart"/>
                        <w:r w:rsidRPr="001A4AF5">
                          <w:rPr>
                            <w:color w:val="000000"/>
                          </w:rPr>
                          <w:t>.Б</w:t>
                        </w:r>
                        <w:proofErr w:type="gramEnd"/>
                        <w:r w:rsidRPr="001A4AF5">
                          <w:rPr>
                            <w:color w:val="000000"/>
                          </w:rPr>
                          <w:t>оготол</w:t>
                        </w:r>
                        <w:proofErr w:type="spellEnd"/>
                        <w:r w:rsidRPr="001A4AF5">
                          <w:rPr>
                            <w:color w:val="000000"/>
                          </w:rPr>
                          <w:t>, ул. Комсомольская, 2</w:t>
                        </w:r>
                      </w:p>
                      <w:p w:rsidR="001A4AF5" w:rsidRPr="001A4AF5" w:rsidRDefault="001A4AF5" w:rsidP="001A4AF5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  <w:r w:rsidRPr="001A4AF5">
                          <w:rPr>
                            <w:color w:val="000000"/>
                          </w:rPr>
                          <w:t>ИНН/КПП 2406000492/244401001</w:t>
                        </w:r>
                      </w:p>
                      <w:p w:rsidR="001A4AF5" w:rsidRPr="001A4AF5" w:rsidRDefault="001A4AF5" w:rsidP="001A4AF5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  <w:r w:rsidRPr="001A4AF5">
                          <w:rPr>
                            <w:color w:val="000000"/>
                          </w:rPr>
                          <w:t>ОГРН 1022401224042</w:t>
                        </w:r>
                      </w:p>
                      <w:p w:rsidR="001A4AF5" w:rsidRPr="001A4AF5" w:rsidRDefault="001A4AF5" w:rsidP="001A4AF5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</w:p>
                      <w:p w:rsidR="001A4AF5" w:rsidRPr="001A4AF5" w:rsidRDefault="001A4AF5" w:rsidP="00AB025A">
                        <w:pPr>
                          <w:shd w:val="clear" w:color="auto" w:fill="FFFFFF"/>
                          <w:jc w:val="both"/>
                          <w:rPr>
                            <w:color w:val="000000"/>
                          </w:rPr>
                        </w:pPr>
                        <w:proofErr w:type="spellStart"/>
                        <w:r w:rsidRPr="001A4AF5">
                          <w:rPr>
                            <w:color w:val="000000"/>
                          </w:rPr>
                          <w:t>И.п</w:t>
                        </w:r>
                        <w:proofErr w:type="spellEnd"/>
                        <w:r w:rsidRPr="001A4AF5">
                          <w:rPr>
                            <w:color w:val="000000"/>
                          </w:rPr>
                          <w:t>. Главы Боготольского района</w:t>
                        </w:r>
                      </w:p>
                      <w:p w:rsidR="001A4AF5" w:rsidRPr="001A4AF5" w:rsidRDefault="001A4AF5" w:rsidP="001A4AF5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1A4AF5" w:rsidRPr="001A4AF5" w:rsidTr="007E2BA2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1A4AF5" w:rsidRPr="001A4AF5" w:rsidRDefault="001A4AF5" w:rsidP="001A4AF5">
                        <w:pPr>
                          <w:shd w:val="clear" w:color="auto" w:fill="FFFFFF"/>
                          <w:ind w:firstLine="567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1A4AF5" w:rsidRPr="001A4AF5" w:rsidRDefault="001A4AF5" w:rsidP="001A4AF5">
                  <w:pPr>
                    <w:shd w:val="clear" w:color="auto" w:fill="FFFFFF"/>
                    <w:ind w:firstLine="567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1A4AF5">
              <w:rPr>
                <w:color w:val="000000"/>
              </w:rPr>
              <w:t> </w:t>
            </w:r>
          </w:p>
        </w:tc>
      </w:tr>
      <w:tr w:rsidR="001A4AF5" w:rsidRPr="001A4AF5" w:rsidTr="007E2BA2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1A4AF5">
              <w:rPr>
                <w:color w:val="000000"/>
              </w:rPr>
              <w:t>____________________ Г.А. Недосекин</w:t>
            </w:r>
          </w:p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proofErr w:type="spellStart"/>
            <w:r w:rsidRPr="001A4AF5">
              <w:rPr>
                <w:color w:val="000000"/>
              </w:rPr>
              <w:t>м.п</w:t>
            </w:r>
            <w:proofErr w:type="spellEnd"/>
            <w:r w:rsidRPr="001A4AF5">
              <w:rPr>
                <w:color w:val="000000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5" w:rsidRPr="001A4AF5" w:rsidRDefault="001A4AF5" w:rsidP="001A4AF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</w:p>
        </w:tc>
      </w:tr>
    </w:tbl>
    <w:p w:rsidR="001A4AF5" w:rsidRPr="001A4AF5" w:rsidRDefault="001A4AF5" w:rsidP="001A4AF5">
      <w:pPr>
        <w:shd w:val="clear" w:color="auto" w:fill="FFFFFF"/>
        <w:ind w:firstLine="567"/>
        <w:jc w:val="both"/>
        <w:rPr>
          <w:color w:val="000000"/>
        </w:rPr>
      </w:pPr>
    </w:p>
    <w:p w:rsidR="001A4AF5" w:rsidRPr="00686CFF" w:rsidRDefault="001A4AF5" w:rsidP="009C0BA9">
      <w:pPr>
        <w:shd w:val="clear" w:color="auto" w:fill="FFFFFF"/>
        <w:ind w:firstLine="567"/>
        <w:jc w:val="both"/>
        <w:rPr>
          <w:color w:val="000000"/>
        </w:rPr>
      </w:pPr>
    </w:p>
    <w:p w:rsidR="009C0BA9" w:rsidRDefault="00812917" w:rsidP="00812917">
      <w:pPr>
        <w:keepNext/>
        <w:tabs>
          <w:tab w:val="left" w:pos="708"/>
        </w:tabs>
        <w:spacing w:before="240" w:after="60"/>
        <w:ind w:left="432" w:hanging="432"/>
        <w:jc w:val="both"/>
        <w:outlineLvl w:val="0"/>
        <w:rPr>
          <w:b/>
          <w:kern w:val="28"/>
          <w:szCs w:val="20"/>
        </w:rPr>
      </w:pPr>
      <w:r w:rsidRPr="00812917">
        <w:rPr>
          <w:b/>
          <w:kern w:val="28"/>
          <w:szCs w:val="20"/>
        </w:rPr>
        <w:t xml:space="preserve"> 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sectPr w:rsidR="003A4576" w:rsidRPr="007A3BC3" w:rsidSect="00580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5"/>
    <w:rsid w:val="000C3B25"/>
    <w:rsid w:val="000F4188"/>
    <w:rsid w:val="001A4AF5"/>
    <w:rsid w:val="00215621"/>
    <w:rsid w:val="002C4D90"/>
    <w:rsid w:val="00314524"/>
    <w:rsid w:val="003A4576"/>
    <w:rsid w:val="003F37AE"/>
    <w:rsid w:val="004E0450"/>
    <w:rsid w:val="005804BA"/>
    <w:rsid w:val="00595F10"/>
    <w:rsid w:val="00633403"/>
    <w:rsid w:val="006F4348"/>
    <w:rsid w:val="00736B2F"/>
    <w:rsid w:val="00755035"/>
    <w:rsid w:val="00812917"/>
    <w:rsid w:val="00876765"/>
    <w:rsid w:val="00924D1A"/>
    <w:rsid w:val="009B0E7D"/>
    <w:rsid w:val="009C0BA9"/>
    <w:rsid w:val="00A04E39"/>
    <w:rsid w:val="00AB025A"/>
    <w:rsid w:val="00B77E08"/>
    <w:rsid w:val="00BC0F8F"/>
    <w:rsid w:val="00BD7081"/>
    <w:rsid w:val="00BF385D"/>
    <w:rsid w:val="00C120F9"/>
    <w:rsid w:val="00C478A8"/>
    <w:rsid w:val="00C66BE0"/>
    <w:rsid w:val="00C87D77"/>
    <w:rsid w:val="00CA1CCD"/>
    <w:rsid w:val="00D71C5D"/>
    <w:rsid w:val="00F83B9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5"/>
    <w:pPr>
      <w:autoSpaceDE w:val="0"/>
      <w:autoSpaceDN w:val="0"/>
      <w:ind w:left="720" w:firstLine="709"/>
      <w:contextualSpacing/>
      <w:jc w:val="both"/>
    </w:pPr>
  </w:style>
  <w:style w:type="paragraph" w:styleId="a4">
    <w:name w:val="No Spacing"/>
    <w:uiPriority w:val="1"/>
    <w:qFormat/>
    <w:rsid w:val="0087676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04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5"/>
    <w:pPr>
      <w:autoSpaceDE w:val="0"/>
      <w:autoSpaceDN w:val="0"/>
      <w:ind w:left="720" w:firstLine="709"/>
      <w:contextualSpacing/>
      <w:jc w:val="both"/>
    </w:pPr>
  </w:style>
  <w:style w:type="paragraph" w:styleId="a4">
    <w:name w:val="No Spacing"/>
    <w:uiPriority w:val="1"/>
    <w:qFormat/>
    <w:rsid w:val="0087676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04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mailto:kumi-b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</dc:creator>
  <cp:lastModifiedBy>OMIZO</cp:lastModifiedBy>
  <cp:revision>18</cp:revision>
  <dcterms:created xsi:type="dcterms:W3CDTF">2019-12-13T07:25:00Z</dcterms:created>
  <dcterms:modified xsi:type="dcterms:W3CDTF">2020-02-19T06:37:00Z</dcterms:modified>
</cp:coreProperties>
</file>