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FE" w:rsidRPr="0048015A" w:rsidRDefault="00E84BFE" w:rsidP="00E84BFE">
      <w:pPr>
        <w:rPr>
          <w:b/>
          <w:sz w:val="24"/>
          <w:szCs w:val="24"/>
        </w:rPr>
      </w:pPr>
    </w:p>
    <w:p w:rsidR="00E84BFE" w:rsidRPr="0048015A" w:rsidRDefault="00E84BFE" w:rsidP="00E84BFE">
      <w:pPr>
        <w:ind w:left="142"/>
        <w:jc w:val="center"/>
        <w:rPr>
          <w:b/>
          <w:bCs/>
          <w:iCs/>
          <w:sz w:val="24"/>
          <w:szCs w:val="24"/>
        </w:rPr>
      </w:pPr>
      <w:r w:rsidRPr="0048015A">
        <w:rPr>
          <w:b/>
          <w:bCs/>
          <w:iCs/>
          <w:sz w:val="24"/>
          <w:szCs w:val="24"/>
        </w:rPr>
        <w:t>КРАСНОЯРСКИЙ КРАЙ</w:t>
      </w:r>
    </w:p>
    <w:p w:rsidR="00E84BFE" w:rsidRPr="0048015A" w:rsidRDefault="00E84BFE" w:rsidP="00E84BFE">
      <w:pPr>
        <w:jc w:val="center"/>
        <w:rPr>
          <w:b/>
          <w:bCs/>
          <w:iCs/>
          <w:sz w:val="24"/>
          <w:szCs w:val="24"/>
        </w:rPr>
      </w:pPr>
      <w:r w:rsidRPr="0048015A">
        <w:rPr>
          <w:b/>
          <w:bCs/>
          <w:iCs/>
          <w:sz w:val="24"/>
          <w:szCs w:val="24"/>
        </w:rPr>
        <w:t>БОГОТОЛЬСКИЙ РАЙОН</w:t>
      </w:r>
    </w:p>
    <w:p w:rsidR="00E84BFE" w:rsidRPr="0048015A" w:rsidRDefault="00E84BFE" w:rsidP="00E84BFE">
      <w:pPr>
        <w:jc w:val="center"/>
        <w:rPr>
          <w:b/>
          <w:bCs/>
          <w:iCs/>
          <w:sz w:val="24"/>
          <w:szCs w:val="24"/>
        </w:rPr>
      </w:pPr>
      <w:r w:rsidRPr="0048015A">
        <w:rPr>
          <w:b/>
          <w:bCs/>
          <w:iCs/>
          <w:sz w:val="24"/>
          <w:szCs w:val="24"/>
        </w:rPr>
        <w:t>ЧАЙКОВСКИЙ СЕЛЬСОВЕТ</w:t>
      </w:r>
    </w:p>
    <w:p w:rsidR="00E84BFE" w:rsidRPr="0048015A" w:rsidRDefault="00E84BFE" w:rsidP="00E84BFE">
      <w:pPr>
        <w:jc w:val="center"/>
        <w:rPr>
          <w:b/>
          <w:sz w:val="24"/>
          <w:szCs w:val="24"/>
        </w:rPr>
      </w:pPr>
      <w:r w:rsidRPr="0048015A">
        <w:rPr>
          <w:b/>
          <w:sz w:val="24"/>
          <w:szCs w:val="24"/>
        </w:rPr>
        <w:t>ЧАЙКОВСКИЙ СЕЛЬСКИЙ СОВЕТ ДЕПУТАТОВ</w:t>
      </w:r>
    </w:p>
    <w:p w:rsidR="00E84BFE" w:rsidRPr="0048015A" w:rsidRDefault="00E84BFE" w:rsidP="00E84BFE">
      <w:pPr>
        <w:jc w:val="center"/>
        <w:rPr>
          <w:b/>
          <w:sz w:val="24"/>
          <w:szCs w:val="24"/>
        </w:rPr>
      </w:pPr>
    </w:p>
    <w:p w:rsidR="00E84BFE" w:rsidRDefault="00E84BFE" w:rsidP="00E84BFE">
      <w:pPr>
        <w:jc w:val="center"/>
        <w:rPr>
          <w:sz w:val="24"/>
          <w:szCs w:val="24"/>
        </w:rPr>
      </w:pPr>
      <w:r w:rsidRPr="0048015A">
        <w:rPr>
          <w:b/>
          <w:sz w:val="24"/>
          <w:szCs w:val="24"/>
        </w:rPr>
        <w:t>РЕШЕНИЕ</w:t>
      </w:r>
      <w:r>
        <w:rPr>
          <w:sz w:val="24"/>
          <w:szCs w:val="24"/>
        </w:rPr>
        <w:t xml:space="preserve"> /проект/</w:t>
      </w:r>
    </w:p>
    <w:p w:rsidR="00E84BFE" w:rsidRDefault="00E84BFE" w:rsidP="00E84BFE">
      <w:pPr>
        <w:jc w:val="center"/>
        <w:rPr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E84BFE" w:rsidTr="00085618">
        <w:tc>
          <w:tcPr>
            <w:tcW w:w="3284" w:type="dxa"/>
            <w:hideMark/>
          </w:tcPr>
          <w:p w:rsidR="00E84BFE" w:rsidRDefault="00E84BFE" w:rsidP="0008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________2021  </w:t>
            </w:r>
          </w:p>
        </w:tc>
        <w:tc>
          <w:tcPr>
            <w:tcW w:w="3628" w:type="dxa"/>
            <w:hideMark/>
          </w:tcPr>
          <w:p w:rsidR="00E84BFE" w:rsidRDefault="00E84BFE" w:rsidP="0008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E84BFE" w:rsidRDefault="00E84BFE" w:rsidP="0008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№ </w:t>
            </w:r>
          </w:p>
        </w:tc>
      </w:tr>
    </w:tbl>
    <w:p w:rsidR="005F386B" w:rsidRPr="005F386B" w:rsidRDefault="005F386B" w:rsidP="005F386B">
      <w:pPr>
        <w:tabs>
          <w:tab w:val="left" w:pos="1980"/>
        </w:tabs>
        <w:rPr>
          <w:i/>
          <w:sz w:val="24"/>
          <w:szCs w:val="24"/>
        </w:rPr>
      </w:pPr>
      <w:r w:rsidRPr="005F386B">
        <w:rPr>
          <w:i/>
          <w:sz w:val="24"/>
          <w:szCs w:val="24"/>
        </w:rPr>
        <w:tab/>
      </w:r>
    </w:p>
    <w:p w:rsidR="005F386B" w:rsidRPr="005F386B" w:rsidRDefault="005F386B" w:rsidP="005F386B">
      <w:pPr>
        <w:ind w:firstLine="709"/>
        <w:rPr>
          <w:bCs/>
          <w:sz w:val="24"/>
          <w:szCs w:val="24"/>
        </w:rPr>
      </w:pPr>
    </w:p>
    <w:p w:rsidR="005F386B" w:rsidRPr="005F386B" w:rsidRDefault="005F386B" w:rsidP="005F386B">
      <w:pPr>
        <w:ind w:firstLine="709"/>
        <w:rPr>
          <w:bCs/>
          <w:sz w:val="24"/>
          <w:szCs w:val="24"/>
        </w:rPr>
      </w:pPr>
    </w:p>
    <w:p w:rsidR="005F386B" w:rsidRPr="005F386B" w:rsidRDefault="005F386B" w:rsidP="005F386B">
      <w:pPr>
        <w:ind w:firstLine="709"/>
        <w:rPr>
          <w:bCs/>
          <w:sz w:val="24"/>
          <w:szCs w:val="24"/>
        </w:rPr>
      </w:pPr>
    </w:p>
    <w:p w:rsidR="005F386B" w:rsidRPr="005F386B" w:rsidRDefault="005F386B" w:rsidP="00E84BFE">
      <w:pPr>
        <w:jc w:val="center"/>
        <w:rPr>
          <w:b/>
          <w:bCs/>
          <w:sz w:val="24"/>
          <w:szCs w:val="24"/>
        </w:rPr>
      </w:pPr>
      <w:r w:rsidRPr="005F386B">
        <w:rPr>
          <w:b/>
          <w:bCs/>
          <w:sz w:val="24"/>
          <w:szCs w:val="24"/>
        </w:rPr>
        <w:t xml:space="preserve">Об утверждении Порядка </w:t>
      </w:r>
      <w:r w:rsidRPr="005F386B">
        <w:rPr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5F386B">
        <w:rPr>
          <w:b/>
          <w:bCs/>
          <w:sz w:val="24"/>
          <w:szCs w:val="24"/>
        </w:rPr>
        <w:t xml:space="preserve">в </w:t>
      </w:r>
      <w:r w:rsidR="00E84BFE">
        <w:rPr>
          <w:b/>
          <w:bCs/>
          <w:sz w:val="24"/>
          <w:szCs w:val="24"/>
        </w:rPr>
        <w:t>Чайковском</w:t>
      </w:r>
      <w:r w:rsidRPr="005F386B">
        <w:rPr>
          <w:b/>
          <w:bCs/>
          <w:sz w:val="24"/>
          <w:szCs w:val="24"/>
        </w:rPr>
        <w:t xml:space="preserve"> сельсовете</w:t>
      </w:r>
    </w:p>
    <w:p w:rsidR="005F386B" w:rsidRPr="005F386B" w:rsidRDefault="005F386B" w:rsidP="005F386B">
      <w:pPr>
        <w:ind w:firstLine="709"/>
        <w:rPr>
          <w:b/>
          <w:bCs/>
          <w:sz w:val="24"/>
          <w:szCs w:val="24"/>
        </w:rPr>
      </w:pPr>
    </w:p>
    <w:p w:rsidR="003E28A5" w:rsidRPr="005F386B" w:rsidRDefault="005F386B" w:rsidP="006800A3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5F386B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AC6E91">
        <w:rPr>
          <w:sz w:val="24"/>
          <w:szCs w:val="24"/>
        </w:rPr>
        <w:t xml:space="preserve"> со статьей 38.4 </w:t>
      </w:r>
      <w:r w:rsidRPr="005F386B">
        <w:rPr>
          <w:sz w:val="24"/>
          <w:szCs w:val="24"/>
        </w:rPr>
        <w:t>Устав</w:t>
      </w:r>
      <w:r w:rsidR="00AC6E91">
        <w:rPr>
          <w:sz w:val="24"/>
          <w:szCs w:val="24"/>
        </w:rPr>
        <w:t>а</w:t>
      </w:r>
      <w:r w:rsidRPr="005F386B">
        <w:rPr>
          <w:sz w:val="24"/>
          <w:szCs w:val="24"/>
        </w:rPr>
        <w:t xml:space="preserve">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</w:t>
      </w:r>
      <w:r w:rsidR="00311B0E" w:rsidRPr="00311B0E">
        <w:rPr>
          <w:rStyle w:val="20"/>
        </w:rPr>
        <w:t xml:space="preserve"> </w:t>
      </w:r>
      <w:r w:rsidR="00311B0E" w:rsidRPr="00311B0E">
        <w:rPr>
          <w:rStyle w:val="normaltextrun"/>
          <w:sz w:val="24"/>
          <w:szCs w:val="24"/>
        </w:rPr>
        <w:t>Боготольского района Красноярского края</w:t>
      </w:r>
      <w:r w:rsidRPr="005F386B">
        <w:rPr>
          <w:sz w:val="24"/>
          <w:szCs w:val="24"/>
        </w:rPr>
        <w:t xml:space="preserve">, </w:t>
      </w:r>
      <w:r w:rsidR="00E84BFE">
        <w:rPr>
          <w:sz w:val="24"/>
          <w:szCs w:val="24"/>
        </w:rPr>
        <w:t>Чайковский</w:t>
      </w:r>
      <w:r w:rsidR="005C1015">
        <w:rPr>
          <w:sz w:val="24"/>
          <w:szCs w:val="24"/>
        </w:rPr>
        <w:t xml:space="preserve"> </w:t>
      </w:r>
      <w:r w:rsidRPr="005F386B">
        <w:rPr>
          <w:sz w:val="24"/>
          <w:szCs w:val="24"/>
        </w:rPr>
        <w:t xml:space="preserve">сельский Совет депутатов, </w:t>
      </w:r>
      <w:r w:rsidR="003E28A5" w:rsidRPr="005F386B">
        <w:rPr>
          <w:b/>
          <w:sz w:val="24"/>
          <w:szCs w:val="24"/>
        </w:rPr>
        <w:t>РЕШИЛ:</w:t>
      </w:r>
    </w:p>
    <w:p w:rsidR="005F386B" w:rsidRPr="006800A3" w:rsidRDefault="005F386B" w:rsidP="006800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86B" w:rsidRPr="005F386B" w:rsidRDefault="005F386B" w:rsidP="005F386B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5F386B">
        <w:rPr>
          <w:bCs/>
          <w:sz w:val="24"/>
          <w:szCs w:val="24"/>
        </w:rPr>
        <w:t xml:space="preserve">1. Утвердить Порядок </w:t>
      </w:r>
      <w:r w:rsidRPr="005F386B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5F386B">
        <w:rPr>
          <w:bCs/>
          <w:sz w:val="24"/>
          <w:szCs w:val="24"/>
        </w:rPr>
        <w:t xml:space="preserve">в </w:t>
      </w:r>
      <w:r w:rsidR="00E84BFE">
        <w:rPr>
          <w:bCs/>
          <w:sz w:val="24"/>
          <w:szCs w:val="24"/>
        </w:rPr>
        <w:t xml:space="preserve">Чайковском </w:t>
      </w:r>
      <w:r w:rsidRPr="005F386B">
        <w:rPr>
          <w:bCs/>
          <w:sz w:val="24"/>
          <w:szCs w:val="24"/>
        </w:rPr>
        <w:t>сельсовете согласно приложению.</w:t>
      </w:r>
    </w:p>
    <w:p w:rsidR="00E84BFE" w:rsidRPr="0048015A" w:rsidRDefault="00E84BFE" w:rsidP="00E8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</w:t>
      </w:r>
      <w:r w:rsidRPr="0048015A">
        <w:rPr>
          <w:sz w:val="24"/>
          <w:szCs w:val="24"/>
        </w:rPr>
        <w:t xml:space="preserve"> Контроль за исполнением Решения возложить на депутата Чайковского</w:t>
      </w:r>
    </w:p>
    <w:p w:rsidR="00E84BFE" w:rsidRDefault="00E84BFE" w:rsidP="00E84BFE">
      <w:pPr>
        <w:jc w:val="both"/>
        <w:rPr>
          <w:sz w:val="24"/>
          <w:szCs w:val="24"/>
        </w:rPr>
      </w:pPr>
      <w:r w:rsidRPr="0048015A">
        <w:rPr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E84BFE" w:rsidRPr="0048015A" w:rsidRDefault="00E84BFE" w:rsidP="00E84BFE">
      <w:pPr>
        <w:jc w:val="both"/>
        <w:rPr>
          <w:sz w:val="24"/>
          <w:szCs w:val="24"/>
        </w:rPr>
      </w:pPr>
    </w:p>
    <w:p w:rsidR="00E84BFE" w:rsidRPr="0048015A" w:rsidRDefault="00E84BFE" w:rsidP="00E8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r w:rsidRPr="0048015A">
        <w:rPr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E84BFE" w:rsidRPr="0048015A" w:rsidRDefault="00E84BFE" w:rsidP="00E8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4. </w:t>
      </w:r>
      <w:r w:rsidRPr="0048015A">
        <w:rPr>
          <w:sz w:val="24"/>
          <w:szCs w:val="24"/>
        </w:rPr>
        <w:t xml:space="preserve">Решение вступает в силу в день, следующий  за днём официального опубликования в газете «Земля боготольская». </w:t>
      </w:r>
    </w:p>
    <w:p w:rsidR="00E84BFE" w:rsidRDefault="00E84BFE" w:rsidP="00E84BFE">
      <w:pPr>
        <w:jc w:val="both"/>
        <w:rPr>
          <w:sz w:val="24"/>
          <w:szCs w:val="24"/>
        </w:rPr>
      </w:pPr>
    </w:p>
    <w:p w:rsidR="00E84BFE" w:rsidRPr="0048015A" w:rsidRDefault="00E84BFE" w:rsidP="00E84BFE">
      <w:pPr>
        <w:jc w:val="both"/>
        <w:rPr>
          <w:sz w:val="24"/>
          <w:szCs w:val="24"/>
        </w:rPr>
      </w:pPr>
    </w:p>
    <w:p w:rsidR="00E84BFE" w:rsidRDefault="00E84BFE" w:rsidP="00E84BFE">
      <w:pPr>
        <w:jc w:val="both"/>
        <w:rPr>
          <w:sz w:val="24"/>
          <w:szCs w:val="24"/>
        </w:rPr>
      </w:pPr>
      <w:r w:rsidRPr="0048015A">
        <w:rPr>
          <w:sz w:val="24"/>
          <w:szCs w:val="24"/>
        </w:rPr>
        <w:t xml:space="preserve">Глава Чайковского сельсовета </w:t>
      </w:r>
    </w:p>
    <w:p w:rsidR="00E84BFE" w:rsidRPr="0048015A" w:rsidRDefault="00E84BFE" w:rsidP="00E84BFE">
      <w:pPr>
        <w:jc w:val="both"/>
        <w:rPr>
          <w:sz w:val="24"/>
          <w:szCs w:val="24"/>
        </w:rPr>
      </w:pPr>
      <w:r w:rsidRPr="0048015A">
        <w:rPr>
          <w:sz w:val="24"/>
          <w:szCs w:val="24"/>
        </w:rPr>
        <w:t>Председатель сельского Совета депутатов</w:t>
      </w:r>
      <w:r w:rsidRPr="0048015A">
        <w:rPr>
          <w:sz w:val="24"/>
          <w:szCs w:val="24"/>
        </w:rPr>
        <w:tab/>
        <w:t xml:space="preserve">                                          Г. Ф. Муратов</w:t>
      </w:r>
    </w:p>
    <w:p w:rsidR="005F386B" w:rsidRPr="005F386B" w:rsidRDefault="005F386B" w:rsidP="005F386B">
      <w:pPr>
        <w:ind w:firstLine="709"/>
        <w:rPr>
          <w:bCs/>
          <w:sz w:val="24"/>
          <w:szCs w:val="24"/>
        </w:rPr>
      </w:pPr>
      <w:r w:rsidRPr="005F386B">
        <w:rPr>
          <w:bCs/>
          <w:i/>
          <w:sz w:val="24"/>
          <w:szCs w:val="24"/>
        </w:rPr>
        <w:br w:type="page"/>
      </w:r>
    </w:p>
    <w:p w:rsidR="005F386B" w:rsidRPr="005F386B" w:rsidRDefault="005F386B" w:rsidP="005F386B">
      <w:pPr>
        <w:jc w:val="right"/>
        <w:rPr>
          <w:sz w:val="24"/>
          <w:szCs w:val="24"/>
        </w:rPr>
      </w:pPr>
      <w:r w:rsidRPr="005F386B">
        <w:rPr>
          <w:sz w:val="24"/>
          <w:szCs w:val="24"/>
        </w:rPr>
        <w:lastRenderedPageBreak/>
        <w:t xml:space="preserve">Приложение </w:t>
      </w:r>
    </w:p>
    <w:p w:rsidR="005F386B" w:rsidRPr="005F386B" w:rsidRDefault="005F386B" w:rsidP="005F386B">
      <w:pPr>
        <w:widowControl w:val="0"/>
        <w:ind w:firstLine="709"/>
        <w:jc w:val="right"/>
        <w:rPr>
          <w:sz w:val="24"/>
          <w:szCs w:val="24"/>
        </w:rPr>
      </w:pPr>
      <w:r w:rsidRPr="005F386B">
        <w:rPr>
          <w:sz w:val="24"/>
          <w:szCs w:val="24"/>
        </w:rPr>
        <w:t xml:space="preserve">к Решению </w:t>
      </w:r>
      <w:r w:rsidR="00E84BFE">
        <w:rPr>
          <w:sz w:val="24"/>
          <w:szCs w:val="24"/>
        </w:rPr>
        <w:t>Чайковского</w:t>
      </w:r>
    </w:p>
    <w:p w:rsidR="005F386B" w:rsidRPr="005F386B" w:rsidRDefault="005F386B" w:rsidP="005F386B">
      <w:pPr>
        <w:widowControl w:val="0"/>
        <w:ind w:firstLine="709"/>
        <w:jc w:val="right"/>
        <w:rPr>
          <w:sz w:val="24"/>
          <w:szCs w:val="24"/>
        </w:rPr>
      </w:pPr>
      <w:r w:rsidRPr="005F386B">
        <w:rPr>
          <w:sz w:val="24"/>
          <w:szCs w:val="24"/>
        </w:rPr>
        <w:t>сельского Совета депутатов</w:t>
      </w:r>
    </w:p>
    <w:p w:rsidR="005F386B" w:rsidRPr="005F386B" w:rsidRDefault="00E84BFE" w:rsidP="005F386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    </w:t>
      </w:r>
      <w:r w:rsidR="005F386B" w:rsidRPr="005F386B">
        <w:rPr>
          <w:sz w:val="24"/>
          <w:szCs w:val="24"/>
        </w:rPr>
        <w:t xml:space="preserve">2021 г. № </w:t>
      </w:r>
    </w:p>
    <w:p w:rsidR="005F386B" w:rsidRPr="005F386B" w:rsidRDefault="005F386B" w:rsidP="005F386B">
      <w:pPr>
        <w:pStyle w:val="2"/>
        <w:ind w:firstLine="709"/>
        <w:jc w:val="right"/>
        <w:rPr>
          <w:bCs/>
          <w:sz w:val="24"/>
          <w:szCs w:val="24"/>
        </w:rPr>
      </w:pPr>
      <w:r w:rsidRPr="005F386B">
        <w:rPr>
          <w:sz w:val="24"/>
          <w:szCs w:val="24"/>
        </w:rPr>
        <w:tab/>
      </w:r>
    </w:p>
    <w:p w:rsidR="005F386B" w:rsidRPr="005F386B" w:rsidRDefault="005F386B" w:rsidP="005F386B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</w:p>
    <w:p w:rsidR="005F386B" w:rsidRPr="005F386B" w:rsidRDefault="005F386B" w:rsidP="005F386B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5F386B">
        <w:rPr>
          <w:sz w:val="24"/>
          <w:szCs w:val="24"/>
        </w:rPr>
        <w:t>Порядок</w:t>
      </w:r>
    </w:p>
    <w:p w:rsidR="005F386B" w:rsidRPr="005F386B" w:rsidRDefault="005F386B" w:rsidP="005F386B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5F386B">
        <w:rPr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5F386B" w:rsidRPr="005F386B" w:rsidRDefault="005F386B" w:rsidP="005F386B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5F386B">
        <w:rPr>
          <w:sz w:val="24"/>
          <w:szCs w:val="24"/>
        </w:rPr>
        <w:t xml:space="preserve">в </w:t>
      </w:r>
      <w:r w:rsidR="00E84BFE">
        <w:rPr>
          <w:sz w:val="24"/>
          <w:szCs w:val="24"/>
        </w:rPr>
        <w:t>Чайковском</w:t>
      </w:r>
      <w:r w:rsidRPr="005F386B">
        <w:rPr>
          <w:sz w:val="24"/>
          <w:szCs w:val="24"/>
        </w:rPr>
        <w:t xml:space="preserve"> сельсовете</w:t>
      </w:r>
    </w:p>
    <w:p w:rsidR="005F386B" w:rsidRPr="005F386B" w:rsidRDefault="005F386B" w:rsidP="005F386B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386B" w:rsidRPr="005F386B" w:rsidRDefault="005F386B" w:rsidP="005F386B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6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386B" w:rsidRPr="005F386B" w:rsidRDefault="005F386B" w:rsidP="005F386B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5F386B" w:rsidRPr="005F386B" w:rsidRDefault="005F386B" w:rsidP="005F386B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84BFE">
        <w:rPr>
          <w:rFonts w:ascii="Times New Roman" w:hAnsi="Times New Roman" w:cs="Times New Roman"/>
          <w:sz w:val="24"/>
          <w:szCs w:val="24"/>
        </w:rPr>
        <w:t xml:space="preserve">Чайковском </w:t>
      </w:r>
      <w:r w:rsidRPr="005F386B">
        <w:rPr>
          <w:rFonts w:ascii="Times New Roman" w:hAnsi="Times New Roman" w:cs="Times New Roman"/>
          <w:sz w:val="24"/>
          <w:szCs w:val="24"/>
        </w:rPr>
        <w:t>сельсовете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E84BFE" w:rsidRPr="00E84BFE">
        <w:rPr>
          <w:rFonts w:ascii="Times New Roman" w:hAnsi="Times New Roman" w:cs="Times New Roman"/>
          <w:sz w:val="24"/>
          <w:szCs w:val="24"/>
        </w:rPr>
        <w:t xml:space="preserve"> </w:t>
      </w:r>
      <w:r w:rsidR="00E84BFE">
        <w:rPr>
          <w:rFonts w:ascii="Times New Roman" w:hAnsi="Times New Roman" w:cs="Times New Roman"/>
          <w:sz w:val="24"/>
          <w:szCs w:val="24"/>
        </w:rPr>
        <w:t>Чайковском</w:t>
      </w:r>
      <w:r w:rsidR="00E84BFE" w:rsidRPr="005F386B">
        <w:rPr>
          <w:rFonts w:ascii="Times New Roman" w:hAnsi="Times New Roman" w:cs="Times New Roman"/>
          <w:sz w:val="24"/>
          <w:szCs w:val="24"/>
        </w:rPr>
        <w:t xml:space="preserve"> </w:t>
      </w:r>
      <w:r w:rsidRPr="005F386B">
        <w:rPr>
          <w:rFonts w:ascii="Times New Roman" w:hAnsi="Times New Roman" w:cs="Times New Roman"/>
          <w:sz w:val="24"/>
          <w:szCs w:val="24"/>
        </w:rPr>
        <w:t xml:space="preserve">сельсовете. </w:t>
      </w:r>
    </w:p>
    <w:p w:rsidR="005F386B" w:rsidRPr="005F386B" w:rsidRDefault="005F386B" w:rsidP="005F386B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 1.2. Основные понятия, используемые для целей настоящего Порядка: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мероприятий, имеющих приоритетное значение для жителей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сельсовета, по решению вопросов местного значения или иных вопросов, право решения которых, предоставлено органам местного самоуправления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386B">
        <w:rPr>
          <w:rFonts w:ascii="Times New Roman" w:hAnsi="Times New Roman" w:cs="Times New Roman"/>
          <w:i/>
          <w:sz w:val="24"/>
          <w:szCs w:val="24"/>
        </w:rPr>
        <w:t>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сельсовета, на которой могут реализовываться инициативные проекты, устанавливается решением представительного органа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 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6" w:history="1">
        <w:r w:rsidRPr="005F386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E84BF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386B">
        <w:rPr>
          <w:rFonts w:ascii="Times New Roman" w:hAnsi="Times New Roman" w:cs="Times New Roman"/>
          <w:sz w:val="24"/>
          <w:szCs w:val="24"/>
        </w:rPr>
        <w:t xml:space="preserve">Российской Федерации в бюджет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в целях реализации конкретных инициативных проектов;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сельсовета, созданный в целях проведения конкурсного отбора инициативных проектов;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84BFE">
        <w:rPr>
          <w:rFonts w:ascii="Times New Roman" w:hAnsi="Times New Roman" w:cs="Times New Roman"/>
          <w:sz w:val="24"/>
          <w:szCs w:val="24"/>
        </w:rPr>
        <w:t>Чайковском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сельсовете (далее - участники инициативной деятельности):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инициаторы проекта;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конкурсная комиссия;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3E28A5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386B">
        <w:rPr>
          <w:rFonts w:ascii="Times New Roman" w:hAnsi="Times New Roman" w:cs="Times New Roman"/>
          <w:i/>
          <w:sz w:val="24"/>
          <w:szCs w:val="24"/>
        </w:rPr>
        <w:t>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84BFE">
        <w:rPr>
          <w:rFonts w:ascii="Times New Roman" w:hAnsi="Times New Roman" w:cs="Times New Roman"/>
          <w:sz w:val="24"/>
          <w:szCs w:val="24"/>
        </w:rPr>
        <w:t>Чайковский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 является администрация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осуществляется администрацией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5F386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5F386B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Бюджетным кодексом Российской Федерации.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E84BFE">
        <w:rPr>
          <w:rFonts w:ascii="Times New Roman" w:hAnsi="Times New Roman" w:cs="Times New Roman"/>
          <w:sz w:val="24"/>
          <w:szCs w:val="24"/>
        </w:rPr>
        <w:t>в Чайковском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сельсовете не должен превышать </w:t>
      </w:r>
      <w:r w:rsidR="00B434E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F386B">
        <w:rPr>
          <w:rFonts w:ascii="Times New Roman" w:hAnsi="Times New Roman" w:cs="Times New Roman"/>
          <w:sz w:val="24"/>
          <w:szCs w:val="24"/>
        </w:rPr>
        <w:t>0 000 рублей.</w:t>
      </w:r>
    </w:p>
    <w:p w:rsidR="005F386B" w:rsidRPr="005F386B" w:rsidRDefault="005F386B" w:rsidP="005F386B">
      <w:pPr>
        <w:ind w:firstLine="709"/>
        <w:jc w:val="both"/>
        <w:rPr>
          <w:color w:val="000000"/>
          <w:sz w:val="24"/>
          <w:szCs w:val="24"/>
        </w:rPr>
      </w:pPr>
      <w:r w:rsidRPr="005F386B">
        <w:rPr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5F386B">
        <w:rPr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 w:rsidR="00E84BFE">
        <w:rPr>
          <w:color w:val="000000"/>
          <w:sz w:val="24"/>
          <w:szCs w:val="24"/>
        </w:rPr>
        <w:t xml:space="preserve"> </w:t>
      </w:r>
      <w:r w:rsidRPr="005F386B">
        <w:rPr>
          <w:color w:val="000000"/>
          <w:sz w:val="24"/>
          <w:szCs w:val="24"/>
        </w:rPr>
        <w:t>нормативным правовым актом Красноярского края и</w:t>
      </w:r>
      <w:r w:rsidR="00E84BFE">
        <w:rPr>
          <w:color w:val="000000"/>
          <w:sz w:val="24"/>
          <w:szCs w:val="24"/>
        </w:rPr>
        <w:t xml:space="preserve"> </w:t>
      </w:r>
      <w:r w:rsidRPr="005F386B">
        <w:rPr>
          <w:color w:val="000000"/>
          <w:sz w:val="24"/>
          <w:szCs w:val="24"/>
        </w:rPr>
        <w:t>принятыми в</w:t>
      </w:r>
      <w:r w:rsidR="00E84BFE">
        <w:rPr>
          <w:color w:val="000000"/>
          <w:sz w:val="24"/>
          <w:szCs w:val="24"/>
        </w:rPr>
        <w:t xml:space="preserve"> </w:t>
      </w:r>
      <w:r w:rsidRPr="005F386B">
        <w:rPr>
          <w:color w:val="000000"/>
          <w:sz w:val="24"/>
          <w:szCs w:val="24"/>
        </w:rPr>
        <w:t>соответствии с ними муниципальными правовыми актами.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86B" w:rsidRPr="005F386B" w:rsidRDefault="005F386B" w:rsidP="005F386B">
      <w:pPr>
        <w:ind w:firstLine="709"/>
        <w:jc w:val="center"/>
        <w:rPr>
          <w:b/>
          <w:bCs/>
          <w:sz w:val="24"/>
          <w:szCs w:val="24"/>
        </w:rPr>
      </w:pPr>
      <w:r w:rsidRPr="005F386B">
        <w:rPr>
          <w:b/>
          <w:bCs/>
          <w:sz w:val="24"/>
          <w:szCs w:val="24"/>
        </w:rPr>
        <w:t>2. ПОРЯДОК ВЫДВИЖЕНИЯ ИНИЦИАТИВНХ ПРОЕКТОВ</w:t>
      </w:r>
    </w:p>
    <w:p w:rsidR="005F386B" w:rsidRPr="005F386B" w:rsidRDefault="005F386B" w:rsidP="005F386B">
      <w:pPr>
        <w:ind w:firstLine="709"/>
        <w:jc w:val="center"/>
        <w:rPr>
          <w:b/>
          <w:bCs/>
          <w:sz w:val="24"/>
          <w:szCs w:val="24"/>
        </w:rPr>
      </w:pPr>
    </w:p>
    <w:p w:rsidR="005F386B" w:rsidRPr="005F386B" w:rsidRDefault="005F386B" w:rsidP="005F38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2.2. Инициаторами проектов вправе выступить: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- инициативная группа численностью не менее 3 граждан, достигших шестнадцатилетнего возраста и проживающих на территории муниципального образования </w:t>
      </w:r>
      <w:r w:rsidR="00E84BFE">
        <w:rPr>
          <w:rFonts w:ascii="Times New Roman" w:hAnsi="Times New Roman" w:cs="Times New Roman"/>
          <w:sz w:val="24"/>
          <w:szCs w:val="24"/>
        </w:rPr>
        <w:t>Чайковский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E84BFE">
        <w:rPr>
          <w:rFonts w:ascii="Times New Roman" w:hAnsi="Times New Roman" w:cs="Times New Roman"/>
          <w:sz w:val="24"/>
          <w:szCs w:val="24"/>
        </w:rPr>
        <w:t>Чайковский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F386B">
        <w:rPr>
          <w:rFonts w:ascii="Times New Roman" w:hAnsi="Times New Roman" w:cs="Times New Roman"/>
          <w:i/>
          <w:sz w:val="24"/>
          <w:szCs w:val="24"/>
        </w:rPr>
        <w:t>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F386B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5F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 (далее также – инициаторы).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2.3. Инициативный проект должен содержать следующие сведения: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E84BFE">
        <w:rPr>
          <w:rFonts w:ascii="Times New Roman" w:hAnsi="Times New Roman" w:cs="Times New Roman"/>
          <w:sz w:val="24"/>
          <w:szCs w:val="24"/>
        </w:rPr>
        <w:t>Чайковский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 или его части;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сельского Совета депутатов. 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86B" w:rsidRPr="005F386B" w:rsidRDefault="005F386B" w:rsidP="005F386B">
      <w:pPr>
        <w:ind w:firstLine="709"/>
        <w:jc w:val="center"/>
        <w:rPr>
          <w:b/>
          <w:bCs/>
          <w:sz w:val="24"/>
          <w:szCs w:val="24"/>
        </w:rPr>
      </w:pPr>
      <w:r w:rsidRPr="005F386B">
        <w:rPr>
          <w:b/>
          <w:bCs/>
          <w:sz w:val="24"/>
          <w:szCs w:val="24"/>
        </w:rPr>
        <w:lastRenderedPageBreak/>
        <w:t>3. ОБСУЖДЕНИЕ И РАССМОТРЕНИЕ ИНЦИАТИВНЫХ ПРОЕКТОВ</w:t>
      </w:r>
    </w:p>
    <w:p w:rsidR="005F386B" w:rsidRPr="005F386B" w:rsidRDefault="005F386B" w:rsidP="005F386B">
      <w:pPr>
        <w:ind w:firstLine="709"/>
        <w:jc w:val="center"/>
        <w:rPr>
          <w:b/>
          <w:bCs/>
          <w:sz w:val="24"/>
          <w:szCs w:val="24"/>
        </w:rPr>
      </w:pP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3.1. Инициативный проект до его внесения в администрацию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50 процентов граждан, участвующих в собрании или конференции. 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5F386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F386B" w:rsidRPr="005F386B" w:rsidRDefault="005F386B" w:rsidP="005F386B">
      <w:pPr>
        <w:ind w:firstLine="709"/>
        <w:jc w:val="center"/>
        <w:rPr>
          <w:b/>
          <w:sz w:val="24"/>
          <w:szCs w:val="24"/>
        </w:rPr>
      </w:pPr>
      <w:r w:rsidRPr="005F386B">
        <w:rPr>
          <w:b/>
          <w:sz w:val="24"/>
          <w:szCs w:val="24"/>
        </w:rPr>
        <w:t>4</w:t>
      </w:r>
      <w:r w:rsidRPr="003E28A5">
        <w:rPr>
          <w:b/>
          <w:sz w:val="24"/>
          <w:szCs w:val="24"/>
        </w:rPr>
        <w:t xml:space="preserve">. ВНСЕНИЕ ИНИЦИАТИВНЫХ ПРОЕКТОВ В АДМИНИСТРАЦИЮ </w:t>
      </w:r>
      <w:r w:rsidR="003E28A5" w:rsidRPr="003E28A5">
        <w:rPr>
          <w:b/>
          <w:sz w:val="24"/>
          <w:szCs w:val="24"/>
        </w:rPr>
        <w:t xml:space="preserve">ЧАЙКОВСКОГО </w:t>
      </w:r>
      <w:r w:rsidRPr="003E28A5">
        <w:rPr>
          <w:b/>
          <w:sz w:val="24"/>
          <w:szCs w:val="24"/>
        </w:rPr>
        <w:t>СЕЛЬСОВЕТА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</w:t>
      </w:r>
      <w:r w:rsidRPr="005F386B">
        <w:rPr>
          <w:color w:val="000000"/>
          <w:spacing w:val="3"/>
          <w:sz w:val="24"/>
          <w:szCs w:val="24"/>
        </w:rPr>
        <w:t>.</w:t>
      </w:r>
    </w:p>
    <w:p w:rsidR="005F386B" w:rsidRPr="005F386B" w:rsidRDefault="005F386B" w:rsidP="005F386B">
      <w:pPr>
        <w:ind w:firstLine="709"/>
        <w:jc w:val="both"/>
        <w:textAlignment w:val="top"/>
        <w:rPr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 xml:space="preserve">4.2. </w:t>
      </w:r>
      <w:r w:rsidRPr="005F386B">
        <w:rPr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5F386B" w:rsidRPr="005F386B" w:rsidRDefault="005F386B" w:rsidP="005F386B">
      <w:pPr>
        <w:ind w:firstLine="709"/>
        <w:jc w:val="both"/>
        <w:textAlignment w:val="top"/>
        <w:rPr>
          <w:sz w:val="24"/>
          <w:szCs w:val="24"/>
        </w:rPr>
      </w:pPr>
      <w:r w:rsidRPr="005F386B">
        <w:rPr>
          <w:sz w:val="24"/>
          <w:szCs w:val="24"/>
        </w:rPr>
        <w:t xml:space="preserve">4.3. Информация о внесении инициативного проекта в администрацию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подлежит опубликованию</w:t>
      </w:r>
      <w:r w:rsidRPr="005F386B">
        <w:rPr>
          <w:i/>
          <w:sz w:val="24"/>
          <w:szCs w:val="24"/>
        </w:rPr>
        <w:t xml:space="preserve"> </w:t>
      </w:r>
      <w:r w:rsidRPr="005F386B">
        <w:rPr>
          <w:sz w:val="24"/>
          <w:szCs w:val="24"/>
        </w:rPr>
        <w:t xml:space="preserve">и размещению на официальном сайте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5F386B">
        <w:rPr>
          <w:i/>
          <w:sz w:val="24"/>
          <w:szCs w:val="24"/>
        </w:rPr>
        <w:t xml:space="preserve"> </w:t>
      </w:r>
      <w:r w:rsidR="00E84BFE">
        <w:rPr>
          <w:sz w:val="24"/>
          <w:szCs w:val="24"/>
        </w:rPr>
        <w:t>Чайковского</w:t>
      </w:r>
      <w:r w:rsidR="00E84BFE" w:rsidRPr="005F386B">
        <w:rPr>
          <w:sz w:val="24"/>
          <w:szCs w:val="24"/>
        </w:rPr>
        <w:t xml:space="preserve"> </w:t>
      </w:r>
      <w:r w:rsidRPr="005F386B">
        <w:rPr>
          <w:sz w:val="24"/>
          <w:szCs w:val="24"/>
        </w:rPr>
        <w:t>сельсовета и должна содержать сведения, указанные в инициативном проекте, а также сведения об инициаторах проекта.</w:t>
      </w:r>
    </w:p>
    <w:p w:rsidR="005F386B" w:rsidRPr="005F386B" w:rsidRDefault="005F386B" w:rsidP="005F386B">
      <w:pPr>
        <w:ind w:firstLine="709"/>
        <w:jc w:val="both"/>
        <w:textAlignment w:val="top"/>
        <w:rPr>
          <w:sz w:val="24"/>
          <w:szCs w:val="24"/>
        </w:rPr>
      </w:pPr>
      <w:r w:rsidRPr="005F386B">
        <w:rPr>
          <w:rFonts w:eastAsiaTheme="minorHAnsi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F386B" w:rsidRPr="005F386B" w:rsidRDefault="005F386B" w:rsidP="005F386B">
      <w:pPr>
        <w:ind w:firstLine="709"/>
        <w:jc w:val="both"/>
        <w:textAlignment w:val="top"/>
        <w:rPr>
          <w:sz w:val="24"/>
          <w:szCs w:val="24"/>
        </w:rPr>
      </w:pPr>
      <w:r w:rsidRPr="005F386B">
        <w:rPr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E28A5">
        <w:rPr>
          <w:sz w:val="24"/>
          <w:szCs w:val="24"/>
        </w:rPr>
        <w:t>Чайков</w:t>
      </w:r>
      <w:r w:rsidRPr="005F386B">
        <w:rPr>
          <w:sz w:val="24"/>
          <w:szCs w:val="24"/>
        </w:rPr>
        <w:t xml:space="preserve">ского сельсовета своих замечаний и предложений по инициативному проекту в течение 10 рабочих дней. 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 xml:space="preserve">4.5. Администрация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</w:t>
      </w:r>
      <w:r w:rsidRPr="005F386B">
        <w:rPr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lastRenderedPageBreak/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</w:t>
      </w:r>
      <w:r w:rsidRPr="005F386B">
        <w:rPr>
          <w:color w:val="000000"/>
          <w:spacing w:val="3"/>
          <w:sz w:val="24"/>
          <w:szCs w:val="24"/>
        </w:rPr>
        <w:t>;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5F386B" w:rsidRPr="005F386B" w:rsidRDefault="005F386B" w:rsidP="005F386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5F386B" w:rsidRPr="005F386B" w:rsidRDefault="005F386B" w:rsidP="005F386B">
      <w:pPr>
        <w:textAlignment w:val="top"/>
        <w:rPr>
          <w:color w:val="000000"/>
          <w:spacing w:val="3"/>
          <w:sz w:val="24"/>
          <w:szCs w:val="24"/>
        </w:rPr>
      </w:pPr>
    </w:p>
    <w:p w:rsidR="005F386B" w:rsidRPr="005F386B" w:rsidRDefault="005F386B" w:rsidP="005F386B">
      <w:pPr>
        <w:ind w:firstLine="709"/>
        <w:jc w:val="center"/>
        <w:rPr>
          <w:b/>
          <w:bCs/>
          <w:sz w:val="24"/>
          <w:szCs w:val="24"/>
        </w:rPr>
      </w:pPr>
      <w:r w:rsidRPr="005F386B">
        <w:rPr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5F386B" w:rsidRPr="005F386B" w:rsidRDefault="005F386B" w:rsidP="005F386B">
      <w:pPr>
        <w:ind w:firstLine="709"/>
        <w:textAlignment w:val="top"/>
        <w:rPr>
          <w:color w:val="000000"/>
          <w:spacing w:val="3"/>
          <w:sz w:val="24"/>
          <w:szCs w:val="24"/>
        </w:rPr>
      </w:pPr>
      <w:r w:rsidRPr="005F386B">
        <w:rPr>
          <w:sz w:val="24"/>
          <w:szCs w:val="24"/>
        </w:rPr>
        <w:t xml:space="preserve">5.1. Инициативный проект, внесенный в администрацию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сельсовета,</w:t>
      </w:r>
      <w:r w:rsidRPr="005F386B">
        <w:rPr>
          <w:color w:val="000000"/>
          <w:spacing w:val="3"/>
          <w:sz w:val="24"/>
          <w:szCs w:val="24"/>
        </w:rPr>
        <w:t xml:space="preserve"> </w:t>
      </w:r>
      <w:r w:rsidRPr="005F386B">
        <w:rPr>
          <w:sz w:val="24"/>
          <w:szCs w:val="24"/>
        </w:rPr>
        <w:t>подлежит обязательному рассмотрению в течение 30 дней со дня его внесения.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образуется конкурсная комиссия. 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4BFE">
        <w:rPr>
          <w:rFonts w:ascii="Times New Roman" w:hAnsi="Times New Roman" w:cs="Times New Roman"/>
          <w:sz w:val="24"/>
          <w:szCs w:val="24"/>
        </w:rPr>
        <w:t>а</w:t>
      </w:r>
      <w:r w:rsidRPr="005F3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4BFE">
        <w:rPr>
          <w:rFonts w:ascii="Times New Roman" w:hAnsi="Times New Roman" w:cs="Times New Roman"/>
          <w:sz w:val="24"/>
          <w:szCs w:val="24"/>
        </w:rPr>
        <w:t>а</w:t>
      </w:r>
      <w:r w:rsidRPr="005F386B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5.6. Председатель конкурсной комиссии: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5.7. Секретарь конкурсной комиссии: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5.8. Член конкурсной комиссии: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lastRenderedPageBreak/>
        <w:t>3) знакомится с документами и материалами, рассматриваемыми на заседаниях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5.11. Протокол конкурсной комиссии должен содержать следующие данные: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- время, дату и место проведения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 xml:space="preserve">5.12. Администрация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по результатам рассмотрения инициативного проекта принимает одно из следующих решений: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5.13. Администрация</w:t>
      </w:r>
      <w:r w:rsidR="00E84BFE" w:rsidRPr="00E84BFE">
        <w:rPr>
          <w:sz w:val="24"/>
          <w:szCs w:val="24"/>
        </w:rPr>
        <w:t xml:space="preserve"> </w:t>
      </w:r>
      <w:r w:rsidR="00E84BFE">
        <w:rPr>
          <w:sz w:val="24"/>
          <w:szCs w:val="24"/>
        </w:rPr>
        <w:t>Чайковского</w:t>
      </w:r>
      <w:r w:rsidR="00E84BFE" w:rsidRPr="005F386B">
        <w:rPr>
          <w:sz w:val="24"/>
          <w:szCs w:val="24"/>
        </w:rPr>
        <w:t xml:space="preserve"> </w:t>
      </w:r>
      <w:r w:rsidRPr="005F386B">
        <w:rPr>
          <w:sz w:val="24"/>
          <w:szCs w:val="24"/>
        </w:rPr>
        <w:t>сельсовета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7" w:history="1">
        <w:r w:rsidRPr="00E84BFE">
          <w:rPr>
            <w:rStyle w:val="a3"/>
            <w:color w:val="000000" w:themeColor="text1"/>
            <w:sz w:val="24"/>
            <w:szCs w:val="24"/>
          </w:rPr>
          <w:t>Уставу</w:t>
        </w:r>
      </w:hyperlink>
      <w:r w:rsidRPr="005F386B">
        <w:rPr>
          <w:sz w:val="24"/>
          <w:szCs w:val="24"/>
        </w:rPr>
        <w:t xml:space="preserve">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сельсовета;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5F386B">
        <w:rPr>
          <w:i/>
          <w:sz w:val="24"/>
          <w:szCs w:val="24"/>
        </w:rPr>
        <w:t xml:space="preserve">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необходимых полномочий и прав;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4) отсутствие средств бюджета</w:t>
      </w:r>
      <w:r w:rsidRPr="005F386B">
        <w:rPr>
          <w:i/>
          <w:sz w:val="24"/>
          <w:szCs w:val="24"/>
        </w:rPr>
        <w:t xml:space="preserve"> </w:t>
      </w:r>
      <w:r w:rsidR="00E84BFE">
        <w:rPr>
          <w:sz w:val="24"/>
          <w:szCs w:val="24"/>
        </w:rPr>
        <w:t>Чайковского</w:t>
      </w:r>
      <w:r w:rsidRPr="005F386B">
        <w:rPr>
          <w:sz w:val="24"/>
          <w:szCs w:val="24"/>
        </w:rPr>
        <w:t xml:space="preserve"> сельсовета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F386B" w:rsidRPr="005F386B" w:rsidRDefault="005F386B" w:rsidP="005F386B">
      <w:pPr>
        <w:ind w:firstLine="709"/>
        <w:jc w:val="both"/>
        <w:rPr>
          <w:sz w:val="24"/>
          <w:szCs w:val="24"/>
        </w:rPr>
      </w:pPr>
      <w:r w:rsidRPr="005F386B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5F386B" w:rsidRPr="005F386B" w:rsidRDefault="005F386B" w:rsidP="005F386B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5.14. Администрация</w:t>
      </w:r>
      <w:r w:rsidRPr="005F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sz w:val="24"/>
          <w:szCs w:val="24"/>
        </w:rPr>
        <w:t xml:space="preserve"> сельсовета вправе, а в случае, предусмотренном </w:t>
      </w:r>
      <w:hyperlink r:id="rId8" w:anchor="P102" w:history="1">
        <w:r w:rsidRPr="00E84BF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подпунктом 5 пункта 5.13</w:t>
        </w:r>
      </w:hyperlink>
      <w:r w:rsidRPr="005F386B">
        <w:rPr>
          <w:rFonts w:ascii="Times New Roman" w:hAnsi="Times New Roman" w:cs="Times New Roman"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F386B" w:rsidRPr="005F386B" w:rsidRDefault="005F386B" w:rsidP="005F386B">
      <w:pPr>
        <w:jc w:val="both"/>
        <w:rPr>
          <w:sz w:val="24"/>
          <w:szCs w:val="24"/>
        </w:rPr>
      </w:pPr>
    </w:p>
    <w:p w:rsidR="005F386B" w:rsidRPr="005F386B" w:rsidRDefault="005F386B" w:rsidP="005F386B">
      <w:pPr>
        <w:ind w:firstLine="709"/>
        <w:jc w:val="center"/>
        <w:rPr>
          <w:b/>
          <w:bCs/>
          <w:sz w:val="24"/>
          <w:szCs w:val="24"/>
        </w:rPr>
      </w:pPr>
      <w:r w:rsidRPr="005F386B">
        <w:rPr>
          <w:b/>
          <w:bCs/>
          <w:sz w:val="24"/>
          <w:szCs w:val="24"/>
        </w:rPr>
        <w:lastRenderedPageBreak/>
        <w:t>6. УЧАСТИЕ ИНИЦИАТОРОВ В РЕАЛИЗАЦИИ ИНИЦИАТИВНЫХ ПРОЕКТОВ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 xml:space="preserve">6.2. 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</w:t>
      </w:r>
      <w:r w:rsidRPr="005F386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размещению на официальном сайте </w:t>
      </w:r>
      <w:r w:rsidR="00E84BFE">
        <w:rPr>
          <w:rFonts w:ascii="Times New Roman" w:hAnsi="Times New Roman" w:cs="Times New Roman"/>
          <w:sz w:val="24"/>
          <w:szCs w:val="24"/>
        </w:rPr>
        <w:t>Чайковского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сельсовета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F386B" w:rsidRPr="005F386B" w:rsidRDefault="005F386B" w:rsidP="005F38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6B">
        <w:rPr>
          <w:rFonts w:ascii="Times New Roman" w:hAnsi="Times New Roman" w:cs="Times New Roman"/>
          <w:sz w:val="24"/>
          <w:szCs w:val="24"/>
        </w:rPr>
        <w:t>В сельском населенном пункте о</w:t>
      </w:r>
      <w:r w:rsidRPr="005F38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5F386B">
        <w:rPr>
          <w:rFonts w:ascii="Times New Roman" w:hAnsi="Times New Roman" w:cs="Times New Roman"/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F3738D" w:rsidRDefault="00F3738D"/>
    <w:sectPr w:rsidR="00F3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6B"/>
    <w:rsid w:val="00311B0E"/>
    <w:rsid w:val="003E28A5"/>
    <w:rsid w:val="005C1015"/>
    <w:rsid w:val="005F386B"/>
    <w:rsid w:val="006800A3"/>
    <w:rsid w:val="00AC6E91"/>
    <w:rsid w:val="00B434E2"/>
    <w:rsid w:val="00E84BFE"/>
    <w:rsid w:val="00F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86B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8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F386B"/>
    <w:rPr>
      <w:color w:val="0000FF" w:themeColor="hyperlink"/>
      <w:u w:val="single"/>
    </w:rPr>
  </w:style>
  <w:style w:type="paragraph" w:styleId="a4">
    <w:name w:val="No Spacing"/>
    <w:uiPriority w:val="1"/>
    <w:qFormat/>
    <w:rsid w:val="005F386B"/>
    <w:pPr>
      <w:spacing w:after="0" w:line="240" w:lineRule="auto"/>
    </w:pPr>
  </w:style>
  <w:style w:type="paragraph" w:customStyle="1" w:styleId="ConsPlusTitle">
    <w:name w:val="ConsPlusTitle"/>
    <w:rsid w:val="005F386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F386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normaltextrun">
    <w:name w:val="normaltextrun"/>
    <w:basedOn w:val="a0"/>
    <w:rsid w:val="00311B0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86B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8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F386B"/>
    <w:rPr>
      <w:color w:val="0000FF" w:themeColor="hyperlink"/>
      <w:u w:val="single"/>
    </w:rPr>
  </w:style>
  <w:style w:type="paragraph" w:styleId="a4">
    <w:name w:val="No Spacing"/>
    <w:uiPriority w:val="1"/>
    <w:qFormat/>
    <w:rsid w:val="005F386B"/>
    <w:pPr>
      <w:spacing w:after="0" w:line="240" w:lineRule="auto"/>
    </w:pPr>
  </w:style>
  <w:style w:type="paragraph" w:customStyle="1" w:styleId="ConsPlusTitle">
    <w:name w:val="ConsPlusTitle"/>
    <w:rsid w:val="005F386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F386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normaltextrun">
    <w:name w:val="normaltextrun"/>
    <w:basedOn w:val="a0"/>
    <w:rsid w:val="00311B0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00dd2c4a0d076c323a869bff74257369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24F1F95C26C56EC906A1F7DDD9D0446D4C06F10E10B888BA032A419B0000FA8A93AB9E039575B62C4232250955B10594t1h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BB388345F6ADA718CE7E5D671DB4FE9B31BB2B2F362696EC292C061B8C81D2FAECC20AE7830E17CACF1ED2F7x55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2021-05-05T06:30:00Z</dcterms:created>
  <dcterms:modified xsi:type="dcterms:W3CDTF">2021-05-13T01:34:00Z</dcterms:modified>
</cp:coreProperties>
</file>