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CC" w:rsidRPr="00225C4F" w:rsidRDefault="00272826">
      <w:pPr>
        <w:tabs>
          <w:tab w:val="left" w:pos="8378"/>
        </w:tabs>
        <w:spacing w:after="0" w:line="240" w:lineRule="auto"/>
        <w:ind w:firstLine="7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C4F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441ACC" w:rsidRPr="00225C4F" w:rsidRDefault="00272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C4F">
        <w:rPr>
          <w:rFonts w:ascii="Times New Roman" w:hAnsi="Times New Roman" w:cs="Times New Roman"/>
          <w:sz w:val="28"/>
          <w:szCs w:val="28"/>
        </w:rPr>
        <w:object w:dxaOrig="931" w:dyaOrig="1093">
          <v:rect id="rectole0000000000" o:spid="_x0000_i1025" style="width:46.5pt;height:54.75pt" o:ole="" o:preferrelative="t" stroked="f">
            <v:imagedata r:id="rId5" o:title=""/>
          </v:rect>
          <o:OLEObject Type="Embed" ProgID="StaticMetafile" ShapeID="rectole0000000000" DrawAspect="Content" ObjectID="_1701847105" r:id="rId6"/>
        </w:object>
      </w:r>
    </w:p>
    <w:p w:rsidR="00441ACC" w:rsidRPr="00225C4F" w:rsidRDefault="00272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C4F">
        <w:rPr>
          <w:rFonts w:ascii="Times New Roman" w:eastAsia="Times New Roman" w:hAnsi="Times New Roman" w:cs="Times New Roman"/>
          <w:sz w:val="28"/>
          <w:szCs w:val="28"/>
        </w:rPr>
        <w:t>АДМИНИСТРАЦИЯ БОГОТОЛЬСКОГО РАЙОНА</w:t>
      </w:r>
    </w:p>
    <w:p w:rsidR="00441ACC" w:rsidRPr="00225C4F" w:rsidRDefault="00272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C4F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441ACC" w:rsidRPr="00225C4F" w:rsidRDefault="0044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1ACC" w:rsidRPr="00225C4F" w:rsidRDefault="00272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C4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41ACC" w:rsidRPr="00225C4F" w:rsidRDefault="0044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3"/>
        <w:gridCol w:w="3365"/>
        <w:gridCol w:w="2824"/>
      </w:tblGrid>
      <w:tr w:rsidR="00441ACC" w:rsidRPr="00225C4F" w:rsidTr="008C0E10">
        <w:trPr>
          <w:trHeight w:val="1"/>
        </w:trPr>
        <w:tc>
          <w:tcPr>
            <w:tcW w:w="31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ACC" w:rsidRPr="00225C4F" w:rsidRDefault="0027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C4F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 2021 г.</w:t>
            </w:r>
          </w:p>
        </w:tc>
        <w:tc>
          <w:tcPr>
            <w:tcW w:w="3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ACC" w:rsidRPr="00225C4F" w:rsidRDefault="0027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C4F">
              <w:rPr>
                <w:rFonts w:ascii="Times New Roman" w:eastAsia="Times New Roman" w:hAnsi="Times New Roman" w:cs="Times New Roman"/>
                <w:sz w:val="28"/>
                <w:szCs w:val="28"/>
              </w:rPr>
              <w:t>г. Боготол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ACC" w:rsidRPr="00225C4F" w:rsidRDefault="00272826">
            <w:pPr>
              <w:tabs>
                <w:tab w:val="left" w:pos="823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C4F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225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____-п</w:t>
            </w:r>
          </w:p>
        </w:tc>
      </w:tr>
    </w:tbl>
    <w:p w:rsidR="00441ACC" w:rsidRPr="00225C4F" w:rsidRDefault="00441ACC" w:rsidP="004C4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ACC" w:rsidRPr="00272826" w:rsidRDefault="00272826" w:rsidP="008E3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826">
        <w:rPr>
          <w:rFonts w:ascii="Times New Roman" w:hAnsi="Times New Roman" w:cs="Times New Roman"/>
          <w:sz w:val="28"/>
          <w:szCs w:val="28"/>
        </w:rPr>
        <w:t>О реорганизации муниципального бюджетного общеобразовательного учреждения Юрьевская средняя общеобразовательная школа путем присоединения к нему муниципального бюджетного дошкольного образовательного учреждения Юрьевский детский сад</w:t>
      </w:r>
    </w:p>
    <w:p w:rsidR="00441ACC" w:rsidRPr="00272826" w:rsidRDefault="00441ACC" w:rsidP="008E3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ACC" w:rsidRPr="00272826" w:rsidRDefault="00272826" w:rsidP="008E3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826">
        <w:rPr>
          <w:rFonts w:ascii="Times New Roman" w:hAnsi="Times New Roman" w:cs="Times New Roman"/>
          <w:sz w:val="28"/>
          <w:szCs w:val="28"/>
        </w:rPr>
        <w:t>В целях оптимизации кадровых, материально-технических, организационно-методических средств, направленных на повышение эффективности вложенных ресурсов,   совершенствования организационной деятельности учреждений, повышения качества образования, экономии использования бюджетных средств, в соответствии</w:t>
      </w:r>
      <w:r w:rsidRPr="00272826">
        <w:rPr>
          <w:rFonts w:ascii="Times New Roman" w:eastAsia="Times New Roman" w:hAnsi="Times New Roman" w:cs="Times New Roman"/>
          <w:sz w:val="28"/>
          <w:szCs w:val="28"/>
        </w:rPr>
        <w:t xml:space="preserve"> со статьями 57 - 60 Гражданского кодекса Российской Федерации, статьями 9, 22, 23 Федерального закона от </w:t>
      </w:r>
      <w:r w:rsidR="00C12C6A">
        <w:rPr>
          <w:rFonts w:ascii="Times New Roman" w:eastAsia="Times New Roman" w:hAnsi="Times New Roman" w:cs="Times New Roman"/>
          <w:sz w:val="28"/>
          <w:szCs w:val="28"/>
        </w:rPr>
        <w:t>29.12.</w:t>
      </w:r>
      <w:r w:rsidRPr="00272826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C12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826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72826">
        <w:rPr>
          <w:rFonts w:ascii="Times New Roman" w:eastAsia="Times New Roman" w:hAnsi="Times New Roman" w:cs="Times New Roman"/>
          <w:sz w:val="28"/>
          <w:szCs w:val="28"/>
        </w:rPr>
        <w:t xml:space="preserve"> 273-ФЗ «Об образовании в Российской Федерации», пунктом 2 статьи 13 Закона Российской Федерации от </w:t>
      </w:r>
      <w:r w:rsidR="00C12C6A">
        <w:rPr>
          <w:rFonts w:ascii="Times New Roman" w:eastAsia="Times New Roman" w:hAnsi="Times New Roman" w:cs="Times New Roman"/>
          <w:sz w:val="28"/>
          <w:szCs w:val="28"/>
        </w:rPr>
        <w:t xml:space="preserve">24.07.1998 </w:t>
      </w:r>
      <w:r w:rsidRPr="00272826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72826">
        <w:rPr>
          <w:rFonts w:ascii="Times New Roman" w:eastAsia="Times New Roman" w:hAnsi="Times New Roman" w:cs="Times New Roman"/>
          <w:sz w:val="28"/>
          <w:szCs w:val="28"/>
        </w:rPr>
        <w:t xml:space="preserve"> 124-ФЗ «Об основных гарантиях прав ребенка в Российской Федерации», постановлением Правительства Красноярского края от 24.12.2010 </w:t>
      </w:r>
      <w:r w:rsidRPr="00272826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72826">
        <w:rPr>
          <w:rFonts w:ascii="Times New Roman" w:eastAsia="Times New Roman" w:hAnsi="Times New Roman" w:cs="Times New Roman"/>
          <w:sz w:val="28"/>
          <w:szCs w:val="28"/>
        </w:rPr>
        <w:t xml:space="preserve"> 651-п «Об утверждении порядка создания, реорганизации, изменения типа и ликвидации краевых государственных учреждений, а также утверждения уставов краевых государственных учреждений и внесения в них изменений», </w:t>
      </w:r>
      <w:r w:rsidR="00F2181C" w:rsidRPr="00244D8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Боготольского района от 24.12.2021 № 538-п «Об утверждении порядка создания, реорганизации, изменения типа и ликвидации районных муниципальных учреждений, а так же утверждения уставов районных муниципальных учреждений и внесения в них изменений»,   </w:t>
      </w:r>
      <w:r w:rsidRPr="00272826">
        <w:rPr>
          <w:rFonts w:ascii="Times New Roman" w:eastAsia="Times New Roman" w:hAnsi="Times New Roman" w:cs="Times New Roman"/>
          <w:sz w:val="28"/>
          <w:szCs w:val="28"/>
        </w:rPr>
        <w:t>на основании заключения комиссии по оценке последствий принятия решения о реорганизации образовательных учреждений, руководствуясь статьей 18 Устава Боготольского района,</w:t>
      </w:r>
    </w:p>
    <w:p w:rsidR="00441ACC" w:rsidRPr="00272826" w:rsidRDefault="00441ACC" w:rsidP="008E3A6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ACC" w:rsidRPr="00225C4F" w:rsidRDefault="00272826" w:rsidP="008E3A6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4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41ACC" w:rsidRPr="00225C4F" w:rsidRDefault="00272826" w:rsidP="008E3A69">
      <w:pPr>
        <w:tabs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1ACC" w:rsidRPr="00B527D7" w:rsidRDefault="00272826" w:rsidP="008E3A69">
      <w:pPr>
        <w:pStyle w:val="a4"/>
        <w:numPr>
          <w:ilvl w:val="1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 xml:space="preserve">Реорганизовать муниципальное бюджетное общеобразовательное учреждение Юрьевская средняя общеобразовательная школа (далее - МБОУ Юрьевская СОШ) расположенное по адресу: 662077, Российская Федерация, Красноярский край, Боготольский район, с. </w:t>
      </w:r>
      <w:r w:rsidRPr="00B527D7">
        <w:rPr>
          <w:rFonts w:ascii="Times New Roman" w:hAnsi="Times New Roman" w:cs="Times New Roman"/>
          <w:sz w:val="28"/>
          <w:szCs w:val="28"/>
        </w:rPr>
        <w:lastRenderedPageBreak/>
        <w:t>Юрьевка, ул. 50 лет Октября, д. 1 путем присоединения к нему муниципального бюджетного дошкольного образовательного учреждения Юрьевский детский сад (далее – МБДОУ Юрьевский детский сад), расположенного по адресу: 662077, Красноярский край, Боготольский район, с. Юрьевка, ул. 50 лет Октября, 3.</w:t>
      </w:r>
    </w:p>
    <w:p w:rsidR="00441ACC" w:rsidRPr="00B527D7" w:rsidRDefault="00272826" w:rsidP="008E3A69">
      <w:pPr>
        <w:pStyle w:val="a4"/>
        <w:numPr>
          <w:ilvl w:val="1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Сохранить в МБОУ Юрьевская СОШ основные цели деятельности МБДОУ Юрьевский детский сад.</w:t>
      </w:r>
    </w:p>
    <w:p w:rsidR="00441ACC" w:rsidRPr="00B527D7" w:rsidRDefault="00272826" w:rsidP="008E3A69">
      <w:pPr>
        <w:pStyle w:val="a4"/>
        <w:numPr>
          <w:ilvl w:val="1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Установить, что МБОУ Юрьевская СОШ является правопреемником по всем правам и обязательствам МБДОУ Юрьевский детский сад.</w:t>
      </w:r>
    </w:p>
    <w:p w:rsidR="00441ACC" w:rsidRPr="00B527D7" w:rsidRDefault="00272826" w:rsidP="008E3A69">
      <w:pPr>
        <w:pStyle w:val="a4"/>
        <w:numPr>
          <w:ilvl w:val="1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Наименование учреждения после завершения процесса реорганизации: муниципальное бюджетное общеобразовательное учреждение Юрьевская средняя общеобразовательная школа.</w:t>
      </w:r>
    </w:p>
    <w:p w:rsidR="00441ACC" w:rsidRPr="00B527D7" w:rsidRDefault="00272826" w:rsidP="008E3A6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Сокращенное наименование: МБОУ Юрьевская СОШ.</w:t>
      </w:r>
    </w:p>
    <w:p w:rsidR="00441ACC" w:rsidRPr="00B527D7" w:rsidRDefault="00272826" w:rsidP="008E3A69">
      <w:pPr>
        <w:pStyle w:val="a4"/>
        <w:numPr>
          <w:ilvl w:val="1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Наделить функциями и полномочиями учредителя и собственника имущества, реорганизованного учреждения, муниципальное образование Боготольский муниципальный район Красноярского края в лице органа местного самоуправления - администрация Боготольского района Красноярского края.</w:t>
      </w:r>
    </w:p>
    <w:p w:rsidR="00441ACC" w:rsidRPr="00B527D7" w:rsidRDefault="00272826" w:rsidP="008E3A69">
      <w:pPr>
        <w:pStyle w:val="a4"/>
        <w:numPr>
          <w:ilvl w:val="1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Реорганизацию учреждения осуществить в пределах средств, предусмотренных Управлению образования администрации Боготольского района, на финансовое обеспечение образовательных учреждений.</w:t>
      </w:r>
    </w:p>
    <w:p w:rsidR="00441ACC" w:rsidRPr="00B527D7" w:rsidRDefault="00272826" w:rsidP="008E3A69">
      <w:pPr>
        <w:pStyle w:val="a4"/>
        <w:numPr>
          <w:ilvl w:val="1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Директору МБОУ Юрьевская СОШ (Зверева И.С.):</w:t>
      </w:r>
    </w:p>
    <w:p w:rsidR="00B527D7" w:rsidRDefault="00272826" w:rsidP="008E3A69">
      <w:pPr>
        <w:pStyle w:val="a4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в течение трех рабочих дней после даты принятия настоящего постановления уведомить регистрирующий орган по месту нахождения юридического лица о принятии решения о реорганизации, обеспечив нотариальное засвидетельствование подписи заявителя на уведомлении о начале процедуры реорганизации от имени участвующих в реорганизации юридических лиц (в случае направления уведомления в регистрирующий орган в форме электронного документа, подписанного усиленной квалифицированной электронной подписью заявителя свидетельствование в нотариальном порядке подписи заявителя не требуется);</w:t>
      </w:r>
    </w:p>
    <w:p w:rsidR="00B527D7" w:rsidRDefault="00272826" w:rsidP="008E3A69">
      <w:pPr>
        <w:pStyle w:val="a4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организовать процедуру реорганизации МБОУ Юрьевская СОШ путем присоединения к нему МБДОУ Юрьевский детский сад;</w:t>
      </w:r>
    </w:p>
    <w:p w:rsidR="00B527D7" w:rsidRDefault="00272826" w:rsidP="008E3A69">
      <w:pPr>
        <w:pStyle w:val="a4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опубликовать в журнале «Вестник государственной регистрации» и на официальном сайте Боготольского района сообщение о начале процедуры реорганизации путем присоединения, порядке и сроке заявления требований кредиторами;</w:t>
      </w:r>
    </w:p>
    <w:p w:rsidR="00B527D7" w:rsidRDefault="00272826" w:rsidP="008E3A69">
      <w:pPr>
        <w:pStyle w:val="a4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обеспечить публикацию уведомлений после внесения в Единый государственный реестр юридических лиц записи о начале процедуры реорганизации дважды с периодичностью один раз в месяц в журнале «Вестник государственной регистрации» уведомление о реорганизации в соответствии со статьей 60 Гражданского кодекса Российской Федерации от имени участвующих в реорганизации юридических лиц;</w:t>
      </w:r>
    </w:p>
    <w:p w:rsidR="00B527D7" w:rsidRDefault="00272826" w:rsidP="008E3A69">
      <w:pPr>
        <w:pStyle w:val="a4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 xml:space="preserve">подготовить, согласовать в установленном порядке изменения, вносимые в Устав МБОУ Юрьевская СОШ, не позднее 1 (одного) месяца с </w:t>
      </w:r>
      <w:r w:rsidRPr="00B527D7">
        <w:rPr>
          <w:rFonts w:ascii="Times New Roman" w:hAnsi="Times New Roman" w:cs="Times New Roman"/>
          <w:sz w:val="28"/>
          <w:szCs w:val="28"/>
        </w:rPr>
        <w:lastRenderedPageBreak/>
        <w:t>момента уведомления органа, осуществляющего регистрацию юридических лиц, о начале процедуры реорганизации МБОУ Юрьевская СОШ путем присоединения к нему МБДОУ Юрьевский детский сад;</w:t>
      </w:r>
    </w:p>
    <w:p w:rsidR="00B527D7" w:rsidRDefault="00272826" w:rsidP="008E3A69">
      <w:pPr>
        <w:pStyle w:val="a4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уведомить работников о начале процедуры реорганизации путем присоединения;</w:t>
      </w:r>
    </w:p>
    <w:p w:rsidR="00B527D7" w:rsidRDefault="00272826" w:rsidP="008E3A69">
      <w:pPr>
        <w:pStyle w:val="a4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 xml:space="preserve">письменно известить профсоюзную организацию о реорганизации </w:t>
      </w:r>
      <w:r w:rsidR="00836BF6">
        <w:rPr>
          <w:rFonts w:ascii="Times New Roman" w:hAnsi="Times New Roman" w:cs="Times New Roman"/>
          <w:sz w:val="28"/>
          <w:szCs w:val="28"/>
        </w:rPr>
        <w:t>МБОУ</w:t>
      </w:r>
      <w:r w:rsidRPr="00B527D7">
        <w:rPr>
          <w:rFonts w:ascii="Times New Roman" w:hAnsi="Times New Roman" w:cs="Times New Roman"/>
          <w:sz w:val="28"/>
          <w:szCs w:val="28"/>
        </w:rPr>
        <w:t xml:space="preserve"> </w:t>
      </w:r>
      <w:r w:rsidR="004C43B9" w:rsidRPr="00B527D7">
        <w:rPr>
          <w:rFonts w:ascii="Times New Roman" w:hAnsi="Times New Roman" w:cs="Times New Roman"/>
          <w:sz w:val="28"/>
          <w:szCs w:val="28"/>
        </w:rPr>
        <w:t>Юрьевская</w:t>
      </w:r>
      <w:r w:rsidRPr="00B527D7">
        <w:rPr>
          <w:rFonts w:ascii="Times New Roman" w:hAnsi="Times New Roman" w:cs="Times New Roman"/>
          <w:sz w:val="28"/>
          <w:szCs w:val="28"/>
        </w:rPr>
        <w:t xml:space="preserve"> </w:t>
      </w:r>
      <w:r w:rsidR="00836BF6">
        <w:rPr>
          <w:rFonts w:ascii="Times New Roman" w:hAnsi="Times New Roman" w:cs="Times New Roman"/>
          <w:sz w:val="28"/>
          <w:szCs w:val="28"/>
        </w:rPr>
        <w:t>СОШ</w:t>
      </w:r>
      <w:r w:rsidRPr="00B527D7">
        <w:rPr>
          <w:rFonts w:ascii="Times New Roman" w:hAnsi="Times New Roman" w:cs="Times New Roman"/>
          <w:sz w:val="28"/>
          <w:szCs w:val="28"/>
        </w:rPr>
        <w:t xml:space="preserve"> путем присоединения к нему </w:t>
      </w:r>
      <w:r w:rsidR="00836BF6">
        <w:rPr>
          <w:rFonts w:ascii="Times New Roman" w:hAnsi="Times New Roman" w:cs="Times New Roman"/>
          <w:sz w:val="28"/>
          <w:szCs w:val="28"/>
        </w:rPr>
        <w:t>МБДОУ</w:t>
      </w:r>
      <w:r w:rsidRPr="00B527D7">
        <w:rPr>
          <w:rFonts w:ascii="Times New Roman" w:hAnsi="Times New Roman" w:cs="Times New Roman"/>
          <w:sz w:val="28"/>
          <w:szCs w:val="28"/>
        </w:rPr>
        <w:t xml:space="preserve"> </w:t>
      </w:r>
      <w:r w:rsidR="004C43B9" w:rsidRPr="00B527D7">
        <w:rPr>
          <w:rFonts w:ascii="Times New Roman" w:hAnsi="Times New Roman" w:cs="Times New Roman"/>
          <w:sz w:val="28"/>
          <w:szCs w:val="28"/>
        </w:rPr>
        <w:t xml:space="preserve">Юрьевский </w:t>
      </w:r>
      <w:r w:rsidRPr="00B527D7">
        <w:rPr>
          <w:rFonts w:ascii="Times New Roman" w:hAnsi="Times New Roman" w:cs="Times New Roman"/>
          <w:sz w:val="28"/>
          <w:szCs w:val="28"/>
        </w:rPr>
        <w:t>детский сад;</w:t>
      </w:r>
    </w:p>
    <w:p w:rsidR="00B527D7" w:rsidRDefault="00272826" w:rsidP="008E3A69">
      <w:pPr>
        <w:pStyle w:val="a4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направить в отдел муниципального имущества и земельных отношений администрации Боготольского района Красноярского края уведомление о приеме муниципального имущества присоединяемого учреждения с приложением перечня для внесения соответствующих изменений в реестр муниципального имущества Боготольского района;</w:t>
      </w:r>
    </w:p>
    <w:p w:rsidR="00B527D7" w:rsidRDefault="00272826" w:rsidP="008E3A69">
      <w:pPr>
        <w:pStyle w:val="a4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осуществить юридические действия по государственной регистрации изменений в Устав МБОУ Юрьевская СОШ;</w:t>
      </w:r>
    </w:p>
    <w:p w:rsidR="00B527D7" w:rsidRDefault="00836BF6" w:rsidP="008E3A69">
      <w:pPr>
        <w:pStyle w:val="a4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826" w:rsidRPr="00B527D7">
        <w:rPr>
          <w:rFonts w:ascii="Times New Roman" w:hAnsi="Times New Roman" w:cs="Times New Roman"/>
          <w:sz w:val="28"/>
          <w:szCs w:val="28"/>
        </w:rPr>
        <w:t>в десятидневный срок после регистрации изменений в Устав представить в Управление образования администрации Боготольского района экземпляр с изменениями;</w:t>
      </w:r>
    </w:p>
    <w:p w:rsidR="00B527D7" w:rsidRDefault="00836BF6" w:rsidP="008E3A69">
      <w:pPr>
        <w:pStyle w:val="a4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826" w:rsidRPr="00B527D7">
        <w:rPr>
          <w:rFonts w:ascii="Times New Roman" w:hAnsi="Times New Roman" w:cs="Times New Roman"/>
          <w:sz w:val="28"/>
          <w:szCs w:val="28"/>
        </w:rPr>
        <w:t>внести изменения в штатное расписание МБОУ Юрьевская СОШ;</w:t>
      </w:r>
    </w:p>
    <w:p w:rsidR="00441ACC" w:rsidRPr="00B527D7" w:rsidRDefault="00836BF6" w:rsidP="008E3A69">
      <w:pPr>
        <w:pStyle w:val="a4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826" w:rsidRPr="00B527D7">
        <w:rPr>
          <w:rFonts w:ascii="Times New Roman" w:hAnsi="Times New Roman" w:cs="Times New Roman"/>
          <w:sz w:val="28"/>
          <w:szCs w:val="28"/>
        </w:rPr>
        <w:t>уведомить Финансовое управление администрации Боготольского района о прекращении деятельности МБДОУ Юрьевский детский сад в течение 3 (трех) календарных дней со дня внесения соответствующей записи в Единый государственный реестр юридических лиц.</w:t>
      </w:r>
    </w:p>
    <w:p w:rsidR="00B527D7" w:rsidRDefault="00272826" w:rsidP="008E3A69">
      <w:pPr>
        <w:pStyle w:val="a4"/>
        <w:numPr>
          <w:ilvl w:val="1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Заведующей МБДОУ Юрьевский детский сад (Попкова Е.Н.):</w:t>
      </w:r>
    </w:p>
    <w:p w:rsidR="00B527D7" w:rsidRDefault="00272826" w:rsidP="008E3A69">
      <w:pPr>
        <w:pStyle w:val="a4"/>
        <w:numPr>
          <w:ilvl w:val="1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уведомить работников о начале процедуры ре</w:t>
      </w:r>
      <w:r w:rsidR="00B527D7">
        <w:rPr>
          <w:rFonts w:ascii="Times New Roman" w:hAnsi="Times New Roman" w:cs="Times New Roman"/>
          <w:sz w:val="28"/>
          <w:szCs w:val="28"/>
        </w:rPr>
        <w:t>организации путем присоединения;</w:t>
      </w:r>
    </w:p>
    <w:p w:rsidR="00B527D7" w:rsidRDefault="00272826" w:rsidP="008E3A69">
      <w:pPr>
        <w:pStyle w:val="a4"/>
        <w:numPr>
          <w:ilvl w:val="1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 xml:space="preserve"> предложить работникам МБДОУ Юрьевский детский сад, продолжить трудовые отношения на основании статьи 75 Трудового кодекса Российской Федерации;</w:t>
      </w:r>
    </w:p>
    <w:p w:rsidR="00B527D7" w:rsidRDefault="00272826" w:rsidP="008E3A69">
      <w:pPr>
        <w:pStyle w:val="a4"/>
        <w:numPr>
          <w:ilvl w:val="1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 xml:space="preserve">письменно известить профсоюзную организацию о реорганизации </w:t>
      </w:r>
      <w:r w:rsidR="00836BF6">
        <w:rPr>
          <w:rFonts w:ascii="Times New Roman" w:hAnsi="Times New Roman" w:cs="Times New Roman"/>
          <w:sz w:val="28"/>
          <w:szCs w:val="28"/>
        </w:rPr>
        <w:t>МБОУ</w:t>
      </w:r>
      <w:r w:rsidRPr="00B527D7">
        <w:rPr>
          <w:rFonts w:ascii="Times New Roman" w:hAnsi="Times New Roman" w:cs="Times New Roman"/>
          <w:sz w:val="28"/>
          <w:szCs w:val="28"/>
        </w:rPr>
        <w:t xml:space="preserve"> Юрьевская </w:t>
      </w:r>
      <w:r w:rsidR="00836BF6">
        <w:rPr>
          <w:rFonts w:ascii="Times New Roman" w:hAnsi="Times New Roman" w:cs="Times New Roman"/>
          <w:sz w:val="28"/>
          <w:szCs w:val="28"/>
        </w:rPr>
        <w:t>СОШ</w:t>
      </w:r>
      <w:r w:rsidRPr="00B527D7">
        <w:rPr>
          <w:rFonts w:ascii="Times New Roman" w:hAnsi="Times New Roman" w:cs="Times New Roman"/>
          <w:sz w:val="28"/>
          <w:szCs w:val="28"/>
        </w:rPr>
        <w:t xml:space="preserve"> путем присоединения к нему </w:t>
      </w:r>
      <w:r w:rsidR="00836BF6">
        <w:rPr>
          <w:rFonts w:ascii="Times New Roman" w:hAnsi="Times New Roman" w:cs="Times New Roman"/>
          <w:sz w:val="28"/>
          <w:szCs w:val="28"/>
        </w:rPr>
        <w:t>МБДОУ</w:t>
      </w:r>
      <w:r w:rsidRPr="00B527D7">
        <w:rPr>
          <w:rFonts w:ascii="Times New Roman" w:hAnsi="Times New Roman" w:cs="Times New Roman"/>
          <w:sz w:val="28"/>
          <w:szCs w:val="28"/>
        </w:rPr>
        <w:t xml:space="preserve"> Юрьевский детский сад;</w:t>
      </w:r>
    </w:p>
    <w:p w:rsidR="00B527D7" w:rsidRDefault="00272826" w:rsidP="008E3A69">
      <w:pPr>
        <w:pStyle w:val="a4"/>
        <w:numPr>
          <w:ilvl w:val="1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уведомить в письменной форме кредиторов о начале процедуры реорганизации;</w:t>
      </w:r>
    </w:p>
    <w:p w:rsidR="00B527D7" w:rsidRDefault="00272826" w:rsidP="008E3A69">
      <w:pPr>
        <w:pStyle w:val="a4"/>
        <w:numPr>
          <w:ilvl w:val="1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обеспечить организацию перевода воспитанников из МБДОУ Юрьевский детский сад в МБОУ Юрьевская СОШ до момента внесения в единый государственный реестр юридических лиц записи о прекращении деятельности присоединенного юридического лица на основании письменного согласия родителей (законных представителей);</w:t>
      </w:r>
    </w:p>
    <w:p w:rsidR="00B527D7" w:rsidRDefault="00272826" w:rsidP="008E3A69">
      <w:pPr>
        <w:pStyle w:val="a4"/>
        <w:numPr>
          <w:ilvl w:val="1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провести иные юридически значимые действия, связанные с началом процедуры реорганизации, не позднее 2 (двух) месяцев со дня вступления в силу настоящего постановления</w:t>
      </w:r>
      <w:r w:rsidR="00B527D7">
        <w:rPr>
          <w:rFonts w:ascii="Times New Roman" w:hAnsi="Times New Roman" w:cs="Times New Roman"/>
          <w:sz w:val="28"/>
          <w:szCs w:val="28"/>
        </w:rPr>
        <w:t>;</w:t>
      </w:r>
    </w:p>
    <w:p w:rsidR="00B527D7" w:rsidRDefault="00272826" w:rsidP="008E3A69">
      <w:pPr>
        <w:pStyle w:val="a4"/>
        <w:numPr>
          <w:ilvl w:val="1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lastRenderedPageBreak/>
        <w:t>совместно с муниципальным казенным учреждением «Межведомственная централизованная бухгалтерия» провести инвентаризацию имущества и денежных обязательств;</w:t>
      </w:r>
    </w:p>
    <w:p w:rsidR="00B527D7" w:rsidRDefault="00272826" w:rsidP="008E3A69">
      <w:pPr>
        <w:pStyle w:val="a4"/>
        <w:numPr>
          <w:ilvl w:val="1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подготовить и направить на утверждение в администрацию Боготольского района Красноярского края передаточный акт основных средств и имущества;</w:t>
      </w:r>
    </w:p>
    <w:p w:rsidR="00441ACC" w:rsidRPr="00B527D7" w:rsidRDefault="00272826" w:rsidP="008E3A69">
      <w:pPr>
        <w:pStyle w:val="a4"/>
        <w:numPr>
          <w:ilvl w:val="1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провести мероприятия по закрытию лицевого счета.</w:t>
      </w:r>
    </w:p>
    <w:p w:rsidR="00441ACC" w:rsidRPr="00B527D7" w:rsidRDefault="00272826" w:rsidP="008E3A69">
      <w:pPr>
        <w:pStyle w:val="a4"/>
        <w:numPr>
          <w:ilvl w:val="1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Администрации Боготольского района Красноярского края утвердить передаточный акт, предварительно согласовав его с отделом муниципального имущества и земельных отношений администрации Боготольского района Красноярского края.</w:t>
      </w:r>
    </w:p>
    <w:p w:rsidR="00B527D7" w:rsidRDefault="00272826" w:rsidP="008E3A69">
      <w:pPr>
        <w:pStyle w:val="a4"/>
        <w:numPr>
          <w:ilvl w:val="1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Отделу муниципального имущества и земельных отношений администрации Боготольского района Красноярского края (Зверев С.Н.):</w:t>
      </w:r>
    </w:p>
    <w:p w:rsidR="00B527D7" w:rsidRDefault="00836BF6" w:rsidP="008E3A69">
      <w:pPr>
        <w:pStyle w:val="a4"/>
        <w:numPr>
          <w:ilvl w:val="1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826" w:rsidRPr="00B527D7">
        <w:rPr>
          <w:rFonts w:ascii="Times New Roman" w:hAnsi="Times New Roman" w:cs="Times New Roman"/>
          <w:sz w:val="28"/>
          <w:szCs w:val="28"/>
        </w:rPr>
        <w:t>согласовать передаточный акт в течение 5 (пяти) рабочих дней с момента его поступления;</w:t>
      </w:r>
    </w:p>
    <w:p w:rsidR="00441ACC" w:rsidRPr="00B527D7" w:rsidRDefault="00836BF6" w:rsidP="008E3A69">
      <w:pPr>
        <w:pStyle w:val="a4"/>
        <w:numPr>
          <w:ilvl w:val="1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826" w:rsidRPr="00B527D7">
        <w:rPr>
          <w:rFonts w:ascii="Times New Roman" w:hAnsi="Times New Roman" w:cs="Times New Roman"/>
          <w:sz w:val="28"/>
          <w:szCs w:val="28"/>
        </w:rPr>
        <w:t>по завершению мероприятий по реорганизации на основании листа записи Единого государственного реестра юридических лиц о внесении записи о прекращении деятельности МБДОУ Юрьевский детский сад в результате реорганизации в форме присоединения, выданного регистрирующим органом по месту нахождения юридического лица, внести соответствующие изменения в реестр муниципального имущества Боготольского района.</w:t>
      </w:r>
    </w:p>
    <w:p w:rsidR="00441ACC" w:rsidRPr="00B527D7" w:rsidRDefault="00272826" w:rsidP="008E3A69">
      <w:pPr>
        <w:pStyle w:val="a4"/>
        <w:numPr>
          <w:ilvl w:val="1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Управлению образования администрации Боготольского района, не позднее трех рабочих дней со дня подписания настоящего постановления, в установленном в соответствии с действующим законодательством Российской Федерации порядке, предупредить заведующую МБДОУ Юрьевский детский сад о предстоящем освобождении от занимаемой должности.</w:t>
      </w:r>
    </w:p>
    <w:p w:rsidR="00441ACC" w:rsidRPr="00B527D7" w:rsidRDefault="00272826" w:rsidP="008E3A69">
      <w:pPr>
        <w:pStyle w:val="a4"/>
        <w:numPr>
          <w:ilvl w:val="1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Реорганизацию МБОУ Юрьевская СОШ путем присоединения к нему МБДОУ Юрьевский детский сад считать завершенной, а МБДОУ Юрьевский детский сад прекратившим свое существование со дня внесения об этом записи в Единый государственный реестр юридических лиц.</w:t>
      </w:r>
    </w:p>
    <w:p w:rsidR="00441ACC" w:rsidRPr="00B527D7" w:rsidRDefault="00272826" w:rsidP="008E3A69">
      <w:pPr>
        <w:pStyle w:val="a4"/>
        <w:numPr>
          <w:ilvl w:val="1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>
        <w:r w:rsidRPr="00B527D7">
          <w:rPr>
            <w:rStyle w:val="a3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B527D7">
        <w:rPr>
          <w:rFonts w:ascii="Times New Roman" w:hAnsi="Times New Roman" w:cs="Times New Roman"/>
          <w:sz w:val="28"/>
          <w:szCs w:val="28"/>
        </w:rPr>
        <w:t>.</w:t>
      </w:r>
    </w:p>
    <w:p w:rsidR="00441ACC" w:rsidRPr="00B527D7" w:rsidRDefault="00272826" w:rsidP="008E3A69">
      <w:pPr>
        <w:pStyle w:val="a4"/>
        <w:numPr>
          <w:ilvl w:val="1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руководителя Управления образования Боготольского района Е.В. Васькину.</w:t>
      </w:r>
    </w:p>
    <w:p w:rsidR="00441ACC" w:rsidRPr="00B527D7" w:rsidRDefault="00272826" w:rsidP="008E3A69">
      <w:pPr>
        <w:pStyle w:val="a4"/>
        <w:numPr>
          <w:ilvl w:val="1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D7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опубликования, но не ранее 01 января 2022 года.</w:t>
      </w:r>
    </w:p>
    <w:p w:rsidR="008E3A69" w:rsidRDefault="008E3A6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A69" w:rsidRDefault="008E3A6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A69" w:rsidRDefault="008E3A6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ACC" w:rsidRPr="00225C4F" w:rsidRDefault="0027282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4F">
        <w:rPr>
          <w:rFonts w:ascii="Times New Roman" w:eastAsia="Times New Roman" w:hAnsi="Times New Roman" w:cs="Times New Roman"/>
          <w:sz w:val="28"/>
          <w:szCs w:val="28"/>
        </w:rPr>
        <w:t>Исполняющий полномочия</w:t>
      </w:r>
    </w:p>
    <w:p w:rsidR="00441ACC" w:rsidRDefault="00272826" w:rsidP="00A839CC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25C4F">
        <w:rPr>
          <w:rFonts w:ascii="Times New Roman" w:eastAsia="Times New Roman" w:hAnsi="Times New Roman" w:cs="Times New Roman"/>
          <w:sz w:val="28"/>
          <w:szCs w:val="28"/>
        </w:rPr>
        <w:t>Главы Боготольского района</w:t>
      </w:r>
      <w:r w:rsidRPr="00225C4F">
        <w:rPr>
          <w:rFonts w:ascii="Times New Roman" w:eastAsia="Times New Roman" w:hAnsi="Times New Roman" w:cs="Times New Roman"/>
          <w:sz w:val="28"/>
          <w:szCs w:val="28"/>
        </w:rPr>
        <w:tab/>
      </w:r>
      <w:r w:rsidRPr="00225C4F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225C4F" w:rsidRPr="00225C4F">
        <w:rPr>
          <w:rFonts w:ascii="Times New Roman" w:eastAsia="Times New Roman" w:hAnsi="Times New Roman" w:cs="Times New Roman"/>
          <w:sz w:val="28"/>
          <w:szCs w:val="28"/>
        </w:rPr>
        <w:tab/>
      </w:r>
      <w:r w:rsidR="00225C4F" w:rsidRPr="00225C4F">
        <w:rPr>
          <w:rFonts w:ascii="Times New Roman" w:eastAsia="Times New Roman" w:hAnsi="Times New Roman" w:cs="Times New Roman"/>
          <w:sz w:val="28"/>
          <w:szCs w:val="28"/>
        </w:rPr>
        <w:tab/>
      </w:r>
      <w:r w:rsidR="00225C4F" w:rsidRPr="00225C4F">
        <w:rPr>
          <w:rFonts w:ascii="Times New Roman" w:eastAsia="Times New Roman" w:hAnsi="Times New Roman" w:cs="Times New Roman"/>
          <w:sz w:val="28"/>
          <w:szCs w:val="28"/>
        </w:rPr>
        <w:tab/>
      </w:r>
      <w:r w:rsidRPr="00225C4F">
        <w:rPr>
          <w:rFonts w:ascii="Times New Roman" w:eastAsia="Times New Roman" w:hAnsi="Times New Roman" w:cs="Times New Roman"/>
          <w:sz w:val="28"/>
          <w:szCs w:val="28"/>
        </w:rPr>
        <w:t>Н.В. Бакуневич</w:t>
      </w:r>
      <w:bookmarkStart w:id="0" w:name="_GoBack"/>
      <w:bookmarkEnd w:id="0"/>
    </w:p>
    <w:sectPr w:rsidR="00441ACC" w:rsidSect="00836BF6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580"/>
    <w:multiLevelType w:val="multilevel"/>
    <w:tmpl w:val="01CC5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820F0"/>
    <w:multiLevelType w:val="multilevel"/>
    <w:tmpl w:val="7AEAE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583995"/>
    <w:multiLevelType w:val="multilevel"/>
    <w:tmpl w:val="75000F68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3" w15:restartNumberingAfterBreak="0">
    <w:nsid w:val="06F478A5"/>
    <w:multiLevelType w:val="multilevel"/>
    <w:tmpl w:val="44363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3245D0"/>
    <w:multiLevelType w:val="multilevel"/>
    <w:tmpl w:val="678827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2."/>
      <w:lvlJc w:val="left"/>
      <w:pPr>
        <w:ind w:left="1931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 w15:restartNumberingAfterBreak="0">
    <w:nsid w:val="07353A0A"/>
    <w:multiLevelType w:val="multilevel"/>
    <w:tmpl w:val="B8064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D63B01"/>
    <w:multiLevelType w:val="multilevel"/>
    <w:tmpl w:val="8F16A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A22137"/>
    <w:multiLevelType w:val="multilevel"/>
    <w:tmpl w:val="FFF64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461ECA"/>
    <w:multiLevelType w:val="multilevel"/>
    <w:tmpl w:val="E38C2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EC13E0"/>
    <w:multiLevelType w:val="multilevel"/>
    <w:tmpl w:val="694E6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9265AC"/>
    <w:multiLevelType w:val="multilevel"/>
    <w:tmpl w:val="94C4C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2C364E"/>
    <w:multiLevelType w:val="multilevel"/>
    <w:tmpl w:val="F6665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7F6FCE"/>
    <w:multiLevelType w:val="multilevel"/>
    <w:tmpl w:val="A49ED85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6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3" w15:restartNumberingAfterBreak="0">
    <w:nsid w:val="23D97225"/>
    <w:multiLevelType w:val="multilevel"/>
    <w:tmpl w:val="6F126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3C3CBD"/>
    <w:multiLevelType w:val="hybridMultilevel"/>
    <w:tmpl w:val="A9246D68"/>
    <w:lvl w:ilvl="0" w:tplc="778EF6AC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9584A4A"/>
    <w:multiLevelType w:val="multilevel"/>
    <w:tmpl w:val="9E7C7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B12AEB"/>
    <w:multiLevelType w:val="multilevel"/>
    <w:tmpl w:val="75B2C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6447B0"/>
    <w:multiLevelType w:val="multilevel"/>
    <w:tmpl w:val="E7DC8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245317"/>
    <w:multiLevelType w:val="multilevel"/>
    <w:tmpl w:val="CF14A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2D6632"/>
    <w:multiLevelType w:val="multilevel"/>
    <w:tmpl w:val="9BAA3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5C5FE7"/>
    <w:multiLevelType w:val="multilevel"/>
    <w:tmpl w:val="C34CE458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21" w15:restartNumberingAfterBreak="0">
    <w:nsid w:val="47216E7D"/>
    <w:multiLevelType w:val="multilevel"/>
    <w:tmpl w:val="FAC4D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B7535F"/>
    <w:multiLevelType w:val="multilevel"/>
    <w:tmpl w:val="53DC8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463799"/>
    <w:multiLevelType w:val="multilevel"/>
    <w:tmpl w:val="3C527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F87EC8"/>
    <w:multiLevelType w:val="multilevel"/>
    <w:tmpl w:val="A49ED85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6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5" w15:restartNumberingAfterBreak="0">
    <w:nsid w:val="4D6F5F5D"/>
    <w:multiLevelType w:val="multilevel"/>
    <w:tmpl w:val="5CB4F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BB129C"/>
    <w:multiLevelType w:val="multilevel"/>
    <w:tmpl w:val="188E6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CA5883"/>
    <w:multiLevelType w:val="multilevel"/>
    <w:tmpl w:val="A49ED85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6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8" w15:restartNumberingAfterBreak="0">
    <w:nsid w:val="52DD3D28"/>
    <w:multiLevelType w:val="multilevel"/>
    <w:tmpl w:val="F474D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1A3CE7"/>
    <w:multiLevelType w:val="multilevel"/>
    <w:tmpl w:val="3B104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1C7D35"/>
    <w:multiLevelType w:val="multilevel"/>
    <w:tmpl w:val="3C120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DA1B2A"/>
    <w:multiLevelType w:val="multilevel"/>
    <w:tmpl w:val="A5D46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086905"/>
    <w:multiLevelType w:val="multilevel"/>
    <w:tmpl w:val="8B5A9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FE5AB4"/>
    <w:multiLevelType w:val="multilevel"/>
    <w:tmpl w:val="07909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5728BB"/>
    <w:multiLevelType w:val="multilevel"/>
    <w:tmpl w:val="71C62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AD1A5E"/>
    <w:multiLevelType w:val="multilevel"/>
    <w:tmpl w:val="8F44C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011779"/>
    <w:multiLevelType w:val="multilevel"/>
    <w:tmpl w:val="74CE8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500B59"/>
    <w:multiLevelType w:val="multilevel"/>
    <w:tmpl w:val="EB081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F65175"/>
    <w:multiLevelType w:val="multilevel"/>
    <w:tmpl w:val="7526926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9" w15:restartNumberingAfterBreak="0">
    <w:nsid w:val="712F7A61"/>
    <w:multiLevelType w:val="multilevel"/>
    <w:tmpl w:val="55703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195A5F"/>
    <w:multiLevelType w:val="multilevel"/>
    <w:tmpl w:val="6AD4D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47650A"/>
    <w:multiLevelType w:val="multilevel"/>
    <w:tmpl w:val="F294B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665B42"/>
    <w:multiLevelType w:val="multilevel"/>
    <w:tmpl w:val="68BA4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9007A1"/>
    <w:multiLevelType w:val="hybridMultilevel"/>
    <w:tmpl w:val="B416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3"/>
  </w:num>
  <w:num w:numId="3">
    <w:abstractNumId w:val="9"/>
  </w:num>
  <w:num w:numId="4">
    <w:abstractNumId w:val="13"/>
  </w:num>
  <w:num w:numId="5">
    <w:abstractNumId w:val="0"/>
  </w:num>
  <w:num w:numId="6">
    <w:abstractNumId w:val="8"/>
  </w:num>
  <w:num w:numId="7">
    <w:abstractNumId w:val="33"/>
  </w:num>
  <w:num w:numId="8">
    <w:abstractNumId w:val="36"/>
  </w:num>
  <w:num w:numId="9">
    <w:abstractNumId w:val="25"/>
  </w:num>
  <w:num w:numId="10">
    <w:abstractNumId w:val="28"/>
  </w:num>
  <w:num w:numId="11">
    <w:abstractNumId w:val="19"/>
  </w:num>
  <w:num w:numId="12">
    <w:abstractNumId w:val="30"/>
  </w:num>
  <w:num w:numId="13">
    <w:abstractNumId w:val="10"/>
  </w:num>
  <w:num w:numId="14">
    <w:abstractNumId w:val="31"/>
  </w:num>
  <w:num w:numId="15">
    <w:abstractNumId w:val="18"/>
  </w:num>
  <w:num w:numId="16">
    <w:abstractNumId w:val="7"/>
  </w:num>
  <w:num w:numId="17">
    <w:abstractNumId w:val="11"/>
  </w:num>
  <w:num w:numId="18">
    <w:abstractNumId w:val="42"/>
  </w:num>
  <w:num w:numId="19">
    <w:abstractNumId w:val="34"/>
  </w:num>
  <w:num w:numId="20">
    <w:abstractNumId w:val="1"/>
  </w:num>
  <w:num w:numId="21">
    <w:abstractNumId w:val="26"/>
  </w:num>
  <w:num w:numId="22">
    <w:abstractNumId w:val="41"/>
  </w:num>
  <w:num w:numId="23">
    <w:abstractNumId w:val="5"/>
  </w:num>
  <w:num w:numId="24">
    <w:abstractNumId w:val="17"/>
  </w:num>
  <w:num w:numId="25">
    <w:abstractNumId w:val="6"/>
  </w:num>
  <w:num w:numId="26">
    <w:abstractNumId w:val="3"/>
  </w:num>
  <w:num w:numId="27">
    <w:abstractNumId w:val="16"/>
  </w:num>
  <w:num w:numId="28">
    <w:abstractNumId w:val="35"/>
  </w:num>
  <w:num w:numId="29">
    <w:abstractNumId w:val="32"/>
  </w:num>
  <w:num w:numId="30">
    <w:abstractNumId w:val="37"/>
  </w:num>
  <w:num w:numId="31">
    <w:abstractNumId w:val="22"/>
  </w:num>
  <w:num w:numId="32">
    <w:abstractNumId w:val="21"/>
  </w:num>
  <w:num w:numId="33">
    <w:abstractNumId w:val="29"/>
  </w:num>
  <w:num w:numId="34">
    <w:abstractNumId w:val="15"/>
  </w:num>
  <w:num w:numId="35">
    <w:abstractNumId w:val="40"/>
  </w:num>
  <w:num w:numId="36">
    <w:abstractNumId w:val="43"/>
  </w:num>
  <w:num w:numId="37">
    <w:abstractNumId w:val="12"/>
  </w:num>
  <w:num w:numId="38">
    <w:abstractNumId w:val="14"/>
  </w:num>
  <w:num w:numId="39">
    <w:abstractNumId w:val="24"/>
  </w:num>
  <w:num w:numId="40">
    <w:abstractNumId w:val="27"/>
  </w:num>
  <w:num w:numId="41">
    <w:abstractNumId w:val="4"/>
  </w:num>
  <w:num w:numId="42">
    <w:abstractNumId w:val="38"/>
  </w:num>
  <w:num w:numId="43">
    <w:abstractNumId w:val="2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ACC"/>
    <w:rsid w:val="00225C4F"/>
    <w:rsid w:val="00272826"/>
    <w:rsid w:val="00441ACC"/>
    <w:rsid w:val="004C43B9"/>
    <w:rsid w:val="00836BF6"/>
    <w:rsid w:val="008C0E10"/>
    <w:rsid w:val="008E3A69"/>
    <w:rsid w:val="00A839CC"/>
    <w:rsid w:val="00B527D7"/>
    <w:rsid w:val="00C12C6A"/>
    <w:rsid w:val="00E716C6"/>
    <w:rsid w:val="00F2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3A872-843D-4875-A177-86FAFC30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C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2021-12-24T02:33:00Z</cp:lastPrinted>
  <dcterms:created xsi:type="dcterms:W3CDTF">2021-12-23T01:28:00Z</dcterms:created>
  <dcterms:modified xsi:type="dcterms:W3CDTF">2021-12-24T03:32:00Z</dcterms:modified>
</cp:coreProperties>
</file>