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FB" w:rsidRPr="000D5EFB" w:rsidRDefault="00F44AEC" w:rsidP="00F44A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8"/>
        </w:rPr>
        <w:t>1</w:t>
      </w:r>
      <w:r w:rsidR="000D5EFB" w:rsidRPr="000D5EFB">
        <w:rPr>
          <w:rFonts w:ascii="Verdana" w:eastAsia="Verdana" w:hAnsi="Verdana" w:cs="Verdana"/>
          <w:b/>
          <w:sz w:val="28"/>
        </w:rPr>
        <w:t>.</w:t>
      </w:r>
      <w:r w:rsidR="000D5EFB" w:rsidRPr="000D5EFB">
        <w:rPr>
          <w:rFonts w:ascii="Times New Roman" w:eastAsia="Verdana" w:hAnsi="Times New Roman" w:cs="Times New Roman"/>
          <w:b/>
          <w:sz w:val="14"/>
          <w:szCs w:val="14"/>
        </w:rPr>
        <w:t xml:space="preserve"> </w:t>
      </w:r>
      <w:r w:rsidR="000D5EFB" w:rsidRPr="000D5EFB">
        <w:rPr>
          <w:rFonts w:ascii="Verdana" w:eastAsia="Times New Roman" w:hAnsi="Verdana" w:cs="Times New Roman"/>
          <w:b/>
          <w:sz w:val="28"/>
        </w:rPr>
        <w:t>Требования к сохранению водных биоресурсов</w:t>
      </w:r>
    </w:p>
    <w:p w:rsidR="004B2586" w:rsidRPr="004B2586" w:rsidRDefault="004B2586" w:rsidP="004B2586">
      <w:pPr>
        <w:spacing w:after="0" w:line="240" w:lineRule="auto"/>
        <w:ind w:firstLine="547"/>
        <w:rPr>
          <w:rFonts w:ascii="Verdana" w:eastAsia="Times New Roman" w:hAnsi="Verdana" w:cs="Times New Roman"/>
          <w:sz w:val="20"/>
          <w:szCs w:val="28"/>
        </w:rPr>
      </w:pPr>
      <w:r w:rsidRPr="004B2586">
        <w:rPr>
          <w:rFonts w:ascii="Verdana" w:eastAsia="Times New Roman" w:hAnsi="Verdana" w:cs="Times New Roman"/>
          <w:sz w:val="20"/>
          <w:szCs w:val="28"/>
        </w:rPr>
        <w:t xml:space="preserve">Правила рыболовства являются основой осуществления рыболовства и сохранения водных биоресурсов, утверждаются федеральным органом исполнительной власти в области рыболовства для каждого </w:t>
      </w:r>
      <w:proofErr w:type="spellStart"/>
      <w:r w:rsidRPr="004B2586">
        <w:rPr>
          <w:rFonts w:ascii="Verdana" w:eastAsia="Times New Roman" w:hAnsi="Verdana" w:cs="Times New Roman"/>
          <w:sz w:val="20"/>
          <w:szCs w:val="28"/>
        </w:rPr>
        <w:t>рыбохозяйственного</w:t>
      </w:r>
      <w:proofErr w:type="spellEnd"/>
      <w:r w:rsidRPr="004B2586">
        <w:rPr>
          <w:rFonts w:ascii="Verdana" w:eastAsia="Times New Roman" w:hAnsi="Verdana" w:cs="Times New Roman"/>
          <w:sz w:val="20"/>
          <w:szCs w:val="28"/>
        </w:rPr>
        <w:t xml:space="preserve"> бассейна и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4B2586" w:rsidRPr="004B2586" w:rsidRDefault="004B2586" w:rsidP="000D5E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8"/>
        </w:rPr>
      </w:pPr>
      <w:r w:rsidRPr="004B2586">
        <w:rPr>
          <w:rFonts w:ascii="Verdana" w:eastAsia="Times New Roman" w:hAnsi="Verdana" w:cs="Times New Roman"/>
          <w:sz w:val="20"/>
          <w:szCs w:val="28"/>
        </w:rPr>
        <w:tab/>
        <w:t xml:space="preserve">На территории Енисейского </w:t>
      </w:r>
      <w:proofErr w:type="spellStart"/>
      <w:r w:rsidRPr="004B2586">
        <w:rPr>
          <w:rFonts w:ascii="Verdana" w:eastAsia="Times New Roman" w:hAnsi="Verdana" w:cs="Times New Roman"/>
          <w:sz w:val="20"/>
          <w:szCs w:val="28"/>
        </w:rPr>
        <w:t>рыбохозяйственного</w:t>
      </w:r>
      <w:proofErr w:type="spellEnd"/>
      <w:r w:rsidRPr="004B2586">
        <w:rPr>
          <w:rFonts w:ascii="Verdana" w:eastAsia="Times New Roman" w:hAnsi="Verdana" w:cs="Times New Roman"/>
          <w:sz w:val="20"/>
          <w:szCs w:val="28"/>
        </w:rPr>
        <w:t xml:space="preserve"> района действуют </w:t>
      </w:r>
      <w:r w:rsidRPr="000D5EFB">
        <w:rPr>
          <w:rFonts w:ascii="Verdana" w:eastAsia="Times New Roman" w:hAnsi="Verdana" w:cs="Times New Roman"/>
          <w:sz w:val="20"/>
          <w:szCs w:val="28"/>
        </w:rPr>
        <w:t xml:space="preserve">Правила рыболовства для </w:t>
      </w:r>
      <w:proofErr w:type="spellStart"/>
      <w:r w:rsidRPr="000D5EFB">
        <w:rPr>
          <w:rFonts w:ascii="Verdana" w:eastAsia="Times New Roman" w:hAnsi="Verdana" w:cs="Times New Roman"/>
          <w:sz w:val="20"/>
          <w:szCs w:val="28"/>
        </w:rPr>
        <w:t>Западно-Сибирского</w:t>
      </w:r>
      <w:proofErr w:type="spellEnd"/>
      <w:r w:rsidRPr="000D5EFB">
        <w:rPr>
          <w:rFonts w:ascii="Verdana" w:eastAsia="Times New Roman" w:hAnsi="Verdana" w:cs="Times New Roman"/>
          <w:sz w:val="20"/>
          <w:szCs w:val="28"/>
        </w:rPr>
        <w:t xml:space="preserve"> </w:t>
      </w:r>
      <w:proofErr w:type="spellStart"/>
      <w:r w:rsidRPr="000D5EFB">
        <w:rPr>
          <w:rFonts w:ascii="Verdana" w:eastAsia="Times New Roman" w:hAnsi="Verdana" w:cs="Times New Roman"/>
          <w:sz w:val="20"/>
          <w:szCs w:val="28"/>
        </w:rPr>
        <w:t>рыбохозяйственного</w:t>
      </w:r>
      <w:proofErr w:type="spellEnd"/>
      <w:r w:rsidRPr="000D5EFB">
        <w:rPr>
          <w:rFonts w:ascii="Verdana" w:eastAsia="Times New Roman" w:hAnsi="Verdana" w:cs="Times New Roman"/>
          <w:sz w:val="20"/>
          <w:szCs w:val="28"/>
        </w:rPr>
        <w:t xml:space="preserve"> бассейна (далее – Правила рыболовства), утвержденны</w:t>
      </w:r>
      <w:r w:rsidRPr="004B2586">
        <w:rPr>
          <w:rFonts w:ascii="Verdana" w:eastAsia="Times New Roman" w:hAnsi="Verdana" w:cs="Times New Roman"/>
          <w:sz w:val="20"/>
          <w:szCs w:val="28"/>
        </w:rPr>
        <w:t>е Приказом Минсельхоза России от 22 октября 2014 г. № 402</w:t>
      </w:r>
      <w:r>
        <w:rPr>
          <w:rFonts w:ascii="Verdana" w:eastAsia="Times New Roman" w:hAnsi="Verdana" w:cs="Times New Roman"/>
          <w:sz w:val="20"/>
          <w:szCs w:val="28"/>
        </w:rPr>
        <w:t>.</w:t>
      </w:r>
    </w:p>
    <w:p w:rsidR="000D5EFB" w:rsidRPr="000D5EFB" w:rsidRDefault="000D5EFB" w:rsidP="000D5E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Verdana" w:hAnsi="Verdana" w:cs="Verdana"/>
          <w:b/>
          <w:sz w:val="28"/>
        </w:rPr>
        <w:t>2.</w:t>
      </w:r>
      <w:r w:rsidRPr="000D5EFB">
        <w:rPr>
          <w:rFonts w:ascii="Times New Roman" w:eastAsia="Verdana" w:hAnsi="Times New Roman" w:cs="Times New Roman"/>
          <w:b/>
          <w:sz w:val="14"/>
          <w:szCs w:val="14"/>
        </w:rPr>
        <w:t xml:space="preserve"> </w:t>
      </w:r>
      <w:r w:rsidRPr="000D5EFB">
        <w:rPr>
          <w:rFonts w:ascii="Verdana" w:eastAsia="Times New Roman" w:hAnsi="Verdana" w:cs="Times New Roman"/>
          <w:b/>
          <w:sz w:val="28"/>
        </w:rPr>
        <w:t>Виды разрешенного рыболовства</w:t>
      </w:r>
    </w:p>
    <w:p w:rsidR="000D5EFB" w:rsidRPr="000D5EFB" w:rsidRDefault="004B2586" w:rsidP="000D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3246">
        <w:rPr>
          <w:rFonts w:cs="Times New Roman"/>
          <w:szCs w:val="24"/>
        </w:rPr>
        <w:t xml:space="preserve">Правила рыболовства регламентируют добычу (вылов) водных биологических ресурсов (далее - водные биоресурсы) в целях осуществления промышленного рыболовства, прибрежного рыболовства, рыболовства в научно-исследовательских и контрольных целях, рыболовства в учебных и культурно-просветительских целях, рыболовства в целях </w:t>
      </w:r>
      <w:proofErr w:type="spellStart"/>
      <w:r w:rsidRPr="00393246">
        <w:rPr>
          <w:rFonts w:cs="Times New Roman"/>
          <w:szCs w:val="24"/>
        </w:rPr>
        <w:t>аквакультуры</w:t>
      </w:r>
      <w:proofErr w:type="spellEnd"/>
      <w:r w:rsidRPr="00393246">
        <w:rPr>
          <w:rFonts w:cs="Times New Roman"/>
          <w:szCs w:val="24"/>
        </w:rPr>
        <w:t xml:space="preserve"> (рыбоводства), любительского и спортивного рыболовства,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</w:t>
      </w:r>
      <w:proofErr w:type="gramEnd"/>
      <w:r w:rsidRPr="00393246">
        <w:rPr>
          <w:rFonts w:cs="Times New Roman"/>
          <w:szCs w:val="24"/>
        </w:rPr>
        <w:t xml:space="preserve"> Дальнего Востока Российской Федерации (далее - традиционное рыболовство).</w:t>
      </w:r>
    </w:p>
    <w:p w:rsidR="000D5EFB" w:rsidRPr="000D5EFB" w:rsidRDefault="000D5EFB" w:rsidP="000D5E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Verdana" w:hAnsi="Verdana" w:cs="Verdana"/>
          <w:b/>
          <w:sz w:val="28"/>
        </w:rPr>
        <w:t>3.</w:t>
      </w:r>
      <w:r w:rsidRPr="000D5EFB">
        <w:rPr>
          <w:rFonts w:ascii="Times New Roman" w:eastAsia="Verdana" w:hAnsi="Times New Roman" w:cs="Times New Roman"/>
          <w:b/>
          <w:sz w:val="14"/>
          <w:szCs w:val="14"/>
        </w:rPr>
        <w:t xml:space="preserve"> </w:t>
      </w:r>
      <w:r w:rsidRPr="000D5EFB">
        <w:rPr>
          <w:rFonts w:ascii="Verdana" w:eastAsia="Times New Roman" w:hAnsi="Verdana" w:cs="Times New Roman"/>
          <w:b/>
          <w:sz w:val="28"/>
        </w:rPr>
        <w:t>Сроки запрета</w:t>
      </w:r>
    </w:p>
    <w:p w:rsidR="000D5EFB" w:rsidRPr="000D5EFB" w:rsidRDefault="000D5EFB" w:rsidP="000D5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8"/>
          <w:u w:val="single"/>
        </w:rPr>
        <w:t>Весенний запрет</w:t>
      </w:r>
    </w:p>
    <w:p w:rsidR="000D5EFB" w:rsidRPr="000D5EFB" w:rsidRDefault="000D5EFB" w:rsidP="00251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Запрещается добыча (вылов)</w:t>
      </w:r>
      <w:r w:rsidR="00251B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всех видов водных биоресурсов:</w:t>
      </w:r>
    </w:p>
    <w:p w:rsidR="000D5EFB" w:rsidRPr="000D5EFB" w:rsidRDefault="000D5EFB" w:rsidP="00912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D5EFB">
        <w:rPr>
          <w:rFonts w:ascii="Verdana" w:eastAsia="Times New Roman" w:hAnsi="Verdana" w:cs="Times New Roman"/>
          <w:b/>
          <w:color w:val="000000"/>
          <w:sz w:val="20"/>
          <w:szCs w:val="20"/>
        </w:rPr>
        <w:t>Бассейн р. Обь</w:t>
      </w:r>
    </w:p>
    <w:p w:rsidR="004B2586" w:rsidRPr="00824357" w:rsidRDefault="004B2586" w:rsidP="00824357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824357">
        <w:rPr>
          <w:rFonts w:cs="Times New Roman"/>
          <w:szCs w:val="24"/>
        </w:rPr>
        <w:t xml:space="preserve">с 20 апреля по 30 июня - во всех водных объектах </w:t>
      </w:r>
      <w:proofErr w:type="spellStart"/>
      <w:r w:rsidRPr="00824357">
        <w:rPr>
          <w:rFonts w:cs="Times New Roman"/>
          <w:szCs w:val="24"/>
        </w:rPr>
        <w:t>рыбохозяйственного</w:t>
      </w:r>
      <w:proofErr w:type="spellEnd"/>
      <w:r w:rsidRPr="00824357">
        <w:rPr>
          <w:rFonts w:cs="Times New Roman"/>
          <w:szCs w:val="24"/>
        </w:rPr>
        <w:t xml:space="preserve"> значения бассейнов рек Чулым и </w:t>
      </w:r>
      <w:proofErr w:type="spellStart"/>
      <w:r w:rsidRPr="00824357">
        <w:rPr>
          <w:rFonts w:cs="Times New Roman"/>
          <w:szCs w:val="24"/>
        </w:rPr>
        <w:t>Кеть</w:t>
      </w:r>
      <w:proofErr w:type="spellEnd"/>
      <w:r w:rsidRPr="00824357">
        <w:rPr>
          <w:rFonts w:cs="Times New Roman"/>
          <w:szCs w:val="24"/>
        </w:rPr>
        <w:t>;</w:t>
      </w:r>
    </w:p>
    <w:p w:rsidR="000D5EFB" w:rsidRPr="000D5EFB" w:rsidRDefault="004B2586" w:rsidP="00824357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Cs w:val="24"/>
        </w:rPr>
      </w:pPr>
      <w:r w:rsidRPr="00824357">
        <w:rPr>
          <w:rFonts w:cs="Times New Roman"/>
          <w:szCs w:val="24"/>
        </w:rPr>
        <w:t xml:space="preserve">с 1 апреля по 30 июня - на участке реки Чулым от плотины Назаровской ГРЭС до кромки </w:t>
      </w:r>
      <w:proofErr w:type="spellStart"/>
      <w:r w:rsidRPr="00824357">
        <w:rPr>
          <w:rFonts w:cs="Times New Roman"/>
          <w:szCs w:val="24"/>
        </w:rPr>
        <w:t>распаления</w:t>
      </w:r>
      <w:proofErr w:type="spellEnd"/>
      <w:r w:rsidRPr="00824357">
        <w:rPr>
          <w:rFonts w:cs="Times New Roman"/>
          <w:szCs w:val="24"/>
        </w:rPr>
        <w:t xml:space="preserve"> льда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Cs w:val="24"/>
        </w:rPr>
      </w:pPr>
      <w:r w:rsidRPr="000D5EFB">
        <w:rPr>
          <w:rFonts w:cs="Times New Roman"/>
          <w:szCs w:val="24"/>
        </w:rPr>
        <w:t> 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color w:val="000000"/>
          <w:sz w:val="20"/>
          <w:szCs w:val="20"/>
        </w:rPr>
        <w:t>Бассейн р. Енисей</w:t>
      </w:r>
    </w:p>
    <w:p w:rsidR="000D5EFB" w:rsidRPr="000D5EFB" w:rsidRDefault="000D5EFB" w:rsidP="00824357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D5EFB">
        <w:rPr>
          <w:rFonts w:cs="Times New Roman"/>
          <w:szCs w:val="24"/>
        </w:rPr>
        <w:t xml:space="preserve">с 20 апреля по 20 июня – </w:t>
      </w:r>
      <w:r w:rsidR="00824357" w:rsidRPr="00E629A1">
        <w:rPr>
          <w:rFonts w:cs="Times New Roman"/>
          <w:szCs w:val="24"/>
        </w:rPr>
        <w:t xml:space="preserve">в притоках реки Енисей всех порядков южнее устья реки Ангара (поселок Стрелка), включая реки Енисей и Ангара, притоки водохранилищ ГЭС </w:t>
      </w:r>
      <w:r w:rsidR="00824357">
        <w:rPr>
          <w:rFonts w:cs="Times New Roman"/>
          <w:szCs w:val="24"/>
        </w:rPr>
        <w:t xml:space="preserve">и в </w:t>
      </w:r>
      <w:r w:rsidR="00824357" w:rsidRPr="00E629A1">
        <w:rPr>
          <w:rFonts w:cs="Times New Roman"/>
          <w:szCs w:val="24"/>
        </w:rPr>
        <w:t xml:space="preserve">озерах бассейна </w:t>
      </w:r>
      <w:r w:rsidR="00824357">
        <w:rPr>
          <w:rFonts w:cs="Times New Roman"/>
          <w:szCs w:val="24"/>
        </w:rPr>
        <w:t xml:space="preserve">р. Енисей </w:t>
      </w:r>
      <w:r w:rsidR="00824357" w:rsidRPr="00E629A1">
        <w:rPr>
          <w:rFonts w:cs="Times New Roman"/>
          <w:szCs w:val="24"/>
        </w:rPr>
        <w:t>южнее (устья) реки Ангара</w:t>
      </w:r>
      <w:r w:rsidR="00824357">
        <w:rPr>
          <w:rFonts w:cs="Times New Roman"/>
          <w:szCs w:val="24"/>
        </w:rPr>
        <w:t>.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color w:val="000000"/>
          <w:sz w:val="20"/>
          <w:szCs w:val="20"/>
        </w:rPr>
        <w:t>Красноярское водохранилище</w:t>
      </w:r>
    </w:p>
    <w:p w:rsidR="00251B85" w:rsidRDefault="00251B85" w:rsidP="000D5EFB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29A1">
        <w:rPr>
          <w:rFonts w:cs="Times New Roman"/>
          <w:szCs w:val="24"/>
        </w:rPr>
        <w:t>с 1 мая по 30 июня - во всех заливах водохранилища на расстоянии менее 70% длины залива от его верховья по средней линии</w:t>
      </w:r>
      <w:r>
        <w:rPr>
          <w:rFonts w:cs="Times New Roman"/>
          <w:szCs w:val="24"/>
        </w:rPr>
        <w:t>;</w:t>
      </w:r>
    </w:p>
    <w:p w:rsidR="00251B85" w:rsidRDefault="00251B85" w:rsidP="000D5EFB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с 20 апреля по 30 июня – в верховье Красноярского водохранилища на участке от порта Абакан до створа южная оконечность горы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Тепсей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южная оконечность горы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Глядень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, а также в заливе р.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Сыда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участке выше створа горы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Тангал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устье р. Карасук.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EFB">
        <w:rPr>
          <w:rFonts w:ascii="Verdana" w:eastAsia="Times New Roman" w:hAnsi="Verdana" w:cs="Times New Roman"/>
          <w:b/>
          <w:color w:val="000000"/>
          <w:sz w:val="20"/>
          <w:szCs w:val="20"/>
        </w:rPr>
        <w:t>Богучанское</w:t>
      </w:r>
      <w:proofErr w:type="spellEnd"/>
      <w:r w:rsidRPr="000D5EF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водохранилище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с 20 апреля по 20 июня – в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Богучанском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водохранилище.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color w:val="000000"/>
          <w:sz w:val="20"/>
          <w:szCs w:val="20"/>
        </w:rPr>
        <w:t>Саяно-Шушенское водохранилище</w:t>
      </w:r>
    </w:p>
    <w:p w:rsid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с 20 апреля по 20 июня – в южной части Саяно-Шушенского водохранилища по створу устья р.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Беделиг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(250 км судового хода).</w:t>
      </w:r>
    </w:p>
    <w:p w:rsidR="00D9336E" w:rsidRPr="000D5EFB" w:rsidRDefault="00D9336E" w:rsidP="000D5EFB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Cs w:val="24"/>
        </w:rPr>
      </w:pPr>
    </w:p>
    <w:p w:rsidR="00D9336E" w:rsidRPr="00D9336E" w:rsidRDefault="00D9336E" w:rsidP="00D9336E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В</w:t>
      </w:r>
      <w:r w:rsidRPr="00D9336E">
        <w:rPr>
          <w:rFonts w:ascii="Verdana" w:eastAsia="Times New Roman" w:hAnsi="Verdana" w:cs="Times New Roman"/>
          <w:b/>
          <w:color w:val="000000"/>
          <w:sz w:val="20"/>
          <w:szCs w:val="20"/>
        </w:rPr>
        <w:t>сех видов водных биоресурсов в озерах Республики Тыва:</w:t>
      </w:r>
    </w:p>
    <w:p w:rsidR="00D9336E" w:rsidRPr="00E629A1" w:rsidRDefault="00D9336E" w:rsidP="00D9336E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 xml:space="preserve">с 1 мая по 30 июня - в озере </w:t>
      </w:r>
      <w:proofErr w:type="spellStart"/>
      <w:proofErr w:type="gramStart"/>
      <w:r w:rsidRPr="00E629A1">
        <w:rPr>
          <w:rFonts w:cs="Times New Roman"/>
          <w:szCs w:val="24"/>
        </w:rPr>
        <w:t>Нойон-Холь</w:t>
      </w:r>
      <w:proofErr w:type="spellEnd"/>
      <w:proofErr w:type="gramEnd"/>
      <w:r w:rsidRPr="00E629A1">
        <w:rPr>
          <w:rFonts w:cs="Times New Roman"/>
          <w:szCs w:val="24"/>
        </w:rPr>
        <w:t xml:space="preserve">, озерах верхнего течения реки </w:t>
      </w:r>
      <w:proofErr w:type="spellStart"/>
      <w:r w:rsidRPr="00E629A1">
        <w:rPr>
          <w:rFonts w:cs="Times New Roman"/>
          <w:szCs w:val="24"/>
        </w:rPr>
        <w:t>Хамсыра</w:t>
      </w:r>
      <w:proofErr w:type="spellEnd"/>
      <w:r w:rsidRPr="00E629A1">
        <w:rPr>
          <w:rFonts w:cs="Times New Roman"/>
          <w:szCs w:val="24"/>
        </w:rPr>
        <w:t xml:space="preserve"> и озер ее притоков до устья реки </w:t>
      </w:r>
      <w:proofErr w:type="spellStart"/>
      <w:r w:rsidRPr="00E629A1">
        <w:rPr>
          <w:rFonts w:cs="Times New Roman"/>
          <w:szCs w:val="24"/>
        </w:rPr>
        <w:t>Чаваш</w:t>
      </w:r>
      <w:proofErr w:type="spellEnd"/>
      <w:r w:rsidRPr="00E629A1">
        <w:rPr>
          <w:rFonts w:cs="Times New Roman"/>
          <w:szCs w:val="24"/>
        </w:rPr>
        <w:t>;</w:t>
      </w:r>
    </w:p>
    <w:p w:rsidR="000D5EFB" w:rsidRDefault="00D9336E" w:rsidP="00D9336E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с 1 мая по 10 июня - в других озерах республики, за исключением леща.</w:t>
      </w:r>
    </w:p>
    <w:p w:rsidR="00D9336E" w:rsidRPr="000D5EFB" w:rsidRDefault="00D9336E" w:rsidP="00D9336E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Cs w:val="24"/>
        </w:rPr>
      </w:pPr>
    </w:p>
    <w:p w:rsidR="000D5EFB" w:rsidRDefault="000D5EFB" w:rsidP="000D5EFB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Исключением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 в указанные выше запретные сроки (периоды) добычи (вылова) водных биоресурсов</w:t>
      </w:r>
      <w:r w:rsidR="00251B8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является добыча (вылов) водных биоресурсов одной поплавочной или донной удочкой с берега с общим количеством крючков не более 2 штук на оруди</w:t>
      </w:r>
      <w:r w:rsidR="00251B85">
        <w:rPr>
          <w:rFonts w:ascii="Verdana" w:eastAsia="Times New Roman" w:hAnsi="Verdana" w:cs="Times New Roman"/>
          <w:color w:val="000000"/>
          <w:sz w:val="20"/>
          <w:szCs w:val="20"/>
        </w:rPr>
        <w:t>ях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51B85">
        <w:rPr>
          <w:rFonts w:ascii="Verdana" w:eastAsia="Times New Roman" w:hAnsi="Verdana" w:cs="Times New Roman"/>
          <w:color w:val="000000"/>
          <w:sz w:val="20"/>
          <w:szCs w:val="20"/>
        </w:rPr>
        <w:t>добычи (вылова)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одного гражданина в пределах административных границ населенных пунктов и на расстоянии не более 0,5 км от этих границ.</w:t>
      </w:r>
      <w:proofErr w:type="gramEnd"/>
    </w:p>
    <w:p w:rsidR="000D5EFB" w:rsidRPr="000D5EFB" w:rsidRDefault="000D5EFB" w:rsidP="000D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Осенний видовой запрет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 Запрещается добыча (вылов) в сроки: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Бассейн реки Енисей: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Лососевых и сиговых рыб: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10 сентября по 30 ноября – в озерах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Маковское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, Советские (бассейн реки Турухан);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 с 15 сентября по 30 ноября – в озерах бассейна реки Нижняя Тунгуска;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от распадения льда по 15 ноября в реке Енисей от устья реки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Сым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устья реки Подкаменная Тунгуска.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Сиговых видов рыб: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1 сентября по 15 декабря – в озере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Мундуйское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его притоках.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Муксуна: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1 марта по 30 сентября – в реке Енисей ниже поселка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Усть-Порт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Сига: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 с 1 сентября по 15 ноября – в реке Енисей с притоками от плотины Красноярской ГЭС до устья реки Подкаменная Тунгуска;</w:t>
      </w:r>
    </w:p>
    <w:p w:rsidR="000D5EFB" w:rsidRPr="000D5EFB" w:rsidRDefault="00251B85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Сиговых видов рыб, за исключением тугуна</w:t>
      </w:r>
      <w:r w:rsidR="000D5EFB" w:rsidRPr="000D5EFB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5 октября по 15 ноября – в реке Енисей выше устья реки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Хантайка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до устья реки Подкаменная Тунгуска.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Хариуса, ленка, тайменя: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 с 10 сентября по 10 октября – в притоках реки Енисей всех порядков южнее устья реки Ангара (п. Стрелка), включая реку Ангара, притоки водохранилищ ГЭС.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Бассейн реки </w:t>
      </w:r>
      <w:proofErr w:type="spellStart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Хантайка</w:t>
      </w:r>
      <w:proofErr w:type="spellEnd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включая </w:t>
      </w:r>
      <w:proofErr w:type="spellStart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Хантайское</w:t>
      </w:r>
      <w:proofErr w:type="spellEnd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водохранилище: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Всех видов водных биоресурсов: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10 сентября по 30 ноября - в озере Малом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Хантайском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gram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западное</w:t>
      </w:r>
      <w:proofErr w:type="gram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), протоке между озерами Малым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Хантайским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Хантайским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В </w:t>
      </w:r>
      <w:proofErr w:type="spellStart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Богучанском</w:t>
      </w:r>
      <w:proofErr w:type="spellEnd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водохранилище: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1 сентября по 31 октября - </w:t>
      </w:r>
      <w:r w:rsidR="002C0812">
        <w:rPr>
          <w:rFonts w:ascii="Verdana" w:eastAsia="Times New Roman" w:hAnsi="Verdana" w:cs="Times New Roman"/>
          <w:color w:val="000000"/>
          <w:sz w:val="20"/>
          <w:szCs w:val="20"/>
        </w:rPr>
        <w:t>х</w:t>
      </w:r>
      <w:r w:rsidR="002C0812"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ариуса и тугуна 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в заливах рек;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 Красноярском водохранилище: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20 сентября по 30 июня - всех видов водных биоресурсов в заливах рек Енисей, Абакан, Туба,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Сыда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, Кома, Убей,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Дербина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, Бирюса,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Сисим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расстоянии менее 3 км от переменного (фактического) подпора;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В </w:t>
      </w:r>
      <w:proofErr w:type="gramStart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Саяно-Шушенском</w:t>
      </w:r>
      <w:proofErr w:type="gramEnd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и </w:t>
      </w:r>
      <w:proofErr w:type="spellStart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Майнском</w:t>
      </w:r>
      <w:proofErr w:type="spellEnd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водохранилищах: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10 сентября по 20 ноября - всех видов водных биоресурсов в заливах рек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Хемчик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Кантегир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Казыр-сук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, Ус, Большая Ура,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Шагонар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 расстоянии 3 км от переменного (фактического) подпора.</w:t>
      </w:r>
      <w:proofErr w:type="gramEnd"/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Бассейн реки </w:t>
      </w:r>
      <w:proofErr w:type="spellStart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Пясина</w:t>
      </w:r>
      <w:proofErr w:type="spellEnd"/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Всех видов водных биоресурсов: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 с 10 сентября по 10 октября</w:t>
      </w:r>
      <w:r w:rsidR="002C0812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r w:rsidR="002C0812" w:rsidRPr="00E629A1">
        <w:rPr>
          <w:rFonts w:cs="Times New Roman"/>
          <w:szCs w:val="24"/>
        </w:rPr>
        <w:t xml:space="preserve">в озерах бассейна реки </w:t>
      </w:r>
      <w:proofErr w:type="spellStart"/>
      <w:r w:rsidR="002C0812" w:rsidRPr="00E629A1">
        <w:rPr>
          <w:rFonts w:cs="Times New Roman"/>
          <w:szCs w:val="24"/>
        </w:rPr>
        <w:t>Пясина</w:t>
      </w:r>
      <w:proofErr w:type="spellEnd"/>
      <w:r w:rsidR="002C0812">
        <w:rPr>
          <w:rFonts w:cs="Times New Roman"/>
          <w:szCs w:val="24"/>
        </w:rPr>
        <w:t xml:space="preserve"> и их притоках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Бассейн озера Таймыр:</w:t>
      </w:r>
    </w:p>
    <w:p w:rsidR="000D5EFB" w:rsidRDefault="000D5EFB" w:rsidP="000D5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Всех видов водных биоресурсов:</w:t>
      </w:r>
    </w:p>
    <w:p w:rsidR="002C0812" w:rsidRPr="000D5EFB" w:rsidRDefault="002C0812" w:rsidP="000D5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C0812">
        <w:rPr>
          <w:rFonts w:ascii="Verdana" w:eastAsia="Times New Roman" w:hAnsi="Verdana" w:cs="Times New Roman"/>
          <w:color w:val="000000"/>
          <w:sz w:val="20"/>
          <w:szCs w:val="20"/>
        </w:rPr>
        <w:t>- с 15 августа по 31 октября - у северного берега озера Таймыр на участке от бухты Ожидания на восток на протяжении 25 км (шириной пояса 3 км);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 с 1 сентября по 15 октября - во всех озерах бассейна с их притоками.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Бассейн реки Хатанга: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20 сентября по 30 ноября - </w:t>
      </w:r>
      <w:r w:rsidR="002C0812">
        <w:rPr>
          <w:rFonts w:ascii="Verdana" w:eastAsia="Times New Roman" w:hAnsi="Verdana" w:cs="Times New Roman"/>
          <w:color w:val="000000"/>
          <w:sz w:val="20"/>
          <w:szCs w:val="20"/>
        </w:rPr>
        <w:t>о</w:t>
      </w:r>
      <w:r w:rsidR="002C0812"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муля, сига, муксуна, пеляди (сырка), тугуна и ряпушки 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в реке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Хета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Бассейн реки Обь: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- с 15 сентября по 15 ноября - </w:t>
      </w:r>
      <w:r w:rsidR="002C0812">
        <w:rPr>
          <w:rFonts w:ascii="Verdana" w:eastAsia="Times New Roman" w:hAnsi="Verdana" w:cs="Times New Roman"/>
          <w:color w:val="000000"/>
          <w:sz w:val="20"/>
          <w:szCs w:val="20"/>
        </w:rPr>
        <w:t>х</w:t>
      </w:r>
      <w:r w:rsidR="002C0812"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ариуса </w:t>
      </w: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в реках Чулым,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Кеть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их притоках.</w:t>
      </w:r>
    </w:p>
    <w:p w:rsidR="000D5EFB" w:rsidRDefault="000D5EFB" w:rsidP="000D5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Республика Тыва: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-Пеляди (сырка):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 с 1 октября по 31 декабря – в озерах Республики Тыва;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-Сига: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- с 20 сентября по 30 ноября – в озерах Республики Тыва.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Республика Хакасия:</w:t>
      </w:r>
    </w:p>
    <w:p w:rsidR="000D5EFB" w:rsidRPr="000D5EFB" w:rsidRDefault="000D5EFB" w:rsidP="000D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Пеляди (сырка):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- с 15 октября по 31 декабря – в озерах республики Хакасия</w:t>
      </w:r>
      <w:r w:rsidR="0000242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D5EFB" w:rsidRPr="000D5EFB" w:rsidRDefault="000D5EFB" w:rsidP="000D5EFB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</w:p>
    <w:p w:rsidR="000D5EFB" w:rsidRDefault="000D5EFB" w:rsidP="000D5EFB">
      <w:pPr>
        <w:shd w:val="clear" w:color="auto" w:fill="FFFFFF"/>
        <w:spacing w:after="0" w:line="240" w:lineRule="auto"/>
        <w:ind w:left="20" w:right="60" w:firstLine="68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Запретные сроки и водные объекты </w:t>
      </w:r>
      <w:proofErr w:type="spellStart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>рыбохозяйственного</w:t>
      </w:r>
      <w:proofErr w:type="spellEnd"/>
      <w:r w:rsidRPr="000D5EFB">
        <w:rPr>
          <w:rFonts w:ascii="Verdana" w:eastAsia="Times New Roman" w:hAnsi="Verdana" w:cs="Times New Roman"/>
          <w:color w:val="000000"/>
          <w:sz w:val="20"/>
          <w:szCs w:val="20"/>
        </w:rPr>
        <w:t xml:space="preserve"> значения и их части, указанные выше не распространяются на гражданина, осуществляющего любительский лов одной поплавочной или донной удочкой с берега с общим количеством крючков не более 2 штук на орудиях лова в пределах административных границ населенных пунктов и на расстоянии не более 0,5 км от этих границ.</w:t>
      </w:r>
      <w:proofErr w:type="gramEnd"/>
    </w:p>
    <w:p w:rsidR="00D9336E" w:rsidRDefault="00D9336E" w:rsidP="000D5EFB">
      <w:pPr>
        <w:shd w:val="clear" w:color="auto" w:fill="FFFFFF"/>
        <w:spacing w:after="0" w:line="240" w:lineRule="auto"/>
        <w:ind w:left="20" w:right="60" w:firstLine="68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9336E" w:rsidRPr="00D9336E" w:rsidRDefault="00D9336E" w:rsidP="00D9336E">
      <w:pPr>
        <w:widowControl w:val="0"/>
        <w:autoSpaceDE w:val="0"/>
        <w:autoSpaceDN w:val="0"/>
        <w:adjustRightInd w:val="0"/>
        <w:spacing w:after="0"/>
        <w:ind w:firstLine="54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D9336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Запрещается добыча (вылов) беспозвоночных во всех водных объектах Енисейского </w:t>
      </w:r>
      <w:proofErr w:type="spellStart"/>
      <w:r w:rsidRPr="00D9336E">
        <w:rPr>
          <w:rFonts w:ascii="Verdana" w:eastAsia="Times New Roman" w:hAnsi="Verdana" w:cs="Times New Roman"/>
          <w:b/>
          <w:color w:val="000000"/>
          <w:sz w:val="20"/>
          <w:szCs w:val="20"/>
        </w:rPr>
        <w:t>рыбохозяйственного</w:t>
      </w:r>
      <w:proofErr w:type="spellEnd"/>
      <w:r w:rsidRPr="00D9336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района:</w:t>
      </w:r>
    </w:p>
    <w:p w:rsidR="00D9336E" w:rsidRPr="00D9336E" w:rsidRDefault="00D9336E" w:rsidP="00D9336E">
      <w:pPr>
        <w:widowControl w:val="0"/>
        <w:autoSpaceDE w:val="0"/>
        <w:autoSpaceDN w:val="0"/>
        <w:adjustRightInd w:val="0"/>
        <w:spacing w:after="0"/>
        <w:ind w:firstLine="426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9336E">
        <w:rPr>
          <w:rFonts w:ascii="Verdana" w:eastAsia="Times New Roman" w:hAnsi="Verdana" w:cs="Times New Roman"/>
          <w:color w:val="000000"/>
          <w:sz w:val="20"/>
          <w:szCs w:val="20"/>
        </w:rPr>
        <w:t xml:space="preserve">с 1 марта по 15 июня - цист </w:t>
      </w:r>
      <w:proofErr w:type="spellStart"/>
      <w:r w:rsidRPr="00D9336E">
        <w:rPr>
          <w:rFonts w:ascii="Verdana" w:eastAsia="Times New Roman" w:hAnsi="Verdana" w:cs="Times New Roman"/>
          <w:color w:val="000000"/>
          <w:sz w:val="20"/>
          <w:szCs w:val="20"/>
        </w:rPr>
        <w:t>артемии</w:t>
      </w:r>
      <w:proofErr w:type="spellEnd"/>
      <w:r w:rsidRPr="00D9336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D9336E" w:rsidRPr="000D5EFB" w:rsidRDefault="00D9336E" w:rsidP="00D9336E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9336E">
        <w:rPr>
          <w:rFonts w:ascii="Verdana" w:eastAsia="Times New Roman" w:hAnsi="Verdana" w:cs="Times New Roman"/>
          <w:color w:val="000000"/>
          <w:sz w:val="20"/>
          <w:szCs w:val="20"/>
        </w:rPr>
        <w:t>с 1 июня по 30 июня - раков.</w:t>
      </w:r>
    </w:p>
    <w:p w:rsidR="000D5EFB" w:rsidRPr="000D5EFB" w:rsidRDefault="000D5EFB" w:rsidP="00D9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sz w:val="24"/>
          <w:szCs w:val="24"/>
        </w:rPr>
        <w:t> </w:t>
      </w:r>
    </w:p>
    <w:p w:rsidR="000D5EFB" w:rsidRPr="000D5EFB" w:rsidRDefault="000D5EFB" w:rsidP="000D5E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Verdana" w:hAnsi="Verdana" w:cs="Verdana"/>
          <w:b/>
          <w:sz w:val="28"/>
        </w:rPr>
        <w:t>4.</w:t>
      </w:r>
      <w:r w:rsidRPr="000D5EFB">
        <w:rPr>
          <w:rFonts w:ascii="Times New Roman" w:eastAsia="Verdana" w:hAnsi="Times New Roman" w:cs="Times New Roman"/>
          <w:b/>
          <w:sz w:val="14"/>
          <w:szCs w:val="14"/>
        </w:rPr>
        <w:t xml:space="preserve"> </w:t>
      </w:r>
      <w:r w:rsidRPr="000D5EFB">
        <w:rPr>
          <w:rFonts w:ascii="Verdana" w:eastAsia="Times New Roman" w:hAnsi="Verdana" w:cs="Times New Roman"/>
          <w:b/>
          <w:sz w:val="28"/>
        </w:rPr>
        <w:t>Запрет рыболовства в отношении отдельных видов водных биоресурсов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sz w:val="20"/>
          <w:szCs w:val="28"/>
        </w:rPr>
        <w:t>Запретные для добычи (вылова) виды водных биоресурсов: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sz w:val="20"/>
          <w:szCs w:val="28"/>
        </w:rPr>
        <w:t> 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sz w:val="20"/>
          <w:szCs w:val="28"/>
        </w:rPr>
        <w:t>на рыбопромысловых участках, предоставленных для организации любительского и спортивного рыболовства: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sz w:val="20"/>
          <w:szCs w:val="28"/>
        </w:rPr>
        <w:t>осетр сибирский, стерлядь - повсеместно;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sz w:val="20"/>
          <w:szCs w:val="28"/>
        </w:rPr>
        <w:t>валек - в бассейне реки Туба;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sz w:val="20"/>
          <w:szCs w:val="28"/>
        </w:rPr>
        <w:t xml:space="preserve">ленок - во всех водных объектах </w:t>
      </w:r>
      <w:proofErr w:type="spellStart"/>
      <w:r w:rsidRPr="000D5EFB">
        <w:rPr>
          <w:rFonts w:ascii="Verdana" w:eastAsia="Times New Roman" w:hAnsi="Verdana" w:cs="Times New Roman"/>
          <w:sz w:val="20"/>
          <w:szCs w:val="28"/>
        </w:rPr>
        <w:t>рыбохозяйственного</w:t>
      </w:r>
      <w:proofErr w:type="spellEnd"/>
      <w:r w:rsidRPr="000D5EFB">
        <w:rPr>
          <w:rFonts w:ascii="Verdana" w:eastAsia="Times New Roman" w:hAnsi="Verdana" w:cs="Times New Roman"/>
          <w:sz w:val="20"/>
          <w:szCs w:val="28"/>
        </w:rPr>
        <w:t xml:space="preserve"> значения бассейна реки Обь.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sz w:val="20"/>
          <w:szCs w:val="28"/>
        </w:rPr>
        <w:t> за пределами рыбопромысловых участков, предоставленных для организации любительского и спортивного рыболовства: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sz w:val="20"/>
          <w:szCs w:val="28"/>
        </w:rPr>
        <w:t>запрещается добыча (вылов) всех видов водных биоресурсов,</w:t>
      </w:r>
      <w:r w:rsidRPr="000D5EFB">
        <w:rPr>
          <w:rFonts w:ascii="Verdana" w:eastAsia="Times New Roman" w:hAnsi="Verdana" w:cs="Times New Roman"/>
          <w:b/>
          <w:sz w:val="20"/>
          <w:szCs w:val="28"/>
        </w:rPr>
        <w:t xml:space="preserve"> за исключением поименованных ниже:</w:t>
      </w:r>
    </w:p>
    <w:p w:rsidR="000D5EFB" w:rsidRDefault="0000242D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 xml:space="preserve">форель, хариус, корюшка, омуль арктический (Енисейский залив Карского моря, Карское море), щука, елец, карась, лещ, линь, язь, сазан (карп), плотва, налим, окунь, ерш, судак, пескарь, щиповка, </w:t>
      </w:r>
      <w:proofErr w:type="spellStart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>верховка</w:t>
      </w:r>
      <w:proofErr w:type="spellEnd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 xml:space="preserve">, гольяны, бычки-подкаменщики, </w:t>
      </w:r>
      <w:proofErr w:type="spellStart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>широколобки</w:t>
      </w:r>
      <w:proofErr w:type="spellEnd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>, голец-усач, раки</w:t>
      </w:r>
      <w:r w:rsidR="000D5EFB" w:rsidRPr="000D5EF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D9336E" w:rsidRDefault="00D9336E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9336E" w:rsidRPr="000D5EFB" w:rsidRDefault="00D9336E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cs="Times New Roman"/>
          <w:szCs w:val="24"/>
        </w:rPr>
        <w:t>Д</w:t>
      </w:r>
      <w:r w:rsidRPr="00E629A1">
        <w:rPr>
          <w:rFonts w:cs="Times New Roman"/>
          <w:szCs w:val="24"/>
        </w:rPr>
        <w:t xml:space="preserve">обыча (вылов) икряных самок раков </w:t>
      </w:r>
      <w:r>
        <w:rPr>
          <w:rFonts w:cs="Times New Roman"/>
          <w:szCs w:val="24"/>
        </w:rPr>
        <w:t>з</w:t>
      </w:r>
      <w:r w:rsidRPr="00E629A1">
        <w:rPr>
          <w:rFonts w:cs="Times New Roman"/>
          <w:szCs w:val="24"/>
        </w:rPr>
        <w:t>апрещается.</w:t>
      </w:r>
    </w:p>
    <w:p w:rsidR="000D5EFB" w:rsidRPr="000D5EFB" w:rsidRDefault="000D5EFB" w:rsidP="000D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b/>
          <w:sz w:val="32"/>
        </w:rPr>
        <w:t> </w:t>
      </w:r>
    </w:p>
    <w:p w:rsidR="000D5EFB" w:rsidRPr="000D5EFB" w:rsidRDefault="000D5EFB" w:rsidP="000D5E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Verdana" w:hAnsi="Verdana" w:cs="Verdana"/>
          <w:b/>
          <w:sz w:val="28"/>
        </w:rPr>
        <w:t>5.</w:t>
      </w:r>
      <w:r w:rsidRPr="000D5EFB">
        <w:rPr>
          <w:rFonts w:ascii="Times New Roman" w:eastAsia="Verdana" w:hAnsi="Times New Roman" w:cs="Times New Roman"/>
          <w:b/>
          <w:sz w:val="14"/>
          <w:szCs w:val="14"/>
        </w:rPr>
        <w:t xml:space="preserve"> </w:t>
      </w:r>
      <w:r w:rsidRPr="000D5EFB">
        <w:rPr>
          <w:rFonts w:ascii="Verdana" w:eastAsia="Times New Roman" w:hAnsi="Verdana" w:cs="Times New Roman"/>
          <w:b/>
          <w:sz w:val="28"/>
        </w:rPr>
        <w:t>Минимальный размер добываемых (вылавливаемых) водных биоресурсов</w:t>
      </w:r>
    </w:p>
    <w:p w:rsidR="000D5EFB" w:rsidRPr="000D5EFB" w:rsidRDefault="0000242D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М</w:t>
      </w:r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 xml:space="preserve">инимальный размер водных биоресурсов в целях любительского и спортивного рыболовства устанавливается в соответствии с </w:t>
      </w:r>
      <w:hyperlink w:anchor="Par2886" w:history="1">
        <w:r w:rsidRPr="0000242D">
          <w:rPr>
            <w:rFonts w:ascii="Verdana" w:eastAsia="Times New Roman" w:hAnsi="Verdana" w:cs="Times New Roman"/>
            <w:color w:val="000000"/>
            <w:sz w:val="20"/>
            <w:szCs w:val="20"/>
          </w:rPr>
          <w:t>приложением N 2</w:t>
        </w:r>
      </w:hyperlink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 xml:space="preserve"> к Правилам рыболовства "Промысловый размер (</w:t>
      </w:r>
      <w:proofErr w:type="gramStart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>см</w:t>
      </w:r>
      <w:proofErr w:type="gramEnd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 xml:space="preserve">) водных биоресурсов, разрешенных для добычи (вылова) в Енисейском </w:t>
      </w:r>
      <w:proofErr w:type="spellStart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>рыбохозяйственном</w:t>
      </w:r>
      <w:proofErr w:type="spellEnd"/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районе" и </w:t>
      </w:r>
      <w:hyperlink w:anchor="Par2133" w:history="1">
        <w:r w:rsidRPr="0000242D">
          <w:rPr>
            <w:rFonts w:ascii="Verdana" w:eastAsia="Times New Roman" w:hAnsi="Verdana" w:cs="Times New Roman"/>
            <w:color w:val="000000"/>
            <w:sz w:val="20"/>
            <w:szCs w:val="20"/>
          </w:rPr>
          <w:t>пунктом 39</w:t>
        </w:r>
      </w:hyperlink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 рыболовства, за исключением </w:t>
      </w:r>
      <w:hyperlink w:anchor="Par2139" w:history="1">
        <w:r w:rsidRPr="0000242D">
          <w:rPr>
            <w:rFonts w:ascii="Verdana" w:eastAsia="Times New Roman" w:hAnsi="Verdana" w:cs="Times New Roman"/>
            <w:color w:val="000000"/>
            <w:sz w:val="20"/>
            <w:szCs w:val="20"/>
          </w:rPr>
          <w:t>подпункта 39.4</w:t>
        </w:r>
      </w:hyperlink>
      <w:r w:rsidRPr="0000242D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Правил рыболовства.</w:t>
      </w:r>
    </w:p>
    <w:p w:rsidR="000D5EFB" w:rsidRPr="000D5EFB" w:rsidRDefault="000D5EFB" w:rsidP="000D5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FB">
        <w:rPr>
          <w:rFonts w:ascii="Verdana" w:eastAsia="Times New Roman" w:hAnsi="Verdana" w:cs="Times New Roman"/>
          <w:sz w:val="20"/>
          <w:szCs w:val="28"/>
        </w:rPr>
        <w:t> </w:t>
      </w:r>
    </w:p>
    <w:p w:rsidR="00123E2E" w:rsidRPr="00123E2E" w:rsidRDefault="00123E2E" w:rsidP="00123E2E">
      <w:pPr>
        <w:spacing w:after="0" w:line="240" w:lineRule="auto"/>
        <w:ind w:hanging="36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6. </w:t>
      </w:r>
      <w:r w:rsidRPr="00123E2E">
        <w:rPr>
          <w:rFonts w:ascii="Verdana" w:eastAsia="Verdana" w:hAnsi="Verdana" w:cs="Verdana"/>
          <w:b/>
          <w:sz w:val="28"/>
        </w:rPr>
        <w:t>Разрешается добыча (вылов) водных биоресурсов следующими орудиями добычи (вылова):</w:t>
      </w:r>
    </w:p>
    <w:p w:rsidR="00123E2E" w:rsidRPr="00123E2E" w:rsidRDefault="00123E2E" w:rsidP="00123E2E">
      <w:pPr>
        <w:spacing w:after="0" w:line="240" w:lineRule="auto"/>
        <w:ind w:firstLine="547"/>
        <w:rPr>
          <w:rFonts w:ascii="Verdana" w:eastAsia="Times New Roman" w:hAnsi="Verdana" w:cs="Times New Roman"/>
          <w:sz w:val="20"/>
          <w:szCs w:val="28"/>
        </w:rPr>
      </w:pPr>
      <w:r w:rsidRPr="00123E2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23E2E" w:rsidRPr="00123E2E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</w:t>
      </w:r>
      <w:r w:rsidRPr="00123E2E">
        <w:rPr>
          <w:rFonts w:cs="Times New Roman"/>
          <w:b/>
          <w:szCs w:val="24"/>
        </w:rPr>
        <w:t>а пределами рыбопромысловых участков, предоставленных для организации любительского и спортивного рыболовства: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летними и зимними удочками всех модификаций с общим количеством крючков не более 4 штук на орудиях добычи (вылова) у одного гражданина;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proofErr w:type="spellStart"/>
      <w:r w:rsidRPr="00E629A1">
        <w:rPr>
          <w:rFonts w:cs="Times New Roman"/>
          <w:szCs w:val="24"/>
        </w:rPr>
        <w:t>нахлыстовыми</w:t>
      </w:r>
      <w:proofErr w:type="spellEnd"/>
      <w:r w:rsidRPr="00E629A1">
        <w:rPr>
          <w:rFonts w:cs="Times New Roman"/>
          <w:szCs w:val="24"/>
        </w:rPr>
        <w:t xml:space="preserve"> удочками, спиннингами, с использованием блесен, </w:t>
      </w:r>
      <w:proofErr w:type="spellStart"/>
      <w:r w:rsidRPr="00E629A1">
        <w:rPr>
          <w:rFonts w:cs="Times New Roman"/>
          <w:szCs w:val="24"/>
        </w:rPr>
        <w:t>воблеров</w:t>
      </w:r>
      <w:proofErr w:type="spellEnd"/>
      <w:r w:rsidRPr="00E629A1">
        <w:rPr>
          <w:rFonts w:cs="Times New Roman"/>
          <w:szCs w:val="24"/>
        </w:rPr>
        <w:t>, мушек и других приманок;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lastRenderedPageBreak/>
        <w:t>"корабликом", с общим количеством крючков не более 4 штук;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жерлицами и кружками общим количеством не более 2 штук у одного гражданина;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переметами (наживными крючковыми снастями) и закидными удочками ("</w:t>
      </w:r>
      <w:proofErr w:type="spellStart"/>
      <w:r w:rsidRPr="00E629A1">
        <w:rPr>
          <w:rFonts w:cs="Times New Roman"/>
          <w:szCs w:val="24"/>
        </w:rPr>
        <w:t>закидушками</w:t>
      </w:r>
      <w:proofErr w:type="spellEnd"/>
      <w:r w:rsidRPr="00E629A1">
        <w:rPr>
          <w:rFonts w:cs="Times New Roman"/>
          <w:szCs w:val="24"/>
        </w:rPr>
        <w:t>"), в том числе с использованием резиновых амортизаторов, с общим количеством крючков не более 4 штук на орудиях добычи (вылова) у одного гражданина;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на дорожку (</w:t>
      </w:r>
      <w:proofErr w:type="spellStart"/>
      <w:r w:rsidRPr="00E629A1">
        <w:rPr>
          <w:rFonts w:cs="Times New Roman"/>
          <w:szCs w:val="24"/>
        </w:rPr>
        <w:t>троллингом</w:t>
      </w:r>
      <w:proofErr w:type="spellEnd"/>
      <w:r w:rsidRPr="00E629A1">
        <w:rPr>
          <w:rFonts w:cs="Times New Roman"/>
          <w:szCs w:val="24"/>
        </w:rPr>
        <w:t>);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рыболовства;</w:t>
      </w:r>
    </w:p>
    <w:p w:rsidR="00123E2E" w:rsidRPr="00123E2E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b/>
          <w:szCs w:val="24"/>
        </w:rPr>
      </w:pPr>
      <w:r w:rsidRPr="00123E2E">
        <w:rPr>
          <w:rFonts w:cs="Times New Roman"/>
          <w:b/>
          <w:szCs w:val="24"/>
        </w:rPr>
        <w:t>На рыбопромысловых участках, предоставленных для организации любительского и спортивного рыболовства: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летними и зимними удочками всех модификаций с общим количеством крючков не более 10 штук на орудиях добычи (вылова) у одного гражданина;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proofErr w:type="spellStart"/>
      <w:r w:rsidRPr="00E629A1">
        <w:rPr>
          <w:rFonts w:cs="Times New Roman"/>
          <w:szCs w:val="24"/>
        </w:rPr>
        <w:t>нахлыстовыми</w:t>
      </w:r>
      <w:proofErr w:type="spellEnd"/>
      <w:r w:rsidRPr="00E629A1">
        <w:rPr>
          <w:rFonts w:cs="Times New Roman"/>
          <w:szCs w:val="24"/>
        </w:rPr>
        <w:t xml:space="preserve"> удочками, спиннингами с использованием блесен, </w:t>
      </w:r>
      <w:proofErr w:type="spellStart"/>
      <w:r w:rsidRPr="00E629A1">
        <w:rPr>
          <w:rFonts w:cs="Times New Roman"/>
          <w:szCs w:val="24"/>
        </w:rPr>
        <w:t>воблеров</w:t>
      </w:r>
      <w:proofErr w:type="spellEnd"/>
      <w:r w:rsidRPr="00E629A1">
        <w:rPr>
          <w:rFonts w:cs="Times New Roman"/>
          <w:szCs w:val="24"/>
        </w:rPr>
        <w:t>, мушек и других приманок;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"корабликом", с общим количеством крючков не более 5 штук;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жерлицами и кружками общим количеством не более 10 штук у одного гражданина;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proofErr w:type="gramStart"/>
      <w:r w:rsidRPr="00E629A1">
        <w:rPr>
          <w:rFonts w:cs="Times New Roman"/>
          <w:szCs w:val="24"/>
        </w:rPr>
        <w:t xml:space="preserve">готовыми рыболовными сетями узловыми, произведенными машинным или ручным способом из различных синтетических мононитей с диаметром нитей менее 0,5 мм, имеющими размер (шаг) ячеи </w:t>
      </w:r>
      <w:r>
        <w:rPr>
          <w:rFonts w:cs="Times New Roman"/>
          <w:szCs w:val="24"/>
        </w:rPr>
        <w:t xml:space="preserve">не </w:t>
      </w:r>
      <w:r w:rsidRPr="00E629A1">
        <w:rPr>
          <w:rFonts w:cs="Times New Roman"/>
          <w:szCs w:val="24"/>
        </w:rPr>
        <w:t xml:space="preserve">менее указанного в </w:t>
      </w:r>
      <w:hyperlink w:anchor="Par3124" w:history="1">
        <w:r w:rsidRPr="00E629A1">
          <w:rPr>
            <w:rFonts w:cs="Times New Roman"/>
            <w:color w:val="0000FF"/>
            <w:szCs w:val="24"/>
          </w:rPr>
          <w:t xml:space="preserve">приложении </w:t>
        </w:r>
        <w:r>
          <w:rPr>
            <w:rFonts w:cs="Times New Roman"/>
            <w:color w:val="0000FF"/>
            <w:szCs w:val="24"/>
          </w:rPr>
          <w:t>N</w:t>
        </w:r>
        <w:r w:rsidRPr="00E629A1">
          <w:rPr>
            <w:rFonts w:cs="Times New Roman"/>
            <w:color w:val="0000FF"/>
            <w:szCs w:val="24"/>
          </w:rPr>
          <w:t xml:space="preserve"> 3</w:t>
        </w:r>
      </w:hyperlink>
      <w:r w:rsidRPr="00E629A1">
        <w:rPr>
          <w:rFonts w:cs="Times New Roman"/>
          <w:szCs w:val="24"/>
        </w:rPr>
        <w:t xml:space="preserve"> к Правилам рыболовства "Минимальный размер (шаг) ячеи (мм) орудий добычи (вылова), используемых для осуществления промышленного рыболовства, а также любительского и спортивного рыболовства";</w:t>
      </w:r>
      <w:proofErr w:type="gramEnd"/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готовыми рыболовными сетями узловыми, произведенными машинным или ручным способом из прочих синтетических мононитей с диаметром нитей менее 0,5 мм и размерами ячеи менее 100 мм (размер конструктивного шага ячеи менее 50 мм);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 xml:space="preserve">переметами (наживная </w:t>
      </w:r>
      <w:proofErr w:type="spellStart"/>
      <w:r w:rsidRPr="00E629A1">
        <w:rPr>
          <w:rFonts w:cs="Times New Roman"/>
          <w:szCs w:val="24"/>
        </w:rPr>
        <w:t>крючковая</w:t>
      </w:r>
      <w:proofErr w:type="spellEnd"/>
      <w:r w:rsidRPr="00E629A1">
        <w:rPr>
          <w:rFonts w:cs="Times New Roman"/>
          <w:szCs w:val="24"/>
        </w:rPr>
        <w:t xml:space="preserve"> снасть) и закидными удочками ("</w:t>
      </w:r>
      <w:proofErr w:type="spellStart"/>
      <w:r w:rsidRPr="00E629A1">
        <w:rPr>
          <w:rFonts w:cs="Times New Roman"/>
          <w:szCs w:val="24"/>
        </w:rPr>
        <w:t>закидушками</w:t>
      </w:r>
      <w:proofErr w:type="spellEnd"/>
      <w:r w:rsidRPr="00E629A1">
        <w:rPr>
          <w:rFonts w:cs="Times New Roman"/>
          <w:szCs w:val="24"/>
        </w:rPr>
        <w:t>"), в том числе с использованием резиновых амортизаторов, с общим количеством крючков не более 10 штук на орудиях добычи (вылова) у одного гражданина;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ставными ловушками (вентеря, "</w:t>
      </w:r>
      <w:proofErr w:type="spellStart"/>
      <w:r w:rsidRPr="00E629A1">
        <w:rPr>
          <w:rFonts w:cs="Times New Roman"/>
          <w:szCs w:val="24"/>
        </w:rPr>
        <w:t>ванды</w:t>
      </w:r>
      <w:proofErr w:type="spellEnd"/>
      <w:r w:rsidRPr="00E629A1">
        <w:rPr>
          <w:rFonts w:cs="Times New Roman"/>
          <w:szCs w:val="24"/>
        </w:rPr>
        <w:t xml:space="preserve">", "морды") с длиной крыла не более 2 м, с размером (шагом) ячеи не </w:t>
      </w:r>
      <w:proofErr w:type="gramStart"/>
      <w:r w:rsidRPr="00E629A1">
        <w:rPr>
          <w:rFonts w:cs="Times New Roman"/>
          <w:szCs w:val="24"/>
        </w:rPr>
        <w:t>менее указанного</w:t>
      </w:r>
      <w:proofErr w:type="gramEnd"/>
      <w:r w:rsidRPr="00E629A1">
        <w:rPr>
          <w:rFonts w:cs="Times New Roman"/>
          <w:szCs w:val="24"/>
        </w:rPr>
        <w:t xml:space="preserve"> в </w:t>
      </w:r>
      <w:hyperlink w:anchor="Par3124" w:history="1">
        <w:r w:rsidRPr="00E629A1">
          <w:rPr>
            <w:rFonts w:cs="Times New Roman"/>
            <w:color w:val="0000FF"/>
            <w:szCs w:val="24"/>
          </w:rPr>
          <w:t xml:space="preserve">приложении </w:t>
        </w:r>
        <w:r>
          <w:rPr>
            <w:rFonts w:cs="Times New Roman"/>
            <w:color w:val="0000FF"/>
            <w:szCs w:val="24"/>
          </w:rPr>
          <w:t>N</w:t>
        </w:r>
        <w:r w:rsidRPr="00E629A1">
          <w:rPr>
            <w:rFonts w:cs="Times New Roman"/>
            <w:color w:val="0000FF"/>
            <w:szCs w:val="24"/>
          </w:rPr>
          <w:t xml:space="preserve"> 3</w:t>
        </w:r>
      </w:hyperlink>
      <w:r w:rsidRPr="00E629A1">
        <w:rPr>
          <w:rFonts w:cs="Times New Roman"/>
          <w:szCs w:val="24"/>
        </w:rPr>
        <w:t xml:space="preserve"> к Правилам рыболовства "Минимальный размер (шаг) ячеи (мм) орудий добычи (вылова), используемых для осуществления промышленного рыболовства, а также любительского и спортивного рыболовства";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неводами (бреднями) для добычи (вылова) тугуна длиной не более 25 м, размером (шагом) ячеи в мотне не менее 10 мм;</w:t>
      </w:r>
    </w:p>
    <w:p w:rsidR="00123E2E" w:rsidRPr="00E629A1" w:rsidRDefault="00123E2E" w:rsidP="00123E2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E629A1">
        <w:rPr>
          <w:rFonts w:cs="Times New Roman"/>
          <w:szCs w:val="24"/>
        </w:rPr>
        <w:t>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рыболовства;</w:t>
      </w:r>
    </w:p>
    <w:p w:rsidR="00F40EE6" w:rsidRPr="00123E2E" w:rsidRDefault="00123E2E" w:rsidP="00123E2E">
      <w:pPr>
        <w:spacing w:after="0" w:line="240" w:lineRule="auto"/>
        <w:ind w:firstLine="547"/>
        <w:rPr>
          <w:rFonts w:ascii="Verdana" w:eastAsia="Times New Roman" w:hAnsi="Verdana" w:cs="Times New Roman"/>
          <w:b/>
          <w:sz w:val="20"/>
          <w:szCs w:val="28"/>
        </w:rPr>
      </w:pPr>
      <w:r w:rsidRPr="00123E2E">
        <w:rPr>
          <w:rFonts w:cs="Times New Roman"/>
          <w:b/>
          <w:szCs w:val="24"/>
        </w:rPr>
        <w:t xml:space="preserve">Запрещается добыча (вылов) раков любыми орудиями и способами добычи (вылова), за исключением </w:t>
      </w:r>
      <w:proofErr w:type="spellStart"/>
      <w:r w:rsidRPr="00123E2E">
        <w:rPr>
          <w:rFonts w:cs="Times New Roman"/>
          <w:b/>
          <w:szCs w:val="24"/>
        </w:rPr>
        <w:t>раколовок</w:t>
      </w:r>
      <w:proofErr w:type="spellEnd"/>
      <w:r w:rsidRPr="00123E2E">
        <w:rPr>
          <w:rFonts w:cs="Times New Roman"/>
          <w:b/>
          <w:szCs w:val="24"/>
        </w:rPr>
        <w:t xml:space="preserve"> различных типов конструкций не более трех штук на одного гражданина.</w:t>
      </w:r>
    </w:p>
    <w:sectPr w:rsidR="00F40EE6" w:rsidRPr="0012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EFB"/>
    <w:rsid w:val="0000242D"/>
    <w:rsid w:val="000D5EFB"/>
    <w:rsid w:val="00123E2E"/>
    <w:rsid w:val="00251B85"/>
    <w:rsid w:val="002C0812"/>
    <w:rsid w:val="004B2586"/>
    <w:rsid w:val="00824357"/>
    <w:rsid w:val="009121C7"/>
    <w:rsid w:val="00D9336E"/>
    <w:rsid w:val="00F40EE6"/>
    <w:rsid w:val="00F4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5E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B2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2015-02-04T01:38:00Z</dcterms:created>
  <dcterms:modified xsi:type="dcterms:W3CDTF">2015-02-04T03:43:00Z</dcterms:modified>
</cp:coreProperties>
</file>