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3" w:rsidRPr="00133596" w:rsidRDefault="008430E3" w:rsidP="008430E3">
      <w:pPr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  <w:bookmarkStart w:id="0" w:name="bookmark4"/>
      <w:bookmarkStart w:id="1" w:name="bookmark5"/>
      <w:bookmarkStart w:id="2" w:name="bookmark7"/>
      <w:r w:rsidRPr="00133596">
        <w:rPr>
          <w:rFonts w:ascii="Arial" w:hAnsi="Arial" w:cs="Arial"/>
          <w:bCs/>
          <w:sz w:val="24"/>
          <w:szCs w:val="24"/>
          <w:lang w:eastAsia="ru-RU"/>
        </w:rPr>
        <w:t>проект</w:t>
      </w: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7F6B19D" wp14:editId="2E08C8C6">
            <wp:extent cx="561975" cy="666750"/>
            <wp:effectExtent l="0" t="0" r="9525" b="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33596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133596">
        <w:rPr>
          <w:rFonts w:ascii="Arial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133596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33596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3359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8430E3" w:rsidRPr="00133596" w:rsidRDefault="008430E3" w:rsidP="008430E3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33596">
        <w:rPr>
          <w:rFonts w:ascii="Arial" w:hAnsi="Arial" w:cs="Arial"/>
          <w:bCs/>
          <w:sz w:val="24"/>
          <w:szCs w:val="24"/>
          <w:lang w:eastAsia="ru-RU"/>
        </w:rPr>
        <w:t>г. Боготол</w:t>
      </w:r>
    </w:p>
    <w:p w:rsidR="008430E3" w:rsidRPr="00133596" w:rsidRDefault="008430E3" w:rsidP="008430E3">
      <w:pPr>
        <w:rPr>
          <w:rFonts w:ascii="Arial" w:hAnsi="Arial" w:cs="Arial"/>
          <w:sz w:val="24"/>
          <w:szCs w:val="24"/>
          <w:lang w:eastAsia="ru-RU"/>
        </w:rPr>
      </w:pPr>
      <w:r w:rsidRPr="00133596">
        <w:rPr>
          <w:rFonts w:ascii="Arial" w:hAnsi="Arial" w:cs="Arial"/>
          <w:sz w:val="24"/>
          <w:szCs w:val="24"/>
          <w:lang w:eastAsia="ru-RU"/>
        </w:rPr>
        <w:t>«__» _________ 2021 г.</w:t>
      </w:r>
      <w:r w:rsidRPr="00133596">
        <w:rPr>
          <w:rFonts w:ascii="Arial" w:hAnsi="Arial" w:cs="Arial"/>
          <w:sz w:val="24"/>
          <w:szCs w:val="24"/>
          <w:lang w:eastAsia="ru-RU"/>
        </w:rPr>
        <w:tab/>
      </w:r>
      <w:r w:rsidRPr="00133596">
        <w:rPr>
          <w:rFonts w:ascii="Arial" w:hAnsi="Arial" w:cs="Arial"/>
          <w:sz w:val="24"/>
          <w:szCs w:val="24"/>
          <w:lang w:eastAsia="ru-RU"/>
        </w:rPr>
        <w:tab/>
      </w:r>
      <w:r w:rsidRPr="00133596">
        <w:rPr>
          <w:rFonts w:ascii="Arial" w:hAnsi="Arial" w:cs="Arial"/>
          <w:sz w:val="24"/>
          <w:szCs w:val="24"/>
          <w:lang w:eastAsia="ru-RU"/>
        </w:rPr>
        <w:tab/>
      </w:r>
      <w:r w:rsidRPr="00133596">
        <w:rPr>
          <w:rFonts w:ascii="Arial" w:hAnsi="Arial" w:cs="Arial"/>
          <w:sz w:val="24"/>
          <w:szCs w:val="24"/>
          <w:lang w:eastAsia="ru-RU"/>
        </w:rPr>
        <w:tab/>
      </w:r>
      <w:r w:rsidRPr="00133596">
        <w:rPr>
          <w:rFonts w:ascii="Arial" w:hAnsi="Arial" w:cs="Arial"/>
          <w:sz w:val="24"/>
          <w:szCs w:val="24"/>
          <w:lang w:eastAsia="ru-RU"/>
        </w:rPr>
        <w:tab/>
        <w:t xml:space="preserve">                          № ___</w:t>
      </w:r>
      <w:proofErr w:type="gramStart"/>
      <w:r w:rsidRPr="00133596">
        <w:rPr>
          <w:rFonts w:ascii="Arial" w:hAnsi="Arial" w:cs="Arial"/>
          <w:sz w:val="24"/>
          <w:szCs w:val="24"/>
          <w:lang w:eastAsia="ru-RU"/>
        </w:rPr>
        <w:t>_-</w:t>
      </w:r>
      <w:proofErr w:type="gramEnd"/>
      <w:r w:rsidRPr="00133596">
        <w:rPr>
          <w:rFonts w:ascii="Arial" w:hAnsi="Arial" w:cs="Arial"/>
          <w:sz w:val="24"/>
          <w:szCs w:val="24"/>
          <w:lang w:eastAsia="ru-RU"/>
        </w:rPr>
        <w:t>п</w:t>
      </w:r>
    </w:p>
    <w:p w:rsidR="008430E3" w:rsidRPr="00133596" w:rsidRDefault="008430E3" w:rsidP="008430E3">
      <w:pPr>
        <w:rPr>
          <w:rFonts w:ascii="Arial" w:hAnsi="Arial" w:cs="Arial"/>
          <w:sz w:val="24"/>
          <w:szCs w:val="24"/>
          <w:lang w:eastAsia="ru-RU"/>
        </w:rPr>
      </w:pPr>
    </w:p>
    <w:p w:rsidR="008430E3" w:rsidRPr="006D716E" w:rsidRDefault="008430E3" w:rsidP="007D341C">
      <w:pPr>
        <w:rPr>
          <w:rFonts w:ascii="Arial" w:hAnsi="Arial" w:cs="Arial"/>
          <w:color w:val="000000"/>
          <w:sz w:val="24"/>
          <w:szCs w:val="24"/>
        </w:rPr>
      </w:pPr>
      <w:bookmarkStart w:id="3" w:name="_GoBack"/>
      <w:r w:rsidRPr="006D716E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составе, порядке подготовки документов территориального планирования муниципального образования </w:t>
      </w:r>
      <w:proofErr w:type="spellStart"/>
      <w:r w:rsidRPr="006D716E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6D716E">
        <w:rPr>
          <w:rFonts w:ascii="Arial" w:hAnsi="Arial" w:cs="Arial"/>
          <w:color w:val="000000"/>
          <w:sz w:val="24"/>
          <w:szCs w:val="24"/>
        </w:rPr>
        <w:t xml:space="preserve"> район, порядке подготовки изменений и внесения их в такие документы, а также о составе и порядке подготовки планов реализации таких документов</w:t>
      </w:r>
      <w:bookmarkEnd w:id="3"/>
    </w:p>
    <w:p w:rsidR="008430E3" w:rsidRPr="006D716E" w:rsidRDefault="008430E3" w:rsidP="008430E3">
      <w:pPr>
        <w:spacing w:line="360" w:lineRule="exact"/>
        <w:ind w:firstLine="851"/>
        <w:rPr>
          <w:rFonts w:ascii="Arial" w:hAnsi="Arial" w:cs="Arial"/>
          <w:sz w:val="24"/>
          <w:szCs w:val="24"/>
        </w:rPr>
      </w:pPr>
    </w:p>
    <w:p w:rsidR="008430E3" w:rsidRPr="006D716E" w:rsidRDefault="008430E3" w:rsidP="008430E3">
      <w:pPr>
        <w:pStyle w:val="20"/>
        <w:ind w:firstLine="851"/>
        <w:jc w:val="both"/>
        <w:rPr>
          <w:rFonts w:ascii="Arial" w:hAnsi="Arial" w:cs="Arial"/>
          <w:sz w:val="24"/>
          <w:szCs w:val="24"/>
        </w:rPr>
      </w:pPr>
      <w:r w:rsidRPr="006D716E">
        <w:rPr>
          <w:rFonts w:ascii="Arial" w:hAnsi="Arial" w:cs="Arial"/>
          <w:color w:val="000000"/>
          <w:sz w:val="24"/>
          <w:szCs w:val="24"/>
        </w:rPr>
        <w:t>В соответствии с частью 2 статьи 18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Pr="006D716E">
        <w:rPr>
          <w:rFonts w:ascii="Arial" w:hAnsi="Arial" w:cs="Arial"/>
          <w:sz w:val="24"/>
          <w:szCs w:val="24"/>
        </w:rPr>
        <w:t>ом</w:t>
      </w:r>
      <w:r w:rsidRPr="006D71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716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716E">
        <w:rPr>
          <w:rFonts w:ascii="Arial" w:hAnsi="Arial" w:cs="Arial"/>
          <w:color w:val="000000"/>
          <w:sz w:val="24"/>
          <w:szCs w:val="24"/>
        </w:rPr>
        <w:t xml:space="preserve"> района, ПОСТАНОВЛЯЮ:</w:t>
      </w:r>
    </w:p>
    <w:p w:rsidR="008430E3" w:rsidRPr="006D716E" w:rsidRDefault="008430E3" w:rsidP="008430E3">
      <w:pPr>
        <w:ind w:firstLine="851"/>
        <w:rPr>
          <w:rFonts w:ascii="Arial" w:hAnsi="Arial" w:cs="Arial"/>
          <w:sz w:val="24"/>
          <w:szCs w:val="24"/>
          <w:lang w:eastAsia="ru-RU"/>
        </w:rPr>
      </w:pPr>
      <w:bookmarkStart w:id="4" w:name="bookmark0"/>
      <w:bookmarkEnd w:id="4"/>
      <w:r w:rsidRPr="006D716E">
        <w:rPr>
          <w:rFonts w:ascii="Arial" w:hAnsi="Arial" w:cs="Arial"/>
          <w:color w:val="000000"/>
          <w:sz w:val="24"/>
          <w:szCs w:val="24"/>
        </w:rPr>
        <w:t xml:space="preserve">1. Утвердить Положение о составе, порядке подготовки документов территориального планирования муниципального образования </w:t>
      </w:r>
      <w:proofErr w:type="spellStart"/>
      <w:r w:rsidRPr="006D716E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6D716E">
        <w:rPr>
          <w:rFonts w:ascii="Arial" w:hAnsi="Arial" w:cs="Arial"/>
          <w:color w:val="000000"/>
          <w:sz w:val="24"/>
          <w:szCs w:val="24"/>
        </w:rPr>
        <w:t xml:space="preserve"> район, порядке подготовки изменений и внесения их в такие документы, а также о составе и порядке подготовки планов реализации таких документов</w:t>
      </w:r>
      <w:proofErr w:type="gramStart"/>
      <w:r w:rsidRPr="006D716E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6D716E">
        <w:rPr>
          <w:rFonts w:ascii="Arial" w:hAnsi="Arial" w:cs="Arial"/>
          <w:color w:val="000000"/>
          <w:sz w:val="24"/>
          <w:szCs w:val="24"/>
        </w:rPr>
        <w:t xml:space="preserve"> согласно приложению.</w:t>
      </w:r>
    </w:p>
    <w:p w:rsidR="008430E3" w:rsidRPr="006D716E" w:rsidRDefault="008430E3" w:rsidP="008430E3">
      <w:pPr>
        <w:ind w:firstLine="851"/>
        <w:outlineLvl w:val="0"/>
        <w:rPr>
          <w:rFonts w:ascii="Arial" w:hAnsi="Arial" w:cs="Arial"/>
          <w:sz w:val="24"/>
          <w:szCs w:val="24"/>
        </w:rPr>
      </w:pPr>
      <w:r w:rsidRPr="006D716E">
        <w:rPr>
          <w:rFonts w:ascii="Arial" w:hAnsi="Arial" w:cs="Arial"/>
          <w:sz w:val="24"/>
          <w:szCs w:val="24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 w:rsidRPr="006D716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716E">
        <w:rPr>
          <w:rFonts w:ascii="Arial" w:hAnsi="Arial" w:cs="Arial"/>
          <w:sz w:val="24"/>
          <w:szCs w:val="24"/>
        </w:rPr>
        <w:t xml:space="preserve"> района» и размещению на </w:t>
      </w:r>
      <w:proofErr w:type="spellStart"/>
      <w:r w:rsidRPr="006D716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716E">
        <w:rPr>
          <w:rFonts w:ascii="Arial" w:hAnsi="Arial" w:cs="Arial"/>
          <w:sz w:val="24"/>
          <w:szCs w:val="24"/>
        </w:rPr>
        <w:t xml:space="preserve">  района в сети Интернет </w:t>
      </w:r>
      <w:proofErr w:type="spellStart"/>
      <w:r w:rsidRPr="006D716E">
        <w:rPr>
          <w:rFonts w:ascii="Arial" w:hAnsi="Arial" w:cs="Arial"/>
          <w:sz w:val="24"/>
          <w:szCs w:val="24"/>
        </w:rPr>
        <w:t>www</w:t>
      </w:r>
      <w:proofErr w:type="spellEnd"/>
      <w:r w:rsidRPr="006D716E">
        <w:rPr>
          <w:rFonts w:ascii="Arial" w:hAnsi="Arial" w:cs="Arial"/>
          <w:sz w:val="24"/>
          <w:szCs w:val="24"/>
        </w:rPr>
        <w:t>. bogotol-r.ru.</w:t>
      </w:r>
    </w:p>
    <w:p w:rsidR="008430E3" w:rsidRPr="006D716E" w:rsidRDefault="008430E3" w:rsidP="008430E3">
      <w:pPr>
        <w:ind w:firstLine="851"/>
        <w:rPr>
          <w:rFonts w:ascii="Arial" w:hAnsi="Arial" w:cs="Arial"/>
          <w:sz w:val="24"/>
          <w:szCs w:val="24"/>
        </w:rPr>
      </w:pPr>
      <w:r w:rsidRPr="006D716E">
        <w:rPr>
          <w:rFonts w:ascii="Arial" w:hAnsi="Arial" w:cs="Arial"/>
          <w:sz w:val="24"/>
          <w:szCs w:val="24"/>
        </w:rPr>
        <w:t>3. Контроль за исполнением постановления возложить на заместителя главы района по</w:t>
      </w:r>
      <w:r w:rsidRPr="006D716E">
        <w:rPr>
          <w:rFonts w:ascii="Arial" w:hAnsi="Arial" w:cs="Arial"/>
          <w:bCs/>
          <w:sz w:val="24"/>
          <w:szCs w:val="24"/>
        </w:rPr>
        <w:t xml:space="preserve">  </w:t>
      </w:r>
      <w:r w:rsidRPr="006D716E">
        <w:rPr>
          <w:rFonts w:ascii="Arial" w:hAnsi="Arial" w:cs="Arial"/>
          <w:sz w:val="24"/>
          <w:szCs w:val="24"/>
        </w:rPr>
        <w:t xml:space="preserve"> строительству, архитектуре и жилищно-коммунальному </w:t>
      </w:r>
      <w:proofErr w:type="gramStart"/>
      <w:r w:rsidRPr="006D716E">
        <w:rPr>
          <w:rFonts w:ascii="Arial" w:hAnsi="Arial" w:cs="Arial"/>
          <w:sz w:val="24"/>
          <w:szCs w:val="24"/>
        </w:rPr>
        <w:t>хозяйству-начальника</w:t>
      </w:r>
      <w:proofErr w:type="gramEnd"/>
      <w:r w:rsidRPr="006D716E">
        <w:rPr>
          <w:rFonts w:ascii="Arial" w:hAnsi="Arial" w:cs="Arial"/>
          <w:sz w:val="24"/>
          <w:szCs w:val="24"/>
        </w:rPr>
        <w:t xml:space="preserve"> отдела Романову Э.Б..</w:t>
      </w:r>
    </w:p>
    <w:p w:rsidR="008430E3" w:rsidRPr="006D716E" w:rsidRDefault="008430E3" w:rsidP="008430E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D716E">
        <w:rPr>
          <w:sz w:val="24"/>
          <w:szCs w:val="24"/>
        </w:rPr>
        <w:t>4. Постановление вступает в силу после официального опубликования.</w:t>
      </w:r>
      <w:r w:rsidRPr="006D716E">
        <w:rPr>
          <w:sz w:val="24"/>
          <w:szCs w:val="24"/>
        </w:rPr>
        <w:tab/>
      </w:r>
    </w:p>
    <w:p w:rsidR="008430E3" w:rsidRPr="006D716E" w:rsidRDefault="008430E3" w:rsidP="008430E3">
      <w:pPr>
        <w:ind w:firstLine="851"/>
        <w:rPr>
          <w:rFonts w:ascii="Arial" w:hAnsi="Arial" w:cs="Arial"/>
          <w:sz w:val="24"/>
          <w:szCs w:val="24"/>
        </w:rPr>
      </w:pPr>
    </w:p>
    <w:p w:rsidR="008430E3" w:rsidRPr="006D716E" w:rsidRDefault="008430E3" w:rsidP="008430E3">
      <w:pPr>
        <w:tabs>
          <w:tab w:val="left" w:pos="6495"/>
        </w:tabs>
        <w:contextualSpacing/>
        <w:rPr>
          <w:rFonts w:ascii="Arial" w:hAnsi="Arial" w:cs="Arial"/>
          <w:sz w:val="24"/>
          <w:szCs w:val="24"/>
        </w:rPr>
      </w:pPr>
      <w:proofErr w:type="gramStart"/>
      <w:r w:rsidRPr="006D716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D716E">
        <w:rPr>
          <w:rFonts w:ascii="Arial" w:hAnsi="Arial" w:cs="Arial"/>
          <w:sz w:val="24"/>
          <w:szCs w:val="24"/>
        </w:rPr>
        <w:t xml:space="preserve"> полномочия </w:t>
      </w:r>
    </w:p>
    <w:p w:rsidR="008430E3" w:rsidRPr="006D716E" w:rsidRDefault="008430E3" w:rsidP="008430E3">
      <w:pPr>
        <w:rPr>
          <w:rFonts w:ascii="Arial" w:hAnsi="Arial" w:cs="Arial"/>
          <w:sz w:val="24"/>
          <w:szCs w:val="24"/>
        </w:rPr>
      </w:pPr>
      <w:r w:rsidRPr="006D716E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6D716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716E">
        <w:rPr>
          <w:rFonts w:ascii="Arial" w:hAnsi="Arial" w:cs="Arial"/>
          <w:sz w:val="24"/>
          <w:szCs w:val="24"/>
        </w:rPr>
        <w:t xml:space="preserve"> района                                                       </w:t>
      </w:r>
      <w:proofErr w:type="spellStart"/>
      <w:r w:rsidRPr="006D716E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8430E3" w:rsidRDefault="008430E3" w:rsidP="008430E3">
      <w:pPr>
        <w:jc w:val="right"/>
        <w:rPr>
          <w:sz w:val="24"/>
          <w:szCs w:val="24"/>
          <w:lang w:eastAsia="ru-RU"/>
        </w:rPr>
      </w:pPr>
    </w:p>
    <w:p w:rsidR="008430E3" w:rsidRDefault="008430E3" w:rsidP="008430E3">
      <w:pPr>
        <w:jc w:val="right"/>
        <w:rPr>
          <w:sz w:val="24"/>
          <w:szCs w:val="24"/>
          <w:lang w:eastAsia="ru-RU"/>
        </w:rPr>
      </w:pPr>
    </w:p>
    <w:p w:rsidR="007D341C" w:rsidRDefault="007D341C" w:rsidP="008430E3">
      <w:pPr>
        <w:jc w:val="right"/>
        <w:rPr>
          <w:sz w:val="24"/>
          <w:szCs w:val="24"/>
          <w:lang w:eastAsia="ru-RU"/>
        </w:rPr>
      </w:pPr>
    </w:p>
    <w:p w:rsidR="007D341C" w:rsidRDefault="007D341C" w:rsidP="008430E3">
      <w:pPr>
        <w:jc w:val="right"/>
        <w:rPr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0D6" w:rsidRDefault="00C200D6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7D341C" w:rsidRDefault="007D341C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8430E3" w:rsidRPr="008430E3" w:rsidRDefault="008430E3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8430E3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430E3" w:rsidRPr="008430E3" w:rsidRDefault="008430E3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8430E3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8430E3" w:rsidRPr="008430E3" w:rsidRDefault="008430E3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430E3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8430E3" w:rsidRPr="008430E3" w:rsidRDefault="008430E3" w:rsidP="008430E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8430E3">
        <w:rPr>
          <w:rFonts w:ascii="Arial" w:hAnsi="Arial" w:cs="Arial"/>
          <w:sz w:val="24"/>
          <w:szCs w:val="24"/>
          <w:lang w:eastAsia="ru-RU"/>
        </w:rPr>
        <w:t xml:space="preserve"> от ____.____. 2021  №____- </w:t>
      </w:r>
      <w:proofErr w:type="gramStart"/>
      <w:r w:rsidRPr="008430E3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8430E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430E3" w:rsidRPr="008430E3" w:rsidRDefault="008430E3" w:rsidP="008430E3">
      <w:pPr>
        <w:pStyle w:val="1"/>
        <w:ind w:firstLine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430E3" w:rsidRPr="008430E3" w:rsidRDefault="008430E3" w:rsidP="008430E3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8430E3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8430E3" w:rsidRPr="008430E3" w:rsidRDefault="008430E3" w:rsidP="008430E3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8430E3">
        <w:rPr>
          <w:rFonts w:ascii="Arial" w:hAnsi="Arial" w:cs="Arial"/>
          <w:bCs/>
          <w:color w:val="000000"/>
          <w:sz w:val="24"/>
          <w:szCs w:val="24"/>
        </w:rPr>
        <w:t>о составе, порядке подготовки документов территориального планирования</w:t>
      </w:r>
      <w:r w:rsidRPr="008430E3">
        <w:rPr>
          <w:rFonts w:ascii="Arial" w:hAnsi="Arial" w:cs="Arial"/>
          <w:bCs/>
          <w:color w:val="000000"/>
          <w:sz w:val="24"/>
          <w:szCs w:val="24"/>
        </w:rPr>
        <w:br/>
        <w:t xml:space="preserve">муниципального образования </w:t>
      </w:r>
      <w:proofErr w:type="spellStart"/>
      <w:r w:rsidRPr="008430E3">
        <w:rPr>
          <w:rFonts w:ascii="Arial" w:hAnsi="Arial" w:cs="Arial"/>
          <w:bCs/>
          <w:color w:val="000000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bCs/>
          <w:color w:val="000000"/>
          <w:sz w:val="24"/>
          <w:szCs w:val="24"/>
        </w:rPr>
        <w:t xml:space="preserve"> район, порядке подготовки изменений и</w:t>
      </w:r>
      <w:r w:rsidRPr="008430E3">
        <w:rPr>
          <w:rFonts w:ascii="Arial" w:hAnsi="Arial" w:cs="Arial"/>
          <w:bCs/>
          <w:color w:val="000000"/>
          <w:sz w:val="24"/>
          <w:szCs w:val="24"/>
        </w:rPr>
        <w:br/>
        <w:t>внесения их в такие документы, а также о составе и порядке подготовки планов</w:t>
      </w:r>
      <w:r w:rsidRPr="008430E3">
        <w:rPr>
          <w:rFonts w:ascii="Arial" w:hAnsi="Arial" w:cs="Arial"/>
          <w:bCs/>
          <w:color w:val="000000"/>
          <w:sz w:val="24"/>
          <w:szCs w:val="24"/>
        </w:rPr>
        <w:br/>
        <w:t>реализации таких документов</w:t>
      </w:r>
    </w:p>
    <w:p w:rsidR="007E5352" w:rsidRPr="008430E3" w:rsidRDefault="007E5352" w:rsidP="007E5352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8430E3">
        <w:rPr>
          <w:rFonts w:ascii="Arial" w:hAnsi="Arial" w:cs="Arial"/>
          <w:sz w:val="24"/>
          <w:szCs w:val="24"/>
        </w:rPr>
        <w:t>1.Общие положения</w:t>
      </w:r>
      <w:bookmarkEnd w:id="0"/>
      <w:bookmarkEnd w:id="1"/>
      <w:bookmarkEnd w:id="2"/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5" w:name="bookmark8"/>
      <w:bookmarkEnd w:id="5"/>
      <w:r w:rsidRPr="008430E3">
        <w:rPr>
          <w:rFonts w:ascii="Arial" w:hAnsi="Arial" w:cs="Arial"/>
          <w:sz w:val="24"/>
          <w:szCs w:val="24"/>
        </w:rPr>
        <w:t xml:space="preserve">1.1. Настоящее Положение о составе, порядке подготовки документов территориального планирования муниципального образования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 (далее - документы территориального планирования), порядке подготовки изменений и внесения их в такие документы, а также о составе и порядке подготовки планов реализации таких документов (далее - Положение) разработано в соответствии с Градостроительным кодексом Российской Федерации, Уставом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района.</w:t>
      </w:r>
    </w:p>
    <w:p w:rsidR="007E5352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6" w:name="bookmark9"/>
      <w:bookmarkEnd w:id="6"/>
      <w:r w:rsidRPr="008430E3">
        <w:rPr>
          <w:rFonts w:ascii="Arial" w:hAnsi="Arial" w:cs="Arial"/>
          <w:sz w:val="24"/>
          <w:szCs w:val="24"/>
        </w:rPr>
        <w:t xml:space="preserve">1.2. Настоящее Положение устанавливает состав, порядок подготовки схемы территориального планирования муниципального образования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 (далее - схема территориального планирования района), генеральных планов поселений,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8430E3" w:rsidRPr="008430E3" w:rsidRDefault="008430E3" w:rsidP="007E5352">
      <w:pPr>
        <w:ind w:firstLine="851"/>
        <w:rPr>
          <w:rFonts w:ascii="Arial" w:hAnsi="Arial" w:cs="Arial"/>
          <w:sz w:val="24"/>
          <w:szCs w:val="24"/>
        </w:rPr>
      </w:pPr>
    </w:p>
    <w:p w:rsidR="007E5352" w:rsidRPr="008430E3" w:rsidRDefault="007E5352" w:rsidP="008430E3">
      <w:pPr>
        <w:jc w:val="center"/>
        <w:rPr>
          <w:rFonts w:ascii="Arial" w:hAnsi="Arial" w:cs="Arial"/>
          <w:sz w:val="24"/>
          <w:szCs w:val="24"/>
        </w:rPr>
      </w:pPr>
      <w:bookmarkStart w:id="7" w:name="bookmark12"/>
      <w:bookmarkStart w:id="8" w:name="bookmark10"/>
      <w:bookmarkStart w:id="9" w:name="bookmark11"/>
      <w:bookmarkStart w:id="10" w:name="bookmark13"/>
      <w:bookmarkEnd w:id="7"/>
      <w:r w:rsidRPr="008430E3">
        <w:rPr>
          <w:rFonts w:ascii="Arial" w:hAnsi="Arial" w:cs="Arial"/>
          <w:sz w:val="24"/>
          <w:szCs w:val="24"/>
        </w:rPr>
        <w:t>2. Документы территориального планирования</w:t>
      </w:r>
      <w:r w:rsidRPr="008430E3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</w:t>
      </w:r>
      <w:bookmarkEnd w:id="8"/>
      <w:bookmarkEnd w:id="9"/>
      <w:bookmarkEnd w:id="10"/>
    </w:p>
    <w:p w:rsidR="007E5352" w:rsidRPr="008430E3" w:rsidRDefault="007E5352" w:rsidP="00C200D6">
      <w:pPr>
        <w:ind w:firstLine="851"/>
        <w:rPr>
          <w:rFonts w:ascii="Arial" w:hAnsi="Arial" w:cs="Arial"/>
          <w:sz w:val="24"/>
          <w:szCs w:val="24"/>
        </w:rPr>
      </w:pPr>
      <w:bookmarkStart w:id="11" w:name="bookmark14"/>
      <w:bookmarkEnd w:id="11"/>
      <w:r w:rsidRPr="008430E3">
        <w:rPr>
          <w:rFonts w:ascii="Arial" w:hAnsi="Arial" w:cs="Arial"/>
          <w:sz w:val="24"/>
          <w:szCs w:val="24"/>
        </w:rPr>
        <w:t xml:space="preserve">2.1. Документами территориального планирования муниципального образования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 район (далее - МО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район) являются:</w:t>
      </w:r>
    </w:p>
    <w:p w:rsidR="007E5352" w:rsidRPr="008430E3" w:rsidRDefault="007E5352" w:rsidP="00C200D6">
      <w:pPr>
        <w:ind w:firstLine="851"/>
        <w:rPr>
          <w:rFonts w:ascii="Arial" w:hAnsi="Arial" w:cs="Arial"/>
          <w:sz w:val="24"/>
          <w:szCs w:val="24"/>
        </w:rPr>
      </w:pPr>
      <w:bookmarkStart w:id="12" w:name="bookmark15"/>
      <w:bookmarkEnd w:id="12"/>
      <w:r w:rsidRPr="008430E3">
        <w:rPr>
          <w:rFonts w:ascii="Arial" w:hAnsi="Arial" w:cs="Arial"/>
          <w:sz w:val="24"/>
          <w:szCs w:val="24"/>
        </w:rPr>
        <w:t>схема территориального планирования района;</w:t>
      </w:r>
    </w:p>
    <w:p w:rsidR="007E5352" w:rsidRPr="008430E3" w:rsidRDefault="007E5352" w:rsidP="00C200D6">
      <w:pPr>
        <w:ind w:firstLine="851"/>
        <w:rPr>
          <w:rFonts w:ascii="Arial" w:hAnsi="Arial" w:cs="Arial"/>
          <w:sz w:val="24"/>
          <w:szCs w:val="24"/>
        </w:rPr>
      </w:pPr>
      <w:bookmarkStart w:id="13" w:name="bookmark16"/>
      <w:bookmarkEnd w:id="13"/>
      <w:r w:rsidRPr="008430E3">
        <w:rPr>
          <w:rFonts w:ascii="Arial" w:hAnsi="Arial" w:cs="Arial"/>
          <w:sz w:val="24"/>
          <w:szCs w:val="24"/>
        </w:rPr>
        <w:t>генеральные планы поселений.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14" w:name="bookmark17"/>
      <w:bookmarkEnd w:id="14"/>
      <w:r w:rsidRPr="008430E3">
        <w:rPr>
          <w:rFonts w:ascii="Arial" w:hAnsi="Arial" w:cs="Arial"/>
          <w:sz w:val="24"/>
          <w:szCs w:val="24"/>
        </w:rPr>
        <w:t xml:space="preserve">2.2. Состав схемы территориального планирования МО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 определен в соответствии с Градостроительным кодексом РФ.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15" w:name="bookmark18"/>
      <w:bookmarkEnd w:id="15"/>
      <w:r w:rsidRPr="008430E3">
        <w:rPr>
          <w:rFonts w:ascii="Arial" w:hAnsi="Arial" w:cs="Arial"/>
          <w:sz w:val="24"/>
          <w:szCs w:val="24"/>
        </w:rPr>
        <w:t>2.2.1. Генеральные планы сельских поселений включают в себя: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16" w:name="bookmark19"/>
      <w:bookmarkEnd w:id="16"/>
      <w:r w:rsidRPr="008430E3">
        <w:rPr>
          <w:rFonts w:ascii="Arial" w:hAnsi="Arial" w:cs="Arial"/>
          <w:sz w:val="24"/>
          <w:szCs w:val="24"/>
        </w:rPr>
        <w:t>карты (схемы) планируемого размещения объектов местного значения;</w:t>
      </w:r>
    </w:p>
    <w:p w:rsidR="007E5352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17" w:name="bookmark20"/>
      <w:bookmarkEnd w:id="17"/>
      <w:r w:rsidRPr="008430E3">
        <w:rPr>
          <w:rFonts w:ascii="Arial" w:hAnsi="Arial" w:cs="Arial"/>
          <w:sz w:val="24"/>
          <w:szCs w:val="24"/>
        </w:rPr>
        <w:t>положение о территориальном планировании и соответствующие карты (схемы) согласно частям 5, 6 статьи 23 Градостроительного кодекса Российской Федерации.</w:t>
      </w:r>
    </w:p>
    <w:p w:rsidR="008430E3" w:rsidRPr="008430E3" w:rsidRDefault="008430E3" w:rsidP="007E5352">
      <w:pPr>
        <w:ind w:firstLine="851"/>
        <w:rPr>
          <w:rFonts w:ascii="Arial" w:hAnsi="Arial" w:cs="Arial"/>
          <w:sz w:val="24"/>
          <w:szCs w:val="24"/>
        </w:rPr>
      </w:pPr>
    </w:p>
    <w:p w:rsidR="007E5352" w:rsidRPr="008430E3" w:rsidRDefault="007E5352" w:rsidP="008430E3">
      <w:pPr>
        <w:jc w:val="center"/>
        <w:rPr>
          <w:rFonts w:ascii="Arial" w:hAnsi="Arial" w:cs="Arial"/>
          <w:sz w:val="24"/>
          <w:szCs w:val="24"/>
        </w:rPr>
      </w:pPr>
      <w:bookmarkStart w:id="18" w:name="bookmark23"/>
      <w:bookmarkStart w:id="19" w:name="bookmark21"/>
      <w:bookmarkStart w:id="20" w:name="bookmark22"/>
      <w:bookmarkStart w:id="21" w:name="bookmark24"/>
      <w:bookmarkEnd w:id="18"/>
      <w:r w:rsidRPr="008430E3">
        <w:rPr>
          <w:rFonts w:ascii="Arial" w:hAnsi="Arial" w:cs="Arial"/>
          <w:sz w:val="24"/>
          <w:szCs w:val="24"/>
        </w:rPr>
        <w:t xml:space="preserve">3. Порядок подготовки и внесения изменений в документы территориального планирования МО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</w:t>
      </w:r>
      <w:bookmarkEnd w:id="19"/>
      <w:bookmarkEnd w:id="20"/>
      <w:bookmarkEnd w:id="21"/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2" w:name="bookmark25"/>
      <w:bookmarkEnd w:id="22"/>
      <w:r w:rsidRPr="008430E3">
        <w:rPr>
          <w:rFonts w:ascii="Arial" w:hAnsi="Arial" w:cs="Arial"/>
          <w:sz w:val="24"/>
          <w:szCs w:val="24"/>
        </w:rPr>
        <w:t xml:space="preserve">3.1. Подготовка документов территориального планирования осуществляется на конкурсной основе уполномоченным органом в области градостроительной деятельности на основании распоряжения главы администрации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района (далее - глава района, администрация района) о подготовке документов территориального планирования, о подготовке предложений по внесению изменений в документы территориального планирования, в котором устанавливаются: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3" w:name="bookmark26"/>
      <w:bookmarkEnd w:id="23"/>
      <w:r w:rsidRPr="008430E3">
        <w:rPr>
          <w:rFonts w:ascii="Arial" w:hAnsi="Arial" w:cs="Arial"/>
          <w:sz w:val="24"/>
          <w:szCs w:val="24"/>
        </w:rPr>
        <w:t>- сроки и условия финансирования работ по разработке, согласованию, опубликованию документа территориального планирования;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4" w:name="bookmark27"/>
      <w:bookmarkEnd w:id="24"/>
      <w:r w:rsidRPr="008430E3">
        <w:rPr>
          <w:rFonts w:ascii="Arial" w:hAnsi="Arial" w:cs="Arial"/>
          <w:sz w:val="24"/>
          <w:szCs w:val="24"/>
        </w:rPr>
        <w:lastRenderedPageBreak/>
        <w:t>- организационные и иные вопросы подготовки, согласования проекта территориального планирования.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5" w:name="bookmark28"/>
      <w:bookmarkEnd w:id="25"/>
      <w:r w:rsidRPr="008430E3">
        <w:rPr>
          <w:rFonts w:ascii="Arial" w:hAnsi="Arial" w:cs="Arial"/>
          <w:sz w:val="24"/>
          <w:szCs w:val="24"/>
        </w:rPr>
        <w:t xml:space="preserve">3.2.Подготовка может осуществляться применительно ко всей территории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района или к его частям.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6" w:name="bookmark29"/>
      <w:bookmarkEnd w:id="26"/>
      <w:r w:rsidRPr="008430E3">
        <w:rPr>
          <w:rFonts w:ascii="Arial" w:hAnsi="Arial" w:cs="Arial"/>
          <w:sz w:val="24"/>
          <w:szCs w:val="24"/>
        </w:rPr>
        <w:t>3.3. Разработка выполняется с учетом норм, установленных Градостроительным кодексом РФ.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7" w:name="bookmark30"/>
      <w:bookmarkEnd w:id="27"/>
      <w:r w:rsidRPr="008430E3">
        <w:rPr>
          <w:rFonts w:ascii="Arial" w:hAnsi="Arial" w:cs="Arial"/>
          <w:sz w:val="24"/>
          <w:szCs w:val="24"/>
        </w:rPr>
        <w:t>3.4. Извещение о размещении заказа для муниципальных нужд на выполнение работ по подготовке проекта территориального планирования составляется на основании сведений, содержащихся в задании на подготовку проекта документов территориального планирования.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8" w:name="bookmark31"/>
      <w:bookmarkEnd w:id="28"/>
      <w:r w:rsidRPr="008430E3">
        <w:rPr>
          <w:rFonts w:ascii="Arial" w:hAnsi="Arial" w:cs="Arial"/>
          <w:sz w:val="24"/>
          <w:szCs w:val="24"/>
        </w:rPr>
        <w:t>3.5. Состав и содержание задания на подготовку проекта, состав и содержание исходных материалов для подготовки проекта территориального планирования устанавливаются в соответствии с действующим законодательством и муниципальными правовыми актами.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29" w:name="bookmark32"/>
      <w:bookmarkEnd w:id="29"/>
      <w:r w:rsidRPr="008430E3">
        <w:rPr>
          <w:rFonts w:ascii="Arial" w:hAnsi="Arial" w:cs="Arial"/>
          <w:sz w:val="24"/>
          <w:szCs w:val="24"/>
        </w:rPr>
        <w:t>3.6. Работа по сбору исходных материалов может быть включена в объем выполняемых работ, указываемый в извещении о размещении заказа для муниципальных нужд на выполнение работ по подготовке проекта территориального планирования.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0" w:name="bookmark33"/>
      <w:bookmarkEnd w:id="30"/>
      <w:r w:rsidRPr="008430E3">
        <w:rPr>
          <w:rFonts w:ascii="Arial" w:hAnsi="Arial" w:cs="Arial"/>
          <w:sz w:val="24"/>
          <w:szCs w:val="24"/>
        </w:rPr>
        <w:t>3.7. К подготовке проекта территориального планирования могут привлекаться юридические и физические лица.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1" w:name="bookmark34"/>
      <w:bookmarkEnd w:id="31"/>
      <w:r w:rsidRPr="008430E3">
        <w:rPr>
          <w:rFonts w:ascii="Arial" w:hAnsi="Arial" w:cs="Arial"/>
          <w:sz w:val="24"/>
          <w:szCs w:val="24"/>
        </w:rPr>
        <w:t>3.8. Подготовленный проект документов территориального планирования до его утверждения подлежит обязательному согласованию: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2" w:name="bookmark35"/>
      <w:bookmarkEnd w:id="32"/>
      <w:r w:rsidRPr="008430E3">
        <w:rPr>
          <w:rFonts w:ascii="Arial" w:hAnsi="Arial" w:cs="Arial"/>
          <w:sz w:val="24"/>
          <w:szCs w:val="24"/>
        </w:rPr>
        <w:t>- в порядке, установленном Правительством РФ, в случаях, указанных в части 1 статьи 21 и части 1 статьи 25 Градостроительного кодекса РФ;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3" w:name="bookmark36"/>
      <w:bookmarkEnd w:id="33"/>
      <w:r w:rsidRPr="008430E3">
        <w:rPr>
          <w:rFonts w:ascii="Arial" w:hAnsi="Arial" w:cs="Arial"/>
          <w:sz w:val="24"/>
          <w:szCs w:val="24"/>
        </w:rPr>
        <w:t xml:space="preserve">- </w:t>
      </w:r>
      <w:r w:rsidR="008430E3" w:rsidRPr="008430E3">
        <w:rPr>
          <w:rFonts w:ascii="Arial" w:hAnsi="Arial" w:cs="Arial"/>
          <w:sz w:val="24"/>
          <w:szCs w:val="24"/>
        </w:rPr>
        <w:t>в порядке, установленном Правительством</w:t>
      </w:r>
      <w:r w:rsidRPr="008430E3">
        <w:rPr>
          <w:rFonts w:ascii="Arial" w:hAnsi="Arial" w:cs="Arial"/>
          <w:sz w:val="24"/>
          <w:szCs w:val="24"/>
        </w:rPr>
        <w:t xml:space="preserve"> Красноярского края </w:t>
      </w:r>
      <w:r w:rsidR="008430E3" w:rsidRPr="008430E3">
        <w:rPr>
          <w:rFonts w:ascii="Arial" w:hAnsi="Arial" w:cs="Arial"/>
          <w:sz w:val="24"/>
          <w:szCs w:val="24"/>
        </w:rPr>
        <w:t>в случаях, указанных</w:t>
      </w:r>
      <w:r w:rsidRPr="008430E3">
        <w:rPr>
          <w:rFonts w:ascii="Arial" w:hAnsi="Arial" w:cs="Arial"/>
          <w:sz w:val="24"/>
          <w:szCs w:val="24"/>
        </w:rPr>
        <w:t xml:space="preserve"> </w:t>
      </w:r>
      <w:r w:rsidR="008430E3">
        <w:rPr>
          <w:rFonts w:ascii="Arial" w:hAnsi="Arial" w:cs="Arial"/>
          <w:sz w:val="24"/>
          <w:szCs w:val="24"/>
        </w:rPr>
        <w:t>в</w:t>
      </w:r>
      <w:r w:rsidRPr="008430E3">
        <w:rPr>
          <w:rFonts w:ascii="Arial" w:hAnsi="Arial" w:cs="Arial"/>
          <w:sz w:val="24"/>
          <w:szCs w:val="24"/>
        </w:rPr>
        <w:t xml:space="preserve"> част</w:t>
      </w:r>
      <w:r w:rsidR="008430E3">
        <w:rPr>
          <w:rFonts w:ascii="Arial" w:hAnsi="Arial" w:cs="Arial"/>
          <w:sz w:val="24"/>
          <w:szCs w:val="24"/>
        </w:rPr>
        <w:t>и</w:t>
      </w:r>
      <w:r w:rsidRPr="008430E3">
        <w:rPr>
          <w:rFonts w:ascii="Arial" w:hAnsi="Arial" w:cs="Arial"/>
          <w:sz w:val="24"/>
          <w:szCs w:val="24"/>
        </w:rPr>
        <w:t xml:space="preserve"> 2 статьи 21 и част</w:t>
      </w:r>
      <w:r w:rsidR="00353E21">
        <w:rPr>
          <w:rFonts w:ascii="Arial" w:hAnsi="Arial" w:cs="Arial"/>
          <w:sz w:val="24"/>
          <w:szCs w:val="24"/>
        </w:rPr>
        <w:t>и</w:t>
      </w:r>
      <w:r w:rsidRPr="008430E3">
        <w:rPr>
          <w:rFonts w:ascii="Arial" w:hAnsi="Arial" w:cs="Arial"/>
          <w:sz w:val="24"/>
          <w:szCs w:val="24"/>
        </w:rPr>
        <w:t xml:space="preserve"> 2 статьи 25 Градостроительного кодекса РФ;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4" w:name="bookmark37"/>
      <w:bookmarkEnd w:id="34"/>
      <w:r w:rsidRPr="008430E3">
        <w:rPr>
          <w:rFonts w:ascii="Arial" w:hAnsi="Arial" w:cs="Arial"/>
          <w:sz w:val="24"/>
          <w:szCs w:val="24"/>
        </w:rPr>
        <w:t xml:space="preserve">- с администрациями сельских поселений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района в случаях, определенных частью 3 статьи 21 и частью 4 статьи 25 Градостроительного кодекса РФ;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5" w:name="bookmark38"/>
      <w:bookmarkEnd w:id="35"/>
      <w:r w:rsidRPr="008430E3">
        <w:rPr>
          <w:rFonts w:ascii="Arial" w:hAnsi="Arial" w:cs="Arial"/>
          <w:sz w:val="24"/>
          <w:szCs w:val="24"/>
        </w:rPr>
        <w:t xml:space="preserve">- с заинтересованными органами местного самоуправления муниципальных образований, имеющих общую границу с МО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 или поселением, в соответствии с частью 4 статьи 21 и частью 3 статьи 25 Градостроительного кодекса РФ.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6" w:name="bookmark39"/>
      <w:bookmarkEnd w:id="36"/>
      <w:r w:rsidRPr="008430E3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8430E3">
        <w:rPr>
          <w:rFonts w:ascii="Arial" w:hAnsi="Arial" w:cs="Arial"/>
          <w:sz w:val="24"/>
          <w:szCs w:val="24"/>
        </w:rPr>
        <w:t xml:space="preserve">Не менее чем за три месяца до утверждения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Боготольским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районным Советом депутатов (далее - Совет депутатов) проект документов территориального планирования подлежит опубликованию в установленном законом порядке в виде проекта положений и проектов карты или нескольких карт в соответствии с частями 3 и 4 статьи 19 и частями 5 и 6 статьи 23 Градостроительного кодекса РФ.</w:t>
      </w:r>
      <w:proofErr w:type="gramEnd"/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7" w:name="bookmark40"/>
      <w:bookmarkEnd w:id="37"/>
      <w:r w:rsidRPr="008430E3">
        <w:rPr>
          <w:rFonts w:ascii="Arial" w:hAnsi="Arial" w:cs="Arial"/>
          <w:sz w:val="24"/>
          <w:szCs w:val="24"/>
        </w:rPr>
        <w:t xml:space="preserve">3.10. Проекты генеральных планов поселений подлежат рассмотрению на публичных слушаниях в соответствии с Градостроительным кодексом Российской Федерации и решением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районного Совета депутатов от </w:t>
      </w:r>
      <w:r w:rsidR="00B8607B">
        <w:rPr>
          <w:rFonts w:ascii="Arial" w:hAnsi="Arial" w:cs="Arial"/>
          <w:sz w:val="24"/>
          <w:szCs w:val="24"/>
        </w:rPr>
        <w:t>05</w:t>
      </w:r>
      <w:r w:rsidRPr="008430E3">
        <w:rPr>
          <w:rFonts w:ascii="Arial" w:hAnsi="Arial" w:cs="Arial"/>
          <w:sz w:val="24"/>
          <w:szCs w:val="24"/>
        </w:rPr>
        <w:t>.0</w:t>
      </w:r>
      <w:r w:rsidR="00B8607B">
        <w:rPr>
          <w:rFonts w:ascii="Arial" w:hAnsi="Arial" w:cs="Arial"/>
          <w:sz w:val="24"/>
          <w:szCs w:val="24"/>
        </w:rPr>
        <w:t>9</w:t>
      </w:r>
      <w:r w:rsidRPr="008430E3">
        <w:rPr>
          <w:rFonts w:ascii="Arial" w:hAnsi="Arial" w:cs="Arial"/>
          <w:sz w:val="24"/>
          <w:szCs w:val="24"/>
        </w:rPr>
        <w:t xml:space="preserve">.2018 № </w:t>
      </w:r>
      <w:r w:rsidR="00B8607B">
        <w:rPr>
          <w:rFonts w:ascii="Arial" w:hAnsi="Arial" w:cs="Arial"/>
          <w:sz w:val="24"/>
          <w:szCs w:val="24"/>
        </w:rPr>
        <w:t>22-158</w:t>
      </w:r>
      <w:r w:rsidRPr="008430E3">
        <w:rPr>
          <w:rFonts w:ascii="Arial" w:hAnsi="Arial" w:cs="Arial"/>
          <w:sz w:val="24"/>
          <w:szCs w:val="24"/>
        </w:rPr>
        <w:t xml:space="preserve"> «Об утверждении Положения об организации публичных слушаний по проектам в области градостроительной деятельности в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</w:t>
      </w:r>
      <w:r w:rsidR="00B8607B">
        <w:rPr>
          <w:rFonts w:ascii="Arial" w:hAnsi="Arial" w:cs="Arial"/>
          <w:sz w:val="24"/>
          <w:szCs w:val="24"/>
        </w:rPr>
        <w:t>ом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</w:t>
      </w:r>
      <w:r w:rsidR="00B8607B">
        <w:rPr>
          <w:rFonts w:ascii="Arial" w:hAnsi="Arial" w:cs="Arial"/>
          <w:sz w:val="24"/>
          <w:szCs w:val="24"/>
        </w:rPr>
        <w:t>е</w:t>
      </w:r>
      <w:r w:rsidRPr="008430E3">
        <w:rPr>
          <w:rFonts w:ascii="Arial" w:hAnsi="Arial" w:cs="Arial"/>
          <w:sz w:val="24"/>
          <w:szCs w:val="24"/>
        </w:rPr>
        <w:t>».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8" w:name="bookmark41"/>
      <w:bookmarkEnd w:id="38"/>
      <w:r w:rsidRPr="008430E3">
        <w:rPr>
          <w:rFonts w:ascii="Arial" w:hAnsi="Arial" w:cs="Arial"/>
          <w:sz w:val="24"/>
          <w:szCs w:val="24"/>
        </w:rPr>
        <w:t>3.11. Заинтересованные лица в течение месяца со дня опубликования проекта документов территориального планирования вправе представить свои предложения к ним в администрацию района.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39" w:name="bookmark42"/>
      <w:bookmarkEnd w:id="39"/>
      <w:r w:rsidRPr="008430E3">
        <w:rPr>
          <w:rFonts w:ascii="Arial" w:hAnsi="Arial" w:cs="Arial"/>
          <w:sz w:val="24"/>
          <w:szCs w:val="24"/>
        </w:rPr>
        <w:t xml:space="preserve">3.12. </w:t>
      </w:r>
      <w:proofErr w:type="gramStart"/>
      <w:r w:rsidRPr="008430E3">
        <w:rPr>
          <w:rFonts w:ascii="Arial" w:hAnsi="Arial" w:cs="Arial"/>
          <w:sz w:val="24"/>
          <w:szCs w:val="24"/>
        </w:rPr>
        <w:t xml:space="preserve">По окончании срока, указанного в пункте 3.11 настоящего Положения, уполномоченный орган местного самоуправления в области градостроительной деятельности, ответственный за разработку проекта </w:t>
      </w:r>
      <w:r w:rsidRPr="008430E3">
        <w:rPr>
          <w:rFonts w:ascii="Arial" w:hAnsi="Arial" w:cs="Arial"/>
          <w:sz w:val="24"/>
          <w:szCs w:val="24"/>
        </w:rPr>
        <w:lastRenderedPageBreak/>
        <w:t>документов территориального планирования, в течение двадцати рабочих дней рассматривает все поступившие от заинтересованных лиц предложения и готовит проект решения об учете в проектах документов территориального планирования предложений либо об их отклонении.</w:t>
      </w:r>
      <w:proofErr w:type="gramEnd"/>
    </w:p>
    <w:p w:rsidR="007E5352" w:rsidRPr="008430E3" w:rsidRDefault="007E5352" w:rsidP="00C200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40" w:name="bookmark43"/>
      <w:bookmarkEnd w:id="40"/>
      <w:r w:rsidRPr="008430E3">
        <w:rPr>
          <w:rFonts w:ascii="Arial" w:hAnsi="Arial" w:cs="Arial"/>
          <w:sz w:val="24"/>
          <w:szCs w:val="24"/>
        </w:rPr>
        <w:t xml:space="preserve">3.13. </w:t>
      </w:r>
      <w:proofErr w:type="gramStart"/>
      <w:r w:rsidRPr="008430E3">
        <w:rPr>
          <w:rFonts w:ascii="Arial" w:hAnsi="Arial" w:cs="Arial"/>
          <w:sz w:val="24"/>
          <w:szCs w:val="24"/>
        </w:rPr>
        <w:t xml:space="preserve">В случае если заключения, полученные в установленные законом сроки от указанных в п. 3.8 настоящего Положения органов, содержат положения о несогласии с проектом схемы района </w:t>
      </w:r>
      <w:r w:rsidR="00C54205" w:rsidRPr="008430E3">
        <w:rPr>
          <w:rFonts w:ascii="Arial" w:hAnsi="Arial" w:cs="Arial"/>
          <w:sz w:val="24"/>
          <w:szCs w:val="24"/>
        </w:rPr>
        <w:t xml:space="preserve"> </w:t>
      </w:r>
      <w:r w:rsidRPr="008430E3">
        <w:rPr>
          <w:rFonts w:ascii="Arial" w:hAnsi="Arial" w:cs="Arial"/>
          <w:sz w:val="24"/>
          <w:szCs w:val="24"/>
        </w:rPr>
        <w:t>с обоснованием принятых решений Глава района принимает решение о создании согласительной комиссии в соответствии с частью 9 статьи 21 и частью 9 статьи 25 Градостроительного кодекса РФ.</w:t>
      </w:r>
      <w:proofErr w:type="gramEnd"/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1" w:name="bookmark44"/>
      <w:bookmarkEnd w:id="41"/>
      <w:r w:rsidRPr="008430E3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8430E3">
        <w:rPr>
          <w:rFonts w:ascii="Arial" w:hAnsi="Arial" w:cs="Arial"/>
          <w:sz w:val="24"/>
          <w:szCs w:val="24"/>
        </w:rPr>
        <w:t>По результатам работы согласительной комиссии на основании представленных ею документов и материалов, подготовленных в соответствии с частью 12 статьи 21 и частью 12 статьи 25 Градостроительного кодекса РФ, а также с учетом заключения по результатам публичных слушаний (часть 9 статьи 28 Градостроительного кодекса РФ) и предложений заинтересованных лиц, глава района принимает одно из следующих решений:</w:t>
      </w:r>
      <w:proofErr w:type="gramEnd"/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2" w:name="bookmark45"/>
      <w:bookmarkEnd w:id="42"/>
      <w:r w:rsidRPr="008430E3">
        <w:rPr>
          <w:rFonts w:ascii="Arial" w:hAnsi="Arial" w:cs="Arial"/>
          <w:sz w:val="24"/>
          <w:szCs w:val="24"/>
        </w:rPr>
        <w:t>- о направлении согласованного или не согласованного в определенной части проекта документов территориального планирования на рассмотрение в Совет депутатов;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3" w:name="bookmark46"/>
      <w:bookmarkEnd w:id="43"/>
      <w:r w:rsidRPr="008430E3">
        <w:rPr>
          <w:rFonts w:ascii="Arial" w:hAnsi="Arial" w:cs="Arial"/>
          <w:sz w:val="24"/>
          <w:szCs w:val="24"/>
        </w:rPr>
        <w:t>-  о направлении его на доработку.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4" w:name="bookmark47"/>
      <w:bookmarkEnd w:id="44"/>
      <w:r w:rsidRPr="008430E3">
        <w:rPr>
          <w:rFonts w:ascii="Arial" w:hAnsi="Arial" w:cs="Arial"/>
          <w:sz w:val="24"/>
          <w:szCs w:val="24"/>
        </w:rPr>
        <w:t xml:space="preserve">3.15. Проект документов территориального планирования утверждается решением Совета депутатов МО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5" w:name="bookmark48"/>
      <w:bookmarkEnd w:id="45"/>
      <w:r w:rsidRPr="008430E3">
        <w:rPr>
          <w:rFonts w:ascii="Arial" w:hAnsi="Arial" w:cs="Arial"/>
          <w:sz w:val="24"/>
          <w:szCs w:val="24"/>
        </w:rPr>
        <w:t xml:space="preserve">3.16. Утвержденные в Совете депутатов документы территориального планирования в течение трех дней после их утверждения </w:t>
      </w:r>
      <w:r w:rsidR="00550A25">
        <w:rPr>
          <w:rFonts w:ascii="Arial" w:hAnsi="Arial" w:cs="Arial"/>
          <w:sz w:val="24"/>
          <w:szCs w:val="24"/>
        </w:rPr>
        <w:t xml:space="preserve">подлежат </w:t>
      </w:r>
      <w:r w:rsidR="00550A25" w:rsidRPr="008430E3">
        <w:rPr>
          <w:rFonts w:ascii="Arial" w:hAnsi="Arial" w:cs="Arial"/>
          <w:sz w:val="24"/>
          <w:szCs w:val="24"/>
        </w:rPr>
        <w:t xml:space="preserve"> </w:t>
      </w:r>
      <w:r w:rsidR="00550A25" w:rsidRPr="006D716E">
        <w:rPr>
          <w:rFonts w:ascii="Arial" w:hAnsi="Arial" w:cs="Arial"/>
          <w:sz w:val="24"/>
          <w:szCs w:val="24"/>
        </w:rPr>
        <w:t xml:space="preserve">опубликованию в периодическом печатном издании «Официальный вестник </w:t>
      </w:r>
      <w:proofErr w:type="spellStart"/>
      <w:r w:rsidR="00550A25" w:rsidRPr="006D716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50A25" w:rsidRPr="006D716E">
        <w:rPr>
          <w:rFonts w:ascii="Arial" w:hAnsi="Arial" w:cs="Arial"/>
          <w:sz w:val="24"/>
          <w:szCs w:val="24"/>
        </w:rPr>
        <w:t xml:space="preserve"> района» и размещению на </w:t>
      </w:r>
      <w:proofErr w:type="spellStart"/>
      <w:r w:rsidR="00550A25" w:rsidRPr="006D716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50A25" w:rsidRPr="006D716E">
        <w:rPr>
          <w:rFonts w:ascii="Arial" w:hAnsi="Arial" w:cs="Arial"/>
          <w:sz w:val="24"/>
          <w:szCs w:val="24"/>
        </w:rPr>
        <w:t xml:space="preserve">  района в сети Интернет </w:t>
      </w:r>
      <w:proofErr w:type="spellStart"/>
      <w:r w:rsidR="00550A25" w:rsidRPr="006D716E">
        <w:rPr>
          <w:rFonts w:ascii="Arial" w:hAnsi="Arial" w:cs="Arial"/>
          <w:sz w:val="24"/>
          <w:szCs w:val="24"/>
        </w:rPr>
        <w:t>www</w:t>
      </w:r>
      <w:proofErr w:type="spellEnd"/>
      <w:r w:rsidR="00550A25" w:rsidRPr="006D716E">
        <w:rPr>
          <w:rFonts w:ascii="Arial" w:hAnsi="Arial" w:cs="Arial"/>
          <w:sz w:val="24"/>
          <w:szCs w:val="24"/>
        </w:rPr>
        <w:t>. bogotol-r.ru</w:t>
      </w:r>
      <w:r w:rsidRPr="008430E3">
        <w:rPr>
          <w:rFonts w:ascii="Arial" w:hAnsi="Arial" w:cs="Arial"/>
          <w:sz w:val="24"/>
          <w:szCs w:val="24"/>
        </w:rPr>
        <w:t>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6" w:name="bookmark49"/>
      <w:bookmarkStart w:id="47" w:name="bookmark50"/>
      <w:bookmarkEnd w:id="46"/>
      <w:bookmarkEnd w:id="47"/>
      <w:r w:rsidRPr="008430E3">
        <w:rPr>
          <w:rFonts w:ascii="Arial" w:hAnsi="Arial" w:cs="Arial"/>
          <w:sz w:val="24"/>
          <w:szCs w:val="24"/>
        </w:rPr>
        <w:t>3.1</w:t>
      </w:r>
      <w:r w:rsidR="00550A25">
        <w:rPr>
          <w:rFonts w:ascii="Arial" w:hAnsi="Arial" w:cs="Arial"/>
          <w:sz w:val="24"/>
          <w:szCs w:val="24"/>
        </w:rPr>
        <w:t>7</w:t>
      </w:r>
      <w:r w:rsidRPr="008430E3">
        <w:rPr>
          <w:rFonts w:ascii="Arial" w:hAnsi="Arial" w:cs="Arial"/>
          <w:sz w:val="24"/>
          <w:szCs w:val="24"/>
        </w:rPr>
        <w:t xml:space="preserve">. Опубликование документов территориального планирования производится в виде проекта положений и проектов карты или нескольких карт, аналогичных </w:t>
      </w:r>
      <w:proofErr w:type="gramStart"/>
      <w:r w:rsidRPr="008430E3">
        <w:rPr>
          <w:rFonts w:ascii="Arial" w:hAnsi="Arial" w:cs="Arial"/>
          <w:sz w:val="24"/>
          <w:szCs w:val="24"/>
        </w:rPr>
        <w:t>указанному</w:t>
      </w:r>
      <w:proofErr w:type="gramEnd"/>
      <w:r w:rsidRPr="008430E3">
        <w:rPr>
          <w:rFonts w:ascii="Arial" w:hAnsi="Arial" w:cs="Arial"/>
          <w:sz w:val="24"/>
          <w:szCs w:val="24"/>
        </w:rPr>
        <w:t xml:space="preserve"> в пункте 3.9 настоящего Положения.</w:t>
      </w:r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8" w:name="bookmark51"/>
      <w:bookmarkEnd w:id="48"/>
      <w:r w:rsidRPr="008430E3">
        <w:rPr>
          <w:rFonts w:ascii="Arial" w:hAnsi="Arial" w:cs="Arial"/>
          <w:sz w:val="24"/>
          <w:szCs w:val="24"/>
        </w:rPr>
        <w:t>3.1</w:t>
      </w:r>
      <w:r w:rsidR="00550A25">
        <w:rPr>
          <w:rFonts w:ascii="Arial" w:hAnsi="Arial" w:cs="Arial"/>
          <w:sz w:val="24"/>
          <w:szCs w:val="24"/>
        </w:rPr>
        <w:t>8</w:t>
      </w:r>
      <w:r w:rsidRPr="008430E3">
        <w:rPr>
          <w:rFonts w:ascii="Arial" w:hAnsi="Arial" w:cs="Arial"/>
          <w:sz w:val="24"/>
          <w:szCs w:val="24"/>
        </w:rPr>
        <w:t xml:space="preserve">. Инициаторами внесения изменений в документы территориального планирования выступают в соответствии с частью 8 статьи 20 и частью 16 статьи 24 Градостроительного кодекса РФ органы государственной власти РФ, Правительство Красноярского края, органы местного самоуправления </w:t>
      </w:r>
      <w:proofErr w:type="spellStart"/>
      <w:r w:rsidRPr="008430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430E3">
        <w:rPr>
          <w:rFonts w:ascii="Arial" w:hAnsi="Arial" w:cs="Arial"/>
          <w:sz w:val="24"/>
          <w:szCs w:val="24"/>
        </w:rPr>
        <w:t xml:space="preserve"> района, заинтересованные физические и юридические лица.</w:t>
      </w:r>
    </w:p>
    <w:p w:rsidR="007E5352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49" w:name="bookmark52"/>
      <w:bookmarkEnd w:id="49"/>
      <w:r w:rsidRPr="008430E3">
        <w:rPr>
          <w:rFonts w:ascii="Arial" w:hAnsi="Arial" w:cs="Arial"/>
          <w:sz w:val="24"/>
          <w:szCs w:val="24"/>
        </w:rPr>
        <w:t>3.</w:t>
      </w:r>
      <w:r w:rsidR="00550A25">
        <w:rPr>
          <w:rFonts w:ascii="Arial" w:hAnsi="Arial" w:cs="Arial"/>
          <w:sz w:val="24"/>
          <w:szCs w:val="24"/>
        </w:rPr>
        <w:t>19</w:t>
      </w:r>
      <w:r w:rsidRPr="008430E3">
        <w:rPr>
          <w:rFonts w:ascii="Arial" w:hAnsi="Arial" w:cs="Arial"/>
          <w:sz w:val="24"/>
          <w:szCs w:val="24"/>
        </w:rPr>
        <w:t xml:space="preserve">. Внесение изменений в </w:t>
      </w:r>
      <w:r w:rsidR="00DF4D9D" w:rsidRPr="008430E3">
        <w:rPr>
          <w:rFonts w:ascii="Arial" w:hAnsi="Arial" w:cs="Arial"/>
          <w:sz w:val="24"/>
          <w:szCs w:val="24"/>
        </w:rPr>
        <w:t>документы территориального планирования</w:t>
      </w:r>
      <w:r w:rsidRPr="008430E3">
        <w:rPr>
          <w:rFonts w:ascii="Arial" w:hAnsi="Arial" w:cs="Arial"/>
          <w:sz w:val="24"/>
          <w:szCs w:val="24"/>
        </w:rPr>
        <w:t xml:space="preserve"> осуществляется в порядке, аналогичном </w:t>
      </w:r>
      <w:proofErr w:type="gramStart"/>
      <w:r w:rsidRPr="008430E3">
        <w:rPr>
          <w:rFonts w:ascii="Arial" w:hAnsi="Arial" w:cs="Arial"/>
          <w:sz w:val="24"/>
          <w:szCs w:val="24"/>
        </w:rPr>
        <w:t>установленному</w:t>
      </w:r>
      <w:proofErr w:type="gramEnd"/>
      <w:r w:rsidRPr="008430E3">
        <w:rPr>
          <w:rFonts w:ascii="Arial" w:hAnsi="Arial" w:cs="Arial"/>
          <w:sz w:val="24"/>
          <w:szCs w:val="24"/>
        </w:rPr>
        <w:t xml:space="preserve"> частями 2 - 7 статьи 21 и частями 2</w:t>
      </w:r>
      <w:r w:rsidR="00C200D6">
        <w:rPr>
          <w:rFonts w:ascii="Arial" w:hAnsi="Arial" w:cs="Arial"/>
          <w:sz w:val="24"/>
          <w:szCs w:val="24"/>
        </w:rPr>
        <w:t>,3,7,8,10-13</w:t>
      </w:r>
      <w:r w:rsidRPr="008430E3">
        <w:rPr>
          <w:rFonts w:ascii="Arial" w:hAnsi="Arial" w:cs="Arial"/>
          <w:sz w:val="24"/>
          <w:szCs w:val="24"/>
        </w:rPr>
        <w:t xml:space="preserve"> статьи 24 Градостроительного кодекса РФ, а также пунктами 3.1 - 3.1</w:t>
      </w:r>
      <w:r w:rsidR="00550A25">
        <w:rPr>
          <w:rFonts w:ascii="Arial" w:hAnsi="Arial" w:cs="Arial"/>
          <w:sz w:val="24"/>
          <w:szCs w:val="24"/>
        </w:rPr>
        <w:t>8</w:t>
      </w:r>
      <w:r w:rsidRPr="008430E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430E3" w:rsidRPr="008430E3" w:rsidRDefault="008430E3" w:rsidP="007E5352">
      <w:pPr>
        <w:ind w:firstLine="851"/>
        <w:rPr>
          <w:rFonts w:ascii="Arial" w:hAnsi="Arial" w:cs="Arial"/>
          <w:sz w:val="24"/>
          <w:szCs w:val="24"/>
        </w:rPr>
      </w:pPr>
    </w:p>
    <w:p w:rsidR="007E5352" w:rsidRPr="008430E3" w:rsidRDefault="007E5352" w:rsidP="007E5352">
      <w:pPr>
        <w:ind w:firstLine="851"/>
        <w:jc w:val="center"/>
        <w:rPr>
          <w:rFonts w:ascii="Arial" w:hAnsi="Arial" w:cs="Arial"/>
          <w:sz w:val="24"/>
          <w:szCs w:val="24"/>
        </w:rPr>
      </w:pPr>
      <w:bookmarkStart w:id="50" w:name="bookmark55"/>
      <w:bookmarkStart w:id="51" w:name="bookmark53"/>
      <w:bookmarkStart w:id="52" w:name="bookmark54"/>
      <w:bookmarkStart w:id="53" w:name="bookmark56"/>
      <w:bookmarkEnd w:id="50"/>
      <w:r w:rsidRPr="008430E3">
        <w:rPr>
          <w:rFonts w:ascii="Arial" w:hAnsi="Arial" w:cs="Arial"/>
          <w:sz w:val="24"/>
          <w:szCs w:val="24"/>
        </w:rPr>
        <w:t>4. Реализация документов территориального планирования</w:t>
      </w:r>
      <w:bookmarkEnd w:id="51"/>
      <w:bookmarkEnd w:id="52"/>
      <w:bookmarkEnd w:id="53"/>
    </w:p>
    <w:p w:rsidR="007E5352" w:rsidRPr="008430E3" w:rsidRDefault="007E5352" w:rsidP="007E5352">
      <w:pPr>
        <w:ind w:firstLine="851"/>
        <w:rPr>
          <w:rFonts w:ascii="Arial" w:hAnsi="Arial" w:cs="Arial"/>
          <w:sz w:val="24"/>
          <w:szCs w:val="24"/>
        </w:rPr>
      </w:pPr>
      <w:bookmarkStart w:id="54" w:name="bookmark57"/>
      <w:bookmarkEnd w:id="54"/>
      <w:r w:rsidRPr="008430E3">
        <w:rPr>
          <w:rFonts w:ascii="Arial" w:hAnsi="Arial" w:cs="Arial"/>
          <w:sz w:val="24"/>
          <w:szCs w:val="24"/>
        </w:rPr>
        <w:t>4.1. Планы реализации документов территориального планирования подготавливаются уполномоченным органом в области градостроительной деятельности с целью реализации документов территориального планирования и утверждаются главой района в течение трех месяцев со дня утверждения документов территориального планирования.</w:t>
      </w:r>
    </w:p>
    <w:p w:rsidR="00BA1789" w:rsidRPr="008430E3" w:rsidRDefault="007E5352" w:rsidP="00C200D6">
      <w:pPr>
        <w:ind w:firstLine="851"/>
        <w:rPr>
          <w:rFonts w:ascii="Arial" w:hAnsi="Arial" w:cs="Arial"/>
          <w:sz w:val="24"/>
          <w:szCs w:val="24"/>
        </w:rPr>
      </w:pPr>
      <w:bookmarkStart w:id="55" w:name="bookmark58"/>
      <w:bookmarkEnd w:id="55"/>
      <w:r w:rsidRPr="008430E3">
        <w:rPr>
          <w:rFonts w:ascii="Arial" w:hAnsi="Arial" w:cs="Arial"/>
          <w:sz w:val="24"/>
          <w:szCs w:val="24"/>
        </w:rPr>
        <w:t xml:space="preserve">Состав плана реализации документов территориального планирования определен частью </w:t>
      </w:r>
      <w:r w:rsidR="00550A25">
        <w:rPr>
          <w:rFonts w:ascii="Arial" w:hAnsi="Arial" w:cs="Arial"/>
          <w:sz w:val="24"/>
          <w:szCs w:val="24"/>
        </w:rPr>
        <w:t>4</w:t>
      </w:r>
      <w:r w:rsidRPr="008430E3">
        <w:rPr>
          <w:rFonts w:ascii="Arial" w:hAnsi="Arial" w:cs="Arial"/>
          <w:sz w:val="24"/>
          <w:szCs w:val="24"/>
        </w:rPr>
        <w:t xml:space="preserve"> статьи 26 Градостроительного кодекса РФ.</w:t>
      </w:r>
    </w:p>
    <w:sectPr w:rsidR="00BA1789" w:rsidRPr="008430E3" w:rsidSect="00F537DD">
      <w:headerReference w:type="even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6B" w:rsidRDefault="007D341C" w:rsidP="005E39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96B" w:rsidRDefault="007D3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959"/>
    <w:multiLevelType w:val="multilevel"/>
    <w:tmpl w:val="80384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52791"/>
    <w:multiLevelType w:val="multilevel"/>
    <w:tmpl w:val="37286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353E21"/>
    <w:rsid w:val="00550A25"/>
    <w:rsid w:val="007D341C"/>
    <w:rsid w:val="007E5352"/>
    <w:rsid w:val="008430E3"/>
    <w:rsid w:val="00B8607B"/>
    <w:rsid w:val="00BA1789"/>
    <w:rsid w:val="00C200D6"/>
    <w:rsid w:val="00C54205"/>
    <w:rsid w:val="00D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52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rsid w:val="007E5352"/>
    <w:rPr>
      <w:rFonts w:cs="Times New Roman"/>
    </w:rPr>
  </w:style>
  <w:style w:type="character" w:customStyle="1" w:styleId="a6">
    <w:name w:val="Основной текст_"/>
    <w:link w:val="1"/>
    <w:rsid w:val="007E5352"/>
  </w:style>
  <w:style w:type="character" w:customStyle="1" w:styleId="10">
    <w:name w:val="Заголовок №1_"/>
    <w:link w:val="11"/>
    <w:rsid w:val="007E5352"/>
    <w:rPr>
      <w:b/>
      <w:bCs/>
    </w:rPr>
  </w:style>
  <w:style w:type="paragraph" w:customStyle="1" w:styleId="1">
    <w:name w:val="Основной текст1"/>
    <w:basedOn w:val="a"/>
    <w:link w:val="a6"/>
    <w:rsid w:val="007E5352"/>
    <w:pPr>
      <w:widowControl w:val="0"/>
      <w:ind w:firstLine="400"/>
      <w:jc w:val="left"/>
    </w:pPr>
    <w:rPr>
      <w:rFonts w:asciiTheme="minorHAnsi" w:eastAsiaTheme="minorHAnsi" w:hAnsiTheme="minorHAnsi" w:cstheme="minorBidi"/>
    </w:rPr>
  </w:style>
  <w:style w:type="paragraph" w:customStyle="1" w:styleId="11">
    <w:name w:val="Заголовок №1"/>
    <w:basedOn w:val="a"/>
    <w:link w:val="10"/>
    <w:rsid w:val="007E5352"/>
    <w:pPr>
      <w:widowControl w:val="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customStyle="1" w:styleId="ConsPlusNormal">
    <w:name w:val="ConsPlusNormal"/>
    <w:link w:val="ConsPlusNormal0"/>
    <w:uiPriority w:val="99"/>
    <w:rsid w:val="00843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30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430E3"/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8430E3"/>
    <w:pPr>
      <w:widowControl w:val="0"/>
      <w:ind w:firstLine="560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43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52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rsid w:val="007E5352"/>
    <w:rPr>
      <w:rFonts w:cs="Times New Roman"/>
    </w:rPr>
  </w:style>
  <w:style w:type="character" w:customStyle="1" w:styleId="a6">
    <w:name w:val="Основной текст_"/>
    <w:link w:val="1"/>
    <w:rsid w:val="007E5352"/>
  </w:style>
  <w:style w:type="character" w:customStyle="1" w:styleId="10">
    <w:name w:val="Заголовок №1_"/>
    <w:link w:val="11"/>
    <w:rsid w:val="007E5352"/>
    <w:rPr>
      <w:b/>
      <w:bCs/>
    </w:rPr>
  </w:style>
  <w:style w:type="paragraph" w:customStyle="1" w:styleId="1">
    <w:name w:val="Основной текст1"/>
    <w:basedOn w:val="a"/>
    <w:link w:val="a6"/>
    <w:rsid w:val="007E5352"/>
    <w:pPr>
      <w:widowControl w:val="0"/>
      <w:ind w:firstLine="400"/>
      <w:jc w:val="left"/>
    </w:pPr>
    <w:rPr>
      <w:rFonts w:asciiTheme="minorHAnsi" w:eastAsiaTheme="minorHAnsi" w:hAnsiTheme="minorHAnsi" w:cstheme="minorBidi"/>
    </w:rPr>
  </w:style>
  <w:style w:type="paragraph" w:customStyle="1" w:styleId="11">
    <w:name w:val="Заголовок №1"/>
    <w:basedOn w:val="a"/>
    <w:link w:val="10"/>
    <w:rsid w:val="007E5352"/>
    <w:pPr>
      <w:widowControl w:val="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customStyle="1" w:styleId="ConsPlusNormal">
    <w:name w:val="ConsPlusNormal"/>
    <w:link w:val="ConsPlusNormal0"/>
    <w:uiPriority w:val="99"/>
    <w:rsid w:val="00843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30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430E3"/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8430E3"/>
    <w:pPr>
      <w:widowControl w:val="0"/>
      <w:ind w:firstLine="560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43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</cp:revision>
  <cp:lastPrinted>2021-07-12T09:52:00Z</cp:lastPrinted>
  <dcterms:created xsi:type="dcterms:W3CDTF">2021-07-12T02:03:00Z</dcterms:created>
  <dcterms:modified xsi:type="dcterms:W3CDTF">2021-07-12T09:54:00Z</dcterms:modified>
</cp:coreProperties>
</file>