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61" w:rsidRPr="00804D61" w:rsidRDefault="00804D61" w:rsidP="00E82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61">
        <w:rPr>
          <w:rFonts w:ascii="Times New Roman" w:hAnsi="Times New Roman" w:cs="Times New Roman"/>
          <w:b/>
          <w:sz w:val="28"/>
          <w:szCs w:val="28"/>
        </w:rPr>
        <w:t>«Основные показатели, характеризующие состояние рынка труда</w:t>
      </w:r>
      <w:r w:rsidRPr="00804D6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04D61" w:rsidRPr="00804D61" w:rsidRDefault="00804D61" w:rsidP="00804D6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04D61" w:rsidRPr="00804D61" w:rsidRDefault="00804D61" w:rsidP="00E822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4D61">
        <w:rPr>
          <w:rFonts w:ascii="Times New Roman" w:hAnsi="Times New Roman" w:cs="Times New Roman"/>
          <w:sz w:val="28"/>
          <w:szCs w:val="28"/>
        </w:rPr>
        <w:t xml:space="preserve">По </w:t>
      </w:r>
      <w:r w:rsidRPr="00804D61">
        <w:rPr>
          <w:rFonts w:ascii="Times New Roman" w:hAnsi="Times New Roman" w:cs="Times New Roman"/>
          <w:bCs/>
          <w:sz w:val="28"/>
          <w:szCs w:val="28"/>
        </w:rPr>
        <w:t>данным КГКУ «Центр занятости населения города Боготола</w:t>
      </w:r>
      <w:r w:rsidRPr="00804D61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804D61">
        <w:rPr>
          <w:rFonts w:ascii="Times New Roman" w:hAnsi="Times New Roman" w:cs="Times New Roman"/>
          <w:bCs/>
          <w:sz w:val="28"/>
          <w:szCs w:val="28"/>
        </w:rPr>
        <w:br/>
      </w:r>
      <w:r w:rsidRPr="00804D61">
        <w:rPr>
          <w:rFonts w:ascii="Times New Roman" w:hAnsi="Times New Roman" w:cs="Times New Roman"/>
          <w:b/>
          <w:bCs/>
          <w:sz w:val="28"/>
          <w:szCs w:val="28"/>
        </w:rPr>
        <w:t xml:space="preserve">на 1 </w:t>
      </w:r>
      <w:r w:rsidR="00511EC2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804D61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A93C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7C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04D61">
        <w:rPr>
          <w:rFonts w:ascii="Times New Roman" w:hAnsi="Times New Roman" w:cs="Times New Roman"/>
          <w:b/>
          <w:bCs/>
          <w:sz w:val="28"/>
          <w:szCs w:val="28"/>
        </w:rPr>
        <w:t xml:space="preserve"> года:</w:t>
      </w:r>
    </w:p>
    <w:p w:rsidR="00804D61" w:rsidRPr="00804D61" w:rsidRDefault="00804D61" w:rsidP="00E822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D61">
        <w:rPr>
          <w:rFonts w:ascii="Times New Roman" w:hAnsi="Times New Roman" w:cs="Times New Roman"/>
          <w:b/>
          <w:sz w:val="28"/>
          <w:szCs w:val="28"/>
        </w:rPr>
        <w:t>уровень безработицы</w:t>
      </w:r>
      <w:r w:rsidRPr="00804D61">
        <w:rPr>
          <w:rFonts w:ascii="Times New Roman" w:hAnsi="Times New Roman" w:cs="Times New Roman"/>
          <w:sz w:val="28"/>
          <w:szCs w:val="28"/>
        </w:rPr>
        <w:t xml:space="preserve"> составляет в городе Боготоле </w:t>
      </w:r>
      <w:r w:rsidR="00C77C56">
        <w:rPr>
          <w:rFonts w:ascii="Times New Roman" w:hAnsi="Times New Roman" w:cs="Times New Roman"/>
          <w:sz w:val="28"/>
          <w:szCs w:val="28"/>
        </w:rPr>
        <w:t>1,</w:t>
      </w:r>
      <w:r w:rsidR="00511EC2">
        <w:rPr>
          <w:rFonts w:ascii="Times New Roman" w:hAnsi="Times New Roman" w:cs="Times New Roman"/>
          <w:sz w:val="28"/>
          <w:szCs w:val="28"/>
        </w:rPr>
        <w:t>55</w:t>
      </w:r>
      <w:r w:rsidRPr="00804D61">
        <w:rPr>
          <w:rFonts w:ascii="Times New Roman" w:hAnsi="Times New Roman" w:cs="Times New Roman"/>
          <w:sz w:val="28"/>
          <w:szCs w:val="28"/>
        </w:rPr>
        <w:t xml:space="preserve">%, в </w:t>
      </w:r>
      <w:proofErr w:type="spellStart"/>
      <w:r w:rsidRPr="00804D6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804D61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C77C56">
        <w:rPr>
          <w:rFonts w:ascii="Times New Roman" w:hAnsi="Times New Roman" w:cs="Times New Roman"/>
          <w:sz w:val="28"/>
          <w:szCs w:val="28"/>
        </w:rPr>
        <w:t>1,</w:t>
      </w:r>
      <w:r w:rsidR="00511EC2">
        <w:rPr>
          <w:rFonts w:ascii="Times New Roman" w:hAnsi="Times New Roman" w:cs="Times New Roman"/>
          <w:sz w:val="28"/>
          <w:szCs w:val="28"/>
        </w:rPr>
        <w:t>62</w:t>
      </w:r>
      <w:r w:rsidRPr="00804D61">
        <w:rPr>
          <w:rFonts w:ascii="Times New Roman" w:hAnsi="Times New Roman" w:cs="Times New Roman"/>
          <w:sz w:val="28"/>
          <w:szCs w:val="28"/>
        </w:rPr>
        <w:t>%</w:t>
      </w:r>
      <w:r w:rsidRPr="00804D61">
        <w:rPr>
          <w:rFonts w:ascii="Times New Roman" w:hAnsi="Times New Roman" w:cs="Times New Roman"/>
          <w:i/>
          <w:sz w:val="28"/>
          <w:szCs w:val="28"/>
        </w:rPr>
        <w:t>;</w:t>
      </w:r>
    </w:p>
    <w:p w:rsidR="00804D61" w:rsidRPr="00804D61" w:rsidRDefault="00804D61" w:rsidP="00E822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D61">
        <w:rPr>
          <w:rFonts w:ascii="Times New Roman" w:hAnsi="Times New Roman" w:cs="Times New Roman"/>
          <w:b/>
          <w:bCs/>
          <w:sz w:val="28"/>
          <w:szCs w:val="28"/>
        </w:rPr>
        <w:t>численность безработных граждан</w:t>
      </w:r>
      <w:r w:rsidRPr="00804D61">
        <w:rPr>
          <w:rFonts w:ascii="Times New Roman" w:hAnsi="Times New Roman" w:cs="Times New Roman"/>
          <w:sz w:val="28"/>
          <w:szCs w:val="28"/>
        </w:rPr>
        <w:t xml:space="preserve">, зарегистрированных в центре занятости населения, составила </w:t>
      </w:r>
      <w:r w:rsidR="00C77C56">
        <w:rPr>
          <w:rFonts w:ascii="Times New Roman" w:hAnsi="Times New Roman" w:cs="Times New Roman"/>
          <w:sz w:val="28"/>
          <w:szCs w:val="28"/>
        </w:rPr>
        <w:t>2</w:t>
      </w:r>
      <w:r w:rsidR="00511EC2">
        <w:rPr>
          <w:rFonts w:ascii="Times New Roman" w:hAnsi="Times New Roman" w:cs="Times New Roman"/>
          <w:sz w:val="28"/>
          <w:szCs w:val="28"/>
        </w:rPr>
        <w:t>3</w:t>
      </w:r>
      <w:r w:rsidR="00C77C56">
        <w:rPr>
          <w:rFonts w:ascii="Times New Roman" w:hAnsi="Times New Roman" w:cs="Times New Roman"/>
          <w:sz w:val="28"/>
          <w:szCs w:val="28"/>
        </w:rPr>
        <w:t>4</w:t>
      </w:r>
      <w:r w:rsidRPr="00804D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11EC2">
        <w:rPr>
          <w:rFonts w:ascii="Times New Roman" w:hAnsi="Times New Roman" w:cs="Times New Roman"/>
          <w:sz w:val="28"/>
          <w:szCs w:val="28"/>
        </w:rPr>
        <w:t>а</w:t>
      </w:r>
      <w:r w:rsidRPr="00804D61">
        <w:rPr>
          <w:rFonts w:ascii="Times New Roman" w:hAnsi="Times New Roman" w:cs="Times New Roman"/>
          <w:sz w:val="28"/>
          <w:szCs w:val="28"/>
        </w:rPr>
        <w:t xml:space="preserve">, из них в городе Боготоле – </w:t>
      </w:r>
      <w:r w:rsidR="00C77C56">
        <w:rPr>
          <w:rFonts w:ascii="Times New Roman" w:hAnsi="Times New Roman" w:cs="Times New Roman"/>
          <w:sz w:val="28"/>
          <w:szCs w:val="28"/>
        </w:rPr>
        <w:t>1</w:t>
      </w:r>
      <w:r w:rsidR="00511EC2">
        <w:rPr>
          <w:rFonts w:ascii="Times New Roman" w:hAnsi="Times New Roman" w:cs="Times New Roman"/>
          <w:sz w:val="28"/>
          <w:szCs w:val="28"/>
        </w:rPr>
        <w:t>54</w:t>
      </w:r>
      <w:r w:rsidRPr="00804D61">
        <w:rPr>
          <w:rFonts w:ascii="Times New Roman" w:hAnsi="Times New Roman" w:cs="Times New Roman"/>
          <w:sz w:val="28"/>
          <w:szCs w:val="28"/>
        </w:rPr>
        <w:t xml:space="preserve"> человек, в </w:t>
      </w:r>
      <w:proofErr w:type="spellStart"/>
      <w:r w:rsidRPr="00804D6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804D61"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511EC2">
        <w:rPr>
          <w:rFonts w:ascii="Times New Roman" w:hAnsi="Times New Roman" w:cs="Times New Roman"/>
          <w:sz w:val="28"/>
          <w:szCs w:val="28"/>
        </w:rPr>
        <w:t>80</w:t>
      </w:r>
      <w:r w:rsidRPr="00804D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04D61">
        <w:rPr>
          <w:rFonts w:ascii="Times New Roman" w:hAnsi="Times New Roman" w:cs="Times New Roman"/>
          <w:i/>
          <w:sz w:val="28"/>
          <w:szCs w:val="28"/>
        </w:rPr>
        <w:t>;</w:t>
      </w:r>
    </w:p>
    <w:p w:rsidR="00804D61" w:rsidRPr="00B63551" w:rsidRDefault="00804D61" w:rsidP="00E82272">
      <w:pPr>
        <w:jc w:val="both"/>
        <w:rPr>
          <w:rFonts w:ascii="Times New Roman" w:hAnsi="Times New Roman" w:cs="Times New Roman"/>
          <w:sz w:val="28"/>
          <w:szCs w:val="28"/>
        </w:rPr>
      </w:pPr>
      <w:r w:rsidRPr="00804D61">
        <w:rPr>
          <w:rFonts w:ascii="Times New Roman" w:hAnsi="Times New Roman" w:cs="Times New Roman"/>
          <w:b/>
          <w:bCs/>
          <w:sz w:val="28"/>
          <w:szCs w:val="28"/>
        </w:rPr>
        <w:t>коэффициент напряженности</w:t>
      </w:r>
      <w:r w:rsidRPr="00804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4D61">
        <w:rPr>
          <w:rFonts w:ascii="Times New Roman" w:hAnsi="Times New Roman" w:cs="Times New Roman"/>
          <w:sz w:val="28"/>
          <w:szCs w:val="28"/>
        </w:rPr>
        <w:t xml:space="preserve">в среднемесячном исчислении по городу Боготолу – </w:t>
      </w:r>
      <w:r w:rsidR="00006CBD">
        <w:rPr>
          <w:rFonts w:ascii="Times New Roman" w:hAnsi="Times New Roman" w:cs="Times New Roman"/>
          <w:sz w:val="28"/>
          <w:szCs w:val="28"/>
        </w:rPr>
        <w:t>0,</w:t>
      </w:r>
      <w:r w:rsidR="00C77C56">
        <w:rPr>
          <w:rFonts w:ascii="Times New Roman" w:hAnsi="Times New Roman" w:cs="Times New Roman"/>
          <w:sz w:val="28"/>
          <w:szCs w:val="28"/>
        </w:rPr>
        <w:t>22</w:t>
      </w:r>
      <w:r w:rsidRPr="00804D61">
        <w:rPr>
          <w:rFonts w:ascii="Times New Roman" w:hAnsi="Times New Roman" w:cs="Times New Roman"/>
          <w:sz w:val="28"/>
          <w:szCs w:val="28"/>
        </w:rPr>
        <w:t xml:space="preserve">; по </w:t>
      </w:r>
      <w:proofErr w:type="spellStart"/>
      <w:r w:rsidRPr="00804D61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Pr="00804D61">
        <w:rPr>
          <w:rFonts w:ascii="Times New Roman" w:hAnsi="Times New Roman" w:cs="Times New Roman"/>
          <w:sz w:val="28"/>
          <w:szCs w:val="28"/>
        </w:rPr>
        <w:t xml:space="preserve"> району –</w:t>
      </w:r>
      <w:r w:rsidR="00C77C56">
        <w:rPr>
          <w:rFonts w:ascii="Times New Roman" w:hAnsi="Times New Roman" w:cs="Times New Roman"/>
          <w:sz w:val="28"/>
          <w:szCs w:val="28"/>
        </w:rPr>
        <w:t>0,5</w:t>
      </w:r>
      <w:r w:rsidR="00511EC2">
        <w:rPr>
          <w:rFonts w:ascii="Times New Roman" w:hAnsi="Times New Roman" w:cs="Times New Roman"/>
          <w:sz w:val="28"/>
          <w:szCs w:val="28"/>
        </w:rPr>
        <w:t>9</w:t>
      </w:r>
      <w:r w:rsidRPr="00804D61">
        <w:rPr>
          <w:rFonts w:ascii="Times New Roman" w:hAnsi="Times New Roman" w:cs="Times New Roman"/>
          <w:i/>
          <w:sz w:val="28"/>
          <w:szCs w:val="28"/>
        </w:rPr>
        <w:t>.</w:t>
      </w:r>
    </w:p>
    <w:p w:rsidR="00804D61" w:rsidRDefault="00804D61" w:rsidP="00E82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61">
        <w:rPr>
          <w:rFonts w:ascii="Times New Roman" w:hAnsi="Times New Roman" w:cs="Times New Roman"/>
          <w:sz w:val="28"/>
          <w:szCs w:val="28"/>
        </w:rPr>
        <w:t>В январе</w:t>
      </w:r>
      <w:r w:rsidR="00511EC2">
        <w:rPr>
          <w:rFonts w:ascii="Times New Roman" w:hAnsi="Times New Roman" w:cs="Times New Roman"/>
          <w:sz w:val="28"/>
          <w:szCs w:val="28"/>
        </w:rPr>
        <w:t>-феврале</w:t>
      </w:r>
      <w:r w:rsidR="00760D85">
        <w:rPr>
          <w:rFonts w:ascii="Times New Roman" w:hAnsi="Times New Roman" w:cs="Times New Roman"/>
          <w:sz w:val="28"/>
          <w:szCs w:val="28"/>
        </w:rPr>
        <w:t xml:space="preserve"> </w:t>
      </w:r>
      <w:r w:rsidRPr="00804D61">
        <w:rPr>
          <w:rFonts w:ascii="Times New Roman" w:hAnsi="Times New Roman" w:cs="Times New Roman"/>
          <w:sz w:val="28"/>
          <w:szCs w:val="28"/>
        </w:rPr>
        <w:t>20</w:t>
      </w:r>
      <w:r w:rsidR="00A93CCA">
        <w:rPr>
          <w:rFonts w:ascii="Times New Roman" w:hAnsi="Times New Roman" w:cs="Times New Roman"/>
          <w:sz w:val="28"/>
          <w:szCs w:val="28"/>
        </w:rPr>
        <w:t>2</w:t>
      </w:r>
      <w:r w:rsidR="00C77C56">
        <w:rPr>
          <w:rFonts w:ascii="Times New Roman" w:hAnsi="Times New Roman" w:cs="Times New Roman"/>
          <w:sz w:val="28"/>
          <w:szCs w:val="28"/>
        </w:rPr>
        <w:t>2</w:t>
      </w:r>
      <w:r w:rsidRPr="00804D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1EC2">
        <w:rPr>
          <w:rFonts w:ascii="Times New Roman" w:hAnsi="Times New Roman" w:cs="Times New Roman"/>
          <w:sz w:val="28"/>
          <w:szCs w:val="28"/>
        </w:rPr>
        <w:t>49</w:t>
      </w:r>
      <w:r w:rsidRPr="00804D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D61">
        <w:rPr>
          <w:rFonts w:ascii="Times New Roman" w:hAnsi="Times New Roman" w:cs="Times New Roman"/>
          <w:sz w:val="28"/>
          <w:szCs w:val="28"/>
        </w:rPr>
        <w:t>работодател</w:t>
      </w:r>
      <w:r w:rsidR="00C77C56">
        <w:rPr>
          <w:rFonts w:ascii="Times New Roman" w:hAnsi="Times New Roman" w:cs="Times New Roman"/>
          <w:sz w:val="28"/>
          <w:szCs w:val="28"/>
        </w:rPr>
        <w:t>ей</w:t>
      </w:r>
      <w:r w:rsidRPr="00804D61">
        <w:rPr>
          <w:rFonts w:ascii="Times New Roman" w:hAnsi="Times New Roman" w:cs="Times New Roman"/>
          <w:sz w:val="28"/>
          <w:szCs w:val="28"/>
        </w:rPr>
        <w:t xml:space="preserve"> города и района заявили в центр занятости сведения о </w:t>
      </w:r>
      <w:r w:rsidR="00511EC2">
        <w:rPr>
          <w:rFonts w:ascii="Times New Roman" w:hAnsi="Times New Roman" w:cs="Times New Roman"/>
          <w:sz w:val="28"/>
          <w:szCs w:val="28"/>
        </w:rPr>
        <w:t>163</w:t>
      </w:r>
      <w:r w:rsidRPr="00804D61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760D85">
        <w:rPr>
          <w:rFonts w:ascii="Times New Roman" w:hAnsi="Times New Roman" w:cs="Times New Roman"/>
          <w:sz w:val="28"/>
          <w:szCs w:val="28"/>
        </w:rPr>
        <w:t>ях</w:t>
      </w:r>
      <w:r w:rsidRPr="00804D6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11EC2">
        <w:rPr>
          <w:rFonts w:ascii="Times New Roman" w:hAnsi="Times New Roman" w:cs="Times New Roman"/>
          <w:sz w:val="28"/>
          <w:szCs w:val="28"/>
        </w:rPr>
        <w:t>66</w:t>
      </w:r>
      <w:r w:rsidRPr="00804D61">
        <w:rPr>
          <w:rFonts w:ascii="Times New Roman" w:hAnsi="Times New Roman" w:cs="Times New Roman"/>
          <w:sz w:val="28"/>
          <w:szCs w:val="28"/>
        </w:rPr>
        <w:t xml:space="preserve">  - вакансии по рабочим профессиям и специальностям.   </w:t>
      </w:r>
    </w:p>
    <w:p w:rsidR="00E82272" w:rsidRPr="00804D61" w:rsidRDefault="00E82272" w:rsidP="00804D6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33E5" w:rsidRPr="00804D61" w:rsidRDefault="00E82272" w:rsidP="00E82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Наиболее востребованы следующие профессии (специальности): водитель автомобиля, продавец, </w:t>
      </w:r>
      <w:r w:rsidR="00F5471F">
        <w:rPr>
          <w:rFonts w:ascii="Times New Roman" w:hAnsi="Times New Roman"/>
          <w:color w:val="0C0C0C"/>
          <w:sz w:val="28"/>
          <w:szCs w:val="28"/>
        </w:rPr>
        <w:t>слесарь по ремонту автомобиля</w:t>
      </w:r>
      <w:r>
        <w:rPr>
          <w:rFonts w:ascii="Times New Roman" w:hAnsi="Times New Roman"/>
          <w:color w:val="0C0C0C"/>
          <w:sz w:val="28"/>
          <w:szCs w:val="28"/>
        </w:rPr>
        <w:t>.</w:t>
      </w:r>
    </w:p>
    <w:sectPr w:rsidR="00BA33E5" w:rsidRPr="00804D61" w:rsidSect="00A3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D61"/>
    <w:rsid w:val="00006CBD"/>
    <w:rsid w:val="00022337"/>
    <w:rsid w:val="000B486A"/>
    <w:rsid w:val="00230E84"/>
    <w:rsid w:val="00280A82"/>
    <w:rsid w:val="0044433D"/>
    <w:rsid w:val="00511EC2"/>
    <w:rsid w:val="005162C9"/>
    <w:rsid w:val="0058329B"/>
    <w:rsid w:val="005A35DC"/>
    <w:rsid w:val="0061420A"/>
    <w:rsid w:val="0064554F"/>
    <w:rsid w:val="006A6B00"/>
    <w:rsid w:val="00703969"/>
    <w:rsid w:val="00717520"/>
    <w:rsid w:val="00760D85"/>
    <w:rsid w:val="007A1D5B"/>
    <w:rsid w:val="007A686D"/>
    <w:rsid w:val="007B6615"/>
    <w:rsid w:val="007E6C7A"/>
    <w:rsid w:val="007F6D6F"/>
    <w:rsid w:val="00804D61"/>
    <w:rsid w:val="008A077B"/>
    <w:rsid w:val="008C2D26"/>
    <w:rsid w:val="008E4390"/>
    <w:rsid w:val="00991693"/>
    <w:rsid w:val="009F4976"/>
    <w:rsid w:val="00A3467E"/>
    <w:rsid w:val="00A44C4A"/>
    <w:rsid w:val="00A47A3D"/>
    <w:rsid w:val="00A52A48"/>
    <w:rsid w:val="00A93CCA"/>
    <w:rsid w:val="00A94292"/>
    <w:rsid w:val="00AF7BDD"/>
    <w:rsid w:val="00B50608"/>
    <w:rsid w:val="00B63551"/>
    <w:rsid w:val="00B97C3B"/>
    <w:rsid w:val="00BA33E5"/>
    <w:rsid w:val="00BC1C83"/>
    <w:rsid w:val="00C40B15"/>
    <w:rsid w:val="00C451A5"/>
    <w:rsid w:val="00C77C56"/>
    <w:rsid w:val="00CA19B6"/>
    <w:rsid w:val="00CF78C2"/>
    <w:rsid w:val="00D03ABF"/>
    <w:rsid w:val="00D03EC3"/>
    <w:rsid w:val="00DF596C"/>
    <w:rsid w:val="00E5080F"/>
    <w:rsid w:val="00E82272"/>
    <w:rsid w:val="00F12A6D"/>
    <w:rsid w:val="00F272D1"/>
    <w:rsid w:val="00F403DF"/>
    <w:rsid w:val="00F5471F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2022-02-10T07:55:00Z</cp:lastPrinted>
  <dcterms:created xsi:type="dcterms:W3CDTF">2022-03-03T02:55:00Z</dcterms:created>
  <dcterms:modified xsi:type="dcterms:W3CDTF">2022-03-03T09:37:00Z</dcterms:modified>
</cp:coreProperties>
</file>