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40" w:rsidRDefault="00C64A0D" w:rsidP="00C64A0D">
      <w:pPr>
        <w:ind w:firstLine="708"/>
        <w:jc w:val="both"/>
      </w:pPr>
      <w:proofErr w:type="gramStart"/>
      <w:r>
        <w:t xml:space="preserve">Автономная некоммерческая организация «Красноярский краевой центр развития бизнеса и </w:t>
      </w:r>
      <w:proofErr w:type="spellStart"/>
      <w:r>
        <w:t>микрокредитная</w:t>
      </w:r>
      <w:proofErr w:type="spellEnd"/>
      <w:r>
        <w:t xml:space="preserve"> компания» (АНО «ККЦРБМКК» - основная организация инфраструктуры государственной поддержки предпринимательства в Красноярском крае.</w:t>
      </w:r>
      <w:proofErr w:type="gramEnd"/>
    </w:p>
    <w:p w:rsidR="00C64A0D" w:rsidRDefault="00C64A0D" w:rsidP="00C64A0D">
      <w:pPr>
        <w:ind w:firstLine="708"/>
        <w:jc w:val="both"/>
      </w:pPr>
      <w:bookmarkStart w:id="0" w:name="_GoBack"/>
      <w:bookmarkEnd w:id="0"/>
      <w:r>
        <w:t>В рамах мероприятий, предусмотренных государственной программой Красноярского края «Развитие инвестиционной деятельности, малого и среднего предпринимательства», национального проекта «Малое и среднее предпринимательство и поддержка индивидуальной предпринимательской инициативы" оказывает следующие финансовые услуги:</w:t>
      </w:r>
    </w:p>
    <w:p w:rsidR="00C64A0D" w:rsidRDefault="00C64A0D" w:rsidP="00C64A0D">
      <w:pPr>
        <w:jc w:val="both"/>
      </w:pPr>
      <w:r>
        <w:tab/>
        <w:t xml:space="preserve">предоставление </w:t>
      </w:r>
      <w:proofErr w:type="spellStart"/>
      <w:r>
        <w:t>микрозаймов</w:t>
      </w:r>
      <w:proofErr w:type="spellEnd"/>
      <w:r>
        <w:t xml:space="preserve"> субъектам малого и среднего предпринимательства, а также </w:t>
      </w:r>
      <w:proofErr w:type="spellStart"/>
      <w:r>
        <w:t>самозанятым</w:t>
      </w:r>
      <w:proofErr w:type="spellEnd"/>
      <w:r>
        <w:t xml:space="preserve"> гражданам на льготных условиях в сумме до 5 </w:t>
      </w:r>
      <w:proofErr w:type="spellStart"/>
      <w:r>
        <w:t>млн</w:t>
      </w:r>
      <w:proofErr w:type="gramStart"/>
      <w:r>
        <w:t>.р</w:t>
      </w:r>
      <w:proofErr w:type="gramEnd"/>
      <w:r>
        <w:t>ублей</w:t>
      </w:r>
      <w:proofErr w:type="spellEnd"/>
      <w:r>
        <w:t>, сроком до 3 лет;</w:t>
      </w:r>
    </w:p>
    <w:p w:rsidR="00C64A0D" w:rsidRDefault="00C64A0D" w:rsidP="00C64A0D">
      <w:pPr>
        <w:jc w:val="both"/>
      </w:pPr>
      <w:r>
        <w:tab/>
        <w:t xml:space="preserve">предоставление поручительств кредитным организациям при получении субъектами малого и среднего предпринимательства кредитов на предпринимательские цели, в случае если у заемщика недостаточно собственного обеспечения, размер одного поручительств не может превышать 50% от суммы кредита, до 25 </w:t>
      </w:r>
      <w:proofErr w:type="spellStart"/>
      <w:r>
        <w:t>млн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C64A0D" w:rsidRDefault="00C64A0D" w:rsidP="00C64A0D">
      <w:pPr>
        <w:jc w:val="both"/>
      </w:pPr>
      <w:r>
        <w:tab/>
        <w:t xml:space="preserve">Детальная информация по финансовым продуктам Центра размещена на официальном сайте в разделе «Микрофинансирование» </w:t>
      </w:r>
      <w:hyperlink r:id="rId5" w:history="1">
        <w:r w:rsidRPr="005A2B0C">
          <w:rPr>
            <w:rStyle w:val="a3"/>
          </w:rPr>
          <w:t>https://мойбизнес-24.рф/sections/mikrofinansirovanie/</w:t>
        </w:r>
      </w:hyperlink>
      <w:r>
        <w:t xml:space="preserve">, «Гарантийная поддержка» </w:t>
      </w:r>
      <w:hyperlink r:id="rId6" w:history="1">
        <w:r w:rsidRPr="005A2B0C">
          <w:rPr>
            <w:rStyle w:val="a3"/>
          </w:rPr>
          <w:t>https://мойбизнес-24.рф/sections/RGO/</w:t>
        </w:r>
      </w:hyperlink>
      <w:r>
        <w:t>.</w:t>
      </w:r>
    </w:p>
    <w:p w:rsidR="00C64A0D" w:rsidRDefault="00C64A0D" w:rsidP="00C64A0D">
      <w:pPr>
        <w:jc w:val="both"/>
      </w:pPr>
    </w:p>
    <w:sectPr w:rsidR="00C6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39"/>
    <w:rsid w:val="003E4939"/>
    <w:rsid w:val="00C10C40"/>
    <w:rsid w:val="00C6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1;&#1073;&#1080;&#1079;&#1085;&#1077;&#1089;-24.&#1088;&#1092;/sections/RGO/" TargetMode="External"/><Relationship Id="rId5" Type="http://schemas.openxmlformats.org/officeDocument/2006/relationships/hyperlink" Target="https://&#1084;&#1086;&#1081;&#1073;&#1080;&#1079;&#1085;&#1077;&#1089;-24.&#1088;&#1092;/sections/mikrofinansir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GLAVOBT</dc:creator>
  <cp:lastModifiedBy>GLAVOBT</cp:lastModifiedBy>
  <cp:revision>2</cp:revision>
  <dcterms:created xsi:type="dcterms:W3CDTF">2021-07-22T02:43:00Z</dcterms:created>
  <dcterms:modified xsi:type="dcterms:W3CDTF">2021-07-22T02:43:00Z</dcterms:modified>
</cp:coreProperties>
</file>