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4" w:rsidRPr="00E24D64" w:rsidRDefault="00E24D64" w:rsidP="00E24D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64">
        <w:rPr>
          <w:rFonts w:ascii="Times New Roman" w:hAnsi="Times New Roman" w:cs="Times New Roman"/>
          <w:sz w:val="28"/>
          <w:szCs w:val="28"/>
        </w:rPr>
        <w:t>АО «Федеральная корпорация по  развитию малого и среднего предпринимательства» реализует комплекс мер, предусматривающих кредитно-гарантийную и лизинговую поддержку субъектов малого и среднего предпринимательства на льготных условиях.</w:t>
      </w:r>
    </w:p>
    <w:p w:rsidR="00E24D64" w:rsidRPr="00E24D64" w:rsidRDefault="00E24D64" w:rsidP="00E24D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D64">
        <w:rPr>
          <w:rFonts w:ascii="Times New Roman" w:hAnsi="Times New Roman" w:cs="Times New Roman"/>
          <w:sz w:val="28"/>
          <w:szCs w:val="28"/>
        </w:rPr>
        <w:t>рограммы Корпорации МСП включают:</w:t>
      </w:r>
    </w:p>
    <w:p w:rsidR="00E24D64" w:rsidRPr="00E24D64" w:rsidRDefault="00E24D64" w:rsidP="00E24D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64">
        <w:rPr>
          <w:rFonts w:ascii="Times New Roman" w:hAnsi="Times New Roman" w:cs="Times New Roman"/>
          <w:sz w:val="28"/>
          <w:szCs w:val="28"/>
        </w:rPr>
        <w:t>программу льготного лизинга (предусматривает процентные ставки: 6% для российского оборудования и 8 % для иностранного оборудования);</w:t>
      </w:r>
    </w:p>
    <w:p w:rsidR="00E24D64" w:rsidRPr="00E24D64" w:rsidRDefault="00E24D64" w:rsidP="00E24D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64">
        <w:rPr>
          <w:rFonts w:ascii="Times New Roman" w:hAnsi="Times New Roman" w:cs="Times New Roman"/>
          <w:sz w:val="28"/>
          <w:szCs w:val="28"/>
        </w:rPr>
        <w:t xml:space="preserve">линейку гарантийных продуктов, включающую: гарантии для </w:t>
      </w:r>
      <w:r w:rsidR="008D0114">
        <w:rPr>
          <w:rFonts w:ascii="Times New Roman" w:hAnsi="Times New Roman" w:cs="Times New Roman"/>
          <w:sz w:val="28"/>
          <w:szCs w:val="28"/>
        </w:rPr>
        <w:t>инвесторов;</w:t>
      </w:r>
      <w:r w:rsidRPr="00E24D64">
        <w:rPr>
          <w:rFonts w:ascii="Times New Roman" w:hAnsi="Times New Roman" w:cs="Times New Roman"/>
          <w:sz w:val="28"/>
          <w:szCs w:val="28"/>
        </w:rPr>
        <w:t xml:space="preserve"> гарантии для обеспечения кредитов на пополнение оборотных</w:t>
      </w:r>
      <w:r w:rsidR="008D0114">
        <w:rPr>
          <w:rFonts w:ascii="Times New Roman" w:hAnsi="Times New Roman" w:cs="Times New Roman"/>
          <w:sz w:val="28"/>
          <w:szCs w:val="28"/>
        </w:rPr>
        <w:t xml:space="preserve"> средств; гарантии для лизинга;</w:t>
      </w:r>
      <w:r w:rsidRPr="00E24D64">
        <w:rPr>
          <w:rFonts w:ascii="Times New Roman" w:hAnsi="Times New Roman" w:cs="Times New Roman"/>
          <w:sz w:val="28"/>
          <w:szCs w:val="28"/>
        </w:rPr>
        <w:t xml:space="preserve"> гар</w:t>
      </w:r>
      <w:r w:rsidR="008D011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24D64">
        <w:rPr>
          <w:rFonts w:ascii="Times New Roman" w:hAnsi="Times New Roman" w:cs="Times New Roman"/>
          <w:sz w:val="28"/>
          <w:szCs w:val="28"/>
        </w:rPr>
        <w:t>нтии для обеспечения гарантии исполнения контрактов; гарантии для начинающих предпринимателей старше 45 лет и т.д.;</w:t>
      </w:r>
    </w:p>
    <w:p w:rsidR="00E24D64" w:rsidRPr="00E24D64" w:rsidRDefault="00E24D64" w:rsidP="00E24D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64">
        <w:rPr>
          <w:rFonts w:ascii="Times New Roman" w:hAnsi="Times New Roman" w:cs="Times New Roman"/>
          <w:sz w:val="28"/>
          <w:szCs w:val="28"/>
        </w:rPr>
        <w:t>программы стимулирования кредитования (предоставление кредитов до 8,5 процентов годовых на инвестиционные цели и пополнение оборотных средств);</w:t>
      </w:r>
    </w:p>
    <w:p w:rsidR="00163A7B" w:rsidRDefault="00E24D64" w:rsidP="00E24D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64">
        <w:rPr>
          <w:rFonts w:ascii="Times New Roman" w:hAnsi="Times New Roman" w:cs="Times New Roman"/>
          <w:sz w:val="28"/>
          <w:szCs w:val="28"/>
        </w:rPr>
        <w:t xml:space="preserve">поддержку проектов субъектов МСП через Фонд «Мир» и т.д. </w:t>
      </w:r>
    </w:p>
    <w:p w:rsidR="00E24D64" w:rsidRDefault="00E24D64" w:rsidP="00E24D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министерством экономики и регионального развития края организована работа по оказанию содействия субъектам малого и среднего предпринимательства края в формировании заявок на получение поддержки в рамках реализуемых Корпорацией МСП программ.</w:t>
      </w:r>
    </w:p>
    <w:p w:rsidR="00E24D64" w:rsidRPr="00E24D64" w:rsidRDefault="00E24D64" w:rsidP="00E24D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условиях участия субъектов МСП в программах и скачать формы документов можно на специализированном Интернете-портале поддержки субъектов малого и среднего предпринимательства Красноярского края </w:t>
      </w:r>
      <w:hyperlink r:id="rId5" w:history="1">
        <w:r w:rsidRPr="00501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24D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1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smb</w:t>
        </w:r>
        <w:proofErr w:type="spellEnd"/>
        <w:r w:rsidRPr="00E24D64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501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24D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главная/меры поддержки/ финансовая помощь/программы Корпорации МСП).</w:t>
      </w:r>
    </w:p>
    <w:sectPr w:rsidR="00E24D64" w:rsidRPr="00E2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F"/>
    <w:rsid w:val="00163A7B"/>
    <w:rsid w:val="008D0114"/>
    <w:rsid w:val="00BF305F"/>
    <w:rsid w:val="00E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GLAVOBT</cp:lastModifiedBy>
  <cp:revision>2</cp:revision>
  <dcterms:created xsi:type="dcterms:W3CDTF">2020-07-21T07:16:00Z</dcterms:created>
  <dcterms:modified xsi:type="dcterms:W3CDTF">2020-07-21T07:16:00Z</dcterms:modified>
</cp:coreProperties>
</file>