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ОПРОСН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ЛИСТ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для проведения публичных обсуждений проекта муниципального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нормативного правового акта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AE19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Уважаемые участник</w:t>
      </w:r>
      <w:r w:rsidR="002A2F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публичного обсуждения!</w:t>
      </w:r>
    </w:p>
    <w:p w:rsidR="001B3D0D" w:rsidRPr="001B3D0D" w:rsidRDefault="00EE4D8C" w:rsidP="00EE4D8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E19AE">
        <w:rPr>
          <w:rFonts w:ascii="Arial" w:eastAsia="Times New Roman" w:hAnsi="Arial" w:cs="Arial"/>
          <w:sz w:val="24"/>
          <w:szCs w:val="24"/>
          <w:lang w:eastAsia="ru-RU"/>
        </w:rPr>
        <w:t xml:space="preserve">Заполните и направьте </w:t>
      </w:r>
      <w:r w:rsidR="001B3D0D" w:rsidRPr="001B3D0D">
        <w:rPr>
          <w:rFonts w:ascii="Arial" w:eastAsia="Times New Roman" w:hAnsi="Arial" w:cs="Arial"/>
          <w:sz w:val="24"/>
          <w:szCs w:val="24"/>
          <w:lang w:eastAsia="ru-RU"/>
        </w:rPr>
        <w:t>данную форму по адресу:</w:t>
      </w:r>
    </w:p>
    <w:p w:rsidR="001B3D0D" w:rsidRPr="001B3D0D" w:rsidRDefault="001B3D0D" w:rsidP="00AE19A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AE19AE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отдел экономики и планирования</w:t>
      </w:r>
      <w:r w:rsidR="001B3D0D"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адрес электронной почты:</w:t>
      </w:r>
      <w:hyperlink r:id="rId5" w:history="1">
        <w:r w:rsidR="001B3D0D" w:rsidRPr="001B3D0D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ru-RU"/>
          </w:rPr>
          <w:t>economer</w:t>
        </w:r>
        <w:r w:rsidR="001B3D0D" w:rsidRPr="001B3D0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@</w:t>
        </w:r>
        <w:r w:rsidR="001B3D0D" w:rsidRPr="001B3D0D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ru-RU"/>
          </w:rPr>
          <w:t>list</w:t>
        </w:r>
        <w:r w:rsidR="001B3D0D" w:rsidRPr="001B3D0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1B3D0D" w:rsidRPr="001B3D0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ru</w:t>
        </w:r>
        <w:proofErr w:type="spellEnd"/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, не позднее срока, указанного в уведомлении о проведении </w:t>
      </w:r>
      <w:r w:rsidR="001B3D0D" w:rsidRPr="001B3D0D">
        <w:rPr>
          <w:rFonts w:ascii="Arial" w:eastAsia="Times New Roman" w:hAnsi="Arial" w:cs="Arial"/>
          <w:sz w:val="24"/>
          <w:szCs w:val="24"/>
          <w:lang w:eastAsia="ru-RU"/>
        </w:rPr>
        <w:t>оценки регулирующего воздействия проекта муниципального нормативного правового акта (далее - проект НПА).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4D8C">
        <w:rPr>
          <w:rFonts w:ascii="Arial" w:eastAsia="Times New Roman" w:hAnsi="Arial" w:cs="Arial"/>
          <w:sz w:val="24"/>
          <w:szCs w:val="24"/>
          <w:lang w:eastAsia="ru-RU"/>
        </w:rPr>
        <w:t xml:space="preserve">   Уполномоченный орган </w:t>
      </w:r>
      <w:r w:rsidRPr="001B3D0D">
        <w:rPr>
          <w:rFonts w:ascii="Arial" w:eastAsia="Times New Roman" w:hAnsi="Arial" w:cs="Arial"/>
          <w:sz w:val="24"/>
          <w:szCs w:val="24"/>
          <w:lang w:eastAsia="ru-RU"/>
        </w:rPr>
        <w:t>Адми</w:t>
      </w:r>
      <w:r w:rsidR="00EE4D8C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Боготольского района не будет </w:t>
      </w:r>
      <w:r w:rsidRPr="001B3D0D">
        <w:rPr>
          <w:rFonts w:ascii="Arial" w:eastAsia="Times New Roman" w:hAnsi="Arial" w:cs="Arial"/>
          <w:sz w:val="24"/>
          <w:szCs w:val="24"/>
          <w:lang w:eastAsia="ru-RU"/>
        </w:rPr>
        <w:t>имет</w:t>
      </w:r>
      <w:r w:rsidR="00EE4D8C">
        <w:rPr>
          <w:rFonts w:ascii="Arial" w:eastAsia="Times New Roman" w:hAnsi="Arial" w:cs="Arial"/>
          <w:sz w:val="24"/>
          <w:szCs w:val="24"/>
          <w:lang w:eastAsia="ru-RU"/>
        </w:rPr>
        <w:t xml:space="preserve">ь возможности проанализировать позиции, </w:t>
      </w:r>
      <w:bookmarkStart w:id="0" w:name="_GoBack"/>
      <w:bookmarkEnd w:id="0"/>
      <w:r w:rsidRPr="001B3D0D">
        <w:rPr>
          <w:rFonts w:ascii="Arial" w:eastAsia="Times New Roman" w:hAnsi="Arial" w:cs="Arial"/>
          <w:sz w:val="24"/>
          <w:szCs w:val="24"/>
          <w:lang w:eastAsia="ru-RU"/>
        </w:rPr>
        <w:t>направленные  после  указанного  срока, а также направленные не в соответствии с настоящей формой.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Проведение  публичных  обсуждений  по вопросу подготовки проекта НПА не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предполагает направление ответов на поступившие предложения.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Укажите контактную информацию: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Наименование организации 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Сферу деятельности организации 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Ф.И.О. контактного лица _______________________________________________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Номер телефона контактного лица 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Адрес электронной почты _____________________________________________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Заполните таблицу о принадлежности к определенной целевой группе: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Отметьте принадлежность</w:t>
            </w:r>
            <w:proofErr w:type="gramStart"/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1B3D0D" w:rsidRPr="001B3D0D" w:rsidTr="00DE3000">
        <w:trPr>
          <w:trHeight w:val="504"/>
        </w:trPr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1B3D0D">
        <w:rPr>
          <w:rFonts w:ascii="Arial" w:eastAsia="Times New Roman" w:hAnsi="Arial" w:cs="Arial"/>
          <w:sz w:val="24"/>
          <w:szCs w:val="24"/>
          <w:lang w:eastAsia="ru-RU"/>
        </w:rPr>
        <w:t>Ответьте на предлагаемые вопросы по проекту НПА (по перечню вопросов по</w:t>
      </w:r>
      <w:proofErr w:type="gramEnd"/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проекту  НПА,  </w:t>
      </w:r>
      <w:proofErr w:type="gramStart"/>
      <w:r w:rsidRPr="001B3D0D">
        <w:rPr>
          <w:rFonts w:ascii="Arial" w:eastAsia="Times New Roman" w:hAnsi="Arial" w:cs="Arial"/>
          <w:sz w:val="24"/>
          <w:szCs w:val="24"/>
          <w:lang w:eastAsia="ru-RU"/>
        </w:rPr>
        <w:t>вынесенных</w:t>
      </w:r>
      <w:proofErr w:type="gramEnd"/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на публичное обсуждение для оценки регулирующего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воздействия):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1.  На  решение  какой  проблемы,  на  Ваш  взгляд,  направлен проект акта?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Актуальна ли данная проблема сегодня?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2. Достигает ли, на Ваш взгляд, данный проект акта тех целей, на которые он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направлен?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proofErr w:type="gramStart"/>
      <w:r w:rsidRPr="001B3D0D">
        <w:rPr>
          <w:rFonts w:ascii="Arial" w:eastAsia="Times New Roman" w:hAnsi="Arial" w:cs="Arial"/>
          <w:sz w:val="24"/>
          <w:szCs w:val="24"/>
          <w:lang w:eastAsia="ru-RU"/>
        </w:rPr>
        <w:t>Является ли выбранный вариант решения проблемы оптимальным (в том числе</w:t>
      </w:r>
      <w:proofErr w:type="gramEnd"/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с точки зрения выгод и издержек для общества в целом)?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4.  Влияет  ли данный проект акта на конкурентную среду в отрасли? Если да,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то как? Приведите, по возможности, количественные оценки.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5.  Считаете ли Вы, что данные нормы не соответствуют или противоречат иным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действующим  нормативным  правовым  актам?  Если  да, укажите такие нормы и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акты.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6.  Существуют  ли  в  данном проекте акта положения, которые необоснованно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затрудняют   ведение  предпринимательской  и  инвестиционной  деятельности?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Приведите обоснования по каждому указанному положению, определив: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- положение не способствует достижению целей регулирования;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-  приводит ли исполнение положений проекта акта к возникновению избыточных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обязанностей субъектов предпринимательской и инвестиционной деятельности;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7.  Иные  предложения и замечания, которые, по Вашему мнению, целесообразно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учесть в рамках оценки проекта акта.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* Перечень вопросов может быть дополнен либо изменен разработчиком, </w:t>
      </w:r>
      <w:proofErr w:type="gramStart"/>
      <w:r w:rsidRPr="001B3D0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зависимости от сферы регулирования проекта акта.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 xml:space="preserve">    Заполните  сведения  о  Ваших  предложениях,  замечаниях  и  мнениях </w:t>
      </w:r>
      <w:proofErr w:type="gramStart"/>
      <w:r w:rsidRPr="001B3D0D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1B3D0D" w:rsidRPr="001B3D0D" w:rsidRDefault="001B3D0D" w:rsidP="001B3D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D0D">
        <w:rPr>
          <w:rFonts w:ascii="Arial" w:eastAsia="Times New Roman" w:hAnsi="Arial" w:cs="Arial"/>
          <w:sz w:val="24"/>
          <w:szCs w:val="24"/>
          <w:lang w:eastAsia="ru-RU"/>
        </w:rPr>
        <w:t>проекту НПА с учетом ответов на вышеизложенные вопросы: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Мнения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достижения цели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3D0D" w:rsidRPr="001B3D0D" w:rsidTr="00DE3000">
        <w:tc>
          <w:tcPr>
            <w:tcW w:w="4876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последствий</w:t>
            </w:r>
          </w:p>
        </w:tc>
        <w:tc>
          <w:tcPr>
            <w:tcW w:w="4195" w:type="dxa"/>
          </w:tcPr>
          <w:p w:rsidR="001B3D0D" w:rsidRPr="001B3D0D" w:rsidRDefault="001B3D0D" w:rsidP="001B3D0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13E5" w:rsidRDefault="00A813E5" w:rsidP="001B3D0D"/>
    <w:sectPr w:rsidR="00A8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2B"/>
    <w:rsid w:val="001B3D0D"/>
    <w:rsid w:val="00231C2B"/>
    <w:rsid w:val="002A2F20"/>
    <w:rsid w:val="00A813E5"/>
    <w:rsid w:val="00AE19AE"/>
    <w:rsid w:val="00E61DE0"/>
    <w:rsid w:val="00EC5C76"/>
    <w:rsid w:val="00E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Ларченко</cp:lastModifiedBy>
  <cp:revision>5</cp:revision>
  <cp:lastPrinted>2019-02-04T01:54:00Z</cp:lastPrinted>
  <dcterms:created xsi:type="dcterms:W3CDTF">2018-12-28T01:11:00Z</dcterms:created>
  <dcterms:modified xsi:type="dcterms:W3CDTF">2019-02-06T03:03:00Z</dcterms:modified>
</cp:coreProperties>
</file>