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CF" w:rsidRPr="004C1ABA" w:rsidRDefault="00EF7850" w:rsidP="00310ACF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="00310ACF" w:rsidRPr="004C1ABA">
        <w:rPr>
          <w:szCs w:val="28"/>
        </w:rPr>
        <w:t xml:space="preserve">Администрации </w:t>
      </w:r>
      <w:r w:rsidR="00310ACF">
        <w:rPr>
          <w:szCs w:val="28"/>
        </w:rPr>
        <w:t>Вагин</w:t>
      </w:r>
      <w:r w:rsidR="00310ACF" w:rsidRPr="004C1ABA">
        <w:rPr>
          <w:szCs w:val="28"/>
        </w:rPr>
        <w:t>ского сельсовета</w:t>
      </w:r>
    </w:p>
    <w:p w:rsidR="00310ACF" w:rsidRPr="004C1ABA" w:rsidRDefault="00310ACF" w:rsidP="00310ACF">
      <w:pPr>
        <w:pStyle w:val="a5"/>
        <w:rPr>
          <w:b/>
          <w:szCs w:val="28"/>
        </w:rPr>
      </w:pPr>
      <w:r w:rsidRPr="004C1ABA">
        <w:rPr>
          <w:szCs w:val="28"/>
        </w:rPr>
        <w:t xml:space="preserve"> Боготольский район</w:t>
      </w:r>
    </w:p>
    <w:p w:rsidR="00310ACF" w:rsidRPr="004C1ABA" w:rsidRDefault="00310ACF" w:rsidP="00310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ABA">
        <w:rPr>
          <w:rFonts w:ascii="Times New Roman" w:hAnsi="Times New Roman" w:cs="Times New Roman"/>
          <w:bCs/>
          <w:sz w:val="28"/>
          <w:szCs w:val="28"/>
        </w:rPr>
        <w:t>Красноярский край</w:t>
      </w:r>
    </w:p>
    <w:p w:rsidR="00310ACF" w:rsidRPr="004C1ABA" w:rsidRDefault="00310ACF" w:rsidP="00310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/</w:t>
      </w:r>
      <w:r w:rsidRPr="004C1ABA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4C1A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ACF" w:rsidRDefault="00310ACF" w:rsidP="00310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AB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z w:val="28"/>
          <w:szCs w:val="28"/>
        </w:rPr>
        <w:t>Вагино</w:t>
      </w:r>
    </w:p>
    <w:p w:rsidR="00F80ECF" w:rsidRDefault="00F80ECF" w:rsidP="00F80E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Начало: 18.03.2022</w:t>
      </w:r>
    </w:p>
    <w:p w:rsidR="00F80ECF" w:rsidRPr="004C1ABA" w:rsidRDefault="00F80ECF" w:rsidP="00F80E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Окончено:31.03.2022</w:t>
      </w:r>
    </w:p>
    <w:p w:rsidR="00310ACF" w:rsidRPr="004C1ABA" w:rsidRDefault="00310ACF" w:rsidP="00310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ABA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«___» _____</w:t>
      </w:r>
      <w:r w:rsidRPr="004C1ABA">
        <w:rPr>
          <w:rFonts w:ascii="Times New Roman" w:hAnsi="Times New Roman" w:cs="Times New Roman"/>
          <w:sz w:val="28"/>
          <w:szCs w:val="28"/>
        </w:rPr>
        <w:t>___2022 года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4C1ABA">
        <w:rPr>
          <w:rFonts w:ascii="Times New Roman" w:hAnsi="Times New Roman" w:cs="Times New Roman"/>
          <w:sz w:val="28"/>
          <w:szCs w:val="28"/>
        </w:rPr>
        <w:t xml:space="preserve">  № </w:t>
      </w:r>
      <w:proofErr w:type="spellStart"/>
      <w:r w:rsidRPr="004C1AB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4C1ABA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4C1AB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310ACF" w:rsidRDefault="00310ACF" w:rsidP="0031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ACF" w:rsidRPr="00143D06" w:rsidRDefault="00310ACF" w:rsidP="0031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 </w:t>
      </w:r>
    </w:p>
    <w:p w:rsidR="00310ACF" w:rsidRPr="00143D06" w:rsidRDefault="00310ACF" w:rsidP="0031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«Энергосбережение и повышения 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энергетической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ACF" w:rsidRDefault="00310ACF" w:rsidP="0031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эффективности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 Вагинского </w:t>
      </w:r>
    </w:p>
    <w:p w:rsidR="00310ACF" w:rsidRPr="00EF7850" w:rsidRDefault="00310ACF" w:rsidP="0031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на 2022</w:t>
      </w: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43D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310ACF" w:rsidRPr="00143D06" w:rsidRDefault="00310ACF" w:rsidP="00310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CF" w:rsidRPr="00143D06" w:rsidRDefault="00310ACF" w:rsidP="00310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Уставом Вагинского сельсовета</w:t>
      </w:r>
    </w:p>
    <w:p w:rsidR="00310ACF" w:rsidRPr="00143D06" w:rsidRDefault="00310ACF" w:rsidP="00310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D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10ACF" w:rsidRPr="0058615E" w:rsidRDefault="00310ACF" w:rsidP="00310A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15E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58615E">
        <w:rPr>
          <w:rFonts w:ascii="Times New Roman" w:eastAsia="Calibri" w:hAnsi="Times New Roman" w:cs="Times New Roman"/>
          <w:sz w:val="28"/>
          <w:szCs w:val="28"/>
        </w:rPr>
        <w:t xml:space="preserve"> сельсовета на 2022 – 2025 годы» (прилагается).</w:t>
      </w:r>
    </w:p>
    <w:p w:rsidR="00310ACF" w:rsidRPr="0058615E" w:rsidRDefault="00310ACF" w:rsidP="00310A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5E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86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1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10ACF" w:rsidRPr="0058615E" w:rsidRDefault="00310ACF" w:rsidP="0031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5E">
        <w:rPr>
          <w:rFonts w:ascii="Times New Roman" w:hAnsi="Times New Roman" w:cs="Times New Roman"/>
          <w:sz w:val="28"/>
          <w:szCs w:val="28"/>
        </w:rPr>
        <w:t xml:space="preserve"> 3.Настоящее Постановление опубликовать в общественно-политической газете «Земля боготольская» и разместить на официальном сайте Боготольского района в сети Интернет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5861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615E">
        <w:rPr>
          <w:rFonts w:ascii="Times New Roman" w:hAnsi="Times New Roman" w:cs="Times New Roman"/>
          <w:sz w:val="28"/>
          <w:szCs w:val="28"/>
        </w:rPr>
        <w:t xml:space="preserve"> сельсовета.                                </w:t>
      </w:r>
    </w:p>
    <w:p w:rsidR="00310ACF" w:rsidRPr="0058615E" w:rsidRDefault="00310ACF" w:rsidP="0031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5E">
        <w:rPr>
          <w:rFonts w:ascii="Times New Roman" w:hAnsi="Times New Roman" w:cs="Times New Roman"/>
          <w:sz w:val="28"/>
          <w:szCs w:val="28"/>
        </w:rPr>
        <w:t xml:space="preserve"> 4. Настоящее Постановление  вступает в силу в день, следующий за днем его официального опубликования.</w:t>
      </w:r>
    </w:p>
    <w:p w:rsidR="00310ACF" w:rsidRPr="0058615E" w:rsidRDefault="00310ACF" w:rsidP="00310A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ACF" w:rsidRDefault="00310ACF" w:rsidP="00310AC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10ACF" w:rsidRPr="0058615E" w:rsidRDefault="00310ACF" w:rsidP="00310ACF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72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586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Р.Р. Ризахан</w:t>
      </w:r>
      <w:r w:rsidRPr="0058615E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310ACF" w:rsidRDefault="00310ACF" w:rsidP="00310ACF">
      <w:pPr>
        <w:pStyle w:val="ConsPlusNormal"/>
        <w:ind w:firstLine="540"/>
        <w:jc w:val="both"/>
      </w:pPr>
    </w:p>
    <w:p w:rsidR="00310ACF" w:rsidRDefault="00310ACF" w:rsidP="00310ACF">
      <w:pPr>
        <w:pStyle w:val="ConsPlusNormal"/>
        <w:ind w:firstLine="540"/>
        <w:jc w:val="both"/>
      </w:pPr>
    </w:p>
    <w:p w:rsidR="00310ACF" w:rsidRDefault="00310ACF" w:rsidP="00310ACF">
      <w:pPr>
        <w:pStyle w:val="ConsPlusNormal"/>
        <w:ind w:firstLine="540"/>
        <w:jc w:val="both"/>
      </w:pPr>
    </w:p>
    <w:p w:rsidR="00310ACF" w:rsidRDefault="00310ACF" w:rsidP="00310ACF">
      <w:pPr>
        <w:pStyle w:val="ConsPlusNormal"/>
        <w:ind w:firstLine="540"/>
        <w:jc w:val="both"/>
      </w:pPr>
    </w:p>
    <w:p w:rsidR="00310ACF" w:rsidRDefault="00310ACF" w:rsidP="00310ACF">
      <w:pPr>
        <w:pStyle w:val="ConsPlusNormal"/>
        <w:ind w:firstLine="540"/>
        <w:jc w:val="both"/>
      </w:pPr>
    </w:p>
    <w:p w:rsidR="00310ACF" w:rsidRDefault="00310ACF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CF" w:rsidRDefault="00310ACF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EF7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143D06"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310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="00310A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сельсовета</w:t>
      </w:r>
    </w:p>
    <w:p w:rsidR="00143D06" w:rsidRPr="00143D06" w:rsidRDefault="00EF7850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before="240" w:after="6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МУНИЦИПАЛЬНАЯ  ПРОГРАММА</w:t>
      </w:r>
    </w:p>
    <w:p w:rsidR="00143D06" w:rsidRPr="00143D06" w:rsidRDefault="00143D06" w:rsidP="00143D0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«Энергосбережение и повышение энергетической эффек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тивности на территории  </w:t>
      </w:r>
      <w:r w:rsidR="00310AC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Вагин</w:t>
      </w:r>
      <w:r w:rsidR="00EF7850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ского сельсовета на 2022</w:t>
      </w:r>
      <w:r w:rsidRPr="00143D0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 xml:space="preserve"> – 2025 годы»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C1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Вагино</w:t>
      </w:r>
    </w:p>
    <w:p w:rsidR="00143D06" w:rsidRPr="00143D06" w:rsidRDefault="00EF7850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Программы</w:t>
      </w:r>
    </w:p>
    <w:p w:rsidR="00143D06" w:rsidRPr="00143D06" w:rsidRDefault="00143D06" w:rsidP="00143D0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143D06" w:rsidRPr="00143D06" w:rsidTr="00EF78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310A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Муниципальная Программа ««Энергосбережение и повышение энергетической эффект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ивности на территории 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Вагинского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F785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сельсовета на 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2025 годы»</w:t>
            </w:r>
          </w:p>
        </w:tc>
      </w:tr>
      <w:tr w:rsidR="00143D06" w:rsidRPr="00143D06" w:rsidTr="00EF78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Calibri" w:eastAsia="Times New Roman" w:hAnsi="Calibri" w:cs="Times New Roman"/>
                <w:color w:val="333333"/>
                <w:lang w:bidi="en-US"/>
              </w:rPr>
              <w:t>-</w:t>
            </w:r>
            <w:r w:rsidRPr="00143D0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3D06" w:rsidRPr="00143D06" w:rsidRDefault="00F83F0E" w:rsidP="00143D0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143D06" w:rsidRPr="00143D06" w:rsidTr="00EF78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143D06" w:rsidRPr="00143D06" w:rsidRDefault="00143D06" w:rsidP="00310ACF">
            <w:pPr>
              <w:spacing w:before="100" w:beforeAutospacing="1" w:after="75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истрация 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Вагинского</w:t>
            </w:r>
            <w:r w:rsidR="00310A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83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43D06" w:rsidRPr="00143D06" w:rsidTr="00EF78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310AC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расходов бюджета 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Вагинского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</w:t>
            </w:r>
          </w:p>
        </w:tc>
      </w:tr>
      <w:tr w:rsidR="00143D06" w:rsidRPr="00143D06" w:rsidTr="00EF78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учета используемых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энергоресурсов администрацией  Вагинского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администрацией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Вагинского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D06" w:rsidRPr="00143D06" w:rsidRDefault="00143D06" w:rsidP="0031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администрацией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Вагинского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сельсовета.</w:t>
            </w:r>
          </w:p>
        </w:tc>
      </w:tr>
      <w:tr w:rsidR="00143D06" w:rsidRPr="00143D06" w:rsidTr="00EF78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показатели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индикаторы)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Вагинского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="00FB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расходов на энергоносители на </w:t>
            </w:r>
            <w:r w:rsidR="00FF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замененных ламп освещения на светодиодные, энергосберегающие лампы,</w:t>
            </w:r>
            <w:r w:rsidR="00FF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шт.;</w:t>
            </w:r>
          </w:p>
          <w:p w:rsidR="00143D06" w:rsidRPr="00143D06" w:rsidRDefault="00143D06" w:rsidP="00FF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приборов учета электроэнергии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F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143D06" w:rsidRPr="00143D06" w:rsidTr="00EF78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  <w:r w:rsidR="00143D06"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-2025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 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 годы   за счет 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поселения  составляет  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тыс. руб., в том числе по годам реализации:</w:t>
            </w:r>
          </w:p>
          <w:p w:rsidR="00143D06" w:rsidRPr="00143D06" w:rsidRDefault="00F83F0E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-0 тыс. руб.</w:t>
            </w:r>
          </w:p>
          <w:p w:rsidR="00143D06" w:rsidRPr="00143D06" w:rsidRDefault="00143D06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2025год - 0 тыс. руб.</w:t>
            </w:r>
          </w:p>
          <w:p w:rsidR="00143D06" w:rsidRPr="00143D06" w:rsidRDefault="00F83F0E" w:rsidP="00143D06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3D06" w:rsidRPr="00143D06" w:rsidTr="00EF7850">
        <w:trPr>
          <w:trHeight w:val="1622"/>
        </w:trPr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</w:t>
            </w:r>
          </w:p>
        </w:tc>
      </w:tr>
      <w:tr w:rsidR="00143D06" w:rsidRPr="00143D06" w:rsidTr="00EF7850">
        <w:tc>
          <w:tcPr>
            <w:tcW w:w="2518" w:type="dxa"/>
          </w:tcPr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143D06" w:rsidRPr="00143D06" w:rsidRDefault="00143D06" w:rsidP="00143D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 за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реализацией Программы  осуществляет администрация </w:t>
            </w:r>
            <w:r w:rsidR="0031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Вагинского</w:t>
            </w:r>
            <w:r w:rsidR="00F83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143D06" w:rsidRPr="00143D06" w:rsidRDefault="00143D06" w:rsidP="00143D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разработана в соответствии с нормативными актами Российской Федерации, 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Красноярского края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нормативными актами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143D06" w:rsidRPr="00143D06" w:rsidRDefault="00143D06" w:rsidP="00143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143D06" w:rsidRPr="00143D06" w:rsidRDefault="00F83F0E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43D06" w:rsidRPr="00143D06" w:rsidRDefault="00143D06" w:rsidP="00143D0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Вагинского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31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Вагинского </w:t>
      </w:r>
      <w:proofErr w:type="gramStart"/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</w:t>
      </w:r>
      <w:r w:rsidR="0031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энергии, водопот</w:t>
      </w:r>
      <w:r w:rsidR="00F8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еблении. Нерациональное использование и потери приводят к увеличению затрат на данный вид ресурсов. 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это приводит: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росту бюджетного финансирования;</w:t>
      </w:r>
    </w:p>
    <w:p w:rsidR="00143D06" w:rsidRPr="00143D06" w:rsidRDefault="00143D06" w:rsidP="00143D06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ухудшению экологической обстановки.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энергосбережения должна обеспечить снижение потребления 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полном удовлетворении потребностей в количестве и качестве 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энергетических ресурсов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энергосбережение в решающий фактор технического функционирования</w:t>
      </w:r>
      <w:r w:rsidRPr="0014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является</w:t>
      </w:r>
      <w:proofErr w:type="gramStart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расходов бюджета</w:t>
      </w:r>
      <w:r w:rsidR="007F15D8" w:rsidRP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Вагинского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83F0E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энергоснабжение муниципальных зданий.</w:t>
      </w:r>
    </w:p>
    <w:p w:rsidR="00143D06" w:rsidRPr="00143D06" w:rsidRDefault="00143D06" w:rsidP="00143D0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143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62B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учета используемых энергоресурсов администрацией </w:t>
      </w:r>
      <w:r w:rsidR="007F15D8" w:rsidRP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Вагинского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сельсовета;</w:t>
      </w:r>
      <w:r w:rsidR="0041262B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62B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объема потреб</w:t>
      </w:r>
      <w:r w:rsid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сокращение расходов на оплату энергоресурсов администрацией </w:t>
      </w:r>
      <w:r w:rsid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262B" w:rsidRDefault="0041262B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6" w:rsidRPr="00143D06" w:rsidRDefault="00143D06" w:rsidP="004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показателей  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t xml:space="preserve">  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реализации программных мероприятий произойдет следующее: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 </w:t>
      </w:r>
      <w:r w:rsid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Вагинского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EF4E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EF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t xml:space="preserve">-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снижение расходов на энергоносители на </w:t>
      </w:r>
      <w:r w:rsidR="00FF3264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%;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-количество замененных ламп освещения на светодиодные, энергосберегающие лампы, шт.</w:t>
      </w:r>
      <w:r w:rsidR="00FF3264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- количество установленных приборов уче</w:t>
      </w:r>
      <w:r w:rsidR="0041262B">
        <w:rPr>
          <w:rFonts w:ascii="Times New Roman" w:eastAsia="Times New Roman" w:hAnsi="Times New Roman" w:cs="Times New Roman"/>
          <w:sz w:val="28"/>
          <w:szCs w:val="28"/>
          <w:lang w:bidi="en-US"/>
        </w:rPr>
        <w:t>та электроэнергии</w:t>
      </w:r>
      <w:r w:rsidR="00FF32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</w:t>
      </w:r>
      <w:r w:rsidR="00EF4E4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шт</w:t>
      </w:r>
      <w:proofErr w:type="gramStart"/>
      <w:r w:rsidR="00EF4E4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bookmarkStart w:id="0" w:name="_GoBack"/>
      <w:bookmarkEnd w:id="0"/>
      <w:r w:rsidR="0041262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Сроки  реализации  муниципальной  Программы:</w:t>
      </w:r>
    </w:p>
    <w:p w:rsidR="00143D06" w:rsidRPr="00143D06" w:rsidRDefault="0041262B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2022</w:t>
      </w:r>
      <w:r w:rsidR="00143D06" w:rsidRPr="00143D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  <w:t>-2025 годы.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показателях (индикаторах)  программы представлены в приложении 1 к муниципальной 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143D06">
        <w:rPr>
          <w:rFonts w:ascii="Calibri" w:eastAsia="Times New Roman" w:hAnsi="Calibri" w:cs="Times New Roman"/>
          <w:sz w:val="28"/>
          <w:szCs w:val="28"/>
          <w:lang w:bidi="en-US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объемов потребления энергетических ресурсов на 10%;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нагрузки по оплате энергоносителей на местный бюджет 10%.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Программы на 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2025  годы   за счет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 составляет  </w:t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 руб., в том числе по годам реализации: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41262B" w:rsidP="00143D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06"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-0 тыс. руб.</w:t>
      </w:r>
    </w:p>
    <w:p w:rsidR="00143D06" w:rsidRPr="00143D06" w:rsidRDefault="00143D06" w:rsidP="00143D06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год- 0 тыс. руб.</w:t>
      </w:r>
    </w:p>
    <w:p w:rsidR="00143D06" w:rsidRPr="00143D06" w:rsidRDefault="0041262B" w:rsidP="00143D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4.Характеристика основных мероприятий муниципальной Программы</w:t>
      </w:r>
    </w:p>
    <w:p w:rsidR="00143D06" w:rsidRPr="00143D06" w:rsidRDefault="00143D06" w:rsidP="00143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Для достижения целей и решения задач Программы  необходимо реализовать ряд основных  мероприятий.</w:t>
      </w:r>
    </w:p>
    <w:p w:rsidR="00143D06" w:rsidRPr="00143D06" w:rsidRDefault="00143D06" w:rsidP="00143D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43D06">
        <w:rPr>
          <w:rFonts w:ascii="Calibri" w:eastAsia="Times New Roman" w:hAnsi="Calibri" w:cs="Times New Roman"/>
          <w:lang w:bidi="en-US"/>
        </w:rPr>
        <w:br/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Основное мероприятие 1</w:t>
      </w:r>
      <w:r w:rsidRPr="00143D06">
        <w:rPr>
          <w:rFonts w:ascii="Calibri" w:eastAsia="Times New Roman" w:hAnsi="Calibri" w:cs="Times New Roman"/>
          <w:b/>
          <w:lang w:bidi="en-US"/>
        </w:rPr>
        <w:t xml:space="preserve"> </w:t>
      </w:r>
      <w:r w:rsidRPr="00143D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143D06">
        <w:rPr>
          <w:rFonts w:ascii="Times New Roman" w:eastAsia="Times New Roman" w:hAnsi="Times New Roman" w:cs="Times New Roman"/>
          <w:sz w:val="28"/>
          <w:szCs w:val="28"/>
          <w:lang w:bidi="en-US"/>
        </w:rPr>
        <w:t>«Реконструкция освещения в здании администрации».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замена электроосвещения в здании администрации  на энергосберегающие осветительные приборы.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2  « Снижение расходов на энергоресурсы».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работников на тему важности экономии энергии и энергоресурсов;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нормативно правовых актов в области энергосбережения;</w:t>
      </w:r>
    </w:p>
    <w:p w:rsidR="0041262B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ремонтных работ отопления в объектах, находящихся в муниципальной собственности администрации </w:t>
      </w:r>
      <w:r w:rsidR="007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Вагинского </w:t>
      </w:r>
      <w:r w:rsidR="0041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143D06" w:rsidRPr="00143D06" w:rsidRDefault="00143D06" w:rsidP="00143D06">
      <w:pPr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современных приборов учета электрической энергии, поверка, замена вышедших из строя приборов.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bookmarkEnd w:id="1"/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3D06" w:rsidRPr="00143D06" w:rsidSect="00EF7850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 целевых показателях муниципальной программы </w:t>
      </w:r>
      <w:r w:rsidR="0041262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на 2022</w:t>
      </w:r>
      <w:r w:rsidRPr="00143D0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-2025 годы»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993"/>
        <w:gridCol w:w="1417"/>
        <w:gridCol w:w="284"/>
      </w:tblGrid>
      <w:tr w:rsidR="00143D06" w:rsidRPr="00143D06" w:rsidTr="00EF78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индикатора)</w:t>
            </w:r>
          </w:p>
        </w:tc>
      </w:tr>
      <w:tr w:rsidR="00143D06" w:rsidRPr="00143D06" w:rsidTr="00EF78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2020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06" w:rsidRPr="00143D06" w:rsidTr="0041262B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D06" w:rsidRPr="00143D06" w:rsidTr="0041262B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43D06" w:rsidRPr="00143D06" w:rsidRDefault="00143D06" w:rsidP="007F1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учета используемых энергоресурсов администрацией </w:t>
            </w:r>
            <w:r w:rsidR="007F15D8" w:rsidRPr="007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Вагинского </w:t>
            </w:r>
            <w:r w:rsidR="0041262B" w:rsidRPr="007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3D06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06" w:rsidRPr="00143D06" w:rsidRDefault="00FF3264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D06" w:rsidRPr="00143D06" w:rsidRDefault="0041262B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AB7" w:rsidRPr="00143D06" w:rsidTr="0041262B">
        <w:trPr>
          <w:trHeight w:val="690"/>
        </w:trPr>
        <w:tc>
          <w:tcPr>
            <w:tcW w:w="595" w:type="dxa"/>
            <w:vMerge/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73AB7" w:rsidRPr="00143D06" w:rsidRDefault="00D73AB7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09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09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09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09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D73AB7" w:rsidP="0009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FF3264" w:rsidP="0009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B7" w:rsidRPr="00143D06" w:rsidRDefault="00D73AB7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AB7" w:rsidRPr="00143D06" w:rsidTr="0041262B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7F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объема потребления энергоресурсов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Вагинского сельсовета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D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D73AB7" w:rsidP="00D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D73AB7" w:rsidP="00D7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AB7" w:rsidRPr="00143D06" w:rsidTr="0041262B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FF3264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FF3264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FF3264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FF3264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B7" w:rsidRPr="00143D06" w:rsidRDefault="00D73AB7" w:rsidP="00143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AB7" w:rsidRPr="00143D06" w:rsidTr="0041262B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7C39B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73AB7" w:rsidRPr="00143D06" w:rsidRDefault="007C39B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7C39B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AB7" w:rsidRPr="00143D06" w:rsidRDefault="007C39B3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3AB7" w:rsidRPr="00143D06" w:rsidRDefault="00D73AB7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143D06" w:rsidRPr="00143D06" w:rsidRDefault="00143D06" w:rsidP="00143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43D06" w:rsidRPr="00143D06" w:rsidRDefault="00143D06" w:rsidP="00143D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C1" w:rsidRDefault="00886AC1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C1" w:rsidRPr="00143D06" w:rsidRDefault="00886AC1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spacing w:before="100" w:beforeAutospacing="1" w:after="100" w:afterAutospacing="1" w:line="240" w:lineRule="auto"/>
        <w:ind w:left="9204" w:firstLine="7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="00343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3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</w:p>
    <w:p w:rsidR="00143D06" w:rsidRPr="00143D06" w:rsidRDefault="00143D06" w:rsidP="00143D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792"/>
        <w:gridCol w:w="1113"/>
        <w:gridCol w:w="1548"/>
        <w:gridCol w:w="1491"/>
        <w:gridCol w:w="1929"/>
        <w:gridCol w:w="1519"/>
        <w:gridCol w:w="1310"/>
        <w:gridCol w:w="1510"/>
        <w:gridCol w:w="1350"/>
        <w:gridCol w:w="1489"/>
      </w:tblGrid>
      <w:tr w:rsidR="00343F20" w:rsidRPr="00143D06" w:rsidTr="00343F20">
        <w:trPr>
          <w:trHeight w:val="15"/>
          <w:tblCellSpacing w:w="15" w:type="dxa"/>
        </w:trPr>
        <w:tc>
          <w:tcPr>
            <w:tcW w:w="55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целевого показателя (индикатора)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 (индикатора)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используемые в формуле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 &lt;1&gt;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единица наблюдения &lt;2&gt;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единиц в совокупности &lt;3&gt;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43F20" w:rsidRPr="00143D06" w:rsidTr="00343F20">
        <w:trPr>
          <w:trHeight w:val="1122"/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7F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5D8" w:rsidRPr="007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Вагинского </w:t>
            </w:r>
            <w:r w:rsidR="0034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дату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Доээ=</w:t>
            </w:r>
            <w:proofErr w:type="spellEnd"/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Кээпу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)*100%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Кээп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электроэнергии потребленной по приборам учета</w:t>
            </w:r>
          </w:p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потребленной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C94B0F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потребленная в здании администрации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C94B0F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343F20" w:rsidP="00DF1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DF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DF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расходов на энергоносители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расходов на электрическую энергию к  </w:t>
            </w:r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расходам на </w:t>
            </w:r>
            <w:proofErr w:type="spellStart"/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элетроэнергию</w:t>
            </w:r>
            <w:proofErr w:type="spellEnd"/>
            <w:r w:rsidR="0088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Дээ=</w:t>
            </w:r>
            <w:proofErr w:type="spellEnd"/>
          </w:p>
          <w:p w:rsidR="00143D06" w:rsidRPr="00143D06" w:rsidRDefault="00886AC1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/Кээ2021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)*100%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</w:t>
            </w: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количесттво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электроэнергию</w:t>
            </w:r>
          </w:p>
          <w:p w:rsidR="00143D06" w:rsidRPr="00143D06" w:rsidRDefault="00886AC1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Кээ2021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асходов на электроэнергию в 2021</w:t>
            </w:r>
            <w:r w:rsidR="00143D06"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4173EC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элетроэнергию</w:t>
            </w:r>
            <w:proofErr w:type="spell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4173EC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28F" w:rsidRPr="00143D06" w:rsidRDefault="00DF128F" w:rsidP="00DF1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О.А</w:t>
            </w:r>
          </w:p>
          <w:p w:rsidR="00143D06" w:rsidRPr="00143D06" w:rsidRDefault="00143D06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ламп освещения на </w:t>
            </w:r>
            <w:proofErr w:type="spell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</w:t>
            </w:r>
            <w:proofErr w:type="spell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энергосберегающие лампы,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замененных светильников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светильников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62F51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28F" w:rsidRPr="00143D06" w:rsidRDefault="00DF128F" w:rsidP="00DF1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О.А</w:t>
            </w:r>
          </w:p>
          <w:p w:rsidR="00143D06" w:rsidRPr="00143D06" w:rsidRDefault="00143D06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0" w:rsidRPr="00143D06" w:rsidTr="00343F20">
        <w:trPr>
          <w:tblCellSpacing w:w="15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gramEnd"/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электроэнергии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931EBC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D06" w:rsidRPr="00143D06" w:rsidRDefault="00143D0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F128F" w:rsidRPr="00143D06" w:rsidRDefault="00DF128F" w:rsidP="00DF1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О.А.</w:t>
            </w:r>
          </w:p>
          <w:p w:rsidR="00143D06" w:rsidRPr="00143D06" w:rsidRDefault="00143D06" w:rsidP="0034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</w:t>
      </w:r>
      <w:proofErr w:type="gramStart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предприятия (организации) различных секторов экономики, группы населения, домашних хозяйств и др.</w:t>
      </w: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20" w:rsidRDefault="00343F20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C6" w:rsidRPr="00143D06" w:rsidRDefault="009E6BC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Финансовое обеспечение 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за счет средств бюджета муниципального образования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6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84"/>
        <w:gridCol w:w="5401"/>
        <w:gridCol w:w="1205"/>
        <w:gridCol w:w="1202"/>
        <w:gridCol w:w="1302"/>
        <w:gridCol w:w="685"/>
        <w:gridCol w:w="1458"/>
        <w:gridCol w:w="11"/>
      </w:tblGrid>
      <w:tr w:rsidR="009E6BC6" w:rsidRPr="00143D06" w:rsidTr="009E6BC6">
        <w:trPr>
          <w:trHeight w:val="320"/>
          <w:tblCellSpacing w:w="5" w:type="nil"/>
        </w:trPr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</w:t>
            </w:r>
          </w:p>
          <w:p w:rsidR="009E6BC6" w:rsidRPr="00143D06" w:rsidRDefault="009E6BC6" w:rsidP="009E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9E6BC6" w:rsidRDefault="009E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C6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  период</w:t>
            </w:r>
          </w:p>
        </w:tc>
      </w:tr>
      <w:tr w:rsidR="009E6BC6" w:rsidRPr="00143D06" w:rsidTr="009E6BC6">
        <w:trPr>
          <w:gridAfter w:val="1"/>
          <w:wAfter w:w="11" w:type="dxa"/>
          <w:trHeight w:val="672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поселения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E6BC6" w:rsidRPr="00143D06" w:rsidRDefault="009E6BC6" w:rsidP="007C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бюджета муниципального образования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областного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gridAfter w:val="1"/>
          <w:wAfter w:w="11" w:type="dxa"/>
          <w:tblCellSpacing w:w="5" w:type="nil"/>
        </w:trPr>
        <w:tc>
          <w:tcPr>
            <w:tcW w:w="3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6BC6" w:rsidRPr="00143D06" w:rsidRDefault="009E6BC6" w:rsidP="009E6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при условии подтверждения поступления указанных средств</w:t>
      </w: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06" w:rsidRPr="00143D06" w:rsidRDefault="00143D06" w:rsidP="0014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48"/>
        <w:gridCol w:w="4320"/>
      </w:tblGrid>
      <w:tr w:rsidR="00143D06" w:rsidRPr="00143D06" w:rsidTr="00EF7850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43D0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Приложение 4 </w:t>
            </w:r>
          </w:p>
          <w:p w:rsidR="00143D06" w:rsidRPr="00143D06" w:rsidRDefault="00143D0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4"/>
                <w:lang w:eastAsia="ru-RU"/>
              </w:rPr>
            </w:pPr>
          </w:p>
        </w:tc>
      </w:tr>
    </w:tbl>
    <w:p w:rsidR="00143D06" w:rsidRPr="00143D06" w:rsidRDefault="00143D06" w:rsidP="00143D0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43D06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1984"/>
        <w:gridCol w:w="2275"/>
        <w:gridCol w:w="3082"/>
        <w:gridCol w:w="885"/>
        <w:gridCol w:w="236"/>
        <w:gridCol w:w="649"/>
        <w:gridCol w:w="201"/>
        <w:gridCol w:w="702"/>
        <w:gridCol w:w="428"/>
        <w:gridCol w:w="1286"/>
        <w:gridCol w:w="50"/>
      </w:tblGrid>
      <w:tr w:rsidR="009E6BC6" w:rsidRPr="00143D06" w:rsidTr="009E6BC6">
        <w:trPr>
          <w:gridAfter w:val="1"/>
          <w:wAfter w:w="5" w:type="dxa"/>
          <w:trHeight w:val="15"/>
          <w:tblCellSpacing w:w="15" w:type="dxa"/>
        </w:trPr>
        <w:tc>
          <w:tcPr>
            <w:tcW w:w="2976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4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5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2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6BC6" w:rsidRPr="00143D06" w:rsidTr="009E6BC6">
        <w:trPr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исполнители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подпрограммы </w:t>
            </w:r>
          </w:p>
        </w:tc>
        <w:tc>
          <w:tcPr>
            <w:tcW w:w="43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C6" w:rsidRPr="00143D06" w:rsidRDefault="009E6BC6"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и источник финансового обеспечения</w:t>
            </w:r>
          </w:p>
        </w:tc>
      </w:tr>
      <w:tr w:rsidR="009E6BC6" w:rsidRPr="00143D06" w:rsidTr="009E6BC6">
        <w:trPr>
          <w:gridAfter w:val="1"/>
          <w:wAfter w:w="5" w:type="dxa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9E6BC6" w:rsidRPr="00143D06" w:rsidTr="009E6BC6">
        <w:trPr>
          <w:gridAfter w:val="1"/>
          <w:wAfter w:w="5" w:type="dxa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E6BC6" w:rsidRPr="00143D06" w:rsidTr="009E6BC6">
        <w:trPr>
          <w:gridAfter w:val="1"/>
          <w:wAfter w:w="5" w:type="dxa"/>
          <w:trHeight w:val="1698"/>
          <w:tblCellSpacing w:w="15" w:type="dxa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9E6BC6" w:rsidRPr="00143D06" w:rsidRDefault="009E6BC6" w:rsidP="00143D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43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«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Реконструкция освещения в здании администрации</w:t>
            </w:r>
            <w:r w:rsidRPr="00143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».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7C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сельсовета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объемов потребления энергетических ресурсов;</w:t>
            </w:r>
          </w:p>
          <w:p w:rsidR="009E6BC6" w:rsidRPr="00143D06" w:rsidRDefault="009E6BC6" w:rsidP="0014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замененных ламп освещения на светодиодные, энергосберегающие лампы, шт.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E6BC6" w:rsidRPr="00143D06" w:rsidTr="009E6BC6">
        <w:trPr>
          <w:gridAfter w:val="1"/>
          <w:wAfter w:w="5" w:type="dxa"/>
          <w:trHeight w:val="810"/>
          <w:tblCellSpacing w:w="15" w:type="dxa"/>
        </w:trPr>
        <w:tc>
          <w:tcPr>
            <w:tcW w:w="29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9E6BC6" w:rsidRPr="00143D06" w:rsidRDefault="009E6BC6" w:rsidP="00143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7C3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сельсовета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E6BC6" w:rsidRPr="00143D06" w:rsidRDefault="009E6BC6" w:rsidP="00143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9E6BC6" w:rsidRPr="00143D06" w:rsidRDefault="009E6BC6" w:rsidP="00C94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расходов на энергоносители на 10%;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4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4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4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C6" w:rsidRPr="00143D06" w:rsidRDefault="009E6BC6" w:rsidP="0014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4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43D06" w:rsidRPr="00143D06" w:rsidRDefault="00143D06" w:rsidP="00143D06">
      <w:pPr>
        <w:tabs>
          <w:tab w:val="right" w:pos="-9562"/>
        </w:tabs>
        <w:autoSpaceDE w:val="0"/>
        <w:autoSpaceDN w:val="0"/>
        <w:adjustRightInd w:val="0"/>
        <w:spacing w:after="0" w:line="240" w:lineRule="auto"/>
        <w:ind w:left="1070" w:right="-1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12C04" w:rsidRDefault="00E12C04"/>
    <w:sectPr w:rsidR="00E12C04" w:rsidSect="00EF7850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D3849"/>
    <w:rsid w:val="000C167C"/>
    <w:rsid w:val="00143D06"/>
    <w:rsid w:val="00162F51"/>
    <w:rsid w:val="001A4FFC"/>
    <w:rsid w:val="00310ACF"/>
    <w:rsid w:val="00343F20"/>
    <w:rsid w:val="00393AB3"/>
    <w:rsid w:val="0041262B"/>
    <w:rsid w:val="004173EC"/>
    <w:rsid w:val="004C406F"/>
    <w:rsid w:val="004D7F2F"/>
    <w:rsid w:val="00521FE8"/>
    <w:rsid w:val="00597455"/>
    <w:rsid w:val="007C39B3"/>
    <w:rsid w:val="007D1478"/>
    <w:rsid w:val="007F15D8"/>
    <w:rsid w:val="00886AC1"/>
    <w:rsid w:val="00923CC3"/>
    <w:rsid w:val="00931EBC"/>
    <w:rsid w:val="009E6BC6"/>
    <w:rsid w:val="00AD3849"/>
    <w:rsid w:val="00B372B6"/>
    <w:rsid w:val="00C04DF0"/>
    <w:rsid w:val="00C94B0F"/>
    <w:rsid w:val="00CE0647"/>
    <w:rsid w:val="00D73AB7"/>
    <w:rsid w:val="00DF128F"/>
    <w:rsid w:val="00E12C04"/>
    <w:rsid w:val="00EF4E43"/>
    <w:rsid w:val="00EF7850"/>
    <w:rsid w:val="00F80ECF"/>
    <w:rsid w:val="00F83F0E"/>
    <w:rsid w:val="00FB2FC7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A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10A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8E70-6401-4362-BB7B-B4EBAB3E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РАБОЧИЙ_!</cp:lastModifiedBy>
  <cp:revision>20</cp:revision>
  <dcterms:created xsi:type="dcterms:W3CDTF">2022-03-10T02:25:00Z</dcterms:created>
  <dcterms:modified xsi:type="dcterms:W3CDTF">2022-03-31T07:36:00Z</dcterms:modified>
</cp:coreProperties>
</file>