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12" w:rsidRDefault="009C4F12" w:rsidP="00D35F79">
      <w:pPr>
        <w:pStyle w:val="a3"/>
        <w:jc w:val="right"/>
        <w:rPr>
          <w:rFonts w:ascii="Times New Roman" w:hAnsi="Times New Roman"/>
          <w:b/>
          <w:sz w:val="28"/>
          <w:szCs w:val="28"/>
        </w:rPr>
      </w:pPr>
      <w:r>
        <w:rPr>
          <w:rFonts w:ascii="Calibri" w:hAnsi="Calibri"/>
          <w:noProof/>
          <w:lang w:eastAsia="ru-RU"/>
        </w:rPr>
        <w:drawing>
          <wp:anchor distT="0" distB="0" distL="114300" distR="114300" simplePos="0" relativeHeight="251658240" behindDoc="0" locked="0" layoutInCell="1" allowOverlap="1">
            <wp:simplePos x="0" y="0"/>
            <wp:positionH relativeFrom="column">
              <wp:posOffset>2701290</wp:posOffset>
            </wp:positionH>
            <wp:positionV relativeFrom="paragraph">
              <wp:posOffset>116205</wp:posOffset>
            </wp:positionV>
            <wp:extent cx="571500" cy="676275"/>
            <wp:effectExtent l="19050" t="0" r="0" b="0"/>
            <wp:wrapNone/>
            <wp:docPr id="2"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5"/>
                    <a:srcRect/>
                    <a:stretch>
                      <a:fillRect/>
                    </a:stretch>
                  </pic:blipFill>
                  <pic:spPr bwMode="auto">
                    <a:xfrm>
                      <a:off x="0" y="0"/>
                      <a:ext cx="571500" cy="676275"/>
                    </a:xfrm>
                    <a:prstGeom prst="rect">
                      <a:avLst/>
                    </a:prstGeom>
                    <a:noFill/>
                  </pic:spPr>
                </pic:pic>
              </a:graphicData>
            </a:graphic>
          </wp:anchor>
        </w:drawing>
      </w:r>
      <w:r w:rsidR="00D35F79">
        <w:rPr>
          <w:rFonts w:ascii="Times New Roman" w:hAnsi="Times New Roman"/>
          <w:b/>
          <w:sz w:val="28"/>
          <w:szCs w:val="28"/>
        </w:rPr>
        <w:t>ПРОЕКТ</w:t>
      </w:r>
    </w:p>
    <w:p w:rsidR="00A40AB9" w:rsidRDefault="00A40AB9" w:rsidP="009C4F12">
      <w:pPr>
        <w:pStyle w:val="a3"/>
        <w:jc w:val="center"/>
        <w:rPr>
          <w:rFonts w:ascii="Times New Roman" w:hAnsi="Times New Roman"/>
          <w:b/>
          <w:sz w:val="28"/>
          <w:szCs w:val="28"/>
        </w:rPr>
      </w:pPr>
    </w:p>
    <w:p w:rsidR="009C4F12" w:rsidRDefault="009C4F12" w:rsidP="009C4F12">
      <w:pPr>
        <w:pStyle w:val="a3"/>
        <w:jc w:val="center"/>
        <w:rPr>
          <w:rFonts w:ascii="Times New Roman" w:hAnsi="Times New Roman"/>
          <w:b/>
          <w:sz w:val="28"/>
          <w:szCs w:val="28"/>
        </w:rPr>
      </w:pPr>
    </w:p>
    <w:p w:rsidR="009C4F12" w:rsidRDefault="009C4F12" w:rsidP="009C4F12">
      <w:pPr>
        <w:pStyle w:val="a3"/>
        <w:jc w:val="center"/>
        <w:rPr>
          <w:rFonts w:ascii="Times New Roman" w:hAnsi="Times New Roman"/>
          <w:b/>
          <w:sz w:val="28"/>
          <w:szCs w:val="28"/>
        </w:rPr>
      </w:pPr>
    </w:p>
    <w:p w:rsidR="009C4F12" w:rsidRDefault="009C4F12" w:rsidP="009C4F12">
      <w:pPr>
        <w:pStyle w:val="a3"/>
        <w:jc w:val="center"/>
        <w:rPr>
          <w:rFonts w:ascii="Times New Roman" w:hAnsi="Times New Roman"/>
          <w:b/>
          <w:sz w:val="28"/>
          <w:szCs w:val="28"/>
        </w:rPr>
      </w:pPr>
      <w:r>
        <w:rPr>
          <w:rFonts w:ascii="Times New Roman" w:hAnsi="Times New Roman"/>
          <w:b/>
          <w:sz w:val="28"/>
          <w:szCs w:val="28"/>
        </w:rPr>
        <w:t>КРАСНОЯРСКИЙ КРАЙ</w:t>
      </w:r>
    </w:p>
    <w:p w:rsidR="009C4F12" w:rsidRDefault="009C4F12" w:rsidP="009C4F12">
      <w:pPr>
        <w:pStyle w:val="a3"/>
        <w:jc w:val="center"/>
        <w:rPr>
          <w:rFonts w:ascii="Times New Roman" w:hAnsi="Times New Roman"/>
          <w:b/>
          <w:sz w:val="28"/>
          <w:szCs w:val="28"/>
        </w:rPr>
      </w:pPr>
      <w:r>
        <w:rPr>
          <w:rFonts w:ascii="Times New Roman" w:hAnsi="Times New Roman"/>
          <w:b/>
          <w:sz w:val="28"/>
          <w:szCs w:val="28"/>
        </w:rPr>
        <w:t>БОГОТОЛЬСКИЙ РАЙОННЫЙ СОВЕТ ДЕПУТАТОВ</w:t>
      </w:r>
    </w:p>
    <w:p w:rsidR="009C4F12" w:rsidRDefault="009C4F12" w:rsidP="009C4F12">
      <w:pPr>
        <w:pStyle w:val="a3"/>
        <w:jc w:val="center"/>
        <w:rPr>
          <w:rFonts w:ascii="Times New Roman" w:hAnsi="Times New Roman"/>
          <w:b/>
          <w:sz w:val="28"/>
          <w:szCs w:val="28"/>
        </w:rPr>
      </w:pPr>
      <w:r>
        <w:rPr>
          <w:rFonts w:ascii="Times New Roman" w:hAnsi="Times New Roman"/>
          <w:b/>
          <w:sz w:val="28"/>
          <w:szCs w:val="28"/>
        </w:rPr>
        <w:t>г. БОГОТОЛ</w:t>
      </w:r>
    </w:p>
    <w:p w:rsidR="009C4F12" w:rsidRDefault="009C4F12" w:rsidP="009C4F12">
      <w:pPr>
        <w:pStyle w:val="a3"/>
        <w:jc w:val="center"/>
        <w:rPr>
          <w:rFonts w:ascii="Times New Roman" w:hAnsi="Times New Roman"/>
          <w:b/>
          <w:sz w:val="28"/>
          <w:szCs w:val="28"/>
        </w:rPr>
      </w:pPr>
    </w:p>
    <w:p w:rsidR="009C4F12" w:rsidRPr="009C4F12" w:rsidRDefault="009C4F12" w:rsidP="009C4F12">
      <w:pPr>
        <w:spacing w:line="240" w:lineRule="auto"/>
        <w:ind w:right="-143"/>
        <w:jc w:val="center"/>
        <w:rPr>
          <w:rFonts w:ascii="Times New Roman" w:hAnsi="Times New Roman" w:cs="Times New Roman"/>
          <w:b/>
          <w:sz w:val="28"/>
          <w:szCs w:val="28"/>
        </w:rPr>
      </w:pPr>
      <w:r w:rsidRPr="009C4F12">
        <w:rPr>
          <w:rFonts w:ascii="Times New Roman" w:hAnsi="Times New Roman" w:cs="Times New Roman"/>
          <w:b/>
          <w:sz w:val="28"/>
          <w:szCs w:val="28"/>
        </w:rPr>
        <w:t>РЕШЕНИЕ</w:t>
      </w:r>
    </w:p>
    <w:p w:rsidR="009C4F12" w:rsidRDefault="00A40AB9" w:rsidP="00A40AB9">
      <w:pPr>
        <w:spacing w:line="240" w:lineRule="auto"/>
        <w:ind w:right="-14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B229C9">
        <w:rPr>
          <w:rFonts w:ascii="Times New Roman" w:hAnsi="Times New Roman" w:cs="Times New Roman"/>
          <w:b/>
          <w:color w:val="000000" w:themeColor="text1"/>
          <w:sz w:val="28"/>
          <w:szCs w:val="28"/>
        </w:rPr>
        <w:t>__</w:t>
      </w:r>
      <w:r w:rsidR="009C4F12" w:rsidRPr="009C4F12">
        <w:rPr>
          <w:rFonts w:ascii="Times New Roman" w:hAnsi="Times New Roman" w:cs="Times New Roman"/>
          <w:b/>
          <w:color w:val="000000" w:themeColor="text1"/>
          <w:sz w:val="28"/>
          <w:szCs w:val="28"/>
        </w:rPr>
        <w:t xml:space="preserve">» </w:t>
      </w:r>
      <w:r w:rsidR="00B229C9">
        <w:rPr>
          <w:rFonts w:ascii="Times New Roman" w:hAnsi="Times New Roman" w:cs="Times New Roman"/>
          <w:b/>
          <w:color w:val="000000" w:themeColor="text1"/>
          <w:sz w:val="28"/>
          <w:szCs w:val="28"/>
        </w:rPr>
        <w:t>_______</w:t>
      </w:r>
      <w:r w:rsidR="009C4F12" w:rsidRPr="009C4F12">
        <w:rPr>
          <w:rFonts w:ascii="Times New Roman" w:hAnsi="Times New Roman" w:cs="Times New Roman"/>
          <w:b/>
          <w:color w:val="000000" w:themeColor="text1"/>
          <w:sz w:val="28"/>
          <w:szCs w:val="28"/>
        </w:rPr>
        <w:t xml:space="preserve"> 201</w:t>
      </w:r>
      <w:r w:rsidR="00B229C9">
        <w:rPr>
          <w:rFonts w:ascii="Times New Roman" w:hAnsi="Times New Roman" w:cs="Times New Roman"/>
          <w:b/>
          <w:color w:val="000000" w:themeColor="text1"/>
          <w:sz w:val="28"/>
          <w:szCs w:val="28"/>
        </w:rPr>
        <w:t>7</w:t>
      </w:r>
      <w:r w:rsidR="009C4F12" w:rsidRPr="009C4F12">
        <w:rPr>
          <w:rFonts w:ascii="Times New Roman" w:hAnsi="Times New Roman" w:cs="Times New Roman"/>
          <w:b/>
          <w:color w:val="000000" w:themeColor="text1"/>
          <w:sz w:val="28"/>
          <w:szCs w:val="28"/>
        </w:rPr>
        <w:t xml:space="preserve"> года</w:t>
      </w:r>
      <w:r w:rsidR="009C4F12" w:rsidRPr="009C4F12">
        <w:rPr>
          <w:rFonts w:ascii="Times New Roman" w:hAnsi="Times New Roman" w:cs="Times New Roman"/>
          <w:b/>
          <w:color w:val="000000" w:themeColor="text1"/>
          <w:sz w:val="28"/>
          <w:szCs w:val="28"/>
        </w:rPr>
        <w:tab/>
      </w:r>
      <w:r w:rsidR="009C4F12" w:rsidRPr="009C4F12">
        <w:rPr>
          <w:rFonts w:ascii="Times New Roman" w:hAnsi="Times New Roman" w:cs="Times New Roman"/>
          <w:b/>
          <w:color w:val="000000" w:themeColor="text1"/>
          <w:sz w:val="28"/>
          <w:szCs w:val="28"/>
        </w:rPr>
        <w:tab/>
      </w:r>
      <w:r w:rsidR="009C4F12" w:rsidRPr="009C4F12">
        <w:rPr>
          <w:rFonts w:ascii="Times New Roman" w:hAnsi="Times New Roman" w:cs="Times New Roman"/>
          <w:b/>
          <w:color w:val="000000" w:themeColor="text1"/>
          <w:sz w:val="28"/>
          <w:szCs w:val="28"/>
        </w:rPr>
        <w:tab/>
      </w:r>
      <w:r w:rsidR="009C4F12" w:rsidRPr="009C4F12">
        <w:rPr>
          <w:rFonts w:ascii="Times New Roman" w:hAnsi="Times New Roman" w:cs="Times New Roman"/>
          <w:b/>
          <w:color w:val="000000" w:themeColor="text1"/>
          <w:sz w:val="28"/>
          <w:szCs w:val="28"/>
        </w:rPr>
        <w:tab/>
      </w:r>
      <w:r w:rsidR="009C4F12" w:rsidRPr="009C4F12">
        <w:rPr>
          <w:rFonts w:ascii="Times New Roman" w:hAnsi="Times New Roman" w:cs="Times New Roman"/>
          <w:b/>
          <w:color w:val="000000" w:themeColor="text1"/>
          <w:sz w:val="28"/>
          <w:szCs w:val="28"/>
        </w:rPr>
        <w:tab/>
      </w:r>
      <w:r w:rsidR="009C4F12" w:rsidRPr="009C4F12">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9C4F12" w:rsidRPr="009C4F12">
        <w:rPr>
          <w:rFonts w:ascii="Times New Roman" w:hAnsi="Times New Roman" w:cs="Times New Roman"/>
          <w:b/>
          <w:color w:val="000000" w:themeColor="text1"/>
          <w:sz w:val="28"/>
          <w:szCs w:val="28"/>
        </w:rPr>
        <w:t xml:space="preserve">№ </w:t>
      </w:r>
      <w:r w:rsidR="00B229C9">
        <w:rPr>
          <w:rFonts w:ascii="Times New Roman" w:hAnsi="Times New Roman" w:cs="Times New Roman"/>
          <w:b/>
          <w:color w:val="000000" w:themeColor="text1"/>
          <w:sz w:val="28"/>
          <w:szCs w:val="28"/>
        </w:rPr>
        <w:t>____</w:t>
      </w:r>
    </w:p>
    <w:p w:rsidR="00A40AB9" w:rsidRPr="009C4F12" w:rsidRDefault="00A40AB9" w:rsidP="00A40AB9">
      <w:pPr>
        <w:spacing w:line="240" w:lineRule="auto"/>
        <w:ind w:right="-143"/>
        <w:rPr>
          <w:rFonts w:ascii="Times New Roman" w:hAnsi="Times New Roman" w:cs="Times New Roman"/>
          <w:i/>
          <w:sz w:val="28"/>
          <w:szCs w:val="28"/>
        </w:rPr>
      </w:pPr>
    </w:p>
    <w:p w:rsidR="009C4F12" w:rsidRPr="009C4F12" w:rsidRDefault="009C4F12" w:rsidP="00A40AB9">
      <w:pPr>
        <w:spacing w:after="0" w:line="240" w:lineRule="auto"/>
        <w:jc w:val="center"/>
        <w:rPr>
          <w:rFonts w:ascii="Times New Roman" w:hAnsi="Times New Roman" w:cs="Times New Roman"/>
          <w:i/>
          <w:sz w:val="28"/>
          <w:szCs w:val="28"/>
        </w:rPr>
      </w:pPr>
      <w:r w:rsidRPr="009C4F12">
        <w:rPr>
          <w:rFonts w:ascii="Times New Roman" w:hAnsi="Times New Roman" w:cs="Times New Roman"/>
          <w:b/>
          <w:sz w:val="28"/>
          <w:szCs w:val="28"/>
        </w:rPr>
        <w:t>О ВНЕСЕНИИ ИЗМЕНЕНИЙ И ДОПОЛНЕНИЙ В УСТАВ БОГОТОЛЬСКОГО РАЙОНА КРАСНОЯРСКОГО КРАЯ, УТВЕРЖДЕННЫЙ  РЕШЕНИЕМ РАЙОННОГО СОВЕТА ДЕПУТАТОВ № 6-21 ОТ 26.11.1997</w:t>
      </w:r>
    </w:p>
    <w:p w:rsidR="00A40AB9" w:rsidRDefault="00A40AB9" w:rsidP="00A40AB9">
      <w:pPr>
        <w:spacing w:after="0" w:line="240" w:lineRule="auto"/>
        <w:ind w:firstLine="709"/>
        <w:jc w:val="both"/>
        <w:rPr>
          <w:rFonts w:ascii="Times New Roman" w:hAnsi="Times New Roman" w:cs="Times New Roman"/>
          <w:sz w:val="28"/>
          <w:szCs w:val="28"/>
        </w:rPr>
      </w:pPr>
    </w:p>
    <w:p w:rsidR="009C4F12" w:rsidRPr="009C4F12" w:rsidRDefault="009C4F12" w:rsidP="00A40AB9">
      <w:pPr>
        <w:spacing w:after="0" w:line="240" w:lineRule="auto"/>
        <w:ind w:firstLine="709"/>
        <w:jc w:val="both"/>
        <w:rPr>
          <w:rFonts w:ascii="Times New Roman" w:hAnsi="Times New Roman" w:cs="Times New Roman"/>
          <w:b/>
          <w:sz w:val="28"/>
          <w:szCs w:val="28"/>
        </w:rPr>
      </w:pPr>
      <w:r w:rsidRPr="009C4F12">
        <w:rPr>
          <w:rFonts w:ascii="Times New Roman" w:hAnsi="Times New Roman" w:cs="Times New Roman"/>
          <w:sz w:val="28"/>
          <w:szCs w:val="28"/>
        </w:rPr>
        <w:t xml:space="preserve">В целях приведения Устава Боготольского района Красноярского края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25, 56 Устава Боготольского района Красноярского края, Боготольский районный Совет депутатов </w:t>
      </w:r>
      <w:r w:rsidRPr="009C4F12">
        <w:rPr>
          <w:rFonts w:ascii="Times New Roman" w:hAnsi="Times New Roman" w:cs="Times New Roman"/>
          <w:b/>
          <w:sz w:val="28"/>
          <w:szCs w:val="28"/>
        </w:rPr>
        <w:t>РЕШИЛ:</w:t>
      </w:r>
    </w:p>
    <w:p w:rsidR="009C4F12" w:rsidRPr="009C4F12" w:rsidRDefault="009C4F12" w:rsidP="009C4F12">
      <w:pPr>
        <w:pStyle w:val="aa"/>
        <w:ind w:firstLine="566"/>
        <w:jc w:val="both"/>
        <w:rPr>
          <w:szCs w:val="28"/>
        </w:rPr>
      </w:pPr>
    </w:p>
    <w:p w:rsidR="009C4F12" w:rsidRPr="009C4F12" w:rsidRDefault="009C4F12" w:rsidP="009C4F12">
      <w:pPr>
        <w:spacing w:line="240" w:lineRule="auto"/>
        <w:ind w:firstLine="709"/>
        <w:contextualSpacing/>
        <w:jc w:val="both"/>
        <w:rPr>
          <w:rFonts w:ascii="Times New Roman" w:hAnsi="Times New Roman" w:cs="Times New Roman"/>
          <w:sz w:val="28"/>
          <w:szCs w:val="28"/>
        </w:rPr>
      </w:pPr>
      <w:r w:rsidRPr="009C4F12">
        <w:rPr>
          <w:rFonts w:ascii="Times New Roman" w:hAnsi="Times New Roman" w:cs="Times New Roman"/>
          <w:b/>
          <w:sz w:val="28"/>
          <w:szCs w:val="28"/>
        </w:rPr>
        <w:t xml:space="preserve">1. </w:t>
      </w:r>
      <w:r w:rsidRPr="009C4F12">
        <w:rPr>
          <w:rFonts w:ascii="Times New Roman" w:hAnsi="Times New Roman" w:cs="Times New Roman"/>
          <w:sz w:val="28"/>
          <w:szCs w:val="28"/>
        </w:rPr>
        <w:t>Внести в Устав Боготольского района Красноярского края, утвержденный Решением районного Совета депутатов № 6-21 от 26.11.1997 следующие изменения и дополнения:</w:t>
      </w:r>
    </w:p>
    <w:p w:rsidR="005F4BC5" w:rsidRPr="00FB28FC" w:rsidRDefault="00AF05A2" w:rsidP="005F4BC5">
      <w:pPr>
        <w:spacing w:line="240" w:lineRule="auto"/>
        <w:ind w:firstLine="709"/>
        <w:contextualSpacing/>
        <w:jc w:val="both"/>
        <w:rPr>
          <w:rFonts w:ascii="Times New Roman" w:hAnsi="Times New Roman" w:cs="Times New Roman"/>
          <w:b/>
          <w:sz w:val="28"/>
          <w:szCs w:val="28"/>
        </w:rPr>
      </w:pPr>
      <w:r w:rsidRPr="00FB28FC">
        <w:rPr>
          <w:rFonts w:ascii="Times New Roman" w:hAnsi="Times New Roman" w:cs="Times New Roman"/>
          <w:b/>
          <w:sz w:val="28"/>
          <w:szCs w:val="28"/>
        </w:rPr>
        <w:t xml:space="preserve">1.1. </w:t>
      </w:r>
      <w:r w:rsidR="005F4BC5" w:rsidRPr="005F4BC5">
        <w:rPr>
          <w:rFonts w:ascii="Times New Roman" w:eastAsia="Calibri" w:hAnsi="Times New Roman" w:cs="Times New Roman"/>
          <w:b/>
          <w:bCs/>
          <w:kern w:val="32"/>
          <w:sz w:val="28"/>
          <w:szCs w:val="28"/>
          <w:lang w:eastAsia="en-US"/>
        </w:rPr>
        <w:t xml:space="preserve">в </w:t>
      </w:r>
      <w:r w:rsidR="005F4BC5" w:rsidRPr="00FB28FC">
        <w:rPr>
          <w:rFonts w:ascii="Times New Roman" w:eastAsia="Calibri" w:hAnsi="Times New Roman" w:cs="Times New Roman"/>
          <w:b/>
          <w:bCs/>
          <w:kern w:val="32"/>
          <w:sz w:val="28"/>
          <w:szCs w:val="28"/>
          <w:lang w:eastAsia="en-US"/>
        </w:rPr>
        <w:t xml:space="preserve">пункте 1 </w:t>
      </w:r>
      <w:r w:rsidR="005F4BC5" w:rsidRPr="005F4BC5">
        <w:rPr>
          <w:rFonts w:ascii="Times New Roman" w:eastAsia="Calibri" w:hAnsi="Times New Roman" w:cs="Times New Roman"/>
          <w:b/>
          <w:bCs/>
          <w:kern w:val="32"/>
          <w:sz w:val="28"/>
          <w:szCs w:val="28"/>
          <w:lang w:eastAsia="en-US"/>
        </w:rPr>
        <w:t>стать</w:t>
      </w:r>
      <w:r w:rsidR="005F4BC5" w:rsidRPr="00FB28FC">
        <w:rPr>
          <w:rFonts w:ascii="Times New Roman" w:eastAsia="Calibri" w:hAnsi="Times New Roman" w:cs="Times New Roman"/>
          <w:b/>
          <w:bCs/>
          <w:kern w:val="32"/>
          <w:sz w:val="28"/>
          <w:szCs w:val="28"/>
          <w:lang w:eastAsia="en-US"/>
        </w:rPr>
        <w:t>и</w:t>
      </w:r>
      <w:r w:rsidR="005F4BC5" w:rsidRPr="005F4BC5">
        <w:rPr>
          <w:rFonts w:ascii="Times New Roman" w:eastAsia="Calibri" w:hAnsi="Times New Roman" w:cs="Times New Roman"/>
          <w:b/>
          <w:bCs/>
          <w:kern w:val="32"/>
          <w:sz w:val="28"/>
          <w:szCs w:val="28"/>
          <w:lang w:eastAsia="en-US"/>
        </w:rPr>
        <w:t xml:space="preserve"> 7: </w:t>
      </w:r>
    </w:p>
    <w:p w:rsidR="005F4BC5" w:rsidRPr="00FB28FC" w:rsidRDefault="005F4BC5" w:rsidP="005F4BC5">
      <w:pPr>
        <w:spacing w:line="240" w:lineRule="auto"/>
        <w:ind w:firstLine="709"/>
        <w:contextualSpacing/>
        <w:jc w:val="both"/>
        <w:rPr>
          <w:rFonts w:ascii="Times New Roman" w:hAnsi="Times New Roman" w:cs="Times New Roman"/>
          <w:b/>
          <w:sz w:val="28"/>
          <w:szCs w:val="28"/>
        </w:rPr>
      </w:pPr>
      <w:r w:rsidRPr="00FB28FC">
        <w:rPr>
          <w:rFonts w:ascii="Times New Roman" w:eastAsia="Calibri" w:hAnsi="Times New Roman" w:cs="Times New Roman"/>
          <w:b/>
          <w:bCs/>
          <w:kern w:val="32"/>
          <w:sz w:val="28"/>
          <w:szCs w:val="28"/>
          <w:lang w:eastAsia="en-US"/>
        </w:rPr>
        <w:t>1.1.1.</w:t>
      </w:r>
      <w:r w:rsidRPr="005F4BC5">
        <w:rPr>
          <w:rFonts w:ascii="Times New Roman" w:eastAsia="Calibri" w:hAnsi="Times New Roman" w:cs="Times New Roman"/>
          <w:b/>
          <w:bCs/>
          <w:kern w:val="32"/>
          <w:sz w:val="28"/>
          <w:szCs w:val="28"/>
          <w:lang w:eastAsia="en-US"/>
        </w:rPr>
        <w:t xml:space="preserve">  подпункт 10 исключить;</w:t>
      </w:r>
    </w:p>
    <w:p w:rsidR="00AF05A2" w:rsidRPr="005F4BC5" w:rsidRDefault="005F4BC5" w:rsidP="005F4BC5">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1.1.2. </w:t>
      </w:r>
      <w:r w:rsidR="00AF05A2" w:rsidRPr="00AF05A2">
        <w:rPr>
          <w:rFonts w:ascii="Times New Roman" w:hAnsi="Times New Roman" w:cs="Times New Roman"/>
          <w:b/>
          <w:sz w:val="28"/>
          <w:szCs w:val="28"/>
        </w:rPr>
        <w:t>в подпункте 14 слова</w:t>
      </w:r>
      <w:r w:rsidR="00AF05A2">
        <w:rPr>
          <w:rFonts w:ascii="Times New Roman" w:hAnsi="Times New Roman" w:cs="Times New Roman"/>
          <w:sz w:val="28"/>
          <w:szCs w:val="28"/>
        </w:rPr>
        <w:t xml:space="preserve"> «</w:t>
      </w:r>
      <w:r w:rsidR="00AF05A2" w:rsidRPr="003F4D3B">
        <w:rPr>
          <w:rFonts w:ascii="Times New Roman" w:hAnsi="Times New Roman" w:cs="Times New Roman"/>
          <w:sz w:val="28"/>
          <w:szCs w:val="28"/>
        </w:rPr>
        <w:t>организация от</w:t>
      </w:r>
      <w:r w:rsidR="00AF05A2">
        <w:rPr>
          <w:rFonts w:ascii="Times New Roman" w:hAnsi="Times New Roman" w:cs="Times New Roman"/>
          <w:sz w:val="28"/>
          <w:szCs w:val="28"/>
        </w:rPr>
        <w:t>дыха детей в каникулярное время»</w:t>
      </w:r>
      <w:r w:rsidR="0063531D">
        <w:rPr>
          <w:rFonts w:ascii="Times New Roman" w:hAnsi="Times New Roman" w:cs="Times New Roman"/>
          <w:sz w:val="28"/>
          <w:szCs w:val="28"/>
        </w:rPr>
        <w:t xml:space="preserve"> </w:t>
      </w:r>
      <w:r w:rsidR="00AF05A2" w:rsidRPr="00AF05A2">
        <w:rPr>
          <w:rFonts w:ascii="Times New Roman" w:hAnsi="Times New Roman" w:cs="Times New Roman"/>
          <w:b/>
          <w:sz w:val="28"/>
          <w:szCs w:val="28"/>
        </w:rPr>
        <w:t>заменить словами</w:t>
      </w:r>
      <w:r w:rsidR="00AF05A2">
        <w:rPr>
          <w:rFonts w:ascii="Times New Roman" w:hAnsi="Times New Roman" w:cs="Times New Roman"/>
          <w:sz w:val="28"/>
          <w:szCs w:val="28"/>
        </w:rPr>
        <w:t xml:space="preserve"> «</w:t>
      </w:r>
      <w:r w:rsidR="00AF05A2" w:rsidRPr="003F4D3B">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AF05A2">
        <w:rPr>
          <w:rFonts w:ascii="Times New Roman" w:hAnsi="Times New Roman" w:cs="Times New Roman"/>
          <w:sz w:val="28"/>
          <w:szCs w:val="28"/>
        </w:rPr>
        <w:t>»</w:t>
      </w:r>
      <w:r w:rsidR="00AF05A2" w:rsidRPr="003F4D3B">
        <w:rPr>
          <w:rFonts w:ascii="Times New Roman" w:hAnsi="Times New Roman" w:cs="Times New Roman"/>
          <w:sz w:val="28"/>
          <w:szCs w:val="28"/>
        </w:rPr>
        <w:t>;</w:t>
      </w:r>
    </w:p>
    <w:p w:rsidR="00AF05A2" w:rsidRPr="003F4D3B" w:rsidRDefault="00AF05A2" w:rsidP="00AF05A2">
      <w:pPr>
        <w:spacing w:line="240" w:lineRule="auto"/>
        <w:ind w:firstLine="709"/>
        <w:contextualSpacing/>
        <w:jc w:val="both"/>
        <w:rPr>
          <w:rFonts w:ascii="Times New Roman" w:hAnsi="Times New Roman" w:cs="Times New Roman"/>
          <w:b/>
          <w:sz w:val="28"/>
          <w:szCs w:val="28"/>
        </w:rPr>
      </w:pPr>
      <w:r w:rsidRPr="00AF05A2">
        <w:rPr>
          <w:rFonts w:ascii="Times New Roman" w:hAnsi="Times New Roman" w:cs="Times New Roman"/>
          <w:b/>
          <w:sz w:val="28"/>
          <w:szCs w:val="28"/>
        </w:rPr>
        <w:t>1.2.</w:t>
      </w:r>
      <w:r w:rsidR="0063531D">
        <w:rPr>
          <w:rFonts w:ascii="Times New Roman" w:hAnsi="Times New Roman" w:cs="Times New Roman"/>
          <w:b/>
          <w:sz w:val="28"/>
          <w:szCs w:val="28"/>
        </w:rPr>
        <w:t xml:space="preserve"> </w:t>
      </w:r>
      <w:r>
        <w:rPr>
          <w:rFonts w:ascii="Times New Roman" w:hAnsi="Times New Roman" w:cs="Times New Roman"/>
          <w:b/>
          <w:sz w:val="28"/>
          <w:szCs w:val="28"/>
        </w:rPr>
        <w:t xml:space="preserve">пункт 1 статьи 7.1 </w:t>
      </w:r>
      <w:r w:rsidRPr="003F4D3B">
        <w:rPr>
          <w:rFonts w:ascii="Times New Roman" w:hAnsi="Times New Roman" w:cs="Times New Roman"/>
          <w:b/>
          <w:sz w:val="28"/>
          <w:szCs w:val="28"/>
        </w:rPr>
        <w:t xml:space="preserve">дополнить </w:t>
      </w:r>
      <w:r>
        <w:rPr>
          <w:rFonts w:ascii="Times New Roman" w:hAnsi="Times New Roman" w:cs="Times New Roman"/>
          <w:b/>
          <w:sz w:val="28"/>
          <w:szCs w:val="28"/>
        </w:rPr>
        <w:t>под</w:t>
      </w:r>
      <w:r w:rsidRPr="003F4D3B">
        <w:rPr>
          <w:rFonts w:ascii="Times New Roman" w:hAnsi="Times New Roman" w:cs="Times New Roman"/>
          <w:b/>
          <w:sz w:val="28"/>
          <w:szCs w:val="28"/>
        </w:rPr>
        <w:t xml:space="preserve">пунктом </w:t>
      </w:r>
      <w:r>
        <w:rPr>
          <w:rFonts w:ascii="Times New Roman" w:hAnsi="Times New Roman" w:cs="Times New Roman"/>
          <w:b/>
          <w:sz w:val="28"/>
          <w:szCs w:val="28"/>
        </w:rPr>
        <w:t>13</w:t>
      </w:r>
      <w:r w:rsidRPr="003F4D3B">
        <w:rPr>
          <w:rFonts w:ascii="Times New Roman" w:hAnsi="Times New Roman" w:cs="Times New Roman"/>
          <w:b/>
          <w:sz w:val="28"/>
          <w:szCs w:val="28"/>
        </w:rPr>
        <w:t xml:space="preserve"> следующего содержания:</w:t>
      </w:r>
    </w:p>
    <w:p w:rsidR="00FB28FC" w:rsidRDefault="00AF05A2" w:rsidP="00FB2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D4911">
        <w:rPr>
          <w:rFonts w:ascii="Times New Roman" w:hAnsi="Times New Roman" w:cs="Times New Roman"/>
          <w:sz w:val="28"/>
          <w:szCs w:val="28"/>
        </w:rPr>
        <w:t>1</w:t>
      </w:r>
      <w:r w:rsidR="00A30696">
        <w:rPr>
          <w:rFonts w:ascii="Times New Roman" w:hAnsi="Times New Roman" w:cs="Times New Roman"/>
          <w:sz w:val="28"/>
          <w:szCs w:val="28"/>
        </w:rPr>
        <w:t>3</w:t>
      </w:r>
      <w:r w:rsidRPr="005D4911">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w:t>
      </w:r>
      <w:hyperlink r:id="rId6" w:history="1">
        <w:r w:rsidRPr="003F4D3B">
          <w:rPr>
            <w:rStyle w:val="a8"/>
            <w:rFonts w:ascii="Times New Roman" w:hAnsi="Times New Roman" w:cs="Times New Roman"/>
            <w:color w:val="auto"/>
            <w:sz w:val="28"/>
            <w:szCs w:val="28"/>
            <w:u w:val="none"/>
          </w:rPr>
          <w:t>законом</w:t>
        </w:r>
      </w:hyperlink>
      <w:r w:rsidR="0063531D">
        <w:t xml:space="preserve"> </w:t>
      </w:r>
      <w:r>
        <w:rPr>
          <w:rFonts w:ascii="Times New Roman" w:hAnsi="Times New Roman" w:cs="Times New Roman"/>
          <w:sz w:val="28"/>
          <w:szCs w:val="28"/>
        </w:rPr>
        <w:t>«</w:t>
      </w:r>
      <w:r w:rsidRPr="005D4911">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proofErr w:type="gramStart"/>
      <w:r w:rsidRPr="005D4911">
        <w:rPr>
          <w:rFonts w:ascii="Times New Roman" w:hAnsi="Times New Roman" w:cs="Times New Roman"/>
          <w:sz w:val="28"/>
          <w:szCs w:val="28"/>
        </w:rPr>
        <w:t>.</w:t>
      </w:r>
      <w:r>
        <w:rPr>
          <w:rFonts w:ascii="Times New Roman" w:hAnsi="Times New Roman" w:cs="Times New Roman"/>
          <w:sz w:val="28"/>
          <w:szCs w:val="28"/>
        </w:rPr>
        <w:t>»</w:t>
      </w:r>
      <w:proofErr w:type="gramEnd"/>
      <w:r w:rsidRPr="005D4911">
        <w:rPr>
          <w:rFonts w:ascii="Times New Roman" w:hAnsi="Times New Roman" w:cs="Times New Roman"/>
          <w:sz w:val="28"/>
          <w:szCs w:val="28"/>
        </w:rPr>
        <w:t>;</w:t>
      </w:r>
    </w:p>
    <w:p w:rsidR="00FB28FC" w:rsidRPr="00FB28FC" w:rsidRDefault="00FB28FC" w:rsidP="00FB28FC">
      <w:pPr>
        <w:spacing w:line="240" w:lineRule="auto"/>
        <w:ind w:firstLine="709"/>
        <w:contextualSpacing/>
        <w:jc w:val="both"/>
        <w:rPr>
          <w:rFonts w:ascii="Times New Roman" w:hAnsi="Times New Roman" w:cs="Times New Roman"/>
          <w:b/>
          <w:sz w:val="28"/>
          <w:szCs w:val="28"/>
        </w:rPr>
      </w:pPr>
      <w:r w:rsidRPr="00FB28FC">
        <w:rPr>
          <w:rFonts w:ascii="Times New Roman" w:hAnsi="Times New Roman" w:cs="Times New Roman"/>
          <w:b/>
          <w:sz w:val="28"/>
          <w:szCs w:val="28"/>
        </w:rPr>
        <w:t xml:space="preserve">1.3. </w:t>
      </w:r>
      <w:r w:rsidRPr="00FB28FC">
        <w:rPr>
          <w:rFonts w:ascii="Times New Roman" w:hAnsi="Times New Roman" w:cs="Times New Roman"/>
          <w:b/>
          <w:bCs/>
          <w:sz w:val="28"/>
          <w:szCs w:val="28"/>
        </w:rPr>
        <w:t>в статье 12</w:t>
      </w:r>
      <w:r>
        <w:rPr>
          <w:rFonts w:ascii="Times New Roman" w:hAnsi="Times New Roman" w:cs="Times New Roman"/>
          <w:b/>
          <w:bCs/>
          <w:sz w:val="28"/>
          <w:szCs w:val="28"/>
        </w:rPr>
        <w:t>:</w:t>
      </w:r>
    </w:p>
    <w:p w:rsidR="00FB28FC" w:rsidRPr="00FB28FC" w:rsidRDefault="00FB28FC" w:rsidP="00FB28FC">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1.3.1.</w:t>
      </w:r>
      <w:r w:rsidRPr="00FB28FC">
        <w:rPr>
          <w:rFonts w:ascii="Times New Roman" w:hAnsi="Times New Roman" w:cs="Times New Roman"/>
          <w:b/>
          <w:bCs/>
          <w:sz w:val="28"/>
          <w:szCs w:val="28"/>
        </w:rPr>
        <w:t xml:space="preserve"> дополнить пунктом 2.1 следующего содержания:</w:t>
      </w:r>
    </w:p>
    <w:p w:rsidR="00FB28FC" w:rsidRDefault="00FB28FC" w:rsidP="00FB28FC">
      <w:pPr>
        <w:spacing w:line="240" w:lineRule="auto"/>
        <w:ind w:firstLine="709"/>
        <w:contextualSpacing/>
        <w:jc w:val="both"/>
        <w:rPr>
          <w:rFonts w:ascii="Times New Roman" w:hAnsi="Times New Roman" w:cs="Times New Roman"/>
          <w:bCs/>
          <w:sz w:val="28"/>
          <w:szCs w:val="28"/>
        </w:rPr>
      </w:pPr>
      <w:r w:rsidRPr="00FB28FC">
        <w:rPr>
          <w:rFonts w:ascii="Times New Roman" w:hAnsi="Times New Roman" w:cs="Times New Roman"/>
          <w:bCs/>
          <w:sz w:val="28"/>
          <w:szCs w:val="28"/>
        </w:rPr>
        <w:t>«2.1. Глава района осуществляет свои полномочия на постоянной основе</w:t>
      </w:r>
      <w:proofErr w:type="gramStart"/>
      <w:r w:rsidRPr="00FB28FC">
        <w:rPr>
          <w:rFonts w:ascii="Times New Roman" w:hAnsi="Times New Roman" w:cs="Times New Roman"/>
          <w:bCs/>
          <w:sz w:val="28"/>
          <w:szCs w:val="28"/>
        </w:rPr>
        <w:t>.»;</w:t>
      </w:r>
      <w:proofErr w:type="gramEnd"/>
    </w:p>
    <w:p w:rsidR="00FB28FC" w:rsidRPr="00FB28FC" w:rsidRDefault="00FB28FC" w:rsidP="00FB28FC">
      <w:pPr>
        <w:spacing w:line="240" w:lineRule="auto"/>
        <w:ind w:firstLine="709"/>
        <w:contextualSpacing/>
        <w:jc w:val="both"/>
        <w:rPr>
          <w:rFonts w:ascii="Times New Roman" w:hAnsi="Times New Roman" w:cs="Times New Roman"/>
          <w:bCs/>
          <w:sz w:val="28"/>
          <w:szCs w:val="28"/>
        </w:rPr>
      </w:pPr>
      <w:r w:rsidRPr="00FB28FC">
        <w:rPr>
          <w:rFonts w:ascii="Times New Roman" w:hAnsi="Times New Roman" w:cs="Times New Roman"/>
          <w:b/>
          <w:bCs/>
          <w:sz w:val="28"/>
          <w:szCs w:val="28"/>
        </w:rPr>
        <w:lastRenderedPageBreak/>
        <w:t xml:space="preserve">1.3.2. пункт 3 дополнить словами </w:t>
      </w:r>
      <w:r w:rsidRPr="00FB28FC">
        <w:rPr>
          <w:rFonts w:ascii="Times New Roman" w:hAnsi="Times New Roman" w:cs="Times New Roman"/>
          <w:bCs/>
          <w:sz w:val="28"/>
          <w:szCs w:val="28"/>
        </w:rPr>
        <w:t>«</w:t>
      </w:r>
      <w:r w:rsidR="00A30696">
        <w:rPr>
          <w:rFonts w:ascii="Times New Roman" w:hAnsi="Times New Roman" w:cs="Times New Roman"/>
          <w:bCs/>
          <w:sz w:val="28"/>
          <w:szCs w:val="28"/>
        </w:rPr>
        <w:t xml:space="preserve">, </w:t>
      </w:r>
      <w:r w:rsidRPr="00FB28FC">
        <w:rPr>
          <w:rFonts w:ascii="Times New Roman" w:hAnsi="Times New Roman" w:cs="Times New Roman"/>
          <w:bCs/>
          <w:sz w:val="28"/>
          <w:szCs w:val="28"/>
        </w:rPr>
        <w:t>от имени района приобретает и осуществляет имущественные и иные права и обязанности, выступает в суде без доверенности</w:t>
      </w:r>
      <w:proofErr w:type="gramStart"/>
      <w:r w:rsidRPr="00FB28FC">
        <w:rPr>
          <w:rFonts w:ascii="Times New Roman" w:hAnsi="Times New Roman" w:cs="Times New Roman"/>
          <w:bCs/>
          <w:sz w:val="28"/>
          <w:szCs w:val="28"/>
        </w:rPr>
        <w:t>.»;</w:t>
      </w:r>
      <w:proofErr w:type="gramEnd"/>
    </w:p>
    <w:p w:rsidR="009C4F12" w:rsidRPr="00A30696" w:rsidRDefault="00501C32" w:rsidP="009C4F12">
      <w:pPr>
        <w:spacing w:line="240" w:lineRule="auto"/>
        <w:ind w:firstLine="709"/>
        <w:contextualSpacing/>
        <w:jc w:val="both"/>
        <w:rPr>
          <w:rFonts w:ascii="Times New Roman" w:hAnsi="Times New Roman" w:cs="Times New Roman"/>
          <w:b/>
          <w:sz w:val="28"/>
          <w:szCs w:val="28"/>
        </w:rPr>
      </w:pPr>
      <w:r w:rsidRPr="00A30696">
        <w:rPr>
          <w:rFonts w:ascii="Times New Roman" w:hAnsi="Times New Roman" w:cs="Times New Roman"/>
          <w:b/>
          <w:sz w:val="28"/>
          <w:szCs w:val="28"/>
        </w:rPr>
        <w:t>1.</w:t>
      </w:r>
      <w:r w:rsidR="00AF05A2" w:rsidRPr="00A30696">
        <w:rPr>
          <w:rFonts w:ascii="Times New Roman" w:hAnsi="Times New Roman" w:cs="Times New Roman"/>
          <w:b/>
          <w:sz w:val="28"/>
          <w:szCs w:val="28"/>
        </w:rPr>
        <w:t>3</w:t>
      </w:r>
      <w:r w:rsidRPr="00A30696">
        <w:rPr>
          <w:rFonts w:ascii="Times New Roman" w:hAnsi="Times New Roman" w:cs="Times New Roman"/>
          <w:b/>
          <w:sz w:val="28"/>
          <w:szCs w:val="28"/>
        </w:rPr>
        <w:t>.</w:t>
      </w:r>
      <w:r w:rsidR="00FB28FC" w:rsidRPr="00A30696">
        <w:rPr>
          <w:rFonts w:ascii="Times New Roman" w:hAnsi="Times New Roman" w:cs="Times New Roman"/>
          <w:b/>
          <w:sz w:val="28"/>
          <w:szCs w:val="28"/>
        </w:rPr>
        <w:t>3.</w:t>
      </w:r>
      <w:r w:rsidRPr="00A30696">
        <w:rPr>
          <w:rFonts w:ascii="Times New Roman" w:hAnsi="Times New Roman" w:cs="Times New Roman"/>
          <w:b/>
          <w:sz w:val="28"/>
          <w:szCs w:val="28"/>
        </w:rPr>
        <w:t xml:space="preserve"> пункт 5</w:t>
      </w:r>
      <w:r w:rsidR="0063531D" w:rsidRPr="00A30696">
        <w:rPr>
          <w:rFonts w:ascii="Times New Roman" w:hAnsi="Times New Roman" w:cs="Times New Roman"/>
          <w:b/>
          <w:sz w:val="28"/>
          <w:szCs w:val="28"/>
        </w:rPr>
        <w:t xml:space="preserve"> </w:t>
      </w:r>
      <w:r w:rsidRPr="00A30696">
        <w:rPr>
          <w:rFonts w:ascii="Times New Roman" w:hAnsi="Times New Roman" w:cs="Times New Roman"/>
          <w:b/>
          <w:sz w:val="28"/>
          <w:szCs w:val="28"/>
        </w:rPr>
        <w:t>дополнить абзацем вторым следующего содержания</w:t>
      </w:r>
      <w:r w:rsidR="009C4F12" w:rsidRPr="00A30696">
        <w:rPr>
          <w:rFonts w:ascii="Times New Roman" w:hAnsi="Times New Roman" w:cs="Times New Roman"/>
          <w:b/>
          <w:sz w:val="28"/>
          <w:szCs w:val="28"/>
        </w:rPr>
        <w:t>:</w:t>
      </w:r>
    </w:p>
    <w:p w:rsidR="00501C32" w:rsidRPr="00A30696" w:rsidRDefault="00501C32" w:rsidP="00501C32">
      <w:pPr>
        <w:spacing w:line="240" w:lineRule="auto"/>
        <w:ind w:firstLine="709"/>
        <w:contextualSpacing/>
        <w:jc w:val="both"/>
        <w:rPr>
          <w:rFonts w:ascii="Times New Roman" w:hAnsi="Times New Roman" w:cs="Times New Roman"/>
          <w:sz w:val="28"/>
          <w:szCs w:val="28"/>
        </w:rPr>
      </w:pPr>
      <w:proofErr w:type="gramStart"/>
      <w:r w:rsidRPr="00A30696">
        <w:rPr>
          <w:rFonts w:ascii="Times New Roman" w:hAnsi="Times New Roman" w:cs="Times New Roman"/>
          <w:sz w:val="28"/>
          <w:szCs w:val="28"/>
        </w:rPr>
        <w:t xml:space="preserve">«Кандидатом на должность </w:t>
      </w:r>
      <w:r w:rsidR="00A30696" w:rsidRPr="00A30696">
        <w:rPr>
          <w:rFonts w:ascii="Times New Roman" w:hAnsi="Times New Roman" w:cs="Times New Roman"/>
          <w:sz w:val="28"/>
          <w:szCs w:val="28"/>
        </w:rPr>
        <w:t>Г</w:t>
      </w:r>
      <w:r w:rsidRPr="00A30696">
        <w:rPr>
          <w:rFonts w:ascii="Times New Roman" w:hAnsi="Times New Roman" w:cs="Times New Roman"/>
          <w:sz w:val="28"/>
          <w:szCs w:val="28"/>
        </w:rPr>
        <w:t xml:space="preserve">лавы </w:t>
      </w:r>
      <w:r w:rsidR="00A30696" w:rsidRPr="00A30696">
        <w:rPr>
          <w:rFonts w:ascii="Times New Roman" w:hAnsi="Times New Roman" w:cs="Times New Roman"/>
          <w:sz w:val="28"/>
          <w:szCs w:val="28"/>
        </w:rPr>
        <w:t>района</w:t>
      </w:r>
      <w:r w:rsidRPr="00A30696">
        <w:rPr>
          <w:rFonts w:ascii="Times New Roman" w:hAnsi="Times New Roman" w:cs="Times New Roman"/>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7" w:history="1">
        <w:r w:rsidRPr="00A30696">
          <w:rPr>
            <w:rStyle w:val="a8"/>
            <w:rFonts w:ascii="Times New Roman" w:hAnsi="Times New Roman" w:cs="Times New Roman"/>
            <w:color w:val="auto"/>
            <w:sz w:val="28"/>
            <w:szCs w:val="28"/>
            <w:u w:val="none"/>
          </w:rPr>
          <w:t>законом</w:t>
        </w:r>
      </w:hyperlink>
      <w:r w:rsidRPr="00A30696">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F0008" w:rsidRPr="00A30696" w:rsidRDefault="001F0008" w:rsidP="001F0008">
      <w:pPr>
        <w:spacing w:line="240" w:lineRule="auto"/>
        <w:ind w:firstLine="709"/>
        <w:contextualSpacing/>
        <w:jc w:val="both"/>
        <w:rPr>
          <w:rFonts w:ascii="Times New Roman" w:hAnsi="Times New Roman" w:cs="Times New Roman"/>
          <w:sz w:val="28"/>
          <w:szCs w:val="28"/>
        </w:rPr>
      </w:pPr>
      <w:r w:rsidRPr="00A30696">
        <w:rPr>
          <w:rFonts w:ascii="Times New Roman" w:hAnsi="Times New Roman" w:cs="Times New Roman"/>
          <w:b/>
          <w:sz w:val="28"/>
          <w:szCs w:val="28"/>
        </w:rPr>
        <w:t>1.4.</w:t>
      </w:r>
      <w:r w:rsidRPr="00A30696">
        <w:rPr>
          <w:rFonts w:ascii="Times New Roman" w:hAnsi="Times New Roman" w:cs="Times New Roman"/>
          <w:b/>
          <w:sz w:val="28"/>
          <w:szCs w:val="28"/>
        </w:rPr>
        <w:tab/>
        <w:t>подпункт 13 пункта 1 статьи 15</w:t>
      </w:r>
      <w:r w:rsidR="00A30696" w:rsidRPr="00A30696">
        <w:rPr>
          <w:rFonts w:ascii="Times New Roman" w:hAnsi="Times New Roman" w:cs="Times New Roman"/>
          <w:b/>
          <w:sz w:val="28"/>
          <w:szCs w:val="28"/>
        </w:rPr>
        <w:t xml:space="preserve"> </w:t>
      </w:r>
      <w:r w:rsidRPr="00A30696">
        <w:rPr>
          <w:rFonts w:ascii="Times New Roman" w:hAnsi="Times New Roman" w:cs="Times New Roman"/>
          <w:b/>
          <w:sz w:val="28"/>
          <w:szCs w:val="28"/>
        </w:rPr>
        <w:t>дополнить словами</w:t>
      </w:r>
      <w:r w:rsidRPr="00A30696">
        <w:rPr>
          <w:rFonts w:ascii="Times New Roman" w:hAnsi="Times New Roman" w:cs="Times New Roman"/>
          <w:sz w:val="28"/>
          <w:szCs w:val="28"/>
        </w:rPr>
        <w:t xml:space="preserve"> «в порядке, установленном муниципальным нормативно-правовым актом</w:t>
      </w:r>
      <w:proofErr w:type="gramStart"/>
      <w:r w:rsidRPr="00A30696">
        <w:rPr>
          <w:rFonts w:ascii="Times New Roman" w:hAnsi="Times New Roman" w:cs="Times New Roman"/>
          <w:sz w:val="28"/>
          <w:szCs w:val="28"/>
        </w:rPr>
        <w:t>.»;</w:t>
      </w:r>
      <w:proofErr w:type="gramEnd"/>
    </w:p>
    <w:p w:rsidR="001F0008" w:rsidRPr="001F0008" w:rsidRDefault="001F0008" w:rsidP="001F0008">
      <w:pPr>
        <w:spacing w:line="240" w:lineRule="auto"/>
        <w:ind w:firstLine="709"/>
        <w:contextualSpacing/>
        <w:jc w:val="both"/>
        <w:rPr>
          <w:rFonts w:ascii="Times New Roman" w:hAnsi="Times New Roman" w:cs="Times New Roman"/>
          <w:sz w:val="28"/>
          <w:szCs w:val="28"/>
        </w:rPr>
      </w:pPr>
      <w:r w:rsidRPr="001F0008">
        <w:rPr>
          <w:rFonts w:ascii="Times New Roman" w:hAnsi="Times New Roman" w:cs="Times New Roman"/>
          <w:b/>
          <w:sz w:val="28"/>
          <w:szCs w:val="28"/>
        </w:rPr>
        <w:t xml:space="preserve">1.5. </w:t>
      </w:r>
      <w:r w:rsidRPr="001F0008">
        <w:rPr>
          <w:rFonts w:ascii="Times New Roman" w:hAnsi="Times New Roman" w:cs="Times New Roman"/>
          <w:b/>
          <w:bCs/>
          <w:sz w:val="28"/>
          <w:szCs w:val="28"/>
        </w:rPr>
        <w:t>статью 16 изложить в следующей редакции:</w:t>
      </w:r>
    </w:p>
    <w:p w:rsidR="001F0008" w:rsidRPr="001F0008" w:rsidRDefault="001F0008" w:rsidP="001F0008">
      <w:pPr>
        <w:spacing w:line="240" w:lineRule="auto"/>
        <w:ind w:firstLine="709"/>
        <w:contextualSpacing/>
        <w:jc w:val="both"/>
        <w:rPr>
          <w:rFonts w:ascii="Times New Roman" w:hAnsi="Times New Roman" w:cs="Times New Roman"/>
          <w:b/>
          <w:bCs/>
          <w:sz w:val="28"/>
          <w:szCs w:val="28"/>
        </w:rPr>
      </w:pPr>
      <w:r w:rsidRPr="001F0008">
        <w:rPr>
          <w:rFonts w:ascii="Times New Roman" w:hAnsi="Times New Roman" w:cs="Times New Roman"/>
          <w:b/>
          <w:sz w:val="28"/>
          <w:szCs w:val="28"/>
        </w:rPr>
        <w:t xml:space="preserve">«Статья 16. </w:t>
      </w:r>
      <w:r w:rsidRPr="001F0008">
        <w:rPr>
          <w:rFonts w:ascii="Times New Roman" w:hAnsi="Times New Roman" w:cs="Times New Roman"/>
          <w:b/>
          <w:bCs/>
          <w:sz w:val="28"/>
          <w:szCs w:val="28"/>
        </w:rPr>
        <w:t>Исполнение полномочий Главы района</w:t>
      </w:r>
    </w:p>
    <w:p w:rsidR="001F0008" w:rsidRPr="001F0008" w:rsidRDefault="001F0008" w:rsidP="001F0008">
      <w:pPr>
        <w:spacing w:line="240" w:lineRule="auto"/>
        <w:ind w:firstLine="709"/>
        <w:contextualSpacing/>
        <w:jc w:val="both"/>
        <w:rPr>
          <w:rFonts w:ascii="Times New Roman" w:hAnsi="Times New Roman" w:cs="Times New Roman"/>
          <w:sz w:val="28"/>
          <w:szCs w:val="28"/>
        </w:rPr>
      </w:pPr>
      <w:r w:rsidRPr="001F0008">
        <w:rPr>
          <w:rFonts w:ascii="Times New Roman" w:hAnsi="Times New Roman" w:cs="Times New Roman"/>
          <w:bCs/>
          <w:sz w:val="28"/>
          <w:szCs w:val="28"/>
        </w:rPr>
        <w:t>1.</w:t>
      </w:r>
      <w:r w:rsidR="00A30696">
        <w:rPr>
          <w:rFonts w:ascii="Times New Roman" w:hAnsi="Times New Roman" w:cs="Times New Roman"/>
          <w:bCs/>
          <w:sz w:val="28"/>
          <w:szCs w:val="28"/>
        </w:rPr>
        <w:t xml:space="preserve"> </w:t>
      </w:r>
      <w:proofErr w:type="gramStart"/>
      <w:r w:rsidRPr="001F0008">
        <w:rPr>
          <w:rFonts w:ascii="Times New Roman" w:hAnsi="Times New Roman" w:cs="Times New Roman"/>
          <w:sz w:val="28"/>
          <w:szCs w:val="28"/>
        </w:rPr>
        <w:t xml:space="preserve">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cs="Times New Roman"/>
          <w:sz w:val="28"/>
          <w:szCs w:val="28"/>
        </w:rPr>
        <w:t xml:space="preserve">назначенный им </w:t>
      </w:r>
      <w:r w:rsidRPr="001F0008">
        <w:rPr>
          <w:rFonts w:ascii="Times New Roman" w:hAnsi="Times New Roman" w:cs="Times New Roman"/>
          <w:sz w:val="28"/>
          <w:szCs w:val="28"/>
        </w:rPr>
        <w:t xml:space="preserve">заместитель Главы района, а в случае, если заместитель </w:t>
      </w:r>
      <w:r>
        <w:rPr>
          <w:rFonts w:ascii="Times New Roman" w:hAnsi="Times New Roman" w:cs="Times New Roman"/>
          <w:sz w:val="28"/>
          <w:szCs w:val="28"/>
        </w:rPr>
        <w:t xml:space="preserve">отсутствует, либо </w:t>
      </w:r>
      <w:r w:rsidRPr="001F0008">
        <w:rPr>
          <w:rFonts w:ascii="Times New Roman" w:hAnsi="Times New Roman" w:cs="Times New Roman"/>
          <w:sz w:val="28"/>
          <w:szCs w:val="28"/>
        </w:rPr>
        <w:t>не назначен или по объективным причинам он не может исполнять обязанности Главы района, то эти обязанности исполняет</w:t>
      </w:r>
      <w:proofErr w:type="gramEnd"/>
      <w:r w:rsidRPr="001F0008">
        <w:rPr>
          <w:rFonts w:ascii="Times New Roman" w:hAnsi="Times New Roman" w:cs="Times New Roman"/>
          <w:sz w:val="28"/>
          <w:szCs w:val="28"/>
        </w:rPr>
        <w:t xml:space="preserve"> должностное лицо местного самоуправления по Решению районного Совета депутатов.</w:t>
      </w:r>
    </w:p>
    <w:p w:rsidR="00565C51" w:rsidRDefault="001F0008" w:rsidP="00565C51">
      <w:pPr>
        <w:spacing w:line="240" w:lineRule="auto"/>
        <w:ind w:firstLine="709"/>
        <w:contextualSpacing/>
        <w:jc w:val="both"/>
        <w:rPr>
          <w:rFonts w:ascii="Times New Roman" w:hAnsi="Times New Roman" w:cs="Times New Roman"/>
          <w:sz w:val="28"/>
          <w:szCs w:val="28"/>
        </w:rPr>
      </w:pPr>
      <w:r w:rsidRPr="001F0008">
        <w:rPr>
          <w:rFonts w:ascii="Times New Roman" w:hAnsi="Times New Roman" w:cs="Times New Roman"/>
          <w:sz w:val="28"/>
          <w:szCs w:val="28"/>
        </w:rPr>
        <w:t>2. В случае временного отсутствия Главы района (отпуск, болезнь, командировка и т.д.)</w:t>
      </w:r>
      <w:r w:rsidR="00F578AD">
        <w:rPr>
          <w:rFonts w:ascii="Times New Roman" w:hAnsi="Times New Roman" w:cs="Times New Roman"/>
          <w:sz w:val="28"/>
          <w:szCs w:val="28"/>
        </w:rPr>
        <w:t xml:space="preserve"> </w:t>
      </w:r>
      <w:r w:rsidRPr="001F0008">
        <w:rPr>
          <w:rFonts w:ascii="Times New Roman" w:hAnsi="Times New Roman" w:cs="Times New Roman"/>
          <w:sz w:val="28"/>
          <w:szCs w:val="28"/>
        </w:rPr>
        <w:t>его полномочия исполняет назначенный им заместитель Главы района, а если заместитель отсутствует, либо не назначен – иное должностное лицо местного самоуправления по Решению районного Совета депутатов.</w:t>
      </w:r>
    </w:p>
    <w:p w:rsidR="00565C51" w:rsidRPr="00565C51" w:rsidRDefault="00565C51" w:rsidP="00565C51">
      <w:pPr>
        <w:spacing w:line="240" w:lineRule="auto"/>
        <w:ind w:firstLine="709"/>
        <w:contextualSpacing/>
        <w:jc w:val="both"/>
        <w:rPr>
          <w:rFonts w:ascii="Times New Roman" w:hAnsi="Times New Roman" w:cs="Times New Roman"/>
          <w:b/>
          <w:sz w:val="28"/>
          <w:szCs w:val="28"/>
        </w:rPr>
      </w:pPr>
      <w:r w:rsidRPr="00565C51">
        <w:rPr>
          <w:rFonts w:ascii="Times New Roman" w:hAnsi="Times New Roman" w:cs="Times New Roman"/>
          <w:b/>
          <w:sz w:val="28"/>
          <w:szCs w:val="28"/>
        </w:rPr>
        <w:t>1.6.</w:t>
      </w:r>
      <w:r w:rsidRPr="00565C51">
        <w:rPr>
          <w:rFonts w:ascii="Times New Roman" w:hAnsi="Times New Roman" w:cs="Times New Roman"/>
          <w:b/>
          <w:sz w:val="28"/>
          <w:szCs w:val="28"/>
        </w:rPr>
        <w:tab/>
        <w:t xml:space="preserve">пункт 6 статьи 19 дополнить предложением следующего содержания: </w:t>
      </w:r>
    </w:p>
    <w:p w:rsidR="00565C51" w:rsidRDefault="00565C51" w:rsidP="00565C51">
      <w:pPr>
        <w:spacing w:line="240" w:lineRule="auto"/>
        <w:ind w:firstLine="709"/>
        <w:contextualSpacing/>
        <w:jc w:val="both"/>
        <w:rPr>
          <w:rFonts w:ascii="Times New Roman" w:hAnsi="Times New Roman" w:cs="Times New Roman"/>
          <w:sz w:val="28"/>
          <w:szCs w:val="28"/>
        </w:rPr>
      </w:pPr>
      <w:r w:rsidRPr="00565C51">
        <w:rPr>
          <w:rFonts w:ascii="Times New Roman" w:hAnsi="Times New Roman" w:cs="Times New Roman"/>
          <w:sz w:val="28"/>
          <w:szCs w:val="28"/>
        </w:rPr>
        <w:t>«Иностранный гражданин, постоянно или преимущественно проживающий на территории района,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roofErr w:type="gramStart"/>
      <w:r w:rsidRPr="00565C51">
        <w:rPr>
          <w:rFonts w:ascii="Times New Roman" w:hAnsi="Times New Roman" w:cs="Times New Roman"/>
          <w:sz w:val="28"/>
          <w:szCs w:val="28"/>
        </w:rPr>
        <w:t>.»;</w:t>
      </w:r>
      <w:proofErr w:type="gramEnd"/>
    </w:p>
    <w:p w:rsidR="00565C51" w:rsidRPr="00565C51" w:rsidRDefault="00565C51" w:rsidP="00565C51">
      <w:pPr>
        <w:spacing w:line="240" w:lineRule="auto"/>
        <w:ind w:firstLine="709"/>
        <w:contextualSpacing/>
        <w:jc w:val="both"/>
        <w:rPr>
          <w:rFonts w:ascii="Times New Roman" w:hAnsi="Times New Roman" w:cs="Times New Roman"/>
          <w:b/>
          <w:sz w:val="28"/>
          <w:szCs w:val="28"/>
        </w:rPr>
      </w:pPr>
      <w:r w:rsidRPr="00565C51">
        <w:rPr>
          <w:rFonts w:ascii="Times New Roman" w:hAnsi="Times New Roman" w:cs="Times New Roman"/>
          <w:b/>
          <w:sz w:val="28"/>
          <w:szCs w:val="28"/>
        </w:rPr>
        <w:t>1.7.</w:t>
      </w:r>
      <w:r w:rsidRPr="00565C51">
        <w:rPr>
          <w:rFonts w:ascii="Times New Roman" w:hAnsi="Times New Roman" w:cs="Times New Roman"/>
          <w:b/>
          <w:sz w:val="28"/>
          <w:szCs w:val="28"/>
        </w:rPr>
        <w:tab/>
        <w:t>пункт 1 статьи 21 дополнить подпунктом 13.1 следующего содержания:</w:t>
      </w:r>
    </w:p>
    <w:p w:rsidR="00565C51" w:rsidRDefault="00565C51" w:rsidP="00565C51">
      <w:pPr>
        <w:spacing w:line="240" w:lineRule="auto"/>
        <w:ind w:firstLine="709"/>
        <w:contextualSpacing/>
        <w:jc w:val="both"/>
        <w:rPr>
          <w:rFonts w:ascii="Times New Roman" w:hAnsi="Times New Roman" w:cs="Times New Roman"/>
          <w:sz w:val="28"/>
          <w:szCs w:val="28"/>
        </w:rPr>
      </w:pPr>
      <w:r w:rsidRPr="00565C51">
        <w:rPr>
          <w:rFonts w:ascii="Times New Roman" w:hAnsi="Times New Roman" w:cs="Times New Roman"/>
          <w:sz w:val="28"/>
          <w:szCs w:val="28"/>
        </w:rPr>
        <w:t>«13.1</w:t>
      </w:r>
      <w:r>
        <w:rPr>
          <w:rFonts w:ascii="Times New Roman" w:hAnsi="Times New Roman" w:cs="Times New Roman"/>
          <w:sz w:val="28"/>
          <w:szCs w:val="28"/>
        </w:rPr>
        <w:t>.</w:t>
      </w:r>
      <w:r w:rsidRPr="00565C51">
        <w:rPr>
          <w:rFonts w:ascii="Times New Roman" w:hAnsi="Times New Roman" w:cs="Times New Roman"/>
          <w:sz w:val="28"/>
          <w:szCs w:val="28"/>
        </w:rPr>
        <w:t xml:space="preserve">) утверждение </w:t>
      </w:r>
      <w:proofErr w:type="gramStart"/>
      <w:r w:rsidRPr="00565C51">
        <w:rPr>
          <w:rFonts w:ascii="Times New Roman" w:hAnsi="Times New Roman" w:cs="Times New Roman"/>
          <w:sz w:val="28"/>
          <w:szCs w:val="28"/>
        </w:rPr>
        <w:t>порядка ведения перечня видов муниципального контроля</w:t>
      </w:r>
      <w:proofErr w:type="gramEnd"/>
      <w:r w:rsidRPr="00565C51">
        <w:rPr>
          <w:rFonts w:ascii="Times New Roman" w:hAnsi="Times New Roman" w:cs="Times New Roman"/>
          <w:sz w:val="28"/>
          <w:szCs w:val="28"/>
        </w:rPr>
        <w:t xml:space="preserve"> и органов местного самоуправления, уполномоченных на их осуществление;»;</w:t>
      </w:r>
    </w:p>
    <w:p w:rsidR="00565C51" w:rsidRDefault="00565C51" w:rsidP="00501C3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1.8</w:t>
      </w:r>
      <w:r w:rsidRPr="00565C51">
        <w:rPr>
          <w:rFonts w:ascii="Times New Roman" w:hAnsi="Times New Roman" w:cs="Times New Roman"/>
          <w:b/>
          <w:sz w:val="28"/>
          <w:szCs w:val="28"/>
        </w:rPr>
        <w:t>.</w:t>
      </w:r>
      <w:r w:rsidRPr="00565C51">
        <w:rPr>
          <w:rFonts w:ascii="Times New Roman" w:hAnsi="Times New Roman" w:cs="Times New Roman"/>
          <w:b/>
          <w:sz w:val="28"/>
          <w:szCs w:val="28"/>
        </w:rPr>
        <w:tab/>
        <w:t xml:space="preserve">в пункте 2 статьи 22 </w:t>
      </w:r>
      <w:r w:rsidRPr="00565C51">
        <w:rPr>
          <w:rFonts w:ascii="Times New Roman" w:hAnsi="Times New Roman" w:cs="Times New Roman"/>
          <w:sz w:val="28"/>
          <w:szCs w:val="28"/>
        </w:rPr>
        <w:t xml:space="preserve">«не может превышать 14 дней» </w:t>
      </w:r>
      <w:r w:rsidRPr="00565C51">
        <w:rPr>
          <w:rFonts w:ascii="Times New Roman" w:hAnsi="Times New Roman" w:cs="Times New Roman"/>
          <w:b/>
          <w:sz w:val="28"/>
          <w:szCs w:val="28"/>
        </w:rPr>
        <w:t>заменить словами</w:t>
      </w:r>
      <w:r w:rsidRPr="00565C51">
        <w:rPr>
          <w:rFonts w:ascii="Times New Roman" w:hAnsi="Times New Roman" w:cs="Times New Roman"/>
          <w:sz w:val="28"/>
          <w:szCs w:val="28"/>
        </w:rPr>
        <w:t xml:space="preserve"> «не может превышать 30 дней»;</w:t>
      </w:r>
    </w:p>
    <w:p w:rsidR="00565C51" w:rsidRDefault="00565C51" w:rsidP="00565C51">
      <w:pPr>
        <w:spacing w:line="240" w:lineRule="auto"/>
        <w:ind w:firstLine="709"/>
        <w:contextualSpacing/>
        <w:jc w:val="both"/>
        <w:rPr>
          <w:rFonts w:ascii="Times New Roman" w:hAnsi="Times New Roman" w:cs="Times New Roman"/>
          <w:b/>
          <w:sz w:val="28"/>
          <w:szCs w:val="28"/>
        </w:rPr>
      </w:pPr>
      <w:r w:rsidRPr="00565C51">
        <w:rPr>
          <w:rFonts w:ascii="Times New Roman" w:hAnsi="Times New Roman" w:cs="Times New Roman"/>
          <w:b/>
          <w:sz w:val="28"/>
          <w:szCs w:val="28"/>
        </w:rPr>
        <w:t>1.</w:t>
      </w:r>
      <w:r>
        <w:rPr>
          <w:rFonts w:ascii="Times New Roman" w:hAnsi="Times New Roman" w:cs="Times New Roman"/>
          <w:b/>
          <w:sz w:val="28"/>
          <w:szCs w:val="28"/>
        </w:rPr>
        <w:t>9</w:t>
      </w:r>
      <w:r w:rsidRPr="00565C51">
        <w:rPr>
          <w:rFonts w:ascii="Times New Roman" w:hAnsi="Times New Roman" w:cs="Times New Roman"/>
          <w:b/>
          <w:sz w:val="28"/>
          <w:szCs w:val="28"/>
        </w:rPr>
        <w:t>.</w:t>
      </w:r>
      <w:r w:rsidRPr="00565C51">
        <w:rPr>
          <w:rFonts w:ascii="Times New Roman" w:hAnsi="Times New Roman" w:cs="Times New Roman"/>
          <w:b/>
          <w:sz w:val="28"/>
          <w:szCs w:val="28"/>
        </w:rPr>
        <w:tab/>
        <w:t>абзацы второй, третий пункта 1 статьи 24 исключить;</w:t>
      </w:r>
    </w:p>
    <w:p w:rsidR="00565C51" w:rsidRPr="00F578AD" w:rsidRDefault="00565C51" w:rsidP="00565C51">
      <w:pPr>
        <w:spacing w:line="240" w:lineRule="auto"/>
        <w:ind w:firstLine="709"/>
        <w:contextualSpacing/>
        <w:jc w:val="both"/>
        <w:rPr>
          <w:rFonts w:ascii="Times New Roman" w:hAnsi="Times New Roman" w:cs="Times New Roman"/>
          <w:b/>
          <w:sz w:val="28"/>
          <w:szCs w:val="28"/>
        </w:rPr>
      </w:pPr>
      <w:r w:rsidRPr="00F578AD">
        <w:rPr>
          <w:rFonts w:ascii="Times New Roman" w:hAnsi="Times New Roman" w:cs="Times New Roman"/>
          <w:b/>
          <w:sz w:val="28"/>
          <w:szCs w:val="28"/>
        </w:rPr>
        <w:t xml:space="preserve">1.10. </w:t>
      </w:r>
      <w:r w:rsidRPr="00F578AD">
        <w:rPr>
          <w:rFonts w:ascii="Times New Roman" w:hAnsi="Times New Roman" w:cs="Times New Roman"/>
          <w:b/>
          <w:bCs/>
          <w:sz w:val="28"/>
          <w:szCs w:val="28"/>
        </w:rPr>
        <w:t>в статье 27:</w:t>
      </w:r>
    </w:p>
    <w:p w:rsidR="00565C51" w:rsidRPr="00565C51" w:rsidRDefault="00565C51" w:rsidP="00565C51">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1.10.1.</w:t>
      </w:r>
      <w:r w:rsidRPr="00565C51">
        <w:rPr>
          <w:rFonts w:ascii="Times New Roman" w:hAnsi="Times New Roman" w:cs="Times New Roman"/>
          <w:b/>
          <w:bCs/>
          <w:sz w:val="28"/>
          <w:szCs w:val="28"/>
        </w:rPr>
        <w:t xml:space="preserve"> пункт 1.2 изложить в следующей редакции:</w:t>
      </w:r>
    </w:p>
    <w:p w:rsidR="00565C51" w:rsidRPr="00565C51" w:rsidRDefault="00565C51" w:rsidP="00565C51">
      <w:pPr>
        <w:spacing w:line="240" w:lineRule="auto"/>
        <w:ind w:firstLine="709"/>
        <w:contextualSpacing/>
        <w:jc w:val="both"/>
        <w:rPr>
          <w:rFonts w:ascii="Times New Roman" w:hAnsi="Times New Roman" w:cs="Times New Roman"/>
          <w:bCs/>
          <w:sz w:val="28"/>
          <w:szCs w:val="28"/>
        </w:rPr>
      </w:pPr>
      <w:r w:rsidRPr="00565C51">
        <w:rPr>
          <w:rFonts w:ascii="Times New Roman" w:hAnsi="Times New Roman" w:cs="Times New Roman"/>
          <w:bCs/>
          <w:sz w:val="28"/>
          <w:szCs w:val="28"/>
        </w:rPr>
        <w:lastRenderedPageBreak/>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565C51">
        <w:rPr>
          <w:rFonts w:ascii="Times New Roman" w:hAnsi="Times New Roman" w:cs="Times New Roman"/>
          <w:bCs/>
          <w:sz w:val="28"/>
          <w:szCs w:val="28"/>
        </w:rPr>
        <w:t>.»</w:t>
      </w:r>
      <w:proofErr w:type="gramEnd"/>
      <w:r w:rsidRPr="00565C51">
        <w:rPr>
          <w:rFonts w:ascii="Times New Roman" w:hAnsi="Times New Roman" w:cs="Times New Roman"/>
          <w:bCs/>
          <w:sz w:val="28"/>
          <w:szCs w:val="28"/>
        </w:rPr>
        <w:t>;</w:t>
      </w:r>
    </w:p>
    <w:p w:rsidR="00565C51" w:rsidRPr="00565C51" w:rsidRDefault="00DD1AAB" w:rsidP="00565C51">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1.10.2.</w:t>
      </w:r>
      <w:r w:rsidR="00565C51" w:rsidRPr="00565C51">
        <w:rPr>
          <w:rFonts w:ascii="Times New Roman" w:hAnsi="Times New Roman" w:cs="Times New Roman"/>
          <w:b/>
          <w:bCs/>
          <w:sz w:val="28"/>
          <w:szCs w:val="28"/>
        </w:rPr>
        <w:t xml:space="preserve"> дополнить пункт</w:t>
      </w:r>
      <w:r>
        <w:rPr>
          <w:rFonts w:ascii="Times New Roman" w:hAnsi="Times New Roman" w:cs="Times New Roman"/>
          <w:b/>
          <w:bCs/>
          <w:sz w:val="28"/>
          <w:szCs w:val="28"/>
        </w:rPr>
        <w:t>ами</w:t>
      </w:r>
      <w:r w:rsidR="00565C51" w:rsidRPr="00565C51">
        <w:rPr>
          <w:rFonts w:ascii="Times New Roman" w:hAnsi="Times New Roman" w:cs="Times New Roman"/>
          <w:b/>
          <w:bCs/>
          <w:sz w:val="28"/>
          <w:szCs w:val="28"/>
        </w:rPr>
        <w:t xml:space="preserve"> 1.3</w:t>
      </w:r>
      <w:r>
        <w:rPr>
          <w:rFonts w:ascii="Times New Roman" w:hAnsi="Times New Roman" w:cs="Times New Roman"/>
          <w:b/>
          <w:bCs/>
          <w:sz w:val="28"/>
          <w:szCs w:val="28"/>
        </w:rPr>
        <w:t>-1.4</w:t>
      </w:r>
      <w:r w:rsidR="00565C51" w:rsidRPr="00565C51">
        <w:rPr>
          <w:rFonts w:ascii="Times New Roman" w:hAnsi="Times New Roman" w:cs="Times New Roman"/>
          <w:b/>
          <w:bCs/>
          <w:sz w:val="28"/>
          <w:szCs w:val="28"/>
        </w:rPr>
        <w:t xml:space="preserve"> следующего содержания:</w:t>
      </w:r>
    </w:p>
    <w:p w:rsidR="00DD1AAB" w:rsidRDefault="00565C51" w:rsidP="00DD1AAB">
      <w:pPr>
        <w:spacing w:line="240" w:lineRule="auto"/>
        <w:ind w:firstLine="709"/>
        <w:contextualSpacing/>
        <w:jc w:val="both"/>
        <w:rPr>
          <w:rFonts w:ascii="Times New Roman" w:hAnsi="Times New Roman" w:cs="Times New Roman"/>
          <w:bCs/>
          <w:sz w:val="28"/>
          <w:szCs w:val="28"/>
        </w:rPr>
      </w:pPr>
      <w:r w:rsidRPr="00565C51">
        <w:rPr>
          <w:rFonts w:ascii="Times New Roman" w:hAnsi="Times New Roman" w:cs="Times New Roman"/>
          <w:bCs/>
          <w:sz w:val="28"/>
          <w:szCs w:val="28"/>
        </w:rPr>
        <w:t xml:space="preserve">«1.3. </w:t>
      </w:r>
      <w:proofErr w:type="gramStart"/>
      <w:r w:rsidRPr="00565C51">
        <w:rPr>
          <w:rFonts w:ascii="Times New Roman" w:hAnsi="Times New Roman" w:cs="Times New Roman"/>
          <w:bCs/>
          <w:sz w:val="28"/>
          <w:szCs w:val="28"/>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D1AAB" w:rsidRPr="00F578AD" w:rsidRDefault="00DD1AAB" w:rsidP="00DD1AAB">
      <w:pPr>
        <w:spacing w:line="240" w:lineRule="auto"/>
        <w:ind w:firstLine="709"/>
        <w:contextualSpacing/>
        <w:jc w:val="both"/>
        <w:rPr>
          <w:rFonts w:ascii="Times New Roman" w:hAnsi="Times New Roman" w:cs="Times New Roman"/>
          <w:bCs/>
          <w:sz w:val="28"/>
          <w:szCs w:val="28"/>
        </w:rPr>
      </w:pPr>
      <w:r w:rsidRPr="00F578AD">
        <w:rPr>
          <w:rFonts w:ascii="Times New Roman" w:hAnsi="Times New Roman" w:cs="Times New Roman"/>
          <w:sz w:val="28"/>
          <w:szCs w:val="28"/>
        </w:rPr>
        <w:t xml:space="preserve">1.4. </w:t>
      </w:r>
      <w:proofErr w:type="gramStart"/>
      <w:r w:rsidRPr="00F578AD">
        <w:rPr>
          <w:rFonts w:ascii="Times New Roman" w:hAnsi="Times New Roman" w:cs="Times New Roman"/>
          <w:sz w:val="28"/>
          <w:szCs w:val="28"/>
        </w:rPr>
        <w:t>Решение о прекращении полномочий депутата, в связи с утратой доверия, в случаях, установленных статьей 13.1 Федерального закона от 25 декабря 2008 года № 273-ФЗ «О противодействии коррупции», принимается Боготольским районным Советом депутатов на основании представленных материалов по резул</w:t>
      </w:r>
      <w:bookmarkStart w:id="0" w:name="_GoBack"/>
      <w:bookmarkEnd w:id="0"/>
      <w:r w:rsidRPr="00F578AD">
        <w:rPr>
          <w:rFonts w:ascii="Times New Roman" w:hAnsi="Times New Roman" w:cs="Times New Roman"/>
          <w:sz w:val="28"/>
          <w:szCs w:val="28"/>
        </w:rPr>
        <w:t>ьтатам проверки, проведенной комиссией по соблюдению требований законодательства о противодействии коррупции и урегулированию конфликта интересов в Боготольском районном Совете депутатов Красноярского края.</w:t>
      </w:r>
      <w:proofErr w:type="gramEnd"/>
    </w:p>
    <w:p w:rsidR="00DD1AAB" w:rsidRPr="00F578AD" w:rsidRDefault="00DD1AAB" w:rsidP="00DD1AAB">
      <w:pPr>
        <w:spacing w:line="240" w:lineRule="auto"/>
        <w:ind w:firstLine="709"/>
        <w:contextualSpacing/>
        <w:jc w:val="both"/>
        <w:rPr>
          <w:rFonts w:ascii="Times New Roman" w:hAnsi="Times New Roman" w:cs="Times New Roman"/>
          <w:sz w:val="28"/>
          <w:szCs w:val="28"/>
        </w:rPr>
      </w:pPr>
      <w:r w:rsidRPr="00F578AD">
        <w:rPr>
          <w:rFonts w:ascii="Times New Roman" w:hAnsi="Times New Roman" w:cs="Times New Roman"/>
          <w:sz w:val="28"/>
          <w:szCs w:val="28"/>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районного Совета депутатов</w:t>
      </w:r>
      <w:proofErr w:type="gramStart"/>
      <w:r w:rsidRPr="00F578AD">
        <w:rPr>
          <w:rFonts w:ascii="Times New Roman" w:hAnsi="Times New Roman" w:cs="Times New Roman"/>
          <w:sz w:val="28"/>
          <w:szCs w:val="28"/>
        </w:rPr>
        <w:t>.»;</w:t>
      </w:r>
      <w:proofErr w:type="gramEnd"/>
    </w:p>
    <w:p w:rsidR="00DD1AAB" w:rsidRPr="00DD1AAB" w:rsidRDefault="00DD1AAB" w:rsidP="00DD1AAB">
      <w:pPr>
        <w:spacing w:line="240" w:lineRule="auto"/>
        <w:ind w:firstLine="709"/>
        <w:contextualSpacing/>
        <w:jc w:val="both"/>
        <w:rPr>
          <w:rFonts w:ascii="Times New Roman" w:hAnsi="Times New Roman" w:cs="Times New Roman"/>
          <w:sz w:val="28"/>
          <w:szCs w:val="28"/>
        </w:rPr>
      </w:pPr>
      <w:r w:rsidRPr="00DD1AAB">
        <w:rPr>
          <w:rFonts w:ascii="Times New Roman" w:hAnsi="Times New Roman" w:cs="Times New Roman"/>
          <w:b/>
          <w:sz w:val="28"/>
          <w:szCs w:val="28"/>
        </w:rPr>
        <w:t>1.11.</w:t>
      </w:r>
      <w:r w:rsidRPr="00DD1AAB">
        <w:rPr>
          <w:rFonts w:ascii="Times New Roman" w:hAnsi="Times New Roman" w:cs="Times New Roman"/>
          <w:b/>
          <w:sz w:val="28"/>
          <w:szCs w:val="28"/>
        </w:rPr>
        <w:tab/>
        <w:t>пункт 3 статьи 27.2 дополнить словами</w:t>
      </w:r>
      <w:r w:rsidRPr="00DD1AAB">
        <w:rPr>
          <w:rFonts w:ascii="Times New Roman" w:hAnsi="Times New Roman" w:cs="Times New Roman"/>
          <w:sz w:val="28"/>
          <w:szCs w:val="28"/>
        </w:rPr>
        <w:t xml:space="preserve"> «</w:t>
      </w:r>
      <w:r w:rsidR="00014929">
        <w:rPr>
          <w:rFonts w:ascii="Times New Roman" w:hAnsi="Times New Roman" w:cs="Times New Roman"/>
          <w:sz w:val="28"/>
          <w:szCs w:val="28"/>
        </w:rPr>
        <w:t xml:space="preserve">, </w:t>
      </w:r>
      <w:r w:rsidRPr="00DD1AAB">
        <w:rPr>
          <w:rFonts w:ascii="Times New Roman" w:hAnsi="Times New Roman" w:cs="Times New Roman"/>
          <w:sz w:val="28"/>
          <w:szCs w:val="28"/>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DD1AAB">
        <w:rPr>
          <w:rFonts w:ascii="Times New Roman" w:hAnsi="Times New Roman" w:cs="Times New Roman"/>
          <w:sz w:val="28"/>
          <w:szCs w:val="28"/>
        </w:rPr>
        <w:t>.»;</w:t>
      </w:r>
      <w:proofErr w:type="gramEnd"/>
    </w:p>
    <w:p w:rsidR="00565C51" w:rsidRDefault="00DD1AAB" w:rsidP="00DD1AAB">
      <w:pPr>
        <w:spacing w:line="240" w:lineRule="auto"/>
        <w:ind w:firstLine="709"/>
        <w:contextualSpacing/>
        <w:jc w:val="both"/>
        <w:rPr>
          <w:rFonts w:ascii="Times New Roman" w:hAnsi="Times New Roman" w:cs="Times New Roman"/>
          <w:b/>
          <w:sz w:val="28"/>
          <w:szCs w:val="28"/>
        </w:rPr>
      </w:pPr>
      <w:r w:rsidRPr="00DD1AAB">
        <w:rPr>
          <w:rFonts w:ascii="Times New Roman" w:hAnsi="Times New Roman" w:cs="Times New Roman"/>
          <w:b/>
          <w:sz w:val="28"/>
          <w:szCs w:val="28"/>
        </w:rPr>
        <w:t>1.12.</w:t>
      </w:r>
      <w:r w:rsidRPr="00DD1AAB">
        <w:rPr>
          <w:rFonts w:ascii="Times New Roman" w:hAnsi="Times New Roman" w:cs="Times New Roman"/>
          <w:b/>
          <w:sz w:val="28"/>
          <w:szCs w:val="28"/>
        </w:rPr>
        <w:tab/>
        <w:t>в подпункте 1 пункта 1 статьи 27.3 слова</w:t>
      </w:r>
      <w:r w:rsidRPr="00DD1AAB">
        <w:rPr>
          <w:rFonts w:ascii="Times New Roman" w:hAnsi="Times New Roman" w:cs="Times New Roman"/>
          <w:sz w:val="28"/>
          <w:szCs w:val="28"/>
        </w:rPr>
        <w:t xml:space="preserve"> «, </w:t>
      </w:r>
      <w:proofErr w:type="gramStart"/>
      <w:r w:rsidRPr="00DD1AAB">
        <w:rPr>
          <w:rFonts w:ascii="Times New Roman" w:hAnsi="Times New Roman" w:cs="Times New Roman"/>
          <w:sz w:val="28"/>
          <w:szCs w:val="28"/>
        </w:rPr>
        <w:t>регулирующими</w:t>
      </w:r>
      <w:proofErr w:type="gramEnd"/>
      <w:r w:rsidRPr="00DD1AAB">
        <w:rPr>
          <w:rFonts w:ascii="Times New Roman" w:hAnsi="Times New Roman" w:cs="Times New Roman"/>
          <w:sz w:val="28"/>
          <w:szCs w:val="28"/>
        </w:rPr>
        <w:t xml:space="preserve"> материально-техническое и организационное обеспечение» </w:t>
      </w:r>
      <w:r>
        <w:rPr>
          <w:rFonts w:ascii="Times New Roman" w:hAnsi="Times New Roman" w:cs="Times New Roman"/>
          <w:b/>
          <w:sz w:val="28"/>
          <w:szCs w:val="28"/>
        </w:rPr>
        <w:t xml:space="preserve">исключить; </w:t>
      </w:r>
    </w:p>
    <w:p w:rsidR="00DD1AAB" w:rsidRDefault="00DD1AAB" w:rsidP="00DD1AAB">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1.13</w:t>
      </w:r>
      <w:r w:rsidRPr="00DD1AAB">
        <w:rPr>
          <w:rFonts w:ascii="Times New Roman" w:hAnsi="Times New Roman" w:cs="Times New Roman"/>
          <w:b/>
          <w:sz w:val="28"/>
          <w:szCs w:val="28"/>
        </w:rPr>
        <w:t>.</w:t>
      </w:r>
      <w:r w:rsidRPr="00DD1AAB">
        <w:rPr>
          <w:rFonts w:ascii="Times New Roman" w:hAnsi="Times New Roman" w:cs="Times New Roman"/>
          <w:b/>
          <w:sz w:val="28"/>
          <w:szCs w:val="28"/>
        </w:rPr>
        <w:tab/>
        <w:t>статью 2</w:t>
      </w:r>
      <w:r>
        <w:rPr>
          <w:rFonts w:ascii="Times New Roman" w:hAnsi="Times New Roman" w:cs="Times New Roman"/>
          <w:b/>
          <w:sz w:val="28"/>
          <w:szCs w:val="28"/>
        </w:rPr>
        <w:t>7.5</w:t>
      </w:r>
      <w:r w:rsidRPr="00DD1AAB">
        <w:rPr>
          <w:rFonts w:ascii="Times New Roman" w:hAnsi="Times New Roman" w:cs="Times New Roman"/>
          <w:b/>
          <w:sz w:val="28"/>
          <w:szCs w:val="28"/>
        </w:rPr>
        <w:t xml:space="preserve"> дополнить пунктом 2</w:t>
      </w:r>
      <w:r>
        <w:rPr>
          <w:rFonts w:ascii="Times New Roman" w:hAnsi="Times New Roman" w:cs="Times New Roman"/>
          <w:b/>
          <w:sz w:val="28"/>
          <w:szCs w:val="28"/>
        </w:rPr>
        <w:t xml:space="preserve"> следующего содержания:</w:t>
      </w:r>
    </w:p>
    <w:p w:rsidR="009052BD" w:rsidRDefault="00DD1AAB" w:rsidP="009052BD">
      <w:pPr>
        <w:spacing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sz w:val="28"/>
          <w:szCs w:val="28"/>
        </w:rPr>
        <w:t xml:space="preserve">«2. </w:t>
      </w:r>
      <w:r w:rsidRPr="00DD1AAB">
        <w:rPr>
          <w:rFonts w:ascii="Times New Roman" w:eastAsia="Times New Roman" w:hAnsi="Times New Roman" w:cs="Times New Roman"/>
          <w:sz w:val="28"/>
          <w:szCs w:val="28"/>
        </w:rPr>
        <w:t>Результаты проверок, осуществляемых Председателем Контрольно-счетного органа Боготольского района, подлежат опубликованию (обнародованию)</w:t>
      </w:r>
      <w:proofErr w:type="gramStart"/>
      <w:r w:rsidRPr="00DD1AAB">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roofErr w:type="gramEnd"/>
      <w:r>
        <w:rPr>
          <w:rFonts w:ascii="Times New Roman" w:eastAsia="Times New Roman" w:hAnsi="Times New Roman" w:cs="Times New Roman"/>
          <w:bCs/>
          <w:iCs/>
          <w:sz w:val="28"/>
          <w:szCs w:val="28"/>
        </w:rPr>
        <w:t>;</w:t>
      </w:r>
    </w:p>
    <w:p w:rsidR="00DD1AAB" w:rsidRPr="00DD1AAB" w:rsidRDefault="009052BD" w:rsidP="009052BD">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1.14. </w:t>
      </w:r>
      <w:r w:rsidR="00DD1AAB" w:rsidRPr="00DD1AAB">
        <w:rPr>
          <w:rFonts w:ascii="Times New Roman" w:eastAsia="Calibri" w:hAnsi="Times New Roman" w:cs="Times New Roman"/>
          <w:b/>
          <w:bCs/>
          <w:kern w:val="32"/>
          <w:sz w:val="28"/>
          <w:szCs w:val="28"/>
          <w:lang w:eastAsia="en-US"/>
        </w:rPr>
        <w:t>статью 28 дополнить пунктом 2.1 следующего содержания:</w:t>
      </w:r>
    </w:p>
    <w:p w:rsidR="009052BD" w:rsidRDefault="00DD1AAB" w:rsidP="009052BD">
      <w:pPr>
        <w:tabs>
          <w:tab w:val="left" w:pos="1276"/>
        </w:tabs>
        <w:spacing w:after="0" w:line="240" w:lineRule="auto"/>
        <w:ind w:firstLine="567"/>
        <w:contextualSpacing/>
        <w:jc w:val="both"/>
        <w:rPr>
          <w:rFonts w:ascii="Times New Roman" w:eastAsia="Calibri" w:hAnsi="Times New Roman" w:cs="Times New Roman"/>
          <w:bCs/>
          <w:kern w:val="32"/>
          <w:sz w:val="28"/>
          <w:szCs w:val="28"/>
          <w:lang w:eastAsia="en-US"/>
        </w:rPr>
      </w:pPr>
      <w:r w:rsidRPr="00DD1AAB">
        <w:rPr>
          <w:rFonts w:ascii="Times New Roman" w:eastAsia="Calibri" w:hAnsi="Times New Roman" w:cs="Times New Roman"/>
          <w:bCs/>
          <w:kern w:val="32"/>
          <w:sz w:val="28"/>
          <w:szCs w:val="28"/>
          <w:lang w:eastAsia="en-US"/>
        </w:rPr>
        <w:t>«2.1</w:t>
      </w:r>
      <w:r w:rsidR="009052BD">
        <w:rPr>
          <w:rFonts w:ascii="Times New Roman" w:eastAsia="Calibri" w:hAnsi="Times New Roman" w:cs="Times New Roman"/>
          <w:bCs/>
          <w:kern w:val="32"/>
          <w:sz w:val="28"/>
          <w:szCs w:val="28"/>
          <w:lang w:eastAsia="en-US"/>
        </w:rPr>
        <w:t xml:space="preserve">. </w:t>
      </w:r>
      <w:r w:rsidRPr="00DD1AAB">
        <w:rPr>
          <w:rFonts w:ascii="Times New Roman" w:eastAsia="Calibri" w:hAnsi="Times New Roman" w:cs="Times New Roman"/>
          <w:sz w:val="28"/>
          <w:szCs w:val="28"/>
          <w:lang w:eastAsia="en-US"/>
        </w:rPr>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DD1AAB">
        <w:rPr>
          <w:rFonts w:ascii="Times New Roman" w:eastAsia="Calibri" w:hAnsi="Times New Roman" w:cs="Times New Roman"/>
          <w:sz w:val="28"/>
          <w:szCs w:val="28"/>
          <w:lang w:eastAsia="en-US"/>
        </w:rPr>
        <w:t>.»;</w:t>
      </w:r>
      <w:proofErr w:type="gramEnd"/>
    </w:p>
    <w:p w:rsidR="009052BD" w:rsidRPr="00014929" w:rsidRDefault="009052BD" w:rsidP="009052BD">
      <w:pPr>
        <w:tabs>
          <w:tab w:val="left" w:pos="1276"/>
        </w:tabs>
        <w:spacing w:after="0" w:line="240" w:lineRule="auto"/>
        <w:ind w:firstLine="567"/>
        <w:contextualSpacing/>
        <w:jc w:val="both"/>
        <w:rPr>
          <w:rFonts w:ascii="Times New Roman" w:eastAsia="Calibri" w:hAnsi="Times New Roman" w:cs="Times New Roman"/>
          <w:bCs/>
          <w:kern w:val="32"/>
          <w:sz w:val="28"/>
          <w:szCs w:val="28"/>
          <w:lang w:eastAsia="en-US"/>
        </w:rPr>
      </w:pPr>
      <w:r w:rsidRPr="00014929">
        <w:rPr>
          <w:rFonts w:ascii="Times New Roman" w:eastAsia="Calibri" w:hAnsi="Times New Roman" w:cs="Times New Roman"/>
          <w:b/>
          <w:bCs/>
          <w:kern w:val="32"/>
          <w:sz w:val="28"/>
          <w:szCs w:val="28"/>
          <w:lang w:eastAsia="en-US"/>
        </w:rPr>
        <w:t>1.15. пункт 2 статьи 29 после слов</w:t>
      </w:r>
      <w:r w:rsidR="00014929" w:rsidRPr="00014929">
        <w:rPr>
          <w:rFonts w:ascii="Times New Roman" w:eastAsia="Calibri" w:hAnsi="Times New Roman" w:cs="Times New Roman"/>
          <w:b/>
          <w:bCs/>
          <w:kern w:val="32"/>
          <w:sz w:val="28"/>
          <w:szCs w:val="28"/>
          <w:lang w:eastAsia="en-US"/>
        </w:rPr>
        <w:t xml:space="preserve"> </w:t>
      </w:r>
      <w:r w:rsidRPr="00014929">
        <w:rPr>
          <w:rFonts w:ascii="Times New Roman" w:eastAsia="Calibri" w:hAnsi="Times New Roman" w:cs="Times New Roman"/>
          <w:bCs/>
          <w:kern w:val="32"/>
          <w:sz w:val="28"/>
          <w:szCs w:val="28"/>
          <w:lang w:eastAsia="en-US"/>
        </w:rPr>
        <w:t>«деятельности администрации»</w:t>
      </w:r>
      <w:r w:rsidRPr="00014929">
        <w:rPr>
          <w:rFonts w:ascii="Times New Roman" w:eastAsia="Calibri" w:hAnsi="Times New Roman" w:cs="Times New Roman"/>
          <w:b/>
          <w:bCs/>
          <w:kern w:val="32"/>
          <w:sz w:val="28"/>
          <w:szCs w:val="28"/>
          <w:lang w:eastAsia="en-US"/>
        </w:rPr>
        <w:t xml:space="preserve"> дополнить словами </w:t>
      </w:r>
      <w:r w:rsidRPr="00014929">
        <w:rPr>
          <w:rFonts w:ascii="Times New Roman" w:eastAsia="Calibri" w:hAnsi="Times New Roman" w:cs="Times New Roman"/>
          <w:bCs/>
          <w:kern w:val="32"/>
          <w:sz w:val="28"/>
          <w:szCs w:val="28"/>
          <w:lang w:eastAsia="en-US"/>
        </w:rPr>
        <w:t>«</w:t>
      </w:r>
      <w:r w:rsidRPr="00014929">
        <w:rPr>
          <w:rFonts w:ascii="Times New Roman" w:eastAsia="Calibri" w:hAnsi="Times New Roman" w:cs="Times New Roman"/>
          <w:sz w:val="28"/>
          <w:szCs w:val="28"/>
          <w:lang w:eastAsia="en-US"/>
        </w:rPr>
        <w:t>и заключившие контракт (трудовой договор)»;</w:t>
      </w:r>
    </w:p>
    <w:p w:rsidR="009052BD" w:rsidRPr="009052BD" w:rsidRDefault="009052BD" w:rsidP="009052BD">
      <w:pPr>
        <w:tabs>
          <w:tab w:val="left" w:pos="1276"/>
        </w:tabs>
        <w:spacing w:after="0" w:line="240" w:lineRule="auto"/>
        <w:ind w:firstLine="567"/>
        <w:contextualSpacing/>
        <w:jc w:val="both"/>
        <w:rPr>
          <w:rFonts w:ascii="Times New Roman" w:eastAsia="Calibri" w:hAnsi="Times New Roman" w:cs="Times New Roman"/>
          <w:bCs/>
          <w:kern w:val="32"/>
          <w:sz w:val="28"/>
          <w:szCs w:val="28"/>
          <w:lang w:eastAsia="en-US"/>
        </w:rPr>
      </w:pPr>
      <w:r w:rsidRPr="009052BD">
        <w:rPr>
          <w:rFonts w:ascii="Times New Roman" w:eastAsia="Calibri" w:hAnsi="Times New Roman" w:cs="Times New Roman"/>
          <w:b/>
          <w:bCs/>
          <w:kern w:val="32"/>
          <w:sz w:val="28"/>
          <w:szCs w:val="28"/>
          <w:lang w:eastAsia="en-US"/>
        </w:rPr>
        <w:t>1.16. в статье 30.1:</w:t>
      </w:r>
    </w:p>
    <w:p w:rsidR="009052BD" w:rsidRPr="009052BD" w:rsidRDefault="009052BD" w:rsidP="009052BD">
      <w:pPr>
        <w:tabs>
          <w:tab w:val="left" w:pos="1276"/>
        </w:tabs>
        <w:spacing w:after="0" w:line="240" w:lineRule="auto"/>
        <w:ind w:left="567"/>
        <w:contextualSpacing/>
        <w:jc w:val="both"/>
        <w:rPr>
          <w:rFonts w:ascii="Times New Roman" w:eastAsia="Calibri" w:hAnsi="Times New Roman" w:cs="Times New Roman"/>
          <w:b/>
          <w:bCs/>
          <w:kern w:val="32"/>
          <w:sz w:val="28"/>
          <w:szCs w:val="28"/>
          <w:lang w:eastAsia="en-US"/>
        </w:rPr>
      </w:pPr>
      <w:r>
        <w:rPr>
          <w:rFonts w:ascii="Times New Roman" w:eastAsia="Calibri" w:hAnsi="Times New Roman" w:cs="Times New Roman"/>
          <w:b/>
          <w:bCs/>
          <w:kern w:val="32"/>
          <w:sz w:val="28"/>
          <w:szCs w:val="28"/>
          <w:lang w:eastAsia="en-US"/>
        </w:rPr>
        <w:t>1.16.1.</w:t>
      </w:r>
      <w:r w:rsidRPr="009052BD">
        <w:rPr>
          <w:rFonts w:ascii="Times New Roman" w:eastAsia="Calibri" w:hAnsi="Times New Roman" w:cs="Times New Roman"/>
          <w:b/>
          <w:bCs/>
          <w:kern w:val="32"/>
          <w:sz w:val="28"/>
          <w:szCs w:val="28"/>
          <w:lang w:eastAsia="en-US"/>
        </w:rPr>
        <w:t xml:space="preserve"> подпункт 3 пункта 2 изложить в следующей редакции:</w:t>
      </w:r>
    </w:p>
    <w:p w:rsidR="009052BD" w:rsidRPr="009052BD" w:rsidRDefault="009052BD" w:rsidP="009052B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052BD">
        <w:rPr>
          <w:rFonts w:ascii="Times New Roman" w:eastAsia="Times New Roman" w:hAnsi="Times New Roman" w:cs="Times New Roman"/>
          <w:bCs/>
          <w:kern w:val="32"/>
          <w:sz w:val="28"/>
          <w:szCs w:val="28"/>
        </w:rPr>
        <w:lastRenderedPageBreak/>
        <w:t>«</w:t>
      </w:r>
      <w:r w:rsidRPr="009052BD">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052BD">
        <w:rPr>
          <w:rFonts w:ascii="Times New Roman" w:eastAsia="Times New Roman" w:hAnsi="Times New Roman" w:cs="Times New Roman"/>
          <w:sz w:val="28"/>
          <w:szCs w:val="28"/>
        </w:rPr>
        <w:t>полномочиями</w:t>
      </w:r>
      <w:proofErr w:type="gramEnd"/>
      <w:r w:rsidRPr="009052BD">
        <w:rPr>
          <w:rFonts w:ascii="Times New Roman" w:eastAsia="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9052BD">
        <w:rPr>
          <w:rFonts w:ascii="Times New Roman" w:eastAsia="Times New Roman" w:hAnsi="Times New Roman" w:cs="Times New Roman"/>
          <w:sz w:val="28"/>
          <w:szCs w:val="28"/>
        </w:rPr>
        <w:t>;»</w:t>
      </w:r>
      <w:proofErr w:type="gramEnd"/>
      <w:r w:rsidRPr="009052BD">
        <w:rPr>
          <w:rFonts w:ascii="Times New Roman" w:eastAsia="Times New Roman" w:hAnsi="Times New Roman" w:cs="Times New Roman"/>
          <w:sz w:val="28"/>
          <w:szCs w:val="28"/>
        </w:rPr>
        <w:t>;</w:t>
      </w:r>
    </w:p>
    <w:p w:rsidR="009052BD" w:rsidRPr="009052BD" w:rsidRDefault="009052BD" w:rsidP="009052BD">
      <w:pPr>
        <w:tabs>
          <w:tab w:val="left" w:pos="1134"/>
          <w:tab w:val="left" w:pos="1276"/>
        </w:tabs>
        <w:spacing w:after="0" w:line="240" w:lineRule="auto"/>
        <w:ind w:firstLine="709"/>
        <w:jc w:val="both"/>
        <w:rPr>
          <w:rFonts w:ascii="Times New Roman" w:eastAsia="Times New Roman" w:hAnsi="Times New Roman" w:cs="Times New Roman"/>
          <w:bCs/>
          <w:kern w:val="32"/>
          <w:sz w:val="28"/>
          <w:szCs w:val="28"/>
        </w:rPr>
      </w:pPr>
      <w:r w:rsidRPr="009052BD">
        <w:rPr>
          <w:rFonts w:ascii="Times New Roman" w:eastAsia="Times New Roman" w:hAnsi="Times New Roman" w:cs="Times New Roman"/>
          <w:b/>
          <w:bCs/>
          <w:kern w:val="32"/>
          <w:sz w:val="28"/>
          <w:szCs w:val="28"/>
        </w:rPr>
        <w:t>1.16.2.</w:t>
      </w:r>
      <w:r w:rsidR="00014929">
        <w:rPr>
          <w:rFonts w:ascii="Times New Roman" w:eastAsia="Times New Roman" w:hAnsi="Times New Roman" w:cs="Times New Roman"/>
          <w:b/>
          <w:bCs/>
          <w:kern w:val="32"/>
          <w:sz w:val="28"/>
          <w:szCs w:val="28"/>
        </w:rPr>
        <w:t xml:space="preserve"> </w:t>
      </w:r>
      <w:r w:rsidRPr="009052BD">
        <w:rPr>
          <w:rFonts w:ascii="Times New Roman" w:eastAsia="Times New Roman" w:hAnsi="Times New Roman" w:cs="Times New Roman"/>
          <w:b/>
          <w:bCs/>
          <w:kern w:val="32"/>
          <w:sz w:val="28"/>
          <w:szCs w:val="28"/>
        </w:rPr>
        <w:t>подпункты 3, 4 пункта 4 изложить в следующей редакции:</w:t>
      </w:r>
    </w:p>
    <w:p w:rsidR="009052BD" w:rsidRPr="009052BD" w:rsidRDefault="009052BD" w:rsidP="009052B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52BD">
        <w:rPr>
          <w:rFonts w:ascii="Times New Roman" w:eastAsia="Times New Roman" w:hAnsi="Times New Roman" w:cs="Times New Roman"/>
          <w:bCs/>
          <w:kern w:val="32"/>
          <w:sz w:val="28"/>
          <w:szCs w:val="28"/>
        </w:rPr>
        <w:tab/>
      </w:r>
      <w:proofErr w:type="gramStart"/>
      <w:r w:rsidRPr="009052BD">
        <w:rPr>
          <w:rFonts w:ascii="Times New Roman" w:eastAsia="Times New Roman" w:hAnsi="Times New Roman" w:cs="Times New Roman"/>
          <w:bCs/>
          <w:kern w:val="32"/>
          <w:sz w:val="28"/>
          <w:szCs w:val="28"/>
        </w:rPr>
        <w:t xml:space="preserve">«3) выдача </w:t>
      </w:r>
      <w:r w:rsidRPr="009052BD">
        <w:rPr>
          <w:rFonts w:ascii="Times New Roman" w:eastAsia="Calibri" w:hAnsi="Times New Roman" w:cs="Times New Roman"/>
          <w:sz w:val="28"/>
          <w:szCs w:val="28"/>
          <w:lang w:eastAsia="en-US"/>
        </w:rPr>
        <w:t>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052BD">
        <w:rPr>
          <w:rFonts w:ascii="Times New Roman" w:eastAsia="Calibri" w:hAnsi="Times New Roman" w:cs="Times New Roman"/>
          <w:sz w:val="28"/>
          <w:szCs w:val="28"/>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2BD" w:rsidRDefault="009052BD" w:rsidP="009052BD">
      <w:pPr>
        <w:tabs>
          <w:tab w:val="left" w:pos="1134"/>
          <w:tab w:val="left" w:pos="1276"/>
        </w:tabs>
        <w:spacing w:after="0" w:line="240" w:lineRule="auto"/>
        <w:ind w:firstLine="709"/>
        <w:jc w:val="both"/>
        <w:rPr>
          <w:rFonts w:ascii="Times New Roman" w:eastAsia="Times New Roman" w:hAnsi="Times New Roman" w:cs="Times New Roman"/>
          <w:bCs/>
          <w:kern w:val="32"/>
          <w:sz w:val="28"/>
          <w:szCs w:val="28"/>
        </w:rPr>
      </w:pPr>
      <w:proofErr w:type="gramStart"/>
      <w:r w:rsidRPr="009052BD">
        <w:rPr>
          <w:rFonts w:ascii="Times New Roman" w:eastAsia="Calibri" w:hAnsi="Times New Roman" w:cs="Times New Roman"/>
          <w:sz w:val="28"/>
          <w:szCs w:val="28"/>
          <w:lang w:eastAsia="en-US"/>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052BD">
        <w:rPr>
          <w:rFonts w:ascii="Times New Roman" w:eastAsia="Calibri" w:hAnsi="Times New Roman" w:cs="Times New Roman"/>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9052BD">
        <w:rPr>
          <w:rFonts w:ascii="Times New Roman" w:eastAsia="Calibri" w:hAnsi="Times New Roman" w:cs="Times New Roman"/>
          <w:sz w:val="28"/>
          <w:szCs w:val="28"/>
          <w:lang w:eastAsia="en-US"/>
        </w:rPr>
        <w:t>.»;</w:t>
      </w:r>
      <w:proofErr w:type="gramEnd"/>
    </w:p>
    <w:p w:rsidR="00381E82" w:rsidRPr="009052BD" w:rsidRDefault="00381E82" w:rsidP="009052BD">
      <w:pPr>
        <w:tabs>
          <w:tab w:val="left" w:pos="1134"/>
          <w:tab w:val="left" w:pos="1276"/>
        </w:tabs>
        <w:spacing w:after="0" w:line="240" w:lineRule="auto"/>
        <w:ind w:firstLine="709"/>
        <w:jc w:val="both"/>
        <w:rPr>
          <w:rFonts w:ascii="Times New Roman" w:eastAsia="Times New Roman" w:hAnsi="Times New Roman" w:cs="Times New Roman"/>
          <w:bCs/>
          <w:kern w:val="32"/>
          <w:sz w:val="28"/>
          <w:szCs w:val="28"/>
        </w:rPr>
      </w:pPr>
      <w:r w:rsidRPr="00381E82">
        <w:rPr>
          <w:rFonts w:ascii="Times New Roman" w:hAnsi="Times New Roman" w:cs="Times New Roman"/>
          <w:b/>
          <w:sz w:val="28"/>
          <w:szCs w:val="28"/>
        </w:rPr>
        <w:t>1.</w:t>
      </w:r>
      <w:r w:rsidR="009052BD">
        <w:rPr>
          <w:rFonts w:ascii="Times New Roman" w:hAnsi="Times New Roman" w:cs="Times New Roman"/>
          <w:b/>
          <w:sz w:val="28"/>
          <w:szCs w:val="28"/>
        </w:rPr>
        <w:t>17</w:t>
      </w:r>
      <w:r w:rsidRPr="00381E82">
        <w:rPr>
          <w:rFonts w:ascii="Times New Roman" w:hAnsi="Times New Roman" w:cs="Times New Roman"/>
          <w:b/>
          <w:sz w:val="28"/>
          <w:szCs w:val="28"/>
        </w:rPr>
        <w:t xml:space="preserve">. подпункт </w:t>
      </w:r>
      <w:r>
        <w:rPr>
          <w:rFonts w:ascii="Times New Roman" w:hAnsi="Times New Roman" w:cs="Times New Roman"/>
          <w:b/>
          <w:sz w:val="28"/>
          <w:szCs w:val="28"/>
        </w:rPr>
        <w:t>1</w:t>
      </w:r>
      <w:r w:rsidRPr="00381E82">
        <w:rPr>
          <w:rFonts w:ascii="Times New Roman" w:hAnsi="Times New Roman" w:cs="Times New Roman"/>
          <w:b/>
          <w:sz w:val="28"/>
          <w:szCs w:val="28"/>
        </w:rPr>
        <w:t xml:space="preserve"> пункта </w:t>
      </w:r>
      <w:r>
        <w:rPr>
          <w:rFonts w:ascii="Times New Roman" w:hAnsi="Times New Roman" w:cs="Times New Roman"/>
          <w:b/>
          <w:sz w:val="28"/>
          <w:szCs w:val="28"/>
        </w:rPr>
        <w:t>2</w:t>
      </w:r>
      <w:r w:rsidRPr="00381E82">
        <w:rPr>
          <w:rFonts w:ascii="Times New Roman" w:hAnsi="Times New Roman" w:cs="Times New Roman"/>
          <w:b/>
          <w:sz w:val="28"/>
          <w:szCs w:val="28"/>
        </w:rPr>
        <w:t xml:space="preserve"> статьи </w:t>
      </w:r>
      <w:r>
        <w:rPr>
          <w:rFonts w:ascii="Times New Roman" w:hAnsi="Times New Roman" w:cs="Times New Roman"/>
          <w:b/>
          <w:sz w:val="28"/>
          <w:szCs w:val="28"/>
        </w:rPr>
        <w:t>38</w:t>
      </w:r>
      <w:r w:rsidRPr="00381E82">
        <w:rPr>
          <w:rFonts w:ascii="Times New Roman" w:hAnsi="Times New Roman" w:cs="Times New Roman"/>
          <w:b/>
          <w:sz w:val="28"/>
          <w:szCs w:val="28"/>
        </w:rPr>
        <w:t xml:space="preserve"> изложить в следующей редакции:</w:t>
      </w:r>
    </w:p>
    <w:p w:rsidR="00984607" w:rsidRDefault="00381E82" w:rsidP="00984607">
      <w:pPr>
        <w:spacing w:line="240" w:lineRule="auto"/>
        <w:ind w:firstLine="709"/>
        <w:contextualSpacing/>
        <w:jc w:val="both"/>
        <w:rPr>
          <w:rFonts w:ascii="Times New Roman" w:hAnsi="Times New Roman" w:cs="Times New Roman"/>
          <w:sz w:val="28"/>
          <w:szCs w:val="28"/>
        </w:rPr>
      </w:pPr>
      <w:proofErr w:type="gramStart"/>
      <w:r w:rsidRPr="00381E82">
        <w:rPr>
          <w:rFonts w:ascii="Times New Roman" w:hAnsi="Times New Roman" w:cs="Times New Roman"/>
          <w:sz w:val="28"/>
          <w:szCs w:val="28"/>
        </w:rPr>
        <w:t>«</w:t>
      </w:r>
      <w:r w:rsidR="000149AA">
        <w:rPr>
          <w:rFonts w:ascii="Times New Roman" w:hAnsi="Times New Roman" w:cs="Times New Roman"/>
          <w:sz w:val="28"/>
          <w:szCs w:val="28"/>
        </w:rPr>
        <w:t>1) проект У</w:t>
      </w:r>
      <w:r w:rsidRPr="00381E82">
        <w:rPr>
          <w:rFonts w:ascii="Times New Roman" w:hAnsi="Times New Roman" w:cs="Times New Roman"/>
          <w:sz w:val="28"/>
          <w:szCs w:val="28"/>
        </w:rPr>
        <w:t xml:space="preserve">става района, а также проект </w:t>
      </w:r>
      <w:r w:rsidR="000149AA">
        <w:rPr>
          <w:rFonts w:ascii="Times New Roman" w:hAnsi="Times New Roman" w:cs="Times New Roman"/>
          <w:sz w:val="28"/>
          <w:szCs w:val="28"/>
        </w:rPr>
        <w:t>Р</w:t>
      </w:r>
      <w:r w:rsidRPr="00381E82">
        <w:rPr>
          <w:rFonts w:ascii="Times New Roman" w:hAnsi="Times New Roman" w:cs="Times New Roman"/>
          <w:sz w:val="28"/>
          <w:szCs w:val="28"/>
        </w:rPr>
        <w:t>ешения Совета о внесении изменений и дополнений в дан</w:t>
      </w:r>
      <w:r w:rsidR="000149AA">
        <w:rPr>
          <w:rFonts w:ascii="Times New Roman" w:hAnsi="Times New Roman" w:cs="Times New Roman"/>
          <w:sz w:val="28"/>
          <w:szCs w:val="28"/>
        </w:rPr>
        <w:t>ный У</w:t>
      </w:r>
      <w:r w:rsidRPr="00381E82">
        <w:rPr>
          <w:rFonts w:ascii="Times New Roman" w:hAnsi="Times New Roman" w:cs="Times New Roman"/>
          <w:sz w:val="28"/>
          <w:szCs w:val="28"/>
        </w:rPr>
        <w:t xml:space="preserve">став, кроме случаев, когда </w:t>
      </w:r>
      <w:r w:rsidR="000149AA">
        <w:rPr>
          <w:rFonts w:ascii="Times New Roman" w:hAnsi="Times New Roman" w:cs="Times New Roman"/>
          <w:sz w:val="28"/>
          <w:szCs w:val="28"/>
        </w:rPr>
        <w:t>в У</w:t>
      </w:r>
      <w:r w:rsidRPr="00381E82">
        <w:rPr>
          <w:rFonts w:ascii="Times New Roman" w:hAnsi="Times New Roman" w:cs="Times New Roman"/>
          <w:sz w:val="28"/>
          <w:szCs w:val="28"/>
        </w:rPr>
        <w:t xml:space="preserve">став </w:t>
      </w:r>
      <w:r w:rsidR="009052BD">
        <w:rPr>
          <w:rFonts w:ascii="Times New Roman" w:hAnsi="Times New Roman" w:cs="Times New Roman"/>
          <w:sz w:val="28"/>
          <w:szCs w:val="28"/>
        </w:rPr>
        <w:t xml:space="preserve">района </w:t>
      </w:r>
      <w:r w:rsidRPr="00381E82">
        <w:rPr>
          <w:rFonts w:ascii="Times New Roman" w:hAnsi="Times New Roman" w:cs="Times New Roman"/>
          <w:sz w:val="28"/>
          <w:szCs w:val="28"/>
        </w:rPr>
        <w:t xml:space="preserve">вносятся изменения в форме точного воспроизведения положений </w:t>
      </w:r>
      <w:hyperlink r:id="rId8" w:history="1">
        <w:r w:rsidRPr="00381E82">
          <w:rPr>
            <w:rStyle w:val="a8"/>
            <w:rFonts w:ascii="Times New Roman" w:hAnsi="Times New Roman" w:cs="Times New Roman"/>
            <w:color w:val="auto"/>
            <w:sz w:val="28"/>
            <w:szCs w:val="28"/>
            <w:u w:val="none"/>
          </w:rPr>
          <w:t>Конституции</w:t>
        </w:r>
      </w:hyperlink>
      <w:r w:rsidRPr="00381E82">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w:t>
      </w:r>
      <w:r w:rsidRPr="00E42861">
        <w:rPr>
          <w:rFonts w:ascii="Times New Roman" w:hAnsi="Times New Roman" w:cs="Times New Roman"/>
          <w:sz w:val="28"/>
          <w:szCs w:val="28"/>
        </w:rPr>
        <w:t>д</w:t>
      </w:r>
      <w:r w:rsidR="00137915">
        <w:rPr>
          <w:rFonts w:ascii="Times New Roman" w:hAnsi="Times New Roman" w:cs="Times New Roman"/>
          <w:sz w:val="28"/>
          <w:szCs w:val="28"/>
        </w:rPr>
        <w:t>анного У</w:t>
      </w:r>
      <w:r w:rsidRPr="00E42861">
        <w:rPr>
          <w:rFonts w:ascii="Times New Roman" w:hAnsi="Times New Roman" w:cs="Times New Roman"/>
          <w:sz w:val="28"/>
          <w:szCs w:val="28"/>
        </w:rPr>
        <w:t>става в соответствие с этими нормативными правовыми актами</w:t>
      </w:r>
      <w:r w:rsidR="00E42861" w:rsidRPr="00E42861">
        <w:rPr>
          <w:rFonts w:ascii="Times New Roman" w:hAnsi="Times New Roman" w:cs="Times New Roman"/>
          <w:sz w:val="28"/>
          <w:szCs w:val="28"/>
        </w:rPr>
        <w:t>;»;</w:t>
      </w:r>
      <w:proofErr w:type="gramEnd"/>
    </w:p>
    <w:p w:rsidR="00984607" w:rsidRPr="00984607" w:rsidRDefault="00984607" w:rsidP="00984607">
      <w:pPr>
        <w:spacing w:line="240" w:lineRule="auto"/>
        <w:ind w:firstLine="709"/>
        <w:contextualSpacing/>
        <w:jc w:val="both"/>
        <w:rPr>
          <w:rFonts w:ascii="Times New Roman" w:hAnsi="Times New Roman" w:cs="Times New Roman"/>
          <w:sz w:val="28"/>
          <w:szCs w:val="28"/>
        </w:rPr>
      </w:pPr>
      <w:r w:rsidRPr="00984607">
        <w:rPr>
          <w:rFonts w:ascii="Times New Roman" w:hAnsi="Times New Roman" w:cs="Times New Roman"/>
          <w:b/>
          <w:sz w:val="28"/>
          <w:szCs w:val="28"/>
        </w:rPr>
        <w:t>1.18.</w:t>
      </w:r>
      <w:r w:rsidR="00014929">
        <w:rPr>
          <w:rFonts w:ascii="Times New Roman" w:hAnsi="Times New Roman" w:cs="Times New Roman"/>
          <w:b/>
          <w:sz w:val="28"/>
          <w:szCs w:val="28"/>
        </w:rPr>
        <w:t xml:space="preserve"> </w:t>
      </w:r>
      <w:r w:rsidRPr="00984607">
        <w:rPr>
          <w:rFonts w:ascii="Times New Roman" w:eastAsia="Calibri" w:hAnsi="Times New Roman" w:cs="Times New Roman"/>
          <w:b/>
          <w:bCs/>
          <w:kern w:val="32"/>
          <w:sz w:val="28"/>
          <w:szCs w:val="28"/>
          <w:lang w:eastAsia="en-US"/>
        </w:rPr>
        <w:t>статью 42 дополнить пунктом 3 следующего содержания:</w:t>
      </w:r>
    </w:p>
    <w:p w:rsidR="00984607" w:rsidRDefault="00984607" w:rsidP="00984607">
      <w:pPr>
        <w:spacing w:after="0" w:line="240" w:lineRule="auto"/>
        <w:ind w:right="-1" w:firstLine="567"/>
        <w:jc w:val="both"/>
        <w:rPr>
          <w:rFonts w:ascii="Times New Roman" w:eastAsia="Times New Roman" w:hAnsi="Times New Roman" w:cs="Times New Roman"/>
          <w:sz w:val="28"/>
          <w:szCs w:val="28"/>
        </w:rPr>
      </w:pPr>
      <w:r w:rsidRPr="00984607">
        <w:rPr>
          <w:rFonts w:ascii="Times New Roman" w:eastAsia="Times New Roman" w:hAnsi="Times New Roman" w:cs="Times New Roman"/>
          <w:bCs/>
          <w:kern w:val="32"/>
          <w:sz w:val="28"/>
          <w:szCs w:val="28"/>
        </w:rPr>
        <w:t>«</w:t>
      </w:r>
      <w:r w:rsidRPr="00984607">
        <w:rPr>
          <w:rFonts w:ascii="Times New Roman" w:eastAsia="Times New Roman" w:hAnsi="Times New Roman" w:cs="Times New Roman"/>
          <w:sz w:val="28"/>
          <w:szCs w:val="28"/>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Не допускается установление при приеме на должность муниципальной службы,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roofErr w:type="gramStart"/>
      <w:r w:rsidRPr="00984607">
        <w:rPr>
          <w:rFonts w:ascii="Times New Roman" w:eastAsia="Times New Roman" w:hAnsi="Times New Roman" w:cs="Times New Roman"/>
          <w:sz w:val="28"/>
          <w:szCs w:val="28"/>
        </w:rPr>
        <w:t>.»;</w:t>
      </w:r>
      <w:proofErr w:type="gramEnd"/>
    </w:p>
    <w:p w:rsidR="000A1562" w:rsidRDefault="00984607" w:rsidP="000A1562">
      <w:pPr>
        <w:spacing w:after="0" w:line="240" w:lineRule="auto"/>
        <w:ind w:right="-1" w:firstLine="567"/>
        <w:jc w:val="both"/>
        <w:rPr>
          <w:rFonts w:ascii="Times New Roman" w:hAnsi="Times New Roman" w:cs="Times New Roman"/>
          <w:b/>
          <w:sz w:val="28"/>
          <w:szCs w:val="28"/>
        </w:rPr>
      </w:pPr>
      <w:r w:rsidRPr="00984607">
        <w:rPr>
          <w:rFonts w:ascii="Times New Roman" w:eastAsia="Times New Roman" w:hAnsi="Times New Roman" w:cs="Times New Roman"/>
          <w:b/>
          <w:sz w:val="28"/>
          <w:szCs w:val="28"/>
        </w:rPr>
        <w:t xml:space="preserve">1.19. </w:t>
      </w:r>
      <w:r w:rsidRPr="00984607">
        <w:rPr>
          <w:rFonts w:ascii="Times New Roman" w:hAnsi="Times New Roman" w:cs="Times New Roman"/>
          <w:b/>
          <w:sz w:val="28"/>
          <w:szCs w:val="28"/>
        </w:rPr>
        <w:t xml:space="preserve">в пункте 3 статьи 49 </w:t>
      </w:r>
      <w:r w:rsidR="000A1562">
        <w:rPr>
          <w:rFonts w:ascii="Times New Roman" w:hAnsi="Times New Roman" w:cs="Times New Roman"/>
          <w:b/>
          <w:sz w:val="28"/>
          <w:szCs w:val="28"/>
        </w:rPr>
        <w:t>абзац первый изложить в редакции:</w:t>
      </w:r>
    </w:p>
    <w:p w:rsidR="002C4608" w:rsidRDefault="000A1562" w:rsidP="002C4608">
      <w:pPr>
        <w:spacing w:after="0" w:line="240" w:lineRule="auto"/>
        <w:ind w:right="-1" w:firstLine="567"/>
        <w:jc w:val="both"/>
        <w:rPr>
          <w:rFonts w:ascii="Times New Roman" w:hAnsi="Times New Roman" w:cs="Times New Roman"/>
          <w:b/>
          <w:sz w:val="28"/>
          <w:szCs w:val="28"/>
        </w:rPr>
      </w:pPr>
      <w:r>
        <w:rPr>
          <w:rFonts w:ascii="Times New Roman" w:hAnsi="Times New Roman" w:cs="Times New Roman"/>
          <w:sz w:val="28"/>
          <w:szCs w:val="28"/>
        </w:rPr>
        <w:t>«</w:t>
      </w:r>
      <w:r w:rsidR="00984607" w:rsidRPr="00984607">
        <w:rPr>
          <w:rFonts w:ascii="Times New Roman" w:hAnsi="Times New Roman" w:cs="Times New Roman"/>
          <w:sz w:val="28"/>
          <w:szCs w:val="28"/>
        </w:rPr>
        <w:t>3. Боготольский район может создавать муниципальные предприятия и учреждения, участвовать в создании хозяйственных обществ, в том числе межмуниципальных</w:t>
      </w:r>
      <w:r>
        <w:rPr>
          <w:rFonts w:ascii="Times New Roman" w:hAnsi="Times New Roman" w:cs="Times New Roman"/>
          <w:sz w:val="28"/>
          <w:szCs w:val="28"/>
        </w:rPr>
        <w:t>,</w:t>
      </w:r>
      <w:r w:rsidR="00984607" w:rsidRPr="00984607">
        <w:rPr>
          <w:rFonts w:ascii="Times New Roman" w:hAnsi="Times New Roman" w:cs="Times New Roman"/>
          <w:sz w:val="28"/>
          <w:szCs w:val="28"/>
        </w:rPr>
        <w:t xml:space="preserve"> необходимых для осуществления полномочий по решению вопросов местного значения района</w:t>
      </w:r>
      <w:proofErr w:type="gramStart"/>
      <w:r w:rsidR="00984607" w:rsidRPr="00984607">
        <w:rPr>
          <w:rFonts w:ascii="Times New Roman" w:hAnsi="Times New Roman" w:cs="Times New Roman"/>
          <w:sz w:val="28"/>
          <w:szCs w:val="28"/>
        </w:rPr>
        <w:t>.</w:t>
      </w:r>
      <w:r>
        <w:rPr>
          <w:rFonts w:ascii="Times New Roman" w:hAnsi="Times New Roman" w:cs="Times New Roman"/>
          <w:sz w:val="28"/>
          <w:szCs w:val="28"/>
        </w:rPr>
        <w:t>»;</w:t>
      </w:r>
      <w:proofErr w:type="gramEnd"/>
    </w:p>
    <w:p w:rsidR="002C4608" w:rsidRPr="002C4608" w:rsidRDefault="002C4608" w:rsidP="002C4608">
      <w:pPr>
        <w:spacing w:after="0" w:line="240" w:lineRule="auto"/>
        <w:ind w:right="-1" w:firstLine="567"/>
        <w:jc w:val="both"/>
        <w:rPr>
          <w:rFonts w:ascii="Times New Roman" w:hAnsi="Times New Roman" w:cs="Times New Roman"/>
          <w:b/>
          <w:sz w:val="28"/>
          <w:szCs w:val="28"/>
        </w:rPr>
      </w:pPr>
      <w:r>
        <w:rPr>
          <w:rFonts w:ascii="Times New Roman" w:hAnsi="Times New Roman" w:cs="Times New Roman"/>
          <w:b/>
          <w:sz w:val="28"/>
          <w:szCs w:val="28"/>
        </w:rPr>
        <w:t xml:space="preserve">1.20. </w:t>
      </w:r>
      <w:r w:rsidRPr="002C4608">
        <w:rPr>
          <w:rFonts w:ascii="Times New Roman" w:eastAsia="Calibri" w:hAnsi="Times New Roman" w:cs="Times New Roman"/>
          <w:b/>
          <w:sz w:val="28"/>
          <w:szCs w:val="28"/>
          <w:lang w:eastAsia="en-US"/>
        </w:rPr>
        <w:t>статью 53</w:t>
      </w:r>
      <w:r w:rsidRPr="002C4608">
        <w:rPr>
          <w:rFonts w:ascii="Times New Roman" w:eastAsia="Calibri" w:hAnsi="Times New Roman" w:cs="Times New Roman"/>
          <w:b/>
          <w:sz w:val="28"/>
          <w:szCs w:val="28"/>
          <w:vertAlign w:val="superscript"/>
          <w:lang w:eastAsia="en-US"/>
        </w:rPr>
        <w:t>2</w:t>
      </w:r>
      <w:r w:rsidRPr="002C4608">
        <w:rPr>
          <w:rFonts w:ascii="Times New Roman" w:eastAsia="Calibri" w:hAnsi="Times New Roman" w:cs="Times New Roman"/>
          <w:b/>
          <w:bCs/>
          <w:kern w:val="32"/>
          <w:sz w:val="28"/>
          <w:szCs w:val="28"/>
          <w:lang w:eastAsia="en-US"/>
        </w:rPr>
        <w:t xml:space="preserve">изложить в следующей редакции: </w:t>
      </w:r>
    </w:p>
    <w:p w:rsidR="002C4608" w:rsidRPr="002C4608" w:rsidRDefault="002C4608" w:rsidP="002C4608">
      <w:pPr>
        <w:spacing w:after="0" w:line="240" w:lineRule="auto"/>
        <w:ind w:firstLine="567"/>
        <w:rPr>
          <w:rFonts w:ascii="Times New Roman" w:eastAsia="Times New Roman" w:hAnsi="Times New Roman" w:cs="Times New Roman"/>
          <w:b/>
          <w:sz w:val="28"/>
          <w:szCs w:val="28"/>
        </w:rPr>
      </w:pPr>
      <w:r w:rsidRPr="002C4608">
        <w:rPr>
          <w:rFonts w:ascii="Times New Roman" w:eastAsia="Times New Roman" w:hAnsi="Times New Roman" w:cs="Times New Roman"/>
          <w:b/>
          <w:sz w:val="28"/>
          <w:szCs w:val="28"/>
        </w:rPr>
        <w:t>«Статья 53</w:t>
      </w:r>
      <w:r w:rsidRPr="002C4608">
        <w:rPr>
          <w:rFonts w:ascii="Times New Roman" w:eastAsia="Times New Roman" w:hAnsi="Times New Roman" w:cs="Times New Roman"/>
          <w:b/>
          <w:sz w:val="28"/>
          <w:szCs w:val="28"/>
          <w:vertAlign w:val="superscript"/>
        </w:rPr>
        <w:t>2</w:t>
      </w:r>
      <w:r w:rsidRPr="002C4608">
        <w:rPr>
          <w:rFonts w:ascii="Times New Roman" w:eastAsia="Times New Roman" w:hAnsi="Times New Roman" w:cs="Times New Roman"/>
          <w:b/>
          <w:sz w:val="28"/>
          <w:szCs w:val="28"/>
        </w:rPr>
        <w:t>. Закупки для обеспечения муниципальных нужд</w:t>
      </w:r>
    </w:p>
    <w:p w:rsidR="003B39D6" w:rsidRDefault="002C4608" w:rsidP="003B39D6">
      <w:pPr>
        <w:spacing w:after="0" w:line="240" w:lineRule="auto"/>
        <w:ind w:firstLine="567"/>
        <w:jc w:val="both"/>
        <w:rPr>
          <w:rFonts w:ascii="Times New Roman" w:eastAsia="Times New Roman" w:hAnsi="Times New Roman" w:cs="Times New Roman"/>
          <w:sz w:val="28"/>
          <w:szCs w:val="28"/>
        </w:rPr>
      </w:pPr>
      <w:r w:rsidRPr="002C4608">
        <w:rPr>
          <w:rFonts w:ascii="Times New Roman" w:eastAsia="Times New Roman" w:hAnsi="Times New Roman" w:cs="Times New Roman"/>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2C4608">
        <w:rPr>
          <w:rFonts w:ascii="Times New Roman" w:eastAsia="Times New Roman" w:hAnsi="Times New Roman" w:cs="Times New Roman"/>
          <w:sz w:val="28"/>
          <w:szCs w:val="28"/>
        </w:rPr>
        <w:t>.»;</w:t>
      </w:r>
      <w:proofErr w:type="gramEnd"/>
    </w:p>
    <w:p w:rsidR="003B39D6" w:rsidRPr="003B39D6" w:rsidRDefault="003B39D6" w:rsidP="003B39D6">
      <w:pPr>
        <w:spacing w:after="0" w:line="240" w:lineRule="auto"/>
        <w:ind w:firstLine="567"/>
        <w:jc w:val="both"/>
        <w:rPr>
          <w:rFonts w:ascii="Times New Roman" w:eastAsia="Times New Roman" w:hAnsi="Times New Roman" w:cs="Times New Roman"/>
          <w:sz w:val="28"/>
          <w:szCs w:val="28"/>
        </w:rPr>
      </w:pPr>
      <w:r w:rsidRPr="003B39D6">
        <w:rPr>
          <w:rFonts w:ascii="Times New Roman" w:eastAsia="Times New Roman" w:hAnsi="Times New Roman" w:cs="Times New Roman"/>
          <w:b/>
          <w:sz w:val="28"/>
          <w:szCs w:val="28"/>
        </w:rPr>
        <w:t>1.21.</w:t>
      </w:r>
      <w:r w:rsidRPr="003B39D6">
        <w:rPr>
          <w:rFonts w:ascii="Times New Roman" w:eastAsia="Times New Roman" w:hAnsi="Times New Roman" w:cs="Times New Roman"/>
          <w:b/>
          <w:bCs/>
          <w:sz w:val="28"/>
          <w:szCs w:val="28"/>
        </w:rPr>
        <w:t>в статье 56:</w:t>
      </w:r>
    </w:p>
    <w:p w:rsidR="003B39D6" w:rsidRPr="003B39D6" w:rsidRDefault="003B39D6" w:rsidP="003B39D6">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1.21.1. </w:t>
      </w:r>
      <w:r w:rsidRPr="003B39D6">
        <w:rPr>
          <w:rFonts w:ascii="Times New Roman" w:eastAsia="Times New Roman" w:hAnsi="Times New Roman" w:cs="Times New Roman"/>
          <w:b/>
          <w:bCs/>
          <w:sz w:val="28"/>
          <w:szCs w:val="28"/>
        </w:rPr>
        <w:t>абзац второй пункта 3 изложить в следующей редакции:</w:t>
      </w:r>
    </w:p>
    <w:p w:rsidR="003B39D6" w:rsidRDefault="003B39D6" w:rsidP="003B39D6">
      <w:pPr>
        <w:spacing w:after="0" w:line="240" w:lineRule="auto"/>
        <w:ind w:firstLine="567"/>
        <w:jc w:val="both"/>
        <w:rPr>
          <w:rFonts w:ascii="Times New Roman" w:eastAsia="Times New Roman" w:hAnsi="Times New Roman" w:cs="Times New Roman"/>
          <w:bCs/>
          <w:sz w:val="28"/>
          <w:szCs w:val="28"/>
        </w:rPr>
      </w:pPr>
      <w:proofErr w:type="gramStart"/>
      <w:r>
        <w:rPr>
          <w:rFonts w:ascii="Times New Roman" w:hAnsi="Times New Roman" w:cs="Times New Roman"/>
          <w:sz w:val="28"/>
          <w:szCs w:val="28"/>
        </w:rPr>
        <w:t>«</w:t>
      </w:r>
      <w:r w:rsidRPr="00137915">
        <w:rPr>
          <w:rFonts w:ascii="Times New Roman" w:hAnsi="Times New Roman" w:cs="Times New Roman"/>
          <w:sz w:val="28"/>
          <w:szCs w:val="28"/>
        </w:rPr>
        <w:t>Не требуется официальное опубликование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proofErr w:type="gramEnd"/>
      <w:r w:rsidRPr="00137915">
        <w:rPr>
          <w:rFonts w:ascii="Times New Roman" w:hAnsi="Times New Roman" w:cs="Times New Roman"/>
          <w:sz w:val="28"/>
          <w:szCs w:val="28"/>
        </w:rPr>
        <w:t xml:space="preserve"> нормативными правовыми актами</w:t>
      </w:r>
      <w:proofErr w:type="gramStart"/>
      <w:r w:rsidRPr="00137915">
        <w:rPr>
          <w:rFonts w:ascii="Times New Roman" w:hAnsi="Times New Roman" w:cs="Times New Roman"/>
          <w:sz w:val="28"/>
          <w:szCs w:val="28"/>
        </w:rPr>
        <w:t>.</w:t>
      </w:r>
      <w:r>
        <w:rPr>
          <w:rFonts w:ascii="Times New Roman" w:hAnsi="Times New Roman" w:cs="Times New Roman"/>
          <w:sz w:val="28"/>
          <w:szCs w:val="28"/>
        </w:rPr>
        <w:t>»;</w:t>
      </w:r>
      <w:proofErr w:type="gramEnd"/>
    </w:p>
    <w:p w:rsidR="003B39D6" w:rsidRPr="003B39D6" w:rsidRDefault="003B39D6" w:rsidP="003B39D6">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1.21.2.</w:t>
      </w:r>
      <w:r w:rsidRPr="003B39D6">
        <w:rPr>
          <w:rFonts w:ascii="Times New Roman" w:eastAsia="Times New Roman" w:hAnsi="Times New Roman" w:cs="Times New Roman"/>
          <w:b/>
          <w:bCs/>
          <w:sz w:val="28"/>
          <w:szCs w:val="28"/>
        </w:rPr>
        <w:t xml:space="preserve"> пункт 4 изложить в следующей редакции:</w:t>
      </w:r>
    </w:p>
    <w:p w:rsidR="003B39D6" w:rsidRPr="003B39D6" w:rsidRDefault="003B39D6" w:rsidP="003B39D6">
      <w:pPr>
        <w:spacing w:after="0" w:line="240" w:lineRule="auto"/>
        <w:ind w:firstLine="567"/>
        <w:jc w:val="both"/>
        <w:rPr>
          <w:rFonts w:ascii="Times New Roman" w:eastAsia="Times New Roman" w:hAnsi="Times New Roman" w:cs="Times New Roman"/>
          <w:b/>
          <w:bCs/>
          <w:sz w:val="28"/>
          <w:szCs w:val="28"/>
        </w:rPr>
      </w:pPr>
      <w:r w:rsidRPr="003B39D6">
        <w:rPr>
          <w:rFonts w:ascii="Times New Roman" w:eastAsia="Times New Roman" w:hAnsi="Times New Roman" w:cs="Times New Roman"/>
          <w:bCs/>
          <w:sz w:val="28"/>
          <w:szCs w:val="28"/>
        </w:rPr>
        <w:t xml:space="preserve">«4. Проект Устава района, </w:t>
      </w:r>
      <w:r w:rsidRPr="00137915">
        <w:rPr>
          <w:rFonts w:ascii="Times New Roman" w:hAnsi="Times New Roman" w:cs="Times New Roman"/>
          <w:sz w:val="28"/>
          <w:szCs w:val="28"/>
        </w:rPr>
        <w:t>проект Решения о внесении изменений и дополнений в Устав района</w:t>
      </w:r>
      <w:r w:rsidRPr="003B39D6">
        <w:rPr>
          <w:rFonts w:ascii="Times New Roman" w:eastAsia="Times New Roman" w:hAnsi="Times New Roman" w:cs="Times New Roman"/>
          <w:bCs/>
          <w:sz w:val="28"/>
          <w:szCs w:val="28"/>
        </w:rPr>
        <w:t xml:space="preserve"> подлежит вынесению на публичные слушания в соответствии с настоящим Уставом</w:t>
      </w:r>
      <w:proofErr w:type="gramStart"/>
      <w:r w:rsidRPr="003B39D6">
        <w:rPr>
          <w:rFonts w:ascii="Times New Roman" w:eastAsia="Times New Roman" w:hAnsi="Times New Roman" w:cs="Times New Roman"/>
          <w:bCs/>
          <w:sz w:val="28"/>
          <w:szCs w:val="28"/>
        </w:rPr>
        <w:t>.»;</w:t>
      </w:r>
      <w:proofErr w:type="gramEnd"/>
    </w:p>
    <w:p w:rsidR="009C4F12" w:rsidRPr="009C4F12" w:rsidRDefault="009C4F12" w:rsidP="009C4F12">
      <w:pPr>
        <w:spacing w:after="0" w:line="240" w:lineRule="auto"/>
        <w:ind w:right="-1" w:firstLine="600"/>
        <w:contextualSpacing/>
        <w:jc w:val="both"/>
        <w:rPr>
          <w:rFonts w:ascii="Times New Roman" w:hAnsi="Times New Roman" w:cs="Times New Roman"/>
          <w:sz w:val="28"/>
          <w:szCs w:val="28"/>
          <w:lang w:eastAsia="zh-CN"/>
        </w:rPr>
      </w:pPr>
      <w:r w:rsidRPr="009C4F12">
        <w:rPr>
          <w:rFonts w:ascii="Times New Roman" w:hAnsi="Times New Roman" w:cs="Times New Roman"/>
          <w:b/>
          <w:sz w:val="28"/>
          <w:szCs w:val="28"/>
        </w:rPr>
        <w:t>2.</w:t>
      </w:r>
      <w:r w:rsidR="000F50FA">
        <w:rPr>
          <w:rFonts w:ascii="Times New Roman" w:hAnsi="Times New Roman" w:cs="Times New Roman"/>
          <w:b/>
          <w:sz w:val="28"/>
          <w:szCs w:val="28"/>
        </w:rPr>
        <w:t xml:space="preserve"> </w:t>
      </w:r>
      <w:proofErr w:type="gramStart"/>
      <w:r w:rsidRPr="009C4F12">
        <w:rPr>
          <w:rFonts w:ascii="Times New Roman" w:hAnsi="Times New Roman" w:cs="Times New Roman"/>
          <w:sz w:val="28"/>
          <w:szCs w:val="28"/>
        </w:rPr>
        <w:t>Контроль за</w:t>
      </w:r>
      <w:proofErr w:type="gramEnd"/>
      <w:r w:rsidRPr="009C4F12">
        <w:rPr>
          <w:rFonts w:ascii="Times New Roman" w:hAnsi="Times New Roman" w:cs="Times New Roman"/>
          <w:sz w:val="28"/>
          <w:szCs w:val="28"/>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 Петрова Н.Б.).</w:t>
      </w:r>
    </w:p>
    <w:p w:rsidR="009C4F12" w:rsidRPr="009C4F12" w:rsidRDefault="009C4F12" w:rsidP="009C4F12">
      <w:pPr>
        <w:autoSpaceDE w:val="0"/>
        <w:autoSpaceDN w:val="0"/>
        <w:adjustRightInd w:val="0"/>
        <w:spacing w:after="0" w:line="240" w:lineRule="auto"/>
        <w:ind w:firstLine="600"/>
        <w:contextualSpacing/>
        <w:jc w:val="both"/>
        <w:rPr>
          <w:rFonts w:ascii="Times New Roman" w:hAnsi="Times New Roman" w:cs="Times New Roman"/>
          <w:b/>
          <w:color w:val="000000"/>
          <w:sz w:val="28"/>
          <w:szCs w:val="28"/>
        </w:rPr>
      </w:pPr>
      <w:r w:rsidRPr="009C4F12">
        <w:rPr>
          <w:rFonts w:ascii="Times New Roman" w:hAnsi="Times New Roman" w:cs="Times New Roman"/>
          <w:b/>
          <w:sz w:val="28"/>
          <w:szCs w:val="28"/>
        </w:rPr>
        <w:t>3.</w:t>
      </w:r>
      <w:r w:rsidRPr="009C4F12">
        <w:rPr>
          <w:rFonts w:ascii="Times New Roman" w:hAnsi="Times New Roman" w:cs="Times New Roman"/>
          <w:sz w:val="28"/>
          <w:szCs w:val="28"/>
        </w:rPr>
        <w:t xml:space="preserve"> Настоящее Решение «О внесении изменений и дополнений в Устав Боготольского района Красноярского края, утвержденный Решением районного Совета депутатов № 6-21 от 26.11.1997»  </w:t>
      </w:r>
      <w:r w:rsidRPr="009C4F12">
        <w:rPr>
          <w:rFonts w:ascii="Times New Roman" w:hAnsi="Times New Roman" w:cs="Times New Roman"/>
          <w:color w:val="000000" w:themeColor="text1"/>
          <w:sz w:val="28"/>
          <w:szCs w:val="28"/>
        </w:rPr>
        <w:t xml:space="preserve">подлежит официальному </w:t>
      </w:r>
      <w:r w:rsidRPr="009C4F12">
        <w:rPr>
          <w:rFonts w:ascii="Times New Roman" w:hAnsi="Times New Roman" w:cs="Times New Roman"/>
          <w:color w:val="000000" w:themeColor="text1"/>
          <w:sz w:val="28"/>
          <w:szCs w:val="28"/>
        </w:rPr>
        <w:lastRenderedPageBreak/>
        <w:t>опубликованию после государственной регистрации и вступает в силу в день, следующий за днем официального опубликования.</w:t>
      </w:r>
    </w:p>
    <w:p w:rsidR="009C4F12" w:rsidRPr="009C4F12" w:rsidRDefault="009C4F12" w:rsidP="009C4F12">
      <w:pPr>
        <w:spacing w:after="0" w:line="240" w:lineRule="auto"/>
        <w:ind w:right="-1" w:firstLine="709"/>
        <w:contextualSpacing/>
        <w:jc w:val="both"/>
        <w:rPr>
          <w:rFonts w:ascii="Times New Roman" w:hAnsi="Times New Roman" w:cs="Times New Roman"/>
          <w:sz w:val="28"/>
          <w:szCs w:val="28"/>
        </w:rPr>
      </w:pPr>
      <w:r w:rsidRPr="009C4F12">
        <w:rPr>
          <w:rFonts w:ascii="Times New Roman" w:hAnsi="Times New Roman" w:cs="Times New Roman"/>
          <w:sz w:val="28"/>
          <w:szCs w:val="28"/>
        </w:rPr>
        <w:t>Глава Боготольского района обязан опубликовать зарегистрированное Решение «О внесении изменений и дополнений в Устав Боготольского района Красноярского края, утвержденный Решением районного Совета депутатов № 6-21 от 26.11.1997», в течение семи дней со дня его поступления из Управления Министерства юстиции Российской Федерации по Красноярскому краю.</w:t>
      </w:r>
    </w:p>
    <w:p w:rsidR="009C4F12" w:rsidRPr="009C4F12" w:rsidRDefault="009C4F12" w:rsidP="009C4F12">
      <w:pPr>
        <w:spacing w:after="0" w:line="240" w:lineRule="auto"/>
        <w:ind w:right="-1" w:firstLine="720"/>
        <w:contextualSpacing/>
        <w:jc w:val="both"/>
        <w:rPr>
          <w:rFonts w:ascii="Times New Roman" w:hAnsi="Times New Roman" w:cs="Times New Roman"/>
          <w:sz w:val="28"/>
          <w:szCs w:val="28"/>
        </w:rPr>
      </w:pPr>
    </w:p>
    <w:p w:rsidR="009C4F12" w:rsidRPr="009C4F12" w:rsidRDefault="009C4F12" w:rsidP="009C4F12">
      <w:pPr>
        <w:spacing w:after="0" w:line="240" w:lineRule="auto"/>
        <w:contextualSpacing/>
        <w:jc w:val="both"/>
        <w:rPr>
          <w:rFonts w:ascii="Times New Roman" w:hAnsi="Times New Roman" w:cs="Times New Roman"/>
          <w:sz w:val="28"/>
          <w:szCs w:val="28"/>
        </w:rPr>
      </w:pPr>
    </w:p>
    <w:p w:rsidR="009C4F12" w:rsidRPr="009C4F12" w:rsidRDefault="009C4F12" w:rsidP="009C4F12">
      <w:pPr>
        <w:spacing w:after="0" w:line="240" w:lineRule="auto"/>
        <w:contextualSpacing/>
        <w:jc w:val="both"/>
        <w:rPr>
          <w:rFonts w:ascii="Times New Roman" w:hAnsi="Times New Roman" w:cs="Times New Roman"/>
          <w:sz w:val="28"/>
          <w:szCs w:val="28"/>
        </w:rPr>
      </w:pPr>
      <w:r w:rsidRPr="009C4F12">
        <w:rPr>
          <w:rFonts w:ascii="Times New Roman" w:hAnsi="Times New Roman" w:cs="Times New Roman"/>
          <w:sz w:val="28"/>
          <w:szCs w:val="28"/>
        </w:rPr>
        <w:t>Председатель Б</w:t>
      </w:r>
      <w:r>
        <w:rPr>
          <w:rFonts w:ascii="Times New Roman" w:hAnsi="Times New Roman" w:cs="Times New Roman"/>
          <w:sz w:val="28"/>
          <w:szCs w:val="28"/>
        </w:rPr>
        <w:t xml:space="preserve">оготольского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4F12">
        <w:rPr>
          <w:rFonts w:ascii="Times New Roman" w:hAnsi="Times New Roman" w:cs="Times New Roman"/>
          <w:sz w:val="28"/>
          <w:szCs w:val="28"/>
        </w:rPr>
        <w:t>Глава</w:t>
      </w:r>
    </w:p>
    <w:p w:rsidR="009C4F12" w:rsidRPr="009C4F12" w:rsidRDefault="009C4F12" w:rsidP="009C4F1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районного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4F12">
        <w:rPr>
          <w:rFonts w:ascii="Times New Roman" w:hAnsi="Times New Roman" w:cs="Times New Roman"/>
          <w:sz w:val="28"/>
          <w:szCs w:val="28"/>
        </w:rPr>
        <w:tab/>
        <w:t>Боготольского района</w:t>
      </w:r>
    </w:p>
    <w:p w:rsidR="009C4F12" w:rsidRPr="009C4F12" w:rsidRDefault="009C4F12" w:rsidP="009C4F12">
      <w:pPr>
        <w:spacing w:after="0" w:line="240" w:lineRule="auto"/>
        <w:contextualSpacing/>
        <w:jc w:val="both"/>
        <w:rPr>
          <w:rFonts w:ascii="Times New Roman" w:hAnsi="Times New Roman" w:cs="Times New Roman"/>
          <w:sz w:val="28"/>
          <w:szCs w:val="28"/>
        </w:rPr>
      </w:pPr>
    </w:p>
    <w:p w:rsidR="009C4F12" w:rsidRPr="009C4F12" w:rsidRDefault="009C4F12" w:rsidP="009C4F12">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______________ Р.Р. Бикбаев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4F12">
        <w:rPr>
          <w:rFonts w:ascii="Times New Roman" w:hAnsi="Times New Roman" w:cs="Times New Roman"/>
          <w:sz w:val="28"/>
          <w:szCs w:val="28"/>
        </w:rPr>
        <w:tab/>
        <w:t>_____________ А.В. Белов</w:t>
      </w:r>
    </w:p>
    <w:p w:rsidR="009C4F12" w:rsidRPr="0039366F" w:rsidRDefault="009C4F12" w:rsidP="009C4F12">
      <w:pPr>
        <w:pStyle w:val="a3"/>
        <w:contextualSpacing/>
        <w:rPr>
          <w:rFonts w:ascii="Times New Roman" w:hAnsi="Times New Roman" w:cs="Times New Roman"/>
          <w:sz w:val="24"/>
          <w:szCs w:val="24"/>
        </w:rPr>
      </w:pPr>
    </w:p>
    <w:sectPr w:rsidR="009C4F12" w:rsidRPr="0039366F" w:rsidSect="009C4F12">
      <w:pgSz w:w="11906" w:h="16838"/>
      <w:pgMar w:top="1135"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1EC2"/>
    <w:multiLevelType w:val="multilevel"/>
    <w:tmpl w:val="7496135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178"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
    <w:nsid w:val="715065B7"/>
    <w:multiLevelType w:val="hybridMultilevel"/>
    <w:tmpl w:val="371466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9DF"/>
    <w:rsid w:val="00014929"/>
    <w:rsid w:val="000149AA"/>
    <w:rsid w:val="00035839"/>
    <w:rsid w:val="00045ADC"/>
    <w:rsid w:val="000751D2"/>
    <w:rsid w:val="0008454F"/>
    <w:rsid w:val="000A1562"/>
    <w:rsid w:val="000A42F7"/>
    <w:rsid w:val="000A7A27"/>
    <w:rsid w:val="000B7909"/>
    <w:rsid w:val="000D2186"/>
    <w:rsid w:val="000F50FA"/>
    <w:rsid w:val="00102BD5"/>
    <w:rsid w:val="0010563E"/>
    <w:rsid w:val="001145FB"/>
    <w:rsid w:val="001254C6"/>
    <w:rsid w:val="00137915"/>
    <w:rsid w:val="00157650"/>
    <w:rsid w:val="00180239"/>
    <w:rsid w:val="00196A0A"/>
    <w:rsid w:val="001F0008"/>
    <w:rsid w:val="00264C83"/>
    <w:rsid w:val="00272D6A"/>
    <w:rsid w:val="0029125A"/>
    <w:rsid w:val="002A2811"/>
    <w:rsid w:val="002A3ADD"/>
    <w:rsid w:val="002C4608"/>
    <w:rsid w:val="002E6CC3"/>
    <w:rsid w:val="002F09DF"/>
    <w:rsid w:val="002F65A1"/>
    <w:rsid w:val="003547ED"/>
    <w:rsid w:val="0037547F"/>
    <w:rsid w:val="00381E82"/>
    <w:rsid w:val="0039366F"/>
    <w:rsid w:val="00394A34"/>
    <w:rsid w:val="003A2CFE"/>
    <w:rsid w:val="003B39D6"/>
    <w:rsid w:val="003D4817"/>
    <w:rsid w:val="003F25AC"/>
    <w:rsid w:val="003F36D3"/>
    <w:rsid w:val="003F4D3B"/>
    <w:rsid w:val="00422BEA"/>
    <w:rsid w:val="004E3884"/>
    <w:rsid w:val="00501C32"/>
    <w:rsid w:val="005208D9"/>
    <w:rsid w:val="00522EFE"/>
    <w:rsid w:val="00565C51"/>
    <w:rsid w:val="00580D68"/>
    <w:rsid w:val="005A2361"/>
    <w:rsid w:val="005C578B"/>
    <w:rsid w:val="005D4911"/>
    <w:rsid w:val="005F4BC5"/>
    <w:rsid w:val="0063531D"/>
    <w:rsid w:val="006C1BE2"/>
    <w:rsid w:val="006C58B0"/>
    <w:rsid w:val="007072A7"/>
    <w:rsid w:val="007563FE"/>
    <w:rsid w:val="007809DF"/>
    <w:rsid w:val="007D32D9"/>
    <w:rsid w:val="007D469A"/>
    <w:rsid w:val="007E1774"/>
    <w:rsid w:val="00851C89"/>
    <w:rsid w:val="008E77F4"/>
    <w:rsid w:val="009052BD"/>
    <w:rsid w:val="00914FF5"/>
    <w:rsid w:val="00924F32"/>
    <w:rsid w:val="00984607"/>
    <w:rsid w:val="00992DB5"/>
    <w:rsid w:val="009C4F12"/>
    <w:rsid w:val="009F231D"/>
    <w:rsid w:val="00A01B5D"/>
    <w:rsid w:val="00A30696"/>
    <w:rsid w:val="00A32E3E"/>
    <w:rsid w:val="00A33A35"/>
    <w:rsid w:val="00A40AB9"/>
    <w:rsid w:val="00A47E89"/>
    <w:rsid w:val="00AA3104"/>
    <w:rsid w:val="00AB3D81"/>
    <w:rsid w:val="00AC3DB5"/>
    <w:rsid w:val="00AD2A88"/>
    <w:rsid w:val="00AD46F9"/>
    <w:rsid w:val="00AF05A2"/>
    <w:rsid w:val="00B02895"/>
    <w:rsid w:val="00B229C9"/>
    <w:rsid w:val="00B61CAF"/>
    <w:rsid w:val="00B82DEA"/>
    <w:rsid w:val="00B83BBC"/>
    <w:rsid w:val="00BF5B98"/>
    <w:rsid w:val="00C02A7C"/>
    <w:rsid w:val="00C10DF1"/>
    <w:rsid w:val="00C313C6"/>
    <w:rsid w:val="00C45464"/>
    <w:rsid w:val="00C61AF1"/>
    <w:rsid w:val="00CA43F6"/>
    <w:rsid w:val="00CE1107"/>
    <w:rsid w:val="00CE3384"/>
    <w:rsid w:val="00D04F2C"/>
    <w:rsid w:val="00D33ED9"/>
    <w:rsid w:val="00D35F79"/>
    <w:rsid w:val="00D42DA0"/>
    <w:rsid w:val="00D4396A"/>
    <w:rsid w:val="00D504AA"/>
    <w:rsid w:val="00D91126"/>
    <w:rsid w:val="00DA1BA5"/>
    <w:rsid w:val="00DD1AAB"/>
    <w:rsid w:val="00E42861"/>
    <w:rsid w:val="00EA3E90"/>
    <w:rsid w:val="00ED6F45"/>
    <w:rsid w:val="00EF5CD2"/>
    <w:rsid w:val="00F013B7"/>
    <w:rsid w:val="00F07ECE"/>
    <w:rsid w:val="00F371F1"/>
    <w:rsid w:val="00F578AD"/>
    <w:rsid w:val="00F61E01"/>
    <w:rsid w:val="00F70DE6"/>
    <w:rsid w:val="00FB1005"/>
    <w:rsid w:val="00FB1D6C"/>
    <w:rsid w:val="00FB2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66F"/>
    <w:pPr>
      <w:spacing w:after="0" w:line="240" w:lineRule="auto"/>
    </w:pPr>
  </w:style>
  <w:style w:type="paragraph" w:styleId="a4">
    <w:name w:val="Plain Text"/>
    <w:basedOn w:val="a"/>
    <w:link w:val="a5"/>
    <w:unhideWhenUsed/>
    <w:rsid w:val="0039366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9366F"/>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936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66F"/>
    <w:rPr>
      <w:rFonts w:ascii="Tahoma" w:eastAsiaTheme="minorEastAsia" w:hAnsi="Tahoma" w:cs="Tahoma"/>
      <w:sz w:val="16"/>
      <w:szCs w:val="16"/>
      <w:lang w:eastAsia="ru-RU"/>
    </w:rPr>
  </w:style>
  <w:style w:type="character" w:styleId="a8">
    <w:name w:val="Hyperlink"/>
    <w:basedOn w:val="a0"/>
    <w:rsid w:val="009F231D"/>
    <w:rPr>
      <w:color w:val="0000FF"/>
      <w:u w:val="single"/>
    </w:rPr>
  </w:style>
  <w:style w:type="paragraph" w:styleId="a9">
    <w:name w:val="List Paragraph"/>
    <w:basedOn w:val="a"/>
    <w:uiPriority w:val="34"/>
    <w:qFormat/>
    <w:rsid w:val="005A236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a">
    <w:name w:val="Title"/>
    <w:link w:val="ab"/>
    <w:qFormat/>
    <w:rsid w:val="009C4F12"/>
    <w:pPr>
      <w:spacing w:after="0" w:line="240" w:lineRule="auto"/>
      <w:jc w:val="center"/>
    </w:pPr>
    <w:rPr>
      <w:rFonts w:ascii="Times New Roman" w:eastAsia="Times New Roman" w:hAnsi="Times New Roman" w:cs="Times New Roman"/>
      <w:sz w:val="28"/>
      <w:szCs w:val="20"/>
      <w:lang w:eastAsia="zh-CN"/>
    </w:rPr>
  </w:style>
  <w:style w:type="character" w:customStyle="1" w:styleId="ab">
    <w:name w:val="Название Знак"/>
    <w:basedOn w:val="a0"/>
    <w:link w:val="aa"/>
    <w:rsid w:val="009C4F12"/>
    <w:rPr>
      <w:rFonts w:ascii="Times New Roman" w:eastAsia="Times New Roman" w:hAnsi="Times New Roman" w:cs="Times New Roman"/>
      <w:sz w:val="28"/>
      <w:szCs w:val="20"/>
      <w:lang w:eastAsia="zh-CN"/>
    </w:rPr>
  </w:style>
  <w:style w:type="paragraph" w:styleId="2">
    <w:name w:val="Body Text 2"/>
    <w:link w:val="20"/>
    <w:semiHidden/>
    <w:unhideWhenUsed/>
    <w:qFormat/>
    <w:rsid w:val="009C4F12"/>
    <w:pPr>
      <w:spacing w:after="120" w:line="480" w:lineRule="auto"/>
    </w:pPr>
    <w:rPr>
      <w:rFonts w:ascii="Times New Roman" w:eastAsia="Times New Roman" w:hAnsi="Times New Roman" w:cs="Times New Roman"/>
      <w:sz w:val="20"/>
      <w:szCs w:val="20"/>
      <w:lang w:eastAsia="zh-CN"/>
    </w:rPr>
  </w:style>
  <w:style w:type="character" w:customStyle="1" w:styleId="20">
    <w:name w:val="Основной текст 2 Знак"/>
    <w:basedOn w:val="a0"/>
    <w:link w:val="2"/>
    <w:semiHidden/>
    <w:rsid w:val="009C4F12"/>
    <w:rPr>
      <w:rFonts w:ascii="Times New Roman" w:eastAsia="Times New Roman" w:hAnsi="Times New Roman" w:cs="Times New Roman"/>
      <w:sz w:val="20"/>
      <w:szCs w:val="20"/>
      <w:lang w:eastAsia="zh-CN"/>
    </w:rPr>
  </w:style>
  <w:style w:type="paragraph" w:customStyle="1" w:styleId="ConsPlusNormal">
    <w:name w:val="ConsPlusNormal"/>
    <w:qFormat/>
    <w:rsid w:val="009C4F12"/>
    <w:pPr>
      <w:widowControl w:val="0"/>
      <w:spacing w:after="0" w:line="240" w:lineRule="auto"/>
      <w:ind w:firstLine="720"/>
    </w:pPr>
    <w:rPr>
      <w:rFonts w:ascii="Arial" w:eastAsia="Times New Roman" w:hAnsi="Arial" w:cs="Arial"/>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qFormat/>
    <w:rsid w:val="009C4F12"/>
    <w:pPr>
      <w:spacing w:after="0" w:line="240" w:lineRule="auto"/>
    </w:pPr>
    <w:rPr>
      <w:rFonts w:ascii="Verdana" w:eastAsia="Times New Roman"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66F"/>
    <w:pPr>
      <w:spacing w:after="0" w:line="240" w:lineRule="auto"/>
    </w:pPr>
  </w:style>
  <w:style w:type="paragraph" w:styleId="a4">
    <w:name w:val="Plain Text"/>
    <w:basedOn w:val="a"/>
    <w:link w:val="a5"/>
    <w:unhideWhenUsed/>
    <w:rsid w:val="0039366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9366F"/>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936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66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311787">
      <w:bodyDiv w:val="1"/>
      <w:marLeft w:val="0"/>
      <w:marRight w:val="0"/>
      <w:marTop w:val="0"/>
      <w:marBottom w:val="0"/>
      <w:divBdr>
        <w:top w:val="none" w:sz="0" w:space="0" w:color="auto"/>
        <w:left w:val="none" w:sz="0" w:space="0" w:color="auto"/>
        <w:bottom w:val="none" w:sz="0" w:space="0" w:color="auto"/>
        <w:right w:val="none" w:sz="0" w:space="0" w:color="auto"/>
      </w:divBdr>
      <w:divsChild>
        <w:div w:id="1779715844">
          <w:marLeft w:val="0"/>
          <w:marRight w:val="0"/>
          <w:marTop w:val="0"/>
          <w:marBottom w:val="0"/>
          <w:divBdr>
            <w:top w:val="none" w:sz="0" w:space="0" w:color="auto"/>
            <w:left w:val="none" w:sz="0" w:space="0" w:color="auto"/>
            <w:bottom w:val="none" w:sz="0" w:space="0" w:color="auto"/>
            <w:right w:val="none" w:sz="0" w:space="0" w:color="auto"/>
          </w:divBdr>
        </w:div>
        <w:div w:id="1510291255">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053574677">
          <w:marLeft w:val="0"/>
          <w:marRight w:val="0"/>
          <w:marTop w:val="0"/>
          <w:marBottom w:val="0"/>
          <w:divBdr>
            <w:top w:val="none" w:sz="0" w:space="0" w:color="auto"/>
            <w:left w:val="none" w:sz="0" w:space="0" w:color="auto"/>
            <w:bottom w:val="none" w:sz="0" w:space="0" w:color="auto"/>
            <w:right w:val="none" w:sz="0" w:space="0" w:color="auto"/>
          </w:divBdr>
          <w:divsChild>
            <w:div w:id="1170947508">
              <w:marLeft w:val="0"/>
              <w:marRight w:val="0"/>
              <w:marTop w:val="0"/>
              <w:marBottom w:val="0"/>
              <w:divBdr>
                <w:top w:val="none" w:sz="0" w:space="0" w:color="auto"/>
                <w:left w:val="none" w:sz="0" w:space="0" w:color="auto"/>
                <w:bottom w:val="none" w:sz="0" w:space="0" w:color="auto"/>
                <w:right w:val="none" w:sz="0" w:space="0" w:color="auto"/>
              </w:divBdr>
            </w:div>
          </w:divsChild>
        </w:div>
        <w:div w:id="1083140380">
          <w:marLeft w:val="0"/>
          <w:marRight w:val="0"/>
          <w:marTop w:val="0"/>
          <w:marBottom w:val="0"/>
          <w:divBdr>
            <w:top w:val="none" w:sz="0" w:space="0" w:color="auto"/>
            <w:left w:val="none" w:sz="0" w:space="0" w:color="auto"/>
            <w:bottom w:val="none" w:sz="0" w:space="0" w:color="auto"/>
            <w:right w:val="none" w:sz="0" w:space="0" w:color="auto"/>
          </w:divBdr>
        </w:div>
      </w:divsChild>
    </w:div>
    <w:div w:id="495456349">
      <w:bodyDiv w:val="1"/>
      <w:marLeft w:val="0"/>
      <w:marRight w:val="0"/>
      <w:marTop w:val="0"/>
      <w:marBottom w:val="0"/>
      <w:divBdr>
        <w:top w:val="none" w:sz="0" w:space="0" w:color="auto"/>
        <w:left w:val="none" w:sz="0" w:space="0" w:color="auto"/>
        <w:bottom w:val="none" w:sz="0" w:space="0" w:color="auto"/>
        <w:right w:val="none" w:sz="0" w:space="0" w:color="auto"/>
      </w:divBdr>
      <w:divsChild>
        <w:div w:id="1937245045">
          <w:marLeft w:val="0"/>
          <w:marRight w:val="0"/>
          <w:marTop w:val="0"/>
          <w:marBottom w:val="0"/>
          <w:divBdr>
            <w:top w:val="none" w:sz="0" w:space="0" w:color="auto"/>
            <w:left w:val="none" w:sz="0" w:space="0" w:color="auto"/>
            <w:bottom w:val="none" w:sz="0" w:space="0" w:color="auto"/>
            <w:right w:val="none" w:sz="0" w:space="0" w:color="auto"/>
          </w:divBdr>
        </w:div>
      </w:divsChild>
    </w:div>
    <w:div w:id="1149054222">
      <w:bodyDiv w:val="1"/>
      <w:marLeft w:val="0"/>
      <w:marRight w:val="0"/>
      <w:marTop w:val="0"/>
      <w:marBottom w:val="0"/>
      <w:divBdr>
        <w:top w:val="none" w:sz="0" w:space="0" w:color="auto"/>
        <w:left w:val="none" w:sz="0" w:space="0" w:color="auto"/>
        <w:bottom w:val="none" w:sz="0" w:space="0" w:color="auto"/>
        <w:right w:val="none" w:sz="0" w:space="0" w:color="auto"/>
      </w:divBdr>
      <w:divsChild>
        <w:div w:id="472723097">
          <w:marLeft w:val="0"/>
          <w:marRight w:val="0"/>
          <w:marTop w:val="0"/>
          <w:marBottom w:val="0"/>
          <w:divBdr>
            <w:top w:val="none" w:sz="0" w:space="0" w:color="auto"/>
            <w:left w:val="none" w:sz="0" w:space="0" w:color="auto"/>
            <w:bottom w:val="none" w:sz="0" w:space="0" w:color="auto"/>
            <w:right w:val="none" w:sz="0" w:space="0" w:color="auto"/>
          </w:divBdr>
        </w:div>
      </w:divsChild>
    </w:div>
    <w:div w:id="1196767553">
      <w:bodyDiv w:val="1"/>
      <w:marLeft w:val="0"/>
      <w:marRight w:val="0"/>
      <w:marTop w:val="0"/>
      <w:marBottom w:val="0"/>
      <w:divBdr>
        <w:top w:val="none" w:sz="0" w:space="0" w:color="auto"/>
        <w:left w:val="none" w:sz="0" w:space="0" w:color="auto"/>
        <w:bottom w:val="none" w:sz="0" w:space="0" w:color="auto"/>
        <w:right w:val="none" w:sz="0" w:space="0" w:color="auto"/>
      </w:divBdr>
      <w:divsChild>
        <w:div w:id="962729674">
          <w:marLeft w:val="0"/>
          <w:marRight w:val="0"/>
          <w:marTop w:val="0"/>
          <w:marBottom w:val="0"/>
          <w:divBdr>
            <w:top w:val="none" w:sz="0" w:space="0" w:color="auto"/>
            <w:left w:val="none" w:sz="0" w:space="0" w:color="auto"/>
            <w:bottom w:val="none" w:sz="0" w:space="0" w:color="auto"/>
            <w:right w:val="none" w:sz="0" w:space="0" w:color="auto"/>
          </w:divBdr>
        </w:div>
      </w:divsChild>
    </w:div>
    <w:div w:id="1303342028">
      <w:bodyDiv w:val="1"/>
      <w:marLeft w:val="0"/>
      <w:marRight w:val="0"/>
      <w:marTop w:val="0"/>
      <w:marBottom w:val="0"/>
      <w:divBdr>
        <w:top w:val="none" w:sz="0" w:space="0" w:color="auto"/>
        <w:left w:val="none" w:sz="0" w:space="0" w:color="auto"/>
        <w:bottom w:val="none" w:sz="0" w:space="0" w:color="auto"/>
        <w:right w:val="none" w:sz="0" w:space="0" w:color="auto"/>
      </w:divBdr>
    </w:div>
    <w:div w:id="2057662856">
      <w:bodyDiv w:val="1"/>
      <w:marLeft w:val="0"/>
      <w:marRight w:val="0"/>
      <w:marTop w:val="0"/>
      <w:marBottom w:val="0"/>
      <w:divBdr>
        <w:top w:val="none" w:sz="0" w:space="0" w:color="auto"/>
        <w:left w:val="none" w:sz="0" w:space="0" w:color="auto"/>
        <w:bottom w:val="none" w:sz="0" w:space="0" w:color="auto"/>
        <w:right w:val="none" w:sz="0" w:space="0" w:color="auto"/>
      </w:divBdr>
      <w:divsChild>
        <w:div w:id="94905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http://www.consultant.ru/document/cons_doc_LAW_37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9976/"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Правовик</dc:creator>
  <cp:keywords/>
  <dc:description/>
  <cp:lastModifiedBy>Совет</cp:lastModifiedBy>
  <cp:revision>11</cp:revision>
  <cp:lastPrinted>2017-03-06T09:31:00Z</cp:lastPrinted>
  <dcterms:created xsi:type="dcterms:W3CDTF">2017-02-13T13:06:00Z</dcterms:created>
  <dcterms:modified xsi:type="dcterms:W3CDTF">2017-03-30T04:22:00Z</dcterms:modified>
</cp:coreProperties>
</file>