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C5" w:rsidRDefault="00AF25C5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F25C5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F1" w:rsidRPr="00535B73" w:rsidRDefault="00DD4FF1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35B73">
        <w:rPr>
          <w:rFonts w:ascii="Arial" w:eastAsia="Calibri" w:hAnsi="Arial" w:cs="Arial"/>
          <w:b/>
          <w:sz w:val="24"/>
          <w:szCs w:val="24"/>
          <w:lang w:eastAsia="en-US"/>
        </w:rPr>
        <w:t>Администрация Боготольского района</w:t>
      </w:r>
    </w:p>
    <w:p w:rsidR="00DD4FF1" w:rsidRPr="00535B73" w:rsidRDefault="00DD4FF1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35B73">
        <w:rPr>
          <w:rFonts w:ascii="Arial" w:eastAsia="Calibri" w:hAnsi="Arial" w:cs="Arial"/>
          <w:b/>
          <w:sz w:val="24"/>
          <w:szCs w:val="24"/>
          <w:lang w:eastAsia="en-US"/>
        </w:rPr>
        <w:t>Красноярского края</w:t>
      </w:r>
    </w:p>
    <w:p w:rsidR="00DD4FF1" w:rsidRPr="00535B73" w:rsidRDefault="00DD4FF1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D4FF1" w:rsidRPr="00535B73" w:rsidRDefault="00DD4FF1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35B73">
        <w:rPr>
          <w:rFonts w:ascii="Arial" w:eastAsia="Calibri" w:hAnsi="Arial" w:cs="Arial"/>
          <w:b/>
          <w:sz w:val="24"/>
          <w:szCs w:val="24"/>
          <w:lang w:eastAsia="en-US"/>
        </w:rPr>
        <w:t>ПОСТАНОВЛЕНИ</w:t>
      </w:r>
      <w:r w:rsidR="00123A2F">
        <w:rPr>
          <w:rFonts w:ascii="Arial" w:eastAsia="Calibri" w:hAnsi="Arial" w:cs="Arial"/>
          <w:b/>
          <w:sz w:val="24"/>
          <w:szCs w:val="24"/>
          <w:lang w:eastAsia="en-US"/>
        </w:rPr>
        <w:t>Е</w:t>
      </w:r>
    </w:p>
    <w:p w:rsidR="00DD4FF1" w:rsidRPr="00535B73" w:rsidRDefault="00D17D83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проект</w:t>
      </w:r>
    </w:p>
    <w:p w:rsidR="00DD4FF1" w:rsidRPr="00535B73" w:rsidRDefault="00DD4FF1" w:rsidP="00DD4FF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35B73">
        <w:rPr>
          <w:rFonts w:ascii="Arial" w:eastAsia="Calibri" w:hAnsi="Arial" w:cs="Arial"/>
          <w:sz w:val="24"/>
          <w:szCs w:val="24"/>
          <w:lang w:eastAsia="en-US"/>
        </w:rPr>
        <w:t>г. Боготол</w:t>
      </w:r>
    </w:p>
    <w:p w:rsidR="00DD4FF1" w:rsidRPr="00AF25C5" w:rsidRDefault="00DD4FF1" w:rsidP="00DD4FF1">
      <w:pPr>
        <w:jc w:val="both"/>
        <w:rPr>
          <w:sz w:val="28"/>
          <w:szCs w:val="28"/>
        </w:rPr>
      </w:pPr>
      <w:r w:rsidRPr="00AF25C5">
        <w:rPr>
          <w:sz w:val="28"/>
          <w:szCs w:val="28"/>
        </w:rPr>
        <w:t>«</w:t>
      </w:r>
      <w:r w:rsidR="0074499D" w:rsidRPr="00AF25C5">
        <w:rPr>
          <w:sz w:val="28"/>
          <w:szCs w:val="28"/>
        </w:rPr>
        <w:t>___</w:t>
      </w:r>
      <w:r w:rsidRPr="00AF25C5">
        <w:rPr>
          <w:sz w:val="28"/>
          <w:szCs w:val="28"/>
        </w:rPr>
        <w:t xml:space="preserve">» </w:t>
      </w:r>
      <w:r w:rsidR="00D17D83">
        <w:rPr>
          <w:sz w:val="28"/>
          <w:szCs w:val="28"/>
        </w:rPr>
        <w:t>октябр</w:t>
      </w:r>
      <w:r w:rsidR="00421E89">
        <w:rPr>
          <w:sz w:val="28"/>
          <w:szCs w:val="28"/>
        </w:rPr>
        <w:t>я</w:t>
      </w:r>
      <w:r w:rsidRPr="00AF25C5">
        <w:rPr>
          <w:sz w:val="28"/>
          <w:szCs w:val="28"/>
        </w:rPr>
        <w:t xml:space="preserve"> 20</w:t>
      </w:r>
      <w:r w:rsidR="0074499D" w:rsidRPr="00AF25C5">
        <w:rPr>
          <w:sz w:val="28"/>
          <w:szCs w:val="28"/>
        </w:rPr>
        <w:t>2</w:t>
      </w:r>
      <w:r w:rsidR="00486475">
        <w:rPr>
          <w:sz w:val="28"/>
          <w:szCs w:val="28"/>
        </w:rPr>
        <w:t>1</w:t>
      </w:r>
      <w:r w:rsidRPr="00AF25C5">
        <w:rPr>
          <w:sz w:val="28"/>
          <w:szCs w:val="28"/>
        </w:rPr>
        <w:t xml:space="preserve"> года</w:t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  <w:t xml:space="preserve">№ </w:t>
      </w:r>
      <w:proofErr w:type="spellStart"/>
      <w:r w:rsidR="0074499D" w:rsidRPr="00AF25C5">
        <w:rPr>
          <w:sz w:val="28"/>
          <w:szCs w:val="28"/>
        </w:rPr>
        <w:t>___</w:t>
      </w:r>
      <w:proofErr w:type="gramStart"/>
      <w:r w:rsidR="0074499D" w:rsidRPr="00AF25C5">
        <w:rPr>
          <w:sz w:val="28"/>
          <w:szCs w:val="28"/>
        </w:rPr>
        <w:t>_</w:t>
      </w:r>
      <w:r w:rsidRPr="00AF25C5">
        <w:rPr>
          <w:sz w:val="28"/>
          <w:szCs w:val="28"/>
        </w:rPr>
        <w:t>-</w:t>
      </w:r>
      <w:proofErr w:type="gramEnd"/>
      <w:r w:rsidRPr="00AF25C5">
        <w:rPr>
          <w:sz w:val="28"/>
          <w:szCs w:val="28"/>
        </w:rPr>
        <w:t>п</w:t>
      </w:r>
      <w:proofErr w:type="spellEnd"/>
    </w:p>
    <w:p w:rsidR="00DD4FF1" w:rsidRPr="00AF25C5" w:rsidRDefault="00DD4FF1" w:rsidP="00DD4FF1">
      <w:pPr>
        <w:rPr>
          <w:sz w:val="28"/>
          <w:szCs w:val="28"/>
        </w:rPr>
      </w:pP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 xml:space="preserve">О внесении изменений в постановление администрации Боготольского района от 07.10.2013 № 748-п «Об утверждении муниципальной программы Боготольского района Красноярского края «Управление муниципальными финансами Боготольского района» </w:t>
      </w: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В соответствии со статьей 179 Бюджетного кодекса Российской Федерации, статьей 18 Устава Боготольского района, Постановлением администрации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 ПОСТАНОВЛЯЮ:</w:t>
      </w: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1.Внести в постановление Администрации Боготольского района от 07.10.2013 № 748-п «Об утверждении муниципальной программы Боготольского района Красноярского края «Управление муниципальными финансами Боготольского района» следующие изменения:</w:t>
      </w: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муниципальную программу Боготольского района Красноярского края «Управление муниципальными финансами Боготольского района» изложить в редакции согласно приложению.</w:t>
      </w: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2.</w:t>
      </w:r>
      <w:proofErr w:type="gramStart"/>
      <w:r w:rsidRPr="00AF25C5">
        <w:rPr>
          <w:sz w:val="28"/>
          <w:szCs w:val="28"/>
        </w:rPr>
        <w:t>Контроль за</w:t>
      </w:r>
      <w:proofErr w:type="gramEnd"/>
      <w:r w:rsidRPr="00AF25C5">
        <w:rPr>
          <w:sz w:val="28"/>
          <w:szCs w:val="28"/>
        </w:rPr>
        <w:t xml:space="preserve"> исполнением постановления </w:t>
      </w:r>
      <w:r w:rsidR="00CC060A">
        <w:rPr>
          <w:sz w:val="28"/>
          <w:szCs w:val="28"/>
        </w:rPr>
        <w:t>оставляю за собой.</w:t>
      </w: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3.</w:t>
      </w:r>
      <w:proofErr w:type="gramStart"/>
      <w:r w:rsidRPr="00AF25C5">
        <w:rPr>
          <w:sz w:val="28"/>
          <w:szCs w:val="28"/>
        </w:rPr>
        <w:t>Разместить</w:t>
      </w:r>
      <w:proofErr w:type="gramEnd"/>
      <w:r w:rsidRPr="00AF25C5">
        <w:rPr>
          <w:sz w:val="28"/>
          <w:szCs w:val="28"/>
        </w:rPr>
        <w:t xml:space="preserve"> настоящее постановление на официальном сайте Боготольского района в сети Интернет </w:t>
      </w:r>
      <w:hyperlink r:id="rId7" w:history="1">
        <w:r w:rsidRPr="00AF25C5">
          <w:rPr>
            <w:sz w:val="28"/>
            <w:szCs w:val="28"/>
          </w:rPr>
          <w:t>www.bogotol-r.ru</w:t>
        </w:r>
      </w:hyperlink>
      <w:r w:rsidRPr="00AF25C5">
        <w:rPr>
          <w:sz w:val="28"/>
          <w:szCs w:val="28"/>
        </w:rPr>
        <w:t xml:space="preserve"> и опубликовать в периодическом печатном издании «Официальный вестник Боготольского района».</w:t>
      </w:r>
    </w:p>
    <w:p w:rsidR="00D17D83" w:rsidRPr="00D17D83" w:rsidRDefault="00691157" w:rsidP="00D17D83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4. Постановление вступает в силу после его официального опубликования</w:t>
      </w:r>
      <w:r w:rsidR="00D17D83" w:rsidRPr="00D17D83">
        <w:rPr>
          <w:sz w:val="28"/>
          <w:szCs w:val="28"/>
        </w:rPr>
        <w:t>, но не ранее 1 января 202</w:t>
      </w:r>
      <w:r w:rsidR="00486475">
        <w:rPr>
          <w:sz w:val="28"/>
          <w:szCs w:val="28"/>
        </w:rPr>
        <w:t>2</w:t>
      </w:r>
      <w:r w:rsidR="00D17D83" w:rsidRPr="00D17D83">
        <w:rPr>
          <w:sz w:val="28"/>
          <w:szCs w:val="28"/>
        </w:rPr>
        <w:t xml:space="preserve"> года.</w:t>
      </w:r>
    </w:p>
    <w:p w:rsidR="00D17D83" w:rsidRPr="00D17D83" w:rsidRDefault="00D17D83" w:rsidP="00D17D83">
      <w:pPr>
        <w:ind w:firstLine="709"/>
        <w:jc w:val="both"/>
        <w:rPr>
          <w:sz w:val="28"/>
          <w:szCs w:val="28"/>
        </w:rPr>
      </w:pPr>
    </w:p>
    <w:p w:rsidR="00DD4FF1" w:rsidRPr="00AF25C5" w:rsidRDefault="00DD4FF1" w:rsidP="00DD4FF1">
      <w:pPr>
        <w:pStyle w:val="ConsPlusTitle"/>
        <w:widowControl/>
        <w:ind w:firstLine="709"/>
        <w:jc w:val="both"/>
        <w:outlineLvl w:val="0"/>
        <w:rPr>
          <w:b w:val="0"/>
          <w:bCs w:val="0"/>
        </w:rPr>
      </w:pPr>
    </w:p>
    <w:p w:rsidR="00654EF0" w:rsidRDefault="00654EF0" w:rsidP="00DD4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D4FF1" w:rsidRPr="00AF25C5" w:rsidRDefault="00654EF0" w:rsidP="00DD4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D4FF1" w:rsidRPr="00AF25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5A42" w:rsidRPr="00AF25C5">
        <w:rPr>
          <w:sz w:val="28"/>
          <w:szCs w:val="28"/>
        </w:rPr>
        <w:t xml:space="preserve"> </w:t>
      </w:r>
      <w:proofErr w:type="spellStart"/>
      <w:r w:rsidR="0074499D" w:rsidRPr="00AF25C5">
        <w:rPr>
          <w:sz w:val="28"/>
          <w:szCs w:val="28"/>
        </w:rPr>
        <w:t>Боготольского</w:t>
      </w:r>
      <w:proofErr w:type="spellEnd"/>
      <w:r w:rsidR="0074499D" w:rsidRPr="00AF25C5">
        <w:rPr>
          <w:sz w:val="28"/>
          <w:szCs w:val="28"/>
        </w:rPr>
        <w:t xml:space="preserve"> района</w:t>
      </w:r>
      <w:r w:rsidR="0074499D" w:rsidRPr="00AF25C5">
        <w:rPr>
          <w:sz w:val="28"/>
          <w:szCs w:val="28"/>
        </w:rPr>
        <w:tab/>
      </w:r>
      <w:r w:rsidR="0074499D" w:rsidRPr="00AF25C5">
        <w:rPr>
          <w:sz w:val="28"/>
          <w:szCs w:val="28"/>
        </w:rPr>
        <w:tab/>
      </w:r>
      <w:r w:rsidR="0074499D" w:rsidRPr="00AF25C5">
        <w:rPr>
          <w:sz w:val="28"/>
          <w:szCs w:val="28"/>
        </w:rPr>
        <w:tab/>
      </w:r>
      <w:r w:rsidR="0074499D" w:rsidRPr="00AF25C5">
        <w:rPr>
          <w:sz w:val="28"/>
          <w:szCs w:val="28"/>
        </w:rPr>
        <w:tab/>
      </w:r>
      <w:r w:rsidR="0074499D" w:rsidRPr="00AF25C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Бакуневич</w:t>
      </w:r>
      <w:proofErr w:type="spellEnd"/>
    </w:p>
    <w:p w:rsidR="000751BE" w:rsidRPr="00AF25C5" w:rsidRDefault="000751BE" w:rsidP="0034071A">
      <w:pPr>
        <w:jc w:val="right"/>
        <w:rPr>
          <w:sz w:val="28"/>
          <w:szCs w:val="28"/>
        </w:rPr>
      </w:pPr>
    </w:p>
    <w:p w:rsidR="00955283" w:rsidRDefault="00955283" w:rsidP="00AF25C5">
      <w:pPr>
        <w:rPr>
          <w:sz w:val="28"/>
          <w:szCs w:val="28"/>
        </w:rPr>
      </w:pPr>
    </w:p>
    <w:p w:rsidR="00AF25C5" w:rsidRDefault="00AF25C5" w:rsidP="00AF25C5">
      <w:pPr>
        <w:rPr>
          <w:rFonts w:ascii="Arial" w:hAnsi="Arial" w:cs="Arial"/>
          <w:sz w:val="24"/>
          <w:szCs w:val="24"/>
        </w:rPr>
      </w:pPr>
    </w:p>
    <w:p w:rsidR="00955283" w:rsidRDefault="00955283" w:rsidP="0034071A">
      <w:pPr>
        <w:jc w:val="right"/>
        <w:rPr>
          <w:rFonts w:ascii="Arial" w:hAnsi="Arial" w:cs="Arial"/>
          <w:sz w:val="24"/>
          <w:szCs w:val="24"/>
        </w:rPr>
      </w:pPr>
    </w:p>
    <w:p w:rsidR="00CC060A" w:rsidRDefault="00CC060A" w:rsidP="0034071A">
      <w:pPr>
        <w:jc w:val="right"/>
        <w:rPr>
          <w:rFonts w:ascii="Arial" w:hAnsi="Arial" w:cs="Arial"/>
          <w:sz w:val="24"/>
          <w:szCs w:val="24"/>
        </w:rPr>
      </w:pPr>
    </w:p>
    <w:p w:rsidR="00DD4FF1" w:rsidRDefault="00DD4FF1" w:rsidP="0034071A">
      <w:pPr>
        <w:jc w:val="right"/>
        <w:rPr>
          <w:rFonts w:ascii="Arial" w:hAnsi="Arial" w:cs="Arial"/>
          <w:sz w:val="24"/>
          <w:szCs w:val="24"/>
        </w:rPr>
      </w:pPr>
    </w:p>
    <w:p w:rsidR="007E3D2B" w:rsidRPr="00E718B0" w:rsidRDefault="007E3D2B" w:rsidP="0034071A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E3D2B" w:rsidRPr="00E718B0" w:rsidRDefault="007E3D2B" w:rsidP="007E3D2B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E3D2B" w:rsidRPr="00E718B0" w:rsidRDefault="007E3D2B" w:rsidP="007E3D2B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Боготольского района</w:t>
      </w:r>
    </w:p>
    <w:p w:rsidR="007E3D2B" w:rsidRPr="00E718B0" w:rsidRDefault="00D57F6E" w:rsidP="007E3D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4499D">
        <w:rPr>
          <w:rFonts w:ascii="Arial" w:hAnsi="Arial" w:cs="Arial"/>
          <w:sz w:val="24"/>
          <w:szCs w:val="24"/>
        </w:rPr>
        <w:t xml:space="preserve">_______ </w:t>
      </w:r>
      <w:r w:rsidR="007E3D2B" w:rsidRPr="00E718B0">
        <w:rPr>
          <w:rFonts w:ascii="Arial" w:hAnsi="Arial" w:cs="Arial"/>
          <w:sz w:val="24"/>
          <w:szCs w:val="24"/>
        </w:rPr>
        <w:t>20</w:t>
      </w:r>
      <w:r w:rsidR="0074499D">
        <w:rPr>
          <w:rFonts w:ascii="Arial" w:hAnsi="Arial" w:cs="Arial"/>
          <w:sz w:val="24"/>
          <w:szCs w:val="24"/>
        </w:rPr>
        <w:t>2</w:t>
      </w:r>
      <w:r w:rsidR="00CC060A">
        <w:rPr>
          <w:rFonts w:ascii="Arial" w:hAnsi="Arial" w:cs="Arial"/>
          <w:sz w:val="24"/>
          <w:szCs w:val="24"/>
        </w:rPr>
        <w:t>1</w:t>
      </w:r>
      <w:r w:rsidR="007E3D2B" w:rsidRPr="00E718B0">
        <w:rPr>
          <w:rFonts w:ascii="Arial" w:hAnsi="Arial" w:cs="Arial"/>
          <w:sz w:val="24"/>
          <w:szCs w:val="24"/>
        </w:rPr>
        <w:t xml:space="preserve"> № </w:t>
      </w:r>
      <w:proofErr w:type="spellStart"/>
      <w:r w:rsidR="0074499D">
        <w:rPr>
          <w:rFonts w:ascii="Arial" w:hAnsi="Arial" w:cs="Arial"/>
          <w:sz w:val="24"/>
          <w:szCs w:val="24"/>
        </w:rPr>
        <w:t>____</w:t>
      </w:r>
      <w:r w:rsidR="007E3D2B" w:rsidRPr="00E718B0">
        <w:rPr>
          <w:rFonts w:ascii="Arial" w:hAnsi="Arial" w:cs="Arial"/>
          <w:sz w:val="24"/>
          <w:szCs w:val="24"/>
        </w:rPr>
        <w:t>-</w:t>
      </w:r>
      <w:proofErr w:type="gramStart"/>
      <w:r w:rsidR="007E3D2B" w:rsidRPr="00E718B0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A11AD0" w:rsidRPr="00E718B0" w:rsidRDefault="00A11AD0" w:rsidP="00A23774">
      <w:pPr>
        <w:tabs>
          <w:tab w:val="left" w:pos="7960"/>
        </w:tabs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A23774">
      <w:pPr>
        <w:tabs>
          <w:tab w:val="left" w:pos="7960"/>
        </w:tabs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МУНИЦИПАЛЬНАЯ ПРОГРАММА</w:t>
      </w:r>
    </w:p>
    <w:p w:rsidR="00A11AD0" w:rsidRPr="00E718B0" w:rsidRDefault="00A11AD0" w:rsidP="00A23774">
      <w:pPr>
        <w:tabs>
          <w:tab w:val="left" w:pos="7960"/>
        </w:tabs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БОГОТОЛЬСКОГО РАЙОНА КРАСНОЯРСКОГО КРАЯ</w:t>
      </w:r>
    </w:p>
    <w:p w:rsidR="00A11AD0" w:rsidRPr="00E718B0" w:rsidRDefault="00E718B0" w:rsidP="00A23774">
      <w:pPr>
        <w:tabs>
          <w:tab w:val="left" w:pos="79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>Управление муниципальными финансами Боготольского района</w:t>
      </w:r>
      <w:r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A23774">
      <w:pPr>
        <w:tabs>
          <w:tab w:val="left" w:pos="7960"/>
        </w:tabs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9F45F8">
      <w:pPr>
        <w:tabs>
          <w:tab w:val="left" w:pos="7960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1.Паспорт муниципальной программы</w:t>
      </w:r>
    </w:p>
    <w:p w:rsidR="00A11AD0" w:rsidRPr="00E718B0" w:rsidRDefault="00A11AD0" w:rsidP="00A23774">
      <w:pPr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6348"/>
      </w:tblGrid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E718B0">
              <w:rPr>
                <w:rFonts w:ascii="Arial" w:hAnsi="Arial" w:cs="Arial"/>
                <w:sz w:val="24"/>
                <w:szCs w:val="24"/>
              </w:rPr>
              <w:t>«</w:t>
            </w:r>
            <w:r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 Боготольского района</w:t>
            </w:r>
            <w:r w:rsidR="00E718B0">
              <w:rPr>
                <w:rFonts w:ascii="Arial" w:hAnsi="Arial" w:cs="Arial"/>
                <w:sz w:val="24"/>
                <w:szCs w:val="24"/>
              </w:rPr>
              <w:t>»</w:t>
            </w:r>
            <w:r w:rsidRPr="00E718B0">
              <w:rPr>
                <w:rFonts w:ascii="Arial" w:hAnsi="Arial" w:cs="Arial"/>
                <w:sz w:val="24"/>
                <w:szCs w:val="24"/>
              </w:rPr>
              <w:t>(далее муниципальная программа)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A11AD0" w:rsidRPr="00E718B0" w:rsidRDefault="00A11AD0" w:rsidP="000A0C80">
            <w:pPr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Боготольского района от 05.08.2013г. №560-п </w:t>
            </w:r>
            <w:r w:rsidR="00E718B0">
              <w:rPr>
                <w:rFonts w:ascii="Arial" w:hAnsi="Arial" w:cs="Arial"/>
                <w:sz w:val="24"/>
                <w:szCs w:val="24"/>
              </w:rPr>
              <w:t>«</w:t>
            </w:r>
            <w:r w:rsidRPr="00E718B0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формирования и реализации</w:t>
            </w:r>
            <w:r w:rsidR="00E718B0">
              <w:rPr>
                <w:rFonts w:ascii="Arial" w:hAnsi="Arial" w:cs="Arial"/>
                <w:sz w:val="24"/>
                <w:szCs w:val="24"/>
              </w:rPr>
              <w:t>»</w:t>
            </w:r>
            <w:r w:rsidRPr="00E718B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="008B368C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E718B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 (далее – финансовое управление)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8B368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718B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700DE9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района;</w:t>
            </w:r>
          </w:p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2.Управление муниципальным долгом Боготольского района;</w:t>
            </w:r>
          </w:p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3.Обеспечение реализации муниципальной программы и прочие мероприятия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Обеспечение долгосрочной сбалансированности и устойчивости бюджетной системы Боготольского района, повышение качества и прозрачности управления муниципальными финансами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бюджетов;</w:t>
            </w:r>
          </w:p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2.Эффективное управление муниципальным долгом Боготольского района;</w:t>
            </w:r>
          </w:p>
          <w:p w:rsidR="00A11AD0" w:rsidRPr="00E718B0" w:rsidRDefault="00A11AD0" w:rsidP="000A0C80">
            <w:pPr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3.Создание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8B368C" w:rsidP="008B368C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Этапы и с</w:t>
            </w:r>
            <w:r w:rsidR="00A64F3F" w:rsidRPr="00E718B0">
              <w:rPr>
                <w:rFonts w:ascii="Arial" w:hAnsi="Arial" w:cs="Arial"/>
                <w:sz w:val="24"/>
                <w:szCs w:val="24"/>
              </w:rPr>
              <w:t>р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оки реализации муниципальной 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2014-20</w:t>
            </w:r>
            <w:r w:rsidR="003B570D" w:rsidRPr="00E718B0">
              <w:rPr>
                <w:rFonts w:ascii="Arial" w:hAnsi="Arial" w:cs="Arial"/>
                <w:sz w:val="24"/>
                <w:szCs w:val="24"/>
              </w:rPr>
              <w:t>30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A95AB3">
              <w:rPr>
                <w:rFonts w:ascii="Arial" w:hAnsi="Arial" w:cs="Arial"/>
                <w:sz w:val="24"/>
                <w:szCs w:val="24"/>
              </w:rPr>
              <w:t>, этапы не выделяются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700DE9" w:rsidP="00700DE9">
            <w:pPr>
              <w:tabs>
                <w:tab w:val="left" w:pos="1418"/>
              </w:tabs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показателии показатель результативности</w:t>
            </w:r>
          </w:p>
        </w:tc>
        <w:tc>
          <w:tcPr>
            <w:tcW w:w="6382" w:type="dxa"/>
          </w:tcPr>
          <w:p w:rsidR="00700DE9" w:rsidRDefault="00700DE9" w:rsidP="00A95AB3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700DE9" w:rsidRDefault="00A95AB3" w:rsidP="00A95AB3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целевых показателей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="007449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твержден в приложении</w:t>
            </w:r>
            <w:r w:rsidR="00744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к паспорту муниципальной программы</w:t>
            </w:r>
            <w:r w:rsidR="00700D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0DE9" w:rsidRDefault="00700DE9" w:rsidP="00A95AB3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результативности:</w:t>
            </w:r>
          </w:p>
          <w:p w:rsidR="00700DE9" w:rsidRPr="00E718B0" w:rsidRDefault="00700DE9" w:rsidP="00A95AB3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1460D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31460D">
              <w:rPr>
                <w:rFonts w:ascii="Arial" w:hAnsi="Arial" w:cs="Arial"/>
                <w:sz w:val="24"/>
                <w:szCs w:val="24"/>
              </w:rPr>
              <w:t xml:space="preserve"> в разбивке по годам представлены в приложении к Паспорту Программы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700DE9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</w:t>
            </w:r>
          </w:p>
        </w:tc>
        <w:tc>
          <w:tcPr>
            <w:tcW w:w="6382" w:type="dxa"/>
          </w:tcPr>
          <w:p w:rsidR="000A0C80" w:rsidRPr="00CC060A" w:rsidRDefault="00A64F3F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О</w:t>
            </w:r>
            <w:r w:rsidR="000A0C80" w:rsidRPr="00CC060A">
              <w:rPr>
                <w:rFonts w:ascii="Arial" w:hAnsi="Arial" w:cs="Arial"/>
                <w:sz w:val="24"/>
                <w:szCs w:val="24"/>
              </w:rPr>
              <w:t xml:space="preserve">бщий объем бюджетных ассигнований на реализацию муниципальной программы по годам составляет – </w:t>
            </w:r>
            <w:r w:rsidR="00CC060A" w:rsidRPr="00CC060A">
              <w:rPr>
                <w:rFonts w:ascii="Arial" w:hAnsi="Arial" w:cs="Arial"/>
                <w:sz w:val="24"/>
                <w:szCs w:val="24"/>
              </w:rPr>
              <w:t>1053708,1</w:t>
            </w:r>
            <w:r w:rsidR="000A0C80" w:rsidRPr="00CC060A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0A0C80" w:rsidRPr="00CC060A" w:rsidRDefault="00CC060A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8995,5</w:t>
            </w:r>
            <w:r w:rsidR="000A0C80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0A0C80" w:rsidRPr="00CC060A" w:rsidRDefault="00CC060A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308889,7</w:t>
            </w:r>
            <w:r w:rsidR="000A0C80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0A0C80" w:rsidRPr="00B9342F" w:rsidRDefault="00CC060A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735822,9</w:t>
            </w:r>
            <w:r w:rsidR="000B0FBA" w:rsidRPr="00CC06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0C80" w:rsidRPr="00CC060A">
              <w:rPr>
                <w:rFonts w:ascii="Arial" w:hAnsi="Arial" w:cs="Arial"/>
                <w:sz w:val="24"/>
                <w:szCs w:val="24"/>
              </w:rPr>
              <w:t>тыс. рублей – средства районного бюджета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B9342F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</w:t>
            </w:r>
            <w:r w:rsidRPr="0074499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программы: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2014 год 69441,2 тыс. рублей, в том числе: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700,8 тыс. рублей - средства федерального бюджета;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14832,8 тыс. рублей - средства краевого бюджета;</w:t>
            </w:r>
          </w:p>
          <w:p w:rsidR="000A0C80" w:rsidRPr="0074499D" w:rsidRDefault="000A0C8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53907,6 тыс. рублей - средства районного бюджета.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2015 год – 100087,6 тыс. рублей, в том числе: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661,6 тыс. рублей - средства федерального бюджета;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34609,7 тыс. рублей - средства краевого бюджета;</w:t>
            </w:r>
          </w:p>
          <w:p w:rsidR="000A0C80" w:rsidRPr="0074499D" w:rsidRDefault="000A0C8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64816,3 тыс. рублей - средства районного бюджета.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2016 год – 119489,0 тыс. рублей, в том числе: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722,7 тыс. рублей - средства федерального бюджета;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53295,7 тыс. рублей - средства краевого бюджета;</w:t>
            </w:r>
          </w:p>
          <w:p w:rsidR="000A0C80" w:rsidRPr="0074499D" w:rsidRDefault="000A0C8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65470,6 тыс. рублей - средства районного бюджета.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2017 год – 92719,1 тыс. рублей, в том числе: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751,2 тыс. рублей - средства федерального бюджета;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25162,3 тыс. рублей - средства краевого бюджета;</w:t>
            </w:r>
          </w:p>
          <w:p w:rsidR="000A0C80" w:rsidRPr="0074499D" w:rsidRDefault="000A0C8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66805,6 тыс. рублей - средства районного бюджета</w:t>
            </w:r>
            <w:r w:rsidR="00E718B0" w:rsidRPr="0074499D">
              <w:rPr>
                <w:rFonts w:ascii="Arial" w:hAnsi="Arial" w:cs="Arial"/>
                <w:sz w:val="24"/>
                <w:szCs w:val="24"/>
              </w:rPr>
              <w:t>»</w:t>
            </w:r>
            <w:r w:rsidRPr="00744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E77B81" w:rsidRPr="0074499D">
              <w:rPr>
                <w:rFonts w:ascii="Arial" w:hAnsi="Arial" w:cs="Arial"/>
                <w:sz w:val="24"/>
                <w:szCs w:val="24"/>
              </w:rPr>
              <w:t>101288,0</w:t>
            </w:r>
            <w:r w:rsidRPr="0074499D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0A0C80" w:rsidRPr="0074499D" w:rsidRDefault="00E77B81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847,6</w:t>
            </w:r>
            <w:r w:rsidR="000A0C80" w:rsidRPr="0074499D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0A0C80" w:rsidRPr="0074499D" w:rsidRDefault="00E77B81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31816,0</w:t>
            </w:r>
            <w:r w:rsidR="000A0C80" w:rsidRPr="0074499D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0A0C80" w:rsidRPr="0074499D" w:rsidRDefault="00E77B81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68624,4</w:t>
            </w:r>
            <w:r w:rsidR="000A0C80" w:rsidRPr="0074499D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  <w:r w:rsidR="00E718B0" w:rsidRPr="0074499D">
              <w:rPr>
                <w:rFonts w:ascii="Arial" w:hAnsi="Arial" w:cs="Arial"/>
                <w:sz w:val="24"/>
                <w:szCs w:val="24"/>
              </w:rPr>
              <w:t>»</w:t>
            </w:r>
            <w:r w:rsidR="000A0C80" w:rsidRPr="00744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0C80" w:rsidRPr="005C1D92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5C1D92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74499D" w:rsidRPr="005C1D92">
              <w:rPr>
                <w:rFonts w:ascii="Arial" w:hAnsi="Arial" w:cs="Arial"/>
                <w:sz w:val="24"/>
                <w:szCs w:val="24"/>
              </w:rPr>
              <w:t>93713,4</w:t>
            </w:r>
            <w:r w:rsidRPr="005C1D92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0A0C80" w:rsidRPr="005C1D92" w:rsidRDefault="0074499D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5C1D92">
              <w:rPr>
                <w:rFonts w:ascii="Arial" w:hAnsi="Arial" w:cs="Arial"/>
                <w:sz w:val="24"/>
                <w:szCs w:val="24"/>
              </w:rPr>
              <w:t>889,4</w:t>
            </w:r>
            <w:r w:rsidR="000A0C80" w:rsidRPr="005C1D92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0A0C80" w:rsidRPr="005C1D92" w:rsidRDefault="0074499D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5C1D92">
              <w:rPr>
                <w:rFonts w:ascii="Arial" w:hAnsi="Arial" w:cs="Arial"/>
                <w:sz w:val="24"/>
                <w:szCs w:val="24"/>
              </w:rPr>
              <w:t>26572,3</w:t>
            </w:r>
            <w:r w:rsidR="000A0C80" w:rsidRPr="005C1D92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AC0CAF" w:rsidRPr="005C1D92" w:rsidRDefault="0074499D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5C1D92">
              <w:rPr>
                <w:rFonts w:ascii="Arial" w:hAnsi="Arial" w:cs="Arial"/>
                <w:sz w:val="24"/>
                <w:szCs w:val="24"/>
              </w:rPr>
              <w:t>66251,8</w:t>
            </w:r>
            <w:r w:rsidR="000A0C80" w:rsidRPr="005C1D92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  <w:r w:rsidR="00E718B0" w:rsidRPr="005C1D92">
              <w:rPr>
                <w:rFonts w:ascii="Arial" w:hAnsi="Arial" w:cs="Arial"/>
                <w:sz w:val="24"/>
                <w:szCs w:val="24"/>
              </w:rPr>
              <w:t>»</w:t>
            </w:r>
            <w:r w:rsidR="000A0C80" w:rsidRPr="005C1D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7B81" w:rsidRPr="000012E2" w:rsidRDefault="00E77B81" w:rsidP="00E77B81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0012E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E25CFA">
              <w:rPr>
                <w:rFonts w:ascii="Arial" w:hAnsi="Arial" w:cs="Arial"/>
                <w:sz w:val="24"/>
                <w:szCs w:val="24"/>
              </w:rPr>
              <w:t>105968,0</w:t>
            </w:r>
            <w:r w:rsidRPr="000012E2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E77B81" w:rsidRPr="000012E2" w:rsidRDefault="00E25CFA" w:rsidP="00E77B81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1047,7</w:t>
            </w:r>
            <w:r w:rsidR="00E77B81" w:rsidRPr="000012E2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E77B81" w:rsidRPr="000012E2" w:rsidRDefault="00E25CFA" w:rsidP="00E77B81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33462,9</w:t>
            </w:r>
            <w:r w:rsidR="00E77B81" w:rsidRPr="000012E2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E77B81" w:rsidRPr="000012E2" w:rsidRDefault="00E25CFA" w:rsidP="000A0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71457,4</w:t>
            </w:r>
            <w:r w:rsidR="00E77B81" w:rsidRPr="000012E2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  <w:r w:rsidR="00E718B0" w:rsidRPr="000012E2">
              <w:rPr>
                <w:rFonts w:ascii="Arial" w:hAnsi="Arial" w:cs="Arial"/>
                <w:sz w:val="24"/>
                <w:szCs w:val="24"/>
              </w:rPr>
              <w:t>»</w:t>
            </w:r>
            <w:r w:rsidR="00E77B81" w:rsidRPr="000012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CDB" w:rsidRPr="00CD55EA" w:rsidRDefault="00B53CDB" w:rsidP="00B53CDB">
            <w:pPr>
              <w:rPr>
                <w:rFonts w:ascii="Arial" w:hAnsi="Arial" w:cs="Arial"/>
                <w:sz w:val="24"/>
                <w:szCs w:val="24"/>
              </w:rPr>
            </w:pPr>
            <w:r w:rsidRPr="00CD55E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CC060A">
              <w:rPr>
                <w:rFonts w:ascii="Arial" w:hAnsi="Arial" w:cs="Arial"/>
                <w:sz w:val="24"/>
                <w:szCs w:val="24"/>
              </w:rPr>
              <w:t>118319,2</w:t>
            </w:r>
            <w:r w:rsidRPr="00CD55EA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B53CDB" w:rsidRPr="00CD55EA" w:rsidRDefault="00CD55EA" w:rsidP="00B53CDB">
            <w:pPr>
              <w:rPr>
                <w:rFonts w:ascii="Arial" w:hAnsi="Arial" w:cs="Arial"/>
                <w:sz w:val="24"/>
                <w:szCs w:val="24"/>
              </w:rPr>
            </w:pPr>
            <w:r w:rsidRPr="00CD55EA">
              <w:rPr>
                <w:rFonts w:ascii="Arial" w:hAnsi="Arial" w:cs="Arial"/>
                <w:sz w:val="24"/>
                <w:szCs w:val="24"/>
              </w:rPr>
              <w:lastRenderedPageBreak/>
              <w:t>1073,2</w:t>
            </w:r>
            <w:r w:rsidR="00B53CDB" w:rsidRPr="00CD55EA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B53CDB" w:rsidRPr="00CD55EA" w:rsidRDefault="00CD55EA" w:rsidP="00B53CDB">
            <w:pPr>
              <w:rPr>
                <w:rFonts w:ascii="Arial" w:hAnsi="Arial" w:cs="Arial"/>
                <w:sz w:val="24"/>
                <w:szCs w:val="24"/>
              </w:rPr>
            </w:pPr>
            <w:r w:rsidRPr="00CD55EA">
              <w:rPr>
                <w:rFonts w:ascii="Arial" w:hAnsi="Arial" w:cs="Arial"/>
                <w:sz w:val="24"/>
                <w:szCs w:val="24"/>
              </w:rPr>
              <w:t>41733,1</w:t>
            </w:r>
            <w:r w:rsidR="00B53CDB" w:rsidRPr="00CD55EA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700DE9" w:rsidRPr="00CD55EA" w:rsidRDefault="00CC060A" w:rsidP="00A64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75512,9</w:t>
            </w:r>
            <w:r w:rsidR="00B53CDB" w:rsidRPr="00CD55EA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</w:p>
          <w:p w:rsidR="00700DE9" w:rsidRPr="00CC060A" w:rsidRDefault="00700DE9" w:rsidP="00700DE9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C060A" w:rsidRPr="00CC060A">
              <w:rPr>
                <w:rFonts w:ascii="Arial" w:hAnsi="Arial" w:cs="Arial"/>
                <w:sz w:val="24"/>
                <w:szCs w:val="24"/>
              </w:rPr>
              <w:t>84716,1</w:t>
            </w:r>
            <w:r w:rsidRPr="00CC060A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700DE9" w:rsidRPr="00CC060A" w:rsidRDefault="00CC060A" w:rsidP="00700DE9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1123,1</w:t>
            </w:r>
            <w:r w:rsidR="00700DE9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700DE9" w:rsidRPr="00CC060A" w:rsidRDefault="00CC060A" w:rsidP="00700DE9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18307,5</w:t>
            </w:r>
            <w:r w:rsidR="00700DE9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D17D83" w:rsidRPr="00CC060A" w:rsidRDefault="00CC060A" w:rsidP="00A64F3F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65285,5</w:t>
            </w:r>
            <w:r w:rsidR="00700DE9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</w:p>
          <w:p w:rsidR="00D17D83" w:rsidRPr="00CC060A" w:rsidRDefault="00D17D83" w:rsidP="00D17D83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CC060A" w:rsidRPr="00CC060A">
              <w:rPr>
                <w:rFonts w:ascii="Arial" w:hAnsi="Arial" w:cs="Arial"/>
                <w:sz w:val="24"/>
                <w:szCs w:val="24"/>
              </w:rPr>
              <w:t>84622,3</w:t>
            </w:r>
            <w:r w:rsidRPr="00CC060A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D17D83" w:rsidRPr="00CC060A" w:rsidRDefault="00CC060A" w:rsidP="00D17D83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1178,2</w:t>
            </w:r>
            <w:r w:rsidR="00D17D83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D17D83" w:rsidRPr="00CC060A" w:rsidRDefault="00CC060A" w:rsidP="00D17D83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14656,1</w:t>
            </w:r>
            <w:r w:rsidR="00D17D83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CC060A" w:rsidRPr="00CC060A" w:rsidRDefault="00CC060A" w:rsidP="00CC060A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68788,0</w:t>
            </w:r>
            <w:r w:rsidR="00D17D83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бюджета»</w:t>
            </w:r>
            <w:r w:rsidRPr="00CC060A">
              <w:rPr>
                <w:rFonts w:ascii="Arial" w:hAnsi="Arial" w:cs="Arial"/>
                <w:sz w:val="24"/>
                <w:szCs w:val="24"/>
              </w:rPr>
              <w:t xml:space="preserve"> 2024 год – 83260,2 тыс. рублей, в том числе:</w:t>
            </w:r>
          </w:p>
          <w:p w:rsidR="00CC060A" w:rsidRPr="00CC060A" w:rsidRDefault="00CC060A" w:rsidP="00CC060A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0,0 тыс. рублей - средства федерального бюджета;</w:t>
            </w:r>
          </w:p>
          <w:p w:rsidR="00CC060A" w:rsidRPr="00CC060A" w:rsidRDefault="00CC060A" w:rsidP="00CC060A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14656,1 тыс. рублей - средства краевого бюджета;</w:t>
            </w:r>
          </w:p>
          <w:p w:rsidR="00B53CDB" w:rsidRPr="00700DE9" w:rsidRDefault="00CC060A" w:rsidP="00CC060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68604,1 тыс. рублей - средства районного бюджета»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11AD0" w:rsidRPr="00E718B0" w:rsidRDefault="00A11AD0" w:rsidP="00033FEC">
      <w:pPr>
        <w:jc w:val="center"/>
        <w:rPr>
          <w:rFonts w:ascii="Arial" w:hAnsi="Arial" w:cs="Arial"/>
          <w:sz w:val="24"/>
          <w:szCs w:val="24"/>
        </w:rPr>
      </w:pPr>
    </w:p>
    <w:p w:rsidR="00A11AD0" w:rsidRPr="00AE0574" w:rsidRDefault="00A11AD0" w:rsidP="00033FEC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2.Характеристика текущего состояния </w:t>
      </w:r>
      <w:r w:rsidR="0034071A" w:rsidRPr="00AE0574"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  <w:r w:rsidRPr="00AE0574">
        <w:rPr>
          <w:rFonts w:ascii="Arial" w:hAnsi="Arial" w:cs="Arial"/>
          <w:sz w:val="24"/>
          <w:szCs w:val="24"/>
        </w:rPr>
        <w:t>в сфере управления муниципальными финансами</w:t>
      </w:r>
      <w:r w:rsidR="0034071A" w:rsidRPr="00AE0574">
        <w:rPr>
          <w:rFonts w:ascii="Arial" w:hAnsi="Arial" w:cs="Arial"/>
          <w:sz w:val="24"/>
          <w:szCs w:val="24"/>
        </w:rPr>
        <w:t xml:space="preserve"> с указанием основных показателей социально-экономического развития Боготольского района.</w:t>
      </w:r>
    </w:p>
    <w:p w:rsidR="00A11AD0" w:rsidRPr="00AE0574" w:rsidRDefault="00A11AD0" w:rsidP="009E25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AD0" w:rsidRPr="00AE0574" w:rsidRDefault="00A11AD0" w:rsidP="00033F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Бюджетная система Боготольского района включает в себя районный бюджет и бюджеты муниципальных образований восьми сельских поселений.</w:t>
      </w:r>
    </w:p>
    <w:p w:rsidR="00A11AD0" w:rsidRPr="00AE0574" w:rsidRDefault="00A11AD0" w:rsidP="00033F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Уполномоченным органом в сфере управления финансами районного бюджета является финансовое управление администрации Боготольского района. Финансовое управление осуществляет проведение единой финансовой, бюджетной и налоговой политики в соответствии с действующим законодательством и исполнительно-распорядительные функции в данной сфере деятельности на территории Боготольского района.</w:t>
      </w:r>
    </w:p>
    <w:p w:rsidR="00A11AD0" w:rsidRPr="00AE0574" w:rsidRDefault="00A11AD0" w:rsidP="00033F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Основными источниками, формирующими районный бюджет, являются безвозмездные перечисления из бюджета вышестоящего уровня (бюджета Красноярского края), которые составляют более 85 процентов всех поступлений в районный бюджет.</w:t>
      </w:r>
    </w:p>
    <w:p w:rsidR="00A11AD0" w:rsidRPr="00AE0574" w:rsidRDefault="00A11AD0" w:rsidP="009E25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В сложившейся экономической ситуации бюджетная политика направлена на эффективное, ответственное и прозрачное управление муниципальными финансами 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Боготольского района.</w:t>
      </w:r>
    </w:p>
    <w:p w:rsidR="00A11AD0" w:rsidRPr="00AE0574" w:rsidRDefault="00A11AD0" w:rsidP="00D664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Управление муниципальными финансами ориентировано на приоритеты социально-экономического развития, обозначенные на федеральном, краевом и местном уровнях. В муниципальной программе отражены следующие основные задачи на новый бюджетный цикл: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задач, поставленных в указах Президента Российской Федерации от 07.05.2012г.;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развитие программно-целевых методов управления;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развитие межбюджетных отношений;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прозрачности бюджетов и бюджетного процесса.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lastRenderedPageBreak/>
        <w:t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</w:t>
      </w:r>
      <w:r w:rsidR="00865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574">
        <w:rPr>
          <w:rFonts w:ascii="Arial" w:hAnsi="Arial" w:cs="Arial"/>
          <w:sz w:val="24"/>
          <w:szCs w:val="24"/>
        </w:rPr>
        <w:t>взаимоувязке</w:t>
      </w:r>
      <w:proofErr w:type="spellEnd"/>
      <w:r w:rsidRPr="00AE0574">
        <w:rPr>
          <w:rFonts w:ascii="Arial" w:hAnsi="Arial" w:cs="Arial"/>
          <w:sz w:val="24"/>
          <w:szCs w:val="24"/>
        </w:rPr>
        <w:t xml:space="preserve">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На осуществление муниципальной программы влияет множество экономических и социальных факторов, в </w:t>
      </w:r>
      <w:proofErr w:type="gramStart"/>
      <w:r w:rsidRPr="00AE0574">
        <w:rPr>
          <w:rFonts w:ascii="Arial" w:hAnsi="Arial" w:cs="Arial"/>
          <w:sz w:val="24"/>
          <w:szCs w:val="24"/>
        </w:rPr>
        <w:t>связи</w:t>
      </w:r>
      <w:proofErr w:type="gramEnd"/>
      <w:r w:rsidRPr="00AE0574">
        <w:rPr>
          <w:rFonts w:ascii="Arial" w:hAnsi="Arial" w:cs="Arial"/>
          <w:sz w:val="24"/>
          <w:szCs w:val="24"/>
        </w:rPr>
        <w:t xml:space="preserve"> с чем имеются следующие риски, способные негативно повлиять на ход её реализации: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основной риск для муниципальной программы – изменение федерального законодательства. В первую очередь данный риск влияет на формирование межбюджетных отношений между субъектами Российской Федерации и муниципальными образованиями. </w:t>
      </w:r>
      <w:proofErr w:type="gramStart"/>
      <w:r w:rsidRPr="00AE0574">
        <w:rPr>
          <w:rFonts w:ascii="Arial" w:hAnsi="Arial" w:cs="Arial"/>
          <w:sz w:val="24"/>
          <w:szCs w:val="24"/>
        </w:rPr>
        <w:t>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отношений.</w:t>
      </w:r>
      <w:proofErr w:type="gramEnd"/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замедление темпов экономического развития. В данной ситуации возможно снижение поступлений налоговых и неналоговых доходов в районный бюджет и, как следствие, отсутствие возможности повышения расходов районного бюджета, в </w:t>
      </w:r>
      <w:proofErr w:type="gramStart"/>
      <w:r w:rsidRPr="00AE0574">
        <w:rPr>
          <w:rFonts w:ascii="Arial" w:hAnsi="Arial" w:cs="Arial"/>
          <w:sz w:val="24"/>
          <w:szCs w:val="24"/>
        </w:rPr>
        <w:t>связи</w:t>
      </w:r>
      <w:proofErr w:type="gramEnd"/>
      <w:r w:rsidRPr="00AE0574">
        <w:rPr>
          <w:rFonts w:ascii="Arial" w:hAnsi="Arial" w:cs="Arial"/>
          <w:sz w:val="24"/>
          <w:szCs w:val="24"/>
        </w:rPr>
        <w:t xml:space="preserve"> с чем заданные показатели результативности могут быть невыполненными.</w:t>
      </w:r>
    </w:p>
    <w:p w:rsidR="00A11AD0" w:rsidRPr="00AE0574" w:rsidRDefault="00A11AD0" w:rsidP="00A2377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11AD0" w:rsidRPr="00AE0574" w:rsidRDefault="00A11AD0" w:rsidP="009F45F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3.</w:t>
      </w:r>
      <w:r w:rsidR="00110519" w:rsidRPr="00AE0574">
        <w:rPr>
          <w:rFonts w:ascii="Arial" w:hAnsi="Arial" w:cs="Arial"/>
          <w:sz w:val="24"/>
          <w:szCs w:val="24"/>
        </w:rPr>
        <w:t>Приоритеты и ц</w:t>
      </w:r>
      <w:r w:rsidRPr="00AE0574">
        <w:rPr>
          <w:rFonts w:ascii="Arial" w:hAnsi="Arial" w:cs="Arial"/>
          <w:sz w:val="24"/>
          <w:szCs w:val="24"/>
        </w:rPr>
        <w:t>ели социально-экономического развития</w:t>
      </w:r>
      <w:r w:rsidR="00FD6B22" w:rsidRPr="00AE0574">
        <w:rPr>
          <w:rFonts w:ascii="Arial" w:hAnsi="Arial" w:cs="Arial"/>
          <w:sz w:val="24"/>
          <w:szCs w:val="24"/>
        </w:rPr>
        <w:t xml:space="preserve"> в сфере управления муниципальными финансами, описание основных целей и задач муниципальной программы</w:t>
      </w:r>
      <w:r w:rsidR="00110519" w:rsidRPr="00AE0574">
        <w:rPr>
          <w:rFonts w:ascii="Arial" w:hAnsi="Arial" w:cs="Arial"/>
          <w:sz w:val="24"/>
          <w:szCs w:val="24"/>
        </w:rPr>
        <w:t>, тенденции социально-экономического</w:t>
      </w:r>
      <w:r w:rsidR="00245732" w:rsidRPr="00AE0574">
        <w:rPr>
          <w:rFonts w:ascii="Arial" w:hAnsi="Arial" w:cs="Arial"/>
          <w:sz w:val="24"/>
          <w:szCs w:val="24"/>
        </w:rPr>
        <w:t>развития в сфере управления муниципальными финансами</w:t>
      </w:r>
    </w:p>
    <w:p w:rsidR="00A11AD0" w:rsidRPr="00AE0574" w:rsidRDefault="00A11AD0" w:rsidP="00A2377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11AD0" w:rsidRPr="00AE0574" w:rsidRDefault="00A11AD0" w:rsidP="00A2377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Боготольского района и Красноярского края. </w:t>
      </w:r>
    </w:p>
    <w:p w:rsidR="00A11AD0" w:rsidRPr="00AE0574" w:rsidRDefault="00A11AD0" w:rsidP="00A23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Целью муниципальной программы является обеспечение долгосрочной сбалансированности и устойчивости бюджетной системы Боготольского района, повышение качества и прозрачности управления муниципальными финансами.</w:t>
      </w:r>
    </w:p>
    <w:p w:rsidR="00A11AD0" w:rsidRPr="00AE0574" w:rsidRDefault="00A11AD0" w:rsidP="00A2377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Реализация муниципальной программы направлена на достижение следующих задач:</w:t>
      </w:r>
    </w:p>
    <w:p w:rsidR="00A11AD0" w:rsidRPr="00AE0574" w:rsidRDefault="00A11AD0" w:rsidP="00A23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1.Обеспечение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бюджетов;</w:t>
      </w:r>
    </w:p>
    <w:p w:rsidR="00A11AD0" w:rsidRPr="00AE0574" w:rsidRDefault="00A11AD0" w:rsidP="00A23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2.Эффективное управление муниципальным долгом Боготольского района;</w:t>
      </w:r>
    </w:p>
    <w:p w:rsidR="00A11AD0" w:rsidRPr="00AE0574" w:rsidRDefault="00A11AD0" w:rsidP="00A23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3.Создание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повышения эффективности расходов районного бюджета, а также обеспечение </w:t>
      </w:r>
      <w:proofErr w:type="gramStart"/>
      <w:r w:rsidRPr="00AE0574">
        <w:rPr>
          <w:rFonts w:ascii="Arial" w:hAnsi="Arial" w:cs="Arial"/>
          <w:sz w:val="24"/>
          <w:szCs w:val="24"/>
        </w:rPr>
        <w:t>контроля за</w:t>
      </w:r>
      <w:proofErr w:type="gramEnd"/>
      <w:r w:rsidRPr="00AE0574">
        <w:rPr>
          <w:rFonts w:ascii="Arial" w:hAnsi="Arial" w:cs="Arial"/>
          <w:sz w:val="24"/>
          <w:szCs w:val="24"/>
        </w:rPr>
        <w:t xml:space="preserve"> соблюдением законодательства в финансово-бюджетной сфере.</w:t>
      </w:r>
    </w:p>
    <w:p w:rsidR="00A11AD0" w:rsidRPr="00AE0574" w:rsidRDefault="00A11AD0" w:rsidP="00A2377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11AD0" w:rsidRPr="00AE0574" w:rsidRDefault="00744F31" w:rsidP="00D66454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4</w:t>
      </w:r>
      <w:r w:rsidR="00A11AD0" w:rsidRPr="00AE0574">
        <w:rPr>
          <w:rFonts w:ascii="Arial" w:hAnsi="Arial" w:cs="Arial"/>
          <w:sz w:val="24"/>
          <w:szCs w:val="24"/>
        </w:rPr>
        <w:t xml:space="preserve">.Прогноз конечных результатов </w:t>
      </w:r>
      <w:r w:rsidR="00FD6B22" w:rsidRPr="00AE0574">
        <w:rPr>
          <w:rFonts w:ascii="Arial" w:hAnsi="Arial" w:cs="Arial"/>
          <w:sz w:val="24"/>
          <w:szCs w:val="24"/>
        </w:rPr>
        <w:t xml:space="preserve">реализации </w:t>
      </w:r>
      <w:r w:rsidR="00A11AD0" w:rsidRPr="00AE0574">
        <w:rPr>
          <w:rFonts w:ascii="Arial" w:hAnsi="Arial" w:cs="Arial"/>
          <w:sz w:val="24"/>
          <w:szCs w:val="24"/>
        </w:rPr>
        <w:t>муниципальной программы</w:t>
      </w:r>
      <w:r w:rsidR="00FD6B22" w:rsidRPr="00AE0574">
        <w:rPr>
          <w:rFonts w:ascii="Arial" w:hAnsi="Arial" w:cs="Arial"/>
          <w:sz w:val="24"/>
          <w:szCs w:val="24"/>
        </w:rPr>
        <w:t>,характеризующих целевое состояние (изменение состояния) уровня и качества жизни населения, социально-экономическое развитие в сфере муниципальных</w:t>
      </w:r>
      <w:r w:rsidR="00B53CDB" w:rsidRPr="00AE0574">
        <w:rPr>
          <w:rFonts w:ascii="Arial" w:hAnsi="Arial" w:cs="Arial"/>
          <w:sz w:val="24"/>
          <w:szCs w:val="24"/>
        </w:rPr>
        <w:t xml:space="preserve"> финансов</w:t>
      </w:r>
      <w:r w:rsidR="00287AC9" w:rsidRPr="00AE0574">
        <w:rPr>
          <w:rFonts w:ascii="Arial" w:hAnsi="Arial" w:cs="Arial"/>
          <w:sz w:val="24"/>
          <w:szCs w:val="24"/>
        </w:rPr>
        <w:t>, экономики, степени реализации других общественно значимых интересов</w:t>
      </w:r>
    </w:p>
    <w:p w:rsidR="00A11AD0" w:rsidRPr="00AE0574" w:rsidRDefault="00A11AD0" w:rsidP="00D664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lastRenderedPageBreak/>
        <w:t>При реализации муниципальной программы к 2030 году планируется обеспечить достижение следующих результатов, способствующих достижению задач муниципальной программы: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достижение значения критерия выравнивания расчетной бюджетной обеспеченности сельских поселений Боготольского района в размере 0,8;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рост объема налоговых и неналоговых доходов местных бюджетов в общем объеме доходов местных бюджетов;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3F54AD" w:rsidRPr="00AE0574" w:rsidRDefault="00BE10D2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718B0">
        <w:rPr>
          <w:rFonts w:ascii="Arial" w:hAnsi="Arial" w:cs="Arial"/>
          <w:sz w:val="24"/>
          <w:szCs w:val="24"/>
        </w:rPr>
        <w:t>оддержание рейтинга района по качеству управления муниципальными финансами не ниже уровня, соответствующего надлежащему качеству</w:t>
      </w:r>
      <w:r w:rsidR="003F54AD" w:rsidRPr="00AE0574">
        <w:rPr>
          <w:rFonts w:ascii="Arial" w:hAnsi="Arial" w:cs="Arial"/>
          <w:sz w:val="24"/>
          <w:szCs w:val="24"/>
        </w:rPr>
        <w:t>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сохранение объема муниципального долга Боготольского района на уровне, не превышающем объем доходов районного бюджета без учета объема безвозмездных поступлений;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отсутствие выплат из районного бюджета, связанных с несвоевременным исполнением долговых обязательств.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доля расходов районного бюджета, формируемых в рамках муниципальных программ Боготольского района - не менее 9</w:t>
      </w:r>
      <w:r w:rsidR="00B5334B">
        <w:rPr>
          <w:rFonts w:ascii="Arial" w:hAnsi="Arial" w:cs="Arial"/>
          <w:sz w:val="24"/>
          <w:szCs w:val="24"/>
        </w:rPr>
        <w:t>0</w:t>
      </w:r>
      <w:r w:rsidRPr="00AE0574">
        <w:rPr>
          <w:rFonts w:ascii="Arial" w:hAnsi="Arial" w:cs="Arial"/>
          <w:sz w:val="24"/>
          <w:szCs w:val="24"/>
        </w:rPr>
        <w:t xml:space="preserve"> процентов;</w:t>
      </w:r>
    </w:p>
    <w:p w:rsidR="000A6E06" w:rsidRPr="00AE0574" w:rsidRDefault="000A6E06" w:rsidP="000A6E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своевременное составление проекта районного бюджета и отчета об исполнении районного бюджета;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поддержание рейтинга </w:t>
      </w:r>
      <w:r w:rsidR="000A6E06" w:rsidRPr="00AE0574">
        <w:rPr>
          <w:rFonts w:ascii="Arial" w:hAnsi="Arial" w:cs="Arial"/>
          <w:sz w:val="24"/>
          <w:szCs w:val="24"/>
        </w:rPr>
        <w:t>Боготольского района</w:t>
      </w:r>
      <w:r w:rsidRPr="00AE0574">
        <w:rPr>
          <w:rFonts w:ascii="Arial" w:hAnsi="Arial" w:cs="Arial"/>
          <w:sz w:val="24"/>
          <w:szCs w:val="24"/>
        </w:rPr>
        <w:t xml:space="preserve"> по качеству управления </w:t>
      </w:r>
      <w:r w:rsidR="000A6E06" w:rsidRPr="00AE0574">
        <w:rPr>
          <w:rFonts w:ascii="Arial" w:hAnsi="Arial" w:cs="Arial"/>
          <w:sz w:val="24"/>
          <w:szCs w:val="24"/>
        </w:rPr>
        <w:t>муницип</w:t>
      </w:r>
      <w:r w:rsidRPr="00AE0574">
        <w:rPr>
          <w:rFonts w:ascii="Arial" w:hAnsi="Arial" w:cs="Arial"/>
          <w:sz w:val="24"/>
          <w:szCs w:val="24"/>
        </w:rPr>
        <w:t>альными финансами - не ниже II степени качества;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качества финансового менеджмента главных распорядителей бюджетных средств;</w:t>
      </w:r>
    </w:p>
    <w:p w:rsidR="000A6E06" w:rsidRPr="00AE0574" w:rsidRDefault="000A6E06" w:rsidP="000A6E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не</w:t>
      </w:r>
      <w:r w:rsidR="002C6E5D">
        <w:rPr>
          <w:rFonts w:ascii="Arial" w:hAnsi="Arial" w:cs="Arial"/>
          <w:sz w:val="24"/>
          <w:szCs w:val="24"/>
        </w:rPr>
        <w:t xml:space="preserve"> </w:t>
      </w:r>
      <w:r w:rsidRPr="00AE0574">
        <w:rPr>
          <w:rFonts w:ascii="Arial" w:hAnsi="Arial" w:cs="Arial"/>
          <w:sz w:val="24"/>
          <w:szCs w:val="24"/>
        </w:rPr>
        <w:t>превышение размера дефицита бюджета к общему годовому объему доходов выше уровня, установленного Бюджетным кодексов Российской Федерации;</w:t>
      </w:r>
    </w:p>
    <w:p w:rsidR="000A6E06" w:rsidRPr="00AE0574" w:rsidRDefault="000A6E06" w:rsidP="000A6E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обеспечение исполнения расходных обязательств района;</w:t>
      </w:r>
    </w:p>
    <w:p w:rsidR="000A6E06" w:rsidRPr="00AE0574" w:rsidRDefault="000A6E06" w:rsidP="000A6E0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качественное планирование доходов районного бюджета;</w:t>
      </w:r>
    </w:p>
    <w:p w:rsidR="000A6E06" w:rsidRPr="00AE0574" w:rsidRDefault="000A6E06" w:rsidP="000A6E0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квалификации муниципальных служащих, работающих в финансовом управлении.</w:t>
      </w:r>
    </w:p>
    <w:p w:rsidR="000A6E06" w:rsidRPr="00AE0574" w:rsidRDefault="000A6E06" w:rsidP="000A6E0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качества финансового менеджмента главных распорядителей бюджетных средств;</w:t>
      </w:r>
    </w:p>
    <w:p w:rsidR="000A6E06" w:rsidRPr="00AE0574" w:rsidRDefault="000A6E06" w:rsidP="000A6E0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разработка и размещение на официальном сайте Боготольского района информации «Бюджет для граждан» по районному бюджету Боготольского района.</w:t>
      </w:r>
    </w:p>
    <w:p w:rsidR="008C6D05" w:rsidRPr="00AE0574" w:rsidRDefault="008C6D05" w:rsidP="000A6E06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A11AD0" w:rsidRPr="00AE0574" w:rsidRDefault="008C6D05" w:rsidP="00D66454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5</w:t>
      </w:r>
      <w:r w:rsidR="00A11AD0" w:rsidRPr="00AE0574">
        <w:rPr>
          <w:rFonts w:ascii="Arial" w:hAnsi="Arial" w:cs="Arial"/>
          <w:sz w:val="24"/>
          <w:szCs w:val="24"/>
        </w:rPr>
        <w:t>.</w:t>
      </w:r>
      <w:r w:rsidR="00E63CEF" w:rsidRPr="00AE0574">
        <w:rPr>
          <w:rFonts w:ascii="Arial" w:hAnsi="Arial" w:cs="Arial"/>
          <w:sz w:val="24"/>
          <w:szCs w:val="24"/>
        </w:rPr>
        <w:t xml:space="preserve">Информация </w:t>
      </w:r>
      <w:r w:rsidR="000A6E06" w:rsidRPr="00AE0574">
        <w:rPr>
          <w:rFonts w:ascii="Arial" w:hAnsi="Arial" w:cs="Arial"/>
          <w:sz w:val="24"/>
          <w:szCs w:val="24"/>
        </w:rPr>
        <w:t>п</w:t>
      </w:r>
      <w:r w:rsidR="00E63CEF" w:rsidRPr="00AE0574">
        <w:rPr>
          <w:rFonts w:ascii="Arial" w:hAnsi="Arial" w:cs="Arial"/>
          <w:sz w:val="24"/>
          <w:szCs w:val="24"/>
        </w:rPr>
        <w:t>о подпрограмма</w:t>
      </w:r>
      <w:r w:rsidR="000A6E06" w:rsidRPr="00AE0574">
        <w:rPr>
          <w:rFonts w:ascii="Arial" w:hAnsi="Arial" w:cs="Arial"/>
          <w:sz w:val="24"/>
          <w:szCs w:val="24"/>
        </w:rPr>
        <w:t>м</w:t>
      </w:r>
      <w:r w:rsidR="00E63CEF" w:rsidRPr="00AE0574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0A6E06" w:rsidRPr="00AE0574">
        <w:rPr>
          <w:rFonts w:ascii="Arial" w:hAnsi="Arial" w:cs="Arial"/>
          <w:sz w:val="24"/>
          <w:szCs w:val="24"/>
        </w:rPr>
        <w:t>, отдельным мероприятиям муниципальной программы</w:t>
      </w:r>
    </w:p>
    <w:p w:rsidR="00A11AD0" w:rsidRPr="00AE0574" w:rsidRDefault="00A11AD0" w:rsidP="00D66454">
      <w:pPr>
        <w:ind w:firstLine="709"/>
        <w:rPr>
          <w:rFonts w:ascii="Arial" w:hAnsi="Arial" w:cs="Arial"/>
          <w:sz w:val="24"/>
          <w:szCs w:val="24"/>
        </w:rPr>
      </w:pPr>
    </w:p>
    <w:p w:rsidR="00E63CEF" w:rsidRPr="00AE0574" w:rsidRDefault="00E63CEF" w:rsidP="00E63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Для достижения цели муниципальной программы и решения задач в сфере управления муниципальными финансами в муниципальную программу включены </w:t>
      </w:r>
      <w:r w:rsidR="00760D6A" w:rsidRPr="00AE0574">
        <w:rPr>
          <w:rFonts w:ascii="Arial" w:hAnsi="Arial" w:cs="Arial"/>
          <w:sz w:val="24"/>
          <w:szCs w:val="24"/>
        </w:rPr>
        <w:t>три</w:t>
      </w:r>
      <w:r w:rsidRPr="00AE0574">
        <w:rPr>
          <w:rFonts w:ascii="Arial" w:hAnsi="Arial" w:cs="Arial"/>
          <w:sz w:val="24"/>
          <w:szCs w:val="24"/>
        </w:rPr>
        <w:t xml:space="preserve"> подпрограммы:</w:t>
      </w:r>
    </w:p>
    <w:p w:rsidR="00760D6A" w:rsidRPr="00AE0574" w:rsidRDefault="00760D6A" w:rsidP="00760D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1)подпрограмма</w:t>
      </w:r>
      <w:r w:rsidR="000144C3" w:rsidRPr="00AE0574">
        <w:rPr>
          <w:rFonts w:ascii="Arial" w:hAnsi="Arial" w:cs="Arial"/>
          <w:sz w:val="24"/>
          <w:szCs w:val="24"/>
        </w:rPr>
        <w:t xml:space="preserve"> 1</w:t>
      </w:r>
      <w:r w:rsidR="00E718B0" w:rsidRPr="00AE0574">
        <w:rPr>
          <w:rFonts w:ascii="Arial" w:hAnsi="Arial" w:cs="Arial"/>
          <w:sz w:val="24"/>
          <w:szCs w:val="24"/>
        </w:rPr>
        <w:t>«</w:t>
      </w:r>
      <w:r w:rsidR="00B53CDB" w:rsidRPr="00AE0574">
        <w:rPr>
          <w:rFonts w:ascii="Arial" w:hAnsi="Arial" w:cs="Arial"/>
          <w:sz w:val="24"/>
          <w:szCs w:val="24"/>
        </w:rPr>
        <w:t>Создание</w:t>
      </w:r>
      <w:r w:rsidRPr="00AE0574">
        <w:rPr>
          <w:rFonts w:ascii="Arial" w:hAnsi="Arial" w:cs="Arial"/>
          <w:sz w:val="24"/>
          <w:szCs w:val="24"/>
        </w:rPr>
        <w:t xml:space="preserve"> условий для эффективного </w:t>
      </w:r>
      <w:r w:rsidR="00B53CDB" w:rsidRPr="00AE0574">
        <w:rPr>
          <w:rFonts w:ascii="Arial" w:hAnsi="Arial" w:cs="Arial"/>
          <w:sz w:val="24"/>
          <w:szCs w:val="24"/>
        </w:rPr>
        <w:t xml:space="preserve">и ответственного управления муниципальными финансами, повышение устойчивости бюджетов </w:t>
      </w:r>
      <w:r w:rsidR="00991A84" w:rsidRPr="00AE0574">
        <w:rPr>
          <w:rFonts w:ascii="Arial" w:hAnsi="Arial" w:cs="Arial"/>
          <w:sz w:val="24"/>
          <w:szCs w:val="24"/>
        </w:rPr>
        <w:t>муниципальныхобразований Боготольского района</w:t>
      </w:r>
      <w:r w:rsidR="00E718B0" w:rsidRPr="00AE0574">
        <w:rPr>
          <w:rFonts w:ascii="Arial" w:hAnsi="Arial" w:cs="Arial"/>
          <w:sz w:val="24"/>
          <w:szCs w:val="24"/>
        </w:rPr>
        <w:t>»</w:t>
      </w:r>
      <w:r w:rsidR="00991A84" w:rsidRPr="00AE0574">
        <w:rPr>
          <w:rFonts w:ascii="Arial" w:hAnsi="Arial" w:cs="Arial"/>
          <w:sz w:val="24"/>
          <w:szCs w:val="24"/>
        </w:rPr>
        <w:t xml:space="preserve">. 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На сегодняшний день выстраивание эффективной системы межбюджетных отношений является одной из самых трудных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</w:t>
      </w:r>
      <w:r w:rsidRPr="00AE0574">
        <w:rPr>
          <w:rFonts w:ascii="Arial" w:hAnsi="Arial" w:cs="Arial"/>
          <w:sz w:val="24"/>
          <w:szCs w:val="24"/>
        </w:rPr>
        <w:lastRenderedPageBreak/>
        <w:t xml:space="preserve">в Федеральном законе от 06.10.2003 № 131-ФЗ </w:t>
      </w:r>
      <w:r w:rsidR="00E718B0" w:rsidRPr="00AE0574">
        <w:rPr>
          <w:rFonts w:ascii="Arial" w:hAnsi="Arial" w:cs="Arial"/>
          <w:sz w:val="24"/>
          <w:szCs w:val="24"/>
        </w:rPr>
        <w:t>«</w:t>
      </w:r>
      <w:r w:rsidRPr="00AE057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718B0" w:rsidRPr="00AE0574">
        <w:rPr>
          <w:rFonts w:ascii="Arial" w:hAnsi="Arial" w:cs="Arial"/>
          <w:sz w:val="24"/>
          <w:szCs w:val="24"/>
        </w:rPr>
        <w:t>»</w:t>
      </w:r>
      <w:r w:rsidRPr="00AE0574">
        <w:rPr>
          <w:rFonts w:ascii="Arial" w:hAnsi="Arial" w:cs="Arial"/>
          <w:sz w:val="24"/>
          <w:szCs w:val="24"/>
        </w:rPr>
        <w:t>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местные бюджеты. При этом совокупный объем собственных доходов в значительной степени не покрывает общий объем расходных обязательств местных бюджетов.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района. Тем самым для жителей района создаются </w:t>
      </w:r>
      <w:proofErr w:type="gramStart"/>
      <w:r w:rsidRPr="00AE0574">
        <w:rPr>
          <w:rFonts w:ascii="Arial" w:hAnsi="Arial" w:cs="Arial"/>
          <w:sz w:val="24"/>
          <w:szCs w:val="24"/>
        </w:rPr>
        <w:t>более равные</w:t>
      </w:r>
      <w:proofErr w:type="gramEnd"/>
      <w:r w:rsidRPr="00AE0574">
        <w:rPr>
          <w:rFonts w:ascii="Arial" w:hAnsi="Arial" w:cs="Arial"/>
          <w:sz w:val="24"/>
          <w:szCs w:val="24"/>
        </w:rPr>
        <w:t xml:space="preserve"> возможности для получения определенного набора социальных и общественных услуг.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Выравнивание уровня бюджетной обеспеченности поселений, входящих в состав муниципального района, за счет средств бюджета муниципального района, в соответствии с подпунктом 20 пункта 1 статьи 15 Федерального закона от 06.10.2003 № 131-ФЗ </w:t>
      </w:r>
      <w:r w:rsidR="00E718B0" w:rsidRPr="00AE0574">
        <w:rPr>
          <w:rFonts w:ascii="Arial" w:hAnsi="Arial" w:cs="Arial"/>
          <w:sz w:val="24"/>
          <w:szCs w:val="24"/>
        </w:rPr>
        <w:t>«</w:t>
      </w:r>
      <w:r w:rsidRPr="00AE057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718B0" w:rsidRPr="00AE0574">
        <w:rPr>
          <w:rFonts w:ascii="Arial" w:hAnsi="Arial" w:cs="Arial"/>
          <w:sz w:val="24"/>
          <w:szCs w:val="24"/>
        </w:rPr>
        <w:t>»</w:t>
      </w:r>
      <w:r w:rsidRPr="00AE0574">
        <w:rPr>
          <w:rFonts w:ascii="Arial" w:hAnsi="Arial" w:cs="Arial"/>
          <w:sz w:val="24"/>
          <w:szCs w:val="24"/>
        </w:rPr>
        <w:t>, относится к полномочиям органов местного самоуправления муниципального района.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Объемы дотаций на выравнивание бюджетной обеспеченности в соответствии с требованиями Бюджетного кодекса Российской Федерации, утверждаются решением Боготольского районного Совета депутатов о бюджете на очередной финансовый год и плановый период.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Целью подпрограммы 1 является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Для достижения поставленной цели финансовым управлением планируется решение следующих задач: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1. Создание условий для обеспечения финансовой устойчивости бюджетов муниципальных образований.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2. Повышение заинтересованности органов местного самоуправления в росте налогового потенциала.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3. Повышение качества управления муниципальными финансами.</w:t>
      </w:r>
    </w:p>
    <w:p w:rsidR="00D9686E" w:rsidRPr="00AE0574" w:rsidRDefault="00D9686E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Срок реализации подпрограммы 1: 20</w:t>
      </w:r>
      <w:r w:rsidR="00746F8A">
        <w:rPr>
          <w:rFonts w:ascii="Arial" w:hAnsi="Arial" w:cs="Arial"/>
          <w:sz w:val="24"/>
          <w:szCs w:val="24"/>
        </w:rPr>
        <w:t>2</w:t>
      </w:r>
      <w:r w:rsidR="0044549A">
        <w:rPr>
          <w:rFonts w:ascii="Arial" w:hAnsi="Arial" w:cs="Arial"/>
          <w:sz w:val="24"/>
          <w:szCs w:val="24"/>
        </w:rPr>
        <w:t>2</w:t>
      </w:r>
      <w:r w:rsidRPr="00AE0574">
        <w:rPr>
          <w:rFonts w:ascii="Arial" w:hAnsi="Arial" w:cs="Arial"/>
          <w:sz w:val="24"/>
          <w:szCs w:val="24"/>
        </w:rPr>
        <w:t xml:space="preserve"> - 20</w:t>
      </w:r>
      <w:r w:rsidR="00746F8A">
        <w:rPr>
          <w:rFonts w:ascii="Arial" w:hAnsi="Arial" w:cs="Arial"/>
          <w:sz w:val="24"/>
          <w:szCs w:val="24"/>
        </w:rPr>
        <w:t>2</w:t>
      </w:r>
      <w:r w:rsidR="0044549A">
        <w:rPr>
          <w:rFonts w:ascii="Arial" w:hAnsi="Arial" w:cs="Arial"/>
          <w:sz w:val="24"/>
          <w:szCs w:val="24"/>
        </w:rPr>
        <w:t>4</w:t>
      </w:r>
      <w:r w:rsidRPr="00AE0574">
        <w:rPr>
          <w:rFonts w:ascii="Arial" w:hAnsi="Arial" w:cs="Arial"/>
          <w:sz w:val="24"/>
          <w:szCs w:val="24"/>
        </w:rPr>
        <w:t xml:space="preserve"> годы.</w:t>
      </w:r>
    </w:p>
    <w:p w:rsidR="00D9686E" w:rsidRPr="00AE0574" w:rsidRDefault="00D9686E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Планируемое изменение объективных показателей, характеризующих уровень социально-экономического развития в сфере муниципальных финансов, в результате реализации подпрограммы 1:</w:t>
      </w:r>
    </w:p>
    <w:p w:rsidR="00D9686E" w:rsidRPr="00AE0574" w:rsidRDefault="00D9686E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достижение значения критерия выравнивания расчетной бюджетной обеспеченности сельсоветов района;</w:t>
      </w:r>
    </w:p>
    <w:p w:rsidR="00D9686E" w:rsidRPr="00AE0574" w:rsidRDefault="00D9686E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D9686E" w:rsidRPr="00AE0574" w:rsidRDefault="00D9686E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рост количества муниципальных образований района, которым присвоена 1-я или 2-я степень качества управления муниципальными финансами;</w:t>
      </w:r>
    </w:p>
    <w:p w:rsidR="00760D6A" w:rsidRPr="001169D2" w:rsidRDefault="00760D6A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2</w:t>
      </w:r>
      <w:r w:rsidR="00D9686E" w:rsidRPr="001169D2">
        <w:rPr>
          <w:rFonts w:ascii="Arial" w:hAnsi="Arial" w:cs="Arial"/>
          <w:sz w:val="24"/>
          <w:szCs w:val="24"/>
        </w:rPr>
        <w:t xml:space="preserve">) подпрограмма 2 </w:t>
      </w:r>
      <w:r w:rsidR="00E718B0" w:rsidRPr="001169D2">
        <w:rPr>
          <w:rFonts w:ascii="Arial" w:hAnsi="Arial" w:cs="Arial"/>
          <w:sz w:val="24"/>
          <w:szCs w:val="24"/>
        </w:rPr>
        <w:t>«</w:t>
      </w:r>
      <w:r w:rsidR="00D9686E" w:rsidRPr="001169D2">
        <w:rPr>
          <w:rFonts w:ascii="Arial" w:hAnsi="Arial" w:cs="Arial"/>
          <w:sz w:val="24"/>
          <w:szCs w:val="24"/>
        </w:rPr>
        <w:t>У</w:t>
      </w:r>
      <w:r w:rsidRPr="001169D2">
        <w:rPr>
          <w:rFonts w:ascii="Arial" w:hAnsi="Arial" w:cs="Arial"/>
          <w:sz w:val="24"/>
          <w:szCs w:val="24"/>
        </w:rPr>
        <w:t>правление муниципальным долгом Боготольского района</w:t>
      </w:r>
      <w:r w:rsidR="00E718B0" w:rsidRPr="001169D2">
        <w:rPr>
          <w:rFonts w:ascii="Arial" w:hAnsi="Arial" w:cs="Arial"/>
          <w:sz w:val="24"/>
          <w:szCs w:val="24"/>
        </w:rPr>
        <w:t>»</w:t>
      </w:r>
      <w:r w:rsidRPr="001169D2">
        <w:rPr>
          <w:rFonts w:ascii="Arial" w:hAnsi="Arial" w:cs="Arial"/>
          <w:sz w:val="24"/>
          <w:szCs w:val="24"/>
        </w:rPr>
        <w:t>;</w:t>
      </w:r>
    </w:p>
    <w:p w:rsidR="007276C5" w:rsidRPr="007276C5" w:rsidRDefault="007276C5" w:rsidP="007276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76C5">
        <w:rPr>
          <w:rFonts w:ascii="Arial" w:hAnsi="Arial" w:cs="Arial"/>
          <w:sz w:val="24"/>
          <w:szCs w:val="24"/>
        </w:rPr>
        <w:t xml:space="preserve">Долговая политика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7276C5">
        <w:rPr>
          <w:rFonts w:ascii="Arial" w:hAnsi="Arial" w:cs="Arial"/>
          <w:sz w:val="24"/>
          <w:szCs w:val="24"/>
        </w:rPr>
        <w:t xml:space="preserve"> является неотъемлемой частью финансовой политики</w:t>
      </w:r>
      <w:r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7276C5">
        <w:rPr>
          <w:rFonts w:ascii="Arial" w:hAnsi="Arial" w:cs="Arial"/>
          <w:sz w:val="24"/>
          <w:szCs w:val="24"/>
        </w:rPr>
        <w:t xml:space="preserve">. Эффективное управление </w:t>
      </w:r>
      <w:r>
        <w:rPr>
          <w:rFonts w:ascii="Arial" w:hAnsi="Arial" w:cs="Arial"/>
          <w:sz w:val="24"/>
          <w:szCs w:val="24"/>
        </w:rPr>
        <w:lastRenderedPageBreak/>
        <w:t>муниципаль</w:t>
      </w:r>
      <w:r w:rsidRPr="007276C5">
        <w:rPr>
          <w:rFonts w:ascii="Arial" w:hAnsi="Arial" w:cs="Arial"/>
          <w:sz w:val="24"/>
          <w:szCs w:val="24"/>
        </w:rPr>
        <w:t xml:space="preserve">ным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</w:t>
      </w:r>
      <w:r>
        <w:rPr>
          <w:rFonts w:ascii="Arial" w:hAnsi="Arial" w:cs="Arial"/>
          <w:sz w:val="24"/>
          <w:szCs w:val="24"/>
        </w:rPr>
        <w:t>муниципаль</w:t>
      </w:r>
      <w:r w:rsidRPr="007276C5">
        <w:rPr>
          <w:rFonts w:ascii="Arial" w:hAnsi="Arial" w:cs="Arial"/>
          <w:sz w:val="24"/>
          <w:szCs w:val="24"/>
        </w:rPr>
        <w:t>ного долга на экономически безопасном уровне при соблюдении ограничений, установленных федеральным законодательством.</w:t>
      </w:r>
    </w:p>
    <w:p w:rsidR="00CB73B8" w:rsidRPr="007276C5" w:rsidRDefault="008615BD" w:rsidP="008615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76C5">
        <w:rPr>
          <w:rFonts w:ascii="Arial" w:hAnsi="Arial" w:cs="Arial"/>
          <w:sz w:val="24"/>
          <w:szCs w:val="24"/>
        </w:rPr>
        <w:t>Приоритетом долговой политики является обеспечение сбалансированности районного бюджета. В качестве основного инструмента заимствований с целью покрытия дефицита районного бюджета используется привлечение кредитов из вышестоящего бюджета.</w:t>
      </w:r>
    </w:p>
    <w:p w:rsidR="00CB73B8" w:rsidRPr="007276C5" w:rsidRDefault="00CB73B8" w:rsidP="00CB73B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76C5">
        <w:rPr>
          <w:rFonts w:ascii="Arial" w:hAnsi="Arial" w:cs="Arial"/>
          <w:sz w:val="24"/>
          <w:szCs w:val="24"/>
        </w:rPr>
        <w:t>Бюджетные кредиты, предоставляемые Министерством финансов Красноярского края для частичного покрытия дефицита районного бюджета в целях погашения долговых обязательств Боготольского района, являются самым дешевым финансовым инструментом.</w:t>
      </w:r>
      <w:proofErr w:type="gramEnd"/>
    </w:p>
    <w:p w:rsidR="00B32593" w:rsidRPr="007276C5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76C5">
        <w:rPr>
          <w:rFonts w:ascii="Arial" w:hAnsi="Arial" w:cs="Arial"/>
          <w:sz w:val="24"/>
          <w:szCs w:val="24"/>
        </w:rPr>
        <w:t>Целью подпрограммы является эффективное управление муниципальным долгом.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Для достижения указанной цели необходимо решить следующие задачи: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а) сохранение объема и структуры муниципального долга на экономически безопасном уровне;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б) соблюдение ограничений по объему муниципального долга и расходам на его обслуживание установленных федеральным законодательством;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в) соблюдение сроков исполнения долговых обязательств;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г) обслуживание муниципального долга.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 xml:space="preserve">Срок реализации подпрограммы </w:t>
      </w:r>
      <w:r w:rsidR="00991A84" w:rsidRPr="001169D2">
        <w:rPr>
          <w:rFonts w:ascii="Arial" w:hAnsi="Arial" w:cs="Arial"/>
          <w:sz w:val="24"/>
          <w:szCs w:val="24"/>
        </w:rPr>
        <w:t>2</w:t>
      </w:r>
      <w:r w:rsidRPr="001169D2">
        <w:rPr>
          <w:rFonts w:ascii="Arial" w:hAnsi="Arial" w:cs="Arial"/>
          <w:sz w:val="24"/>
          <w:szCs w:val="24"/>
        </w:rPr>
        <w:t>: 20</w:t>
      </w:r>
      <w:r w:rsidR="00746F8A">
        <w:rPr>
          <w:rFonts w:ascii="Arial" w:hAnsi="Arial" w:cs="Arial"/>
          <w:sz w:val="24"/>
          <w:szCs w:val="24"/>
        </w:rPr>
        <w:t>2</w:t>
      </w:r>
      <w:r w:rsidR="00BF2F0D">
        <w:rPr>
          <w:rFonts w:ascii="Arial" w:hAnsi="Arial" w:cs="Arial"/>
          <w:sz w:val="24"/>
          <w:szCs w:val="24"/>
        </w:rPr>
        <w:t>2</w:t>
      </w:r>
      <w:r w:rsidRPr="001169D2">
        <w:rPr>
          <w:rFonts w:ascii="Arial" w:hAnsi="Arial" w:cs="Arial"/>
          <w:sz w:val="24"/>
          <w:szCs w:val="24"/>
        </w:rPr>
        <w:t xml:space="preserve"> - 20</w:t>
      </w:r>
      <w:r w:rsidR="00746F8A">
        <w:rPr>
          <w:rFonts w:ascii="Arial" w:hAnsi="Arial" w:cs="Arial"/>
          <w:sz w:val="24"/>
          <w:szCs w:val="24"/>
        </w:rPr>
        <w:t>2</w:t>
      </w:r>
      <w:r w:rsidR="00BF2F0D">
        <w:rPr>
          <w:rFonts w:ascii="Arial" w:hAnsi="Arial" w:cs="Arial"/>
          <w:sz w:val="24"/>
          <w:szCs w:val="24"/>
        </w:rPr>
        <w:t>4</w:t>
      </w:r>
      <w:r w:rsidRPr="001169D2">
        <w:rPr>
          <w:rFonts w:ascii="Arial" w:hAnsi="Arial" w:cs="Arial"/>
          <w:sz w:val="24"/>
          <w:szCs w:val="24"/>
        </w:rPr>
        <w:t xml:space="preserve"> годы.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 xml:space="preserve">Планируемое изменение объективных показателей, характеризующих уровень социально-экономического развития в сфере </w:t>
      </w:r>
      <w:r w:rsidR="00CB73B8" w:rsidRPr="001169D2">
        <w:rPr>
          <w:rFonts w:ascii="Arial" w:hAnsi="Arial" w:cs="Arial"/>
          <w:sz w:val="24"/>
          <w:szCs w:val="24"/>
        </w:rPr>
        <w:t>муниципаль</w:t>
      </w:r>
      <w:r w:rsidRPr="001169D2">
        <w:rPr>
          <w:rFonts w:ascii="Arial" w:hAnsi="Arial" w:cs="Arial"/>
          <w:sz w:val="24"/>
          <w:szCs w:val="24"/>
        </w:rPr>
        <w:t xml:space="preserve">ных финансов, в результате реализации </w:t>
      </w:r>
      <w:hyperlink r:id="rId8" w:history="1">
        <w:r w:rsidRPr="001169D2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подпрограммы 2</w:t>
        </w:r>
      </w:hyperlink>
      <w:r w:rsidRPr="001169D2">
        <w:rPr>
          <w:rFonts w:ascii="Arial" w:hAnsi="Arial" w:cs="Arial"/>
          <w:sz w:val="24"/>
          <w:szCs w:val="24"/>
        </w:rPr>
        <w:t>: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отсутствие выплат из районного бюджета сумм, связанных с несвоевременным исполнением долговых обязательств;</w:t>
      </w:r>
    </w:p>
    <w:p w:rsidR="00D9686E" w:rsidRPr="00AE0574" w:rsidRDefault="00B32593" w:rsidP="003544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 xml:space="preserve">отношение муниципального долга Боготольского района к доходам районного бюджета, за исключением безвозмездных поступлений - не более </w:t>
      </w:r>
      <w:r w:rsidR="00353082" w:rsidRPr="001169D2">
        <w:rPr>
          <w:rFonts w:ascii="Arial" w:hAnsi="Arial" w:cs="Arial"/>
          <w:sz w:val="24"/>
          <w:szCs w:val="24"/>
        </w:rPr>
        <w:t>50</w:t>
      </w:r>
      <w:r w:rsidRPr="001169D2">
        <w:rPr>
          <w:rFonts w:ascii="Arial" w:hAnsi="Arial" w:cs="Arial"/>
          <w:sz w:val="24"/>
          <w:szCs w:val="24"/>
        </w:rPr>
        <w:t xml:space="preserve"> процентов;</w:t>
      </w:r>
    </w:p>
    <w:p w:rsidR="00CB73B8" w:rsidRDefault="00760D6A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3</w:t>
      </w:r>
      <w:r w:rsidR="00991A84" w:rsidRPr="00AE0574">
        <w:rPr>
          <w:rFonts w:ascii="Arial" w:hAnsi="Arial" w:cs="Arial"/>
          <w:sz w:val="24"/>
          <w:szCs w:val="24"/>
        </w:rPr>
        <w:t>) подпрограмма 3</w:t>
      </w:r>
      <w:r w:rsidR="00E718B0" w:rsidRPr="00AE0574">
        <w:rPr>
          <w:rFonts w:ascii="Arial" w:hAnsi="Arial" w:cs="Arial"/>
          <w:sz w:val="24"/>
          <w:szCs w:val="24"/>
        </w:rPr>
        <w:t>«</w:t>
      </w:r>
      <w:r w:rsidR="00D9686E" w:rsidRPr="00AE0574">
        <w:rPr>
          <w:rFonts w:ascii="Arial" w:hAnsi="Arial" w:cs="Arial"/>
          <w:sz w:val="24"/>
          <w:szCs w:val="24"/>
        </w:rPr>
        <w:t>Обеспечение реализации муниципальной программы и прочие мероприятия</w:t>
      </w:r>
      <w:r w:rsidR="00E718B0" w:rsidRPr="00AE0574">
        <w:rPr>
          <w:rFonts w:ascii="Arial" w:hAnsi="Arial" w:cs="Arial"/>
          <w:sz w:val="24"/>
          <w:szCs w:val="24"/>
        </w:rPr>
        <w:t>»</w:t>
      </w:r>
    </w:p>
    <w:p w:rsidR="001528FC" w:rsidRPr="001528FC" w:rsidRDefault="001528FC" w:rsidP="001528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28FC">
        <w:rPr>
          <w:rFonts w:ascii="Arial" w:hAnsi="Arial" w:cs="Arial"/>
          <w:sz w:val="24"/>
          <w:szCs w:val="24"/>
        </w:rPr>
        <w:t xml:space="preserve">Эффективное и прозрачное управление </w:t>
      </w:r>
      <w:r>
        <w:rPr>
          <w:rFonts w:ascii="Arial" w:hAnsi="Arial" w:cs="Arial"/>
          <w:sz w:val="24"/>
          <w:szCs w:val="24"/>
        </w:rPr>
        <w:t>муниципаль</w:t>
      </w:r>
      <w:r w:rsidRPr="001528FC">
        <w:rPr>
          <w:rFonts w:ascii="Arial" w:hAnsi="Arial" w:cs="Arial"/>
          <w:sz w:val="24"/>
          <w:szCs w:val="24"/>
        </w:rPr>
        <w:t>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В настоящее время в сфере руководства и управления финансовыми ресурсами Боготольского района (далее – район) сохраняется ряд недостатков, ограничений и нерешенных проблем, в том числе: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сохранение условий и стимулов для неоправданного увеличения бюджетных расходов при низкой мотивации органов муниципальной власти Боготольского района к формированию приоритетов и оптимизации бюджетных расходов;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наличие избыточной сети муниципальных учреждений;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слабая взаимосвязанность с бюджетным процессом инструментов бюджетирования, </w:t>
      </w:r>
      <w:proofErr w:type="gramStart"/>
      <w:r w:rsidRPr="00AE0574">
        <w:rPr>
          <w:rFonts w:ascii="Arial" w:hAnsi="Arial" w:cs="Arial"/>
          <w:sz w:val="24"/>
          <w:szCs w:val="24"/>
        </w:rPr>
        <w:t>ориентированного</w:t>
      </w:r>
      <w:proofErr w:type="gramEnd"/>
      <w:r w:rsidRPr="00AE0574">
        <w:rPr>
          <w:rFonts w:ascii="Arial" w:hAnsi="Arial" w:cs="Arial"/>
          <w:sz w:val="24"/>
          <w:szCs w:val="24"/>
        </w:rPr>
        <w:t xml:space="preserve"> на результат;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низкая степень автоматизации планирования бюджетов.</w:t>
      </w:r>
    </w:p>
    <w:p w:rsidR="00F02773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lastRenderedPageBreak/>
        <w:t xml:space="preserve"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 </w:t>
      </w:r>
    </w:p>
    <w:p w:rsidR="000E3CCC" w:rsidRPr="000E3CCC" w:rsidRDefault="000E3CCC" w:rsidP="000E3C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CCC">
        <w:rPr>
          <w:rFonts w:ascii="Arial" w:hAnsi="Arial" w:cs="Arial"/>
          <w:sz w:val="24"/>
          <w:szCs w:val="24"/>
        </w:rPr>
        <w:t xml:space="preserve">Важным шагом на пути к решению данной проблемы является в первую очередь программный бюджет, призванный наиболее эффективно обеспечивать достижение стратегических целей социально-экономического развития </w:t>
      </w:r>
      <w:r>
        <w:rPr>
          <w:rFonts w:ascii="Arial" w:hAnsi="Arial" w:cs="Arial"/>
          <w:sz w:val="24"/>
          <w:szCs w:val="24"/>
        </w:rPr>
        <w:t>Боготольс</w:t>
      </w:r>
      <w:r w:rsidRPr="000E3CCC">
        <w:rPr>
          <w:rFonts w:ascii="Arial" w:hAnsi="Arial" w:cs="Arial"/>
          <w:sz w:val="24"/>
          <w:szCs w:val="24"/>
        </w:rPr>
        <w:t>кого ра</w:t>
      </w:r>
      <w:r>
        <w:rPr>
          <w:rFonts w:ascii="Arial" w:hAnsi="Arial" w:cs="Arial"/>
          <w:sz w:val="24"/>
          <w:szCs w:val="24"/>
        </w:rPr>
        <w:t>йона</w:t>
      </w:r>
      <w:r w:rsidRPr="000E3CCC">
        <w:rPr>
          <w:rFonts w:ascii="Arial" w:hAnsi="Arial" w:cs="Arial"/>
          <w:sz w:val="24"/>
          <w:szCs w:val="24"/>
        </w:rPr>
        <w:t>. Кроме того, начиная с 2019 года, национальные проекты стали новым инструментом программно-целевого планирования и управления бюджетным процессом. Достижение целей национальных проектов осуществляется путем реализации мероприятий федеральных и региональных проектов, предусмотренных как в структуре одной, так и нескольких государственных программ.</w:t>
      </w:r>
    </w:p>
    <w:p w:rsidR="000E3CCC" w:rsidRPr="000E3CCC" w:rsidRDefault="000E3CCC" w:rsidP="000E3C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CCC">
        <w:rPr>
          <w:rFonts w:ascii="Arial" w:hAnsi="Arial" w:cs="Arial"/>
          <w:sz w:val="24"/>
          <w:szCs w:val="24"/>
        </w:rPr>
        <w:t xml:space="preserve">В настоящее время значительно возросла роль информационных систем </w:t>
      </w:r>
      <w:r w:rsidRPr="000E3CCC">
        <w:rPr>
          <w:rFonts w:ascii="Arial" w:hAnsi="Arial" w:cs="Arial"/>
          <w:sz w:val="24"/>
          <w:szCs w:val="24"/>
        </w:rPr>
        <w:br/>
        <w:t xml:space="preserve">в процессе формирования и исполнения бюджета. Использование современных программных продуктов позволяет значительно сократить трудозатраты </w:t>
      </w:r>
      <w:r w:rsidRPr="000E3CCC">
        <w:rPr>
          <w:rFonts w:ascii="Arial" w:hAnsi="Arial" w:cs="Arial"/>
          <w:sz w:val="24"/>
          <w:szCs w:val="24"/>
        </w:rPr>
        <w:br/>
        <w:t xml:space="preserve">и снизить влияние человеческого фактора в финансовой деятельности органов исполнительной власти </w:t>
      </w:r>
      <w:r>
        <w:rPr>
          <w:rFonts w:ascii="Arial" w:hAnsi="Arial" w:cs="Arial"/>
          <w:sz w:val="24"/>
          <w:szCs w:val="24"/>
        </w:rPr>
        <w:t>Боготоль</w:t>
      </w:r>
      <w:r w:rsidRPr="000E3CCC">
        <w:rPr>
          <w:rFonts w:ascii="Arial" w:hAnsi="Arial" w:cs="Arial"/>
          <w:sz w:val="24"/>
          <w:szCs w:val="24"/>
        </w:rPr>
        <w:t>ского ра</w:t>
      </w:r>
      <w:r>
        <w:rPr>
          <w:rFonts w:ascii="Arial" w:hAnsi="Arial" w:cs="Arial"/>
          <w:sz w:val="24"/>
          <w:szCs w:val="24"/>
        </w:rPr>
        <w:t>йона</w:t>
      </w:r>
      <w:r w:rsidRPr="000E3CCC">
        <w:rPr>
          <w:rFonts w:ascii="Arial" w:hAnsi="Arial" w:cs="Arial"/>
          <w:sz w:val="24"/>
          <w:szCs w:val="24"/>
        </w:rPr>
        <w:t>.</w:t>
      </w:r>
    </w:p>
    <w:p w:rsidR="000E3CCC" w:rsidRPr="000E3CCC" w:rsidRDefault="000E3CCC" w:rsidP="000E3C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CCC">
        <w:rPr>
          <w:rFonts w:ascii="Arial" w:hAnsi="Arial" w:cs="Arial"/>
          <w:sz w:val="24"/>
          <w:szCs w:val="24"/>
        </w:rPr>
        <w:t>Учитывая складывающуюся ситуацию в целях повышения эффективности бюджетных расходов, в 2018 год</w:t>
      </w:r>
      <w:r w:rsidR="00053EFE">
        <w:rPr>
          <w:rFonts w:ascii="Arial" w:hAnsi="Arial" w:cs="Arial"/>
          <w:sz w:val="24"/>
          <w:szCs w:val="24"/>
        </w:rPr>
        <w:t xml:space="preserve">у Боготольский район перешел на </w:t>
      </w:r>
      <w:r w:rsidRPr="000E3CCC">
        <w:rPr>
          <w:rFonts w:ascii="Arial" w:hAnsi="Arial" w:cs="Arial"/>
          <w:sz w:val="24"/>
          <w:szCs w:val="24"/>
        </w:rPr>
        <w:t xml:space="preserve">централизованную автоматизированную систему управления финансовыми ресурсами </w:t>
      </w:r>
      <w:r w:rsidR="00053EFE">
        <w:rPr>
          <w:rFonts w:ascii="Arial" w:hAnsi="Arial" w:cs="Arial"/>
          <w:sz w:val="24"/>
          <w:szCs w:val="24"/>
        </w:rPr>
        <w:t xml:space="preserve">министерством финансов </w:t>
      </w:r>
      <w:r w:rsidRPr="000E3CCC">
        <w:rPr>
          <w:rFonts w:ascii="Arial" w:hAnsi="Arial" w:cs="Arial"/>
          <w:sz w:val="24"/>
          <w:szCs w:val="24"/>
        </w:rPr>
        <w:t xml:space="preserve">Красноярского края, </w:t>
      </w:r>
      <w:proofErr w:type="gramStart"/>
      <w:r w:rsidRPr="000E3CCC">
        <w:rPr>
          <w:rFonts w:ascii="Arial" w:hAnsi="Arial" w:cs="Arial"/>
          <w:sz w:val="24"/>
          <w:szCs w:val="24"/>
        </w:rPr>
        <w:t>которая</w:t>
      </w:r>
      <w:proofErr w:type="gramEnd"/>
      <w:r w:rsidRPr="000E3CCC">
        <w:rPr>
          <w:rFonts w:ascii="Arial" w:hAnsi="Arial" w:cs="Arial"/>
          <w:sz w:val="24"/>
          <w:szCs w:val="24"/>
        </w:rPr>
        <w:t xml:space="preserve"> обладает следующими ключевыми преимуществами:</w:t>
      </w:r>
    </w:p>
    <w:p w:rsidR="00053EFE" w:rsidRPr="00053EFE" w:rsidRDefault="00053EFE" w:rsidP="00053E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3EFE">
        <w:rPr>
          <w:rFonts w:ascii="Arial" w:hAnsi="Arial" w:cs="Arial"/>
          <w:sz w:val="24"/>
          <w:szCs w:val="24"/>
        </w:rPr>
        <w:t>оптимизации процесса финансирования межбюджетных трансфертов за счет возможности непосредственного доступа к информации по предоставлению и расходованию трансфертов между бюджетами всех уровней;</w:t>
      </w:r>
    </w:p>
    <w:p w:rsidR="00464AB0" w:rsidRPr="00464AB0" w:rsidRDefault="00464AB0" w:rsidP="00464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AB0">
        <w:rPr>
          <w:rFonts w:ascii="Arial" w:hAnsi="Arial" w:cs="Arial"/>
          <w:sz w:val="24"/>
          <w:szCs w:val="24"/>
        </w:rPr>
        <w:t xml:space="preserve">упрощение процедуры формирования необходимой отчетности, повышение оперативности и достоверности консолидированной отчетности </w:t>
      </w:r>
      <w:r w:rsidRPr="00464AB0">
        <w:rPr>
          <w:rFonts w:ascii="Arial" w:hAnsi="Arial" w:cs="Arial"/>
          <w:sz w:val="24"/>
          <w:szCs w:val="24"/>
        </w:rPr>
        <w:br/>
        <w:t>по финансам всех уровней;</w:t>
      </w:r>
    </w:p>
    <w:p w:rsidR="00464AB0" w:rsidRPr="00464AB0" w:rsidRDefault="00464AB0" w:rsidP="00464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AB0">
        <w:rPr>
          <w:rFonts w:ascii="Arial" w:hAnsi="Arial" w:cs="Arial"/>
          <w:sz w:val="24"/>
          <w:szCs w:val="24"/>
        </w:rPr>
        <w:t>технологическая возможность установки и использования единых стандартов и принципов при работе с системой на территории всего субъекта Российской Федерации;</w:t>
      </w:r>
    </w:p>
    <w:p w:rsidR="00464AB0" w:rsidRDefault="00464AB0" w:rsidP="00464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AB0">
        <w:rPr>
          <w:rFonts w:ascii="Arial" w:hAnsi="Arial" w:cs="Arial"/>
          <w:sz w:val="24"/>
          <w:szCs w:val="24"/>
        </w:rPr>
        <w:t>снижение стоимости функционирования систем</w:t>
      </w:r>
      <w:r>
        <w:rPr>
          <w:rFonts w:ascii="Arial" w:hAnsi="Arial" w:cs="Arial"/>
          <w:sz w:val="24"/>
          <w:szCs w:val="24"/>
        </w:rPr>
        <w:t>ы</w:t>
      </w:r>
      <w:r w:rsidRPr="00464AB0">
        <w:rPr>
          <w:rFonts w:ascii="Arial" w:hAnsi="Arial" w:cs="Arial"/>
          <w:sz w:val="24"/>
          <w:szCs w:val="24"/>
        </w:rPr>
        <w:t>.</w:t>
      </w:r>
    </w:p>
    <w:p w:rsidR="00A20549" w:rsidRDefault="00464AB0" w:rsidP="00A205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AB0">
        <w:rPr>
          <w:rFonts w:ascii="Arial" w:hAnsi="Arial" w:cs="Arial"/>
          <w:sz w:val="24"/>
          <w:szCs w:val="24"/>
        </w:rPr>
        <w:t xml:space="preserve">Несмотря на достигнутые </w:t>
      </w:r>
      <w:proofErr w:type="gramStart"/>
      <w:r w:rsidRPr="00464AB0">
        <w:rPr>
          <w:rFonts w:ascii="Arial" w:hAnsi="Arial" w:cs="Arial"/>
          <w:sz w:val="24"/>
          <w:szCs w:val="24"/>
        </w:rPr>
        <w:t>результаты</w:t>
      </w:r>
      <w:proofErr w:type="gramEnd"/>
      <w:r w:rsidRPr="00464AB0">
        <w:rPr>
          <w:rFonts w:ascii="Arial" w:hAnsi="Arial" w:cs="Arial"/>
          <w:sz w:val="24"/>
          <w:szCs w:val="24"/>
        </w:rPr>
        <w:t xml:space="preserve"> сохраняется потребность в модификации существующих автоматизированных систем, вызванная изменениями норм бюджетного законодательства, возникновением новых полномочий</w:t>
      </w:r>
      <w:r w:rsidR="00A20549">
        <w:rPr>
          <w:rFonts w:ascii="Arial" w:hAnsi="Arial" w:cs="Arial"/>
          <w:sz w:val="24"/>
          <w:szCs w:val="24"/>
        </w:rPr>
        <w:t>.</w:t>
      </w:r>
    </w:p>
    <w:p w:rsidR="00A20549" w:rsidRPr="00A20549" w:rsidRDefault="00A20549" w:rsidP="00A205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549">
        <w:rPr>
          <w:rFonts w:ascii="Arial" w:hAnsi="Arial" w:cs="Arial"/>
          <w:sz w:val="24"/>
          <w:szCs w:val="24"/>
        </w:rPr>
        <w:t xml:space="preserve">Эффективность деятельности органов исполнительной власти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="002C6E5D">
        <w:rPr>
          <w:rFonts w:ascii="Arial" w:hAnsi="Arial" w:cs="Arial"/>
          <w:sz w:val="24"/>
          <w:szCs w:val="24"/>
        </w:rPr>
        <w:t>,</w:t>
      </w:r>
      <w:r w:rsidRPr="00A20549">
        <w:rPr>
          <w:rFonts w:ascii="Arial" w:hAnsi="Arial" w:cs="Arial"/>
          <w:sz w:val="24"/>
          <w:szCs w:val="24"/>
        </w:rPr>
        <w:t xml:space="preserve"> в конечном счете</w:t>
      </w:r>
      <w:r w:rsidR="002C6E5D">
        <w:rPr>
          <w:rFonts w:ascii="Arial" w:hAnsi="Arial" w:cs="Arial"/>
          <w:sz w:val="24"/>
          <w:szCs w:val="24"/>
        </w:rPr>
        <w:t>,</w:t>
      </w:r>
      <w:r w:rsidRPr="00A20549">
        <w:rPr>
          <w:rFonts w:ascii="Arial" w:hAnsi="Arial" w:cs="Arial"/>
          <w:sz w:val="24"/>
          <w:szCs w:val="24"/>
        </w:rPr>
        <w:t xml:space="preserve"> определяется жителями, проживающими на территорииБоготольского района. Осуществление эффективного гражданского контроля является основным фактором, способствующим исполнению органами исполнительной власти Боготольского района закрепленных за ними задач и функций надлежащим образом. В целях обеспечения прозрачности и открытости </w:t>
      </w:r>
      <w:r>
        <w:rPr>
          <w:rFonts w:ascii="Arial" w:hAnsi="Arial" w:cs="Arial"/>
          <w:sz w:val="24"/>
          <w:szCs w:val="24"/>
        </w:rPr>
        <w:t>районн</w:t>
      </w:r>
      <w:r w:rsidRPr="00A20549">
        <w:rPr>
          <w:rFonts w:ascii="Arial" w:hAnsi="Arial" w:cs="Arial"/>
          <w:sz w:val="24"/>
          <w:szCs w:val="24"/>
        </w:rPr>
        <w:t xml:space="preserve">ого бюджета и бюджетного процесса для граждан в </w:t>
      </w:r>
      <w:hyperlink r:id="rId9" w:history="1">
        <w:r w:rsidRPr="00A20549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 xml:space="preserve">подпрограмме </w:t>
        </w:r>
        <w:r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3</w:t>
        </w:r>
      </w:hyperlink>
      <w:r w:rsidRPr="00A20549">
        <w:rPr>
          <w:rFonts w:ascii="Arial" w:hAnsi="Arial" w:cs="Arial"/>
          <w:sz w:val="24"/>
          <w:szCs w:val="24"/>
        </w:rPr>
        <w:t xml:space="preserve"> предусмотрен</w:t>
      </w:r>
      <w:r w:rsidR="00E165AA">
        <w:rPr>
          <w:rFonts w:ascii="Arial" w:hAnsi="Arial" w:cs="Arial"/>
          <w:sz w:val="24"/>
          <w:szCs w:val="24"/>
        </w:rPr>
        <w:t>о</w:t>
      </w:r>
      <w:r w:rsidRPr="00A20549">
        <w:rPr>
          <w:rFonts w:ascii="Arial" w:hAnsi="Arial" w:cs="Arial"/>
          <w:sz w:val="24"/>
          <w:szCs w:val="24"/>
        </w:rPr>
        <w:t xml:space="preserve"> мероприяти</w:t>
      </w:r>
      <w:r w:rsidR="00E165AA">
        <w:rPr>
          <w:rFonts w:ascii="Arial" w:hAnsi="Arial" w:cs="Arial"/>
          <w:sz w:val="24"/>
          <w:szCs w:val="24"/>
        </w:rPr>
        <w:t>е</w:t>
      </w:r>
      <w:r w:rsidRPr="00A20549">
        <w:rPr>
          <w:rFonts w:ascii="Arial" w:hAnsi="Arial" w:cs="Arial"/>
          <w:sz w:val="24"/>
          <w:szCs w:val="24"/>
        </w:rPr>
        <w:t xml:space="preserve"> «</w:t>
      </w:r>
      <w:r w:rsidR="00E165AA">
        <w:rPr>
          <w:rFonts w:ascii="Arial" w:hAnsi="Arial" w:cs="Arial"/>
          <w:sz w:val="24"/>
          <w:szCs w:val="24"/>
        </w:rPr>
        <w:t>разработка и размещение на официальном сайте Боготольского района информации о районном бюджете и бюджетном процессе</w:t>
      </w:r>
      <w:r w:rsidRPr="00A20549">
        <w:rPr>
          <w:rFonts w:ascii="Arial" w:hAnsi="Arial" w:cs="Arial"/>
          <w:sz w:val="24"/>
          <w:szCs w:val="24"/>
        </w:rPr>
        <w:t>».</w:t>
      </w:r>
    </w:p>
    <w:p w:rsidR="00F02773" w:rsidRDefault="00016224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F02773" w:rsidRPr="00AE0574">
        <w:rPr>
          <w:rFonts w:ascii="Arial" w:hAnsi="Arial" w:cs="Arial"/>
          <w:sz w:val="24"/>
          <w:szCs w:val="24"/>
        </w:rPr>
        <w:t xml:space="preserve">еализация </w:t>
      </w:r>
      <w:r w:rsidRPr="00AE0574">
        <w:rPr>
          <w:rFonts w:ascii="Arial" w:hAnsi="Arial" w:cs="Arial"/>
          <w:sz w:val="24"/>
          <w:szCs w:val="24"/>
        </w:rPr>
        <w:t>подпрограммы</w:t>
      </w:r>
      <w:r w:rsidR="00D45013">
        <w:rPr>
          <w:rFonts w:ascii="Arial" w:hAnsi="Arial" w:cs="Arial"/>
          <w:sz w:val="24"/>
          <w:szCs w:val="24"/>
        </w:rPr>
        <w:t xml:space="preserve"> </w:t>
      </w:r>
      <w:r w:rsidR="00F02773" w:rsidRPr="00AE0574">
        <w:rPr>
          <w:rFonts w:ascii="Arial" w:hAnsi="Arial" w:cs="Arial"/>
          <w:sz w:val="24"/>
          <w:szCs w:val="24"/>
        </w:rPr>
        <w:t xml:space="preserve">позволит обеспечить устойчивое функционирование и развитие бюджетной системы, бюджетного устройства и бюджетного процесса района, совершенствование кадрового потенциала финансовой системы района, системы исполнения бюджета и бюджетной отчетности, а также повышение эффективности использования средств районного </w:t>
      </w:r>
      <w:r w:rsidR="00F02773" w:rsidRPr="00AE0574">
        <w:rPr>
          <w:rFonts w:ascii="Arial" w:hAnsi="Arial" w:cs="Arial"/>
          <w:sz w:val="24"/>
          <w:szCs w:val="24"/>
        </w:rPr>
        <w:lastRenderedPageBreak/>
        <w:t>бюджета.</w:t>
      </w:r>
    </w:p>
    <w:p w:rsidR="00016224" w:rsidRPr="00016224" w:rsidRDefault="00016224" w:rsidP="000162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16224">
        <w:rPr>
          <w:rFonts w:ascii="Arial" w:hAnsi="Arial" w:cs="Arial"/>
          <w:sz w:val="24"/>
          <w:szCs w:val="24"/>
        </w:rPr>
        <w:t xml:space="preserve">Эффективность реализации </w:t>
      </w:r>
      <w:hyperlink r:id="rId10" w:history="1">
        <w:r w:rsidRPr="0001622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 xml:space="preserve">подпрограммы </w:t>
        </w:r>
      </w:hyperlink>
      <w:r>
        <w:rPr>
          <w:rFonts w:ascii="Arial" w:hAnsi="Arial" w:cs="Arial"/>
          <w:sz w:val="24"/>
          <w:szCs w:val="24"/>
        </w:rPr>
        <w:t>3</w:t>
      </w:r>
      <w:r w:rsidRPr="00016224">
        <w:rPr>
          <w:rFonts w:ascii="Arial" w:hAnsi="Arial" w:cs="Arial"/>
          <w:sz w:val="24"/>
          <w:szCs w:val="24"/>
        </w:rPr>
        <w:t xml:space="preserve"> зависит не только </w:t>
      </w:r>
      <w:r w:rsidRPr="00016224">
        <w:rPr>
          <w:rFonts w:ascii="Arial" w:hAnsi="Arial" w:cs="Arial"/>
          <w:sz w:val="24"/>
          <w:szCs w:val="24"/>
        </w:rPr>
        <w:br/>
        <w:t>от деятельности финансов</w:t>
      </w:r>
      <w:r>
        <w:rPr>
          <w:rFonts w:ascii="Arial" w:hAnsi="Arial" w:cs="Arial"/>
          <w:sz w:val="24"/>
          <w:szCs w:val="24"/>
        </w:rPr>
        <w:t>ого управления</w:t>
      </w:r>
      <w:r w:rsidRPr="00016224">
        <w:rPr>
          <w:rFonts w:ascii="Arial" w:hAnsi="Arial" w:cs="Arial"/>
          <w:sz w:val="24"/>
          <w:szCs w:val="24"/>
        </w:rPr>
        <w:t xml:space="preserve"> как</w:t>
      </w:r>
      <w:r>
        <w:rPr>
          <w:rFonts w:ascii="Arial" w:hAnsi="Arial" w:cs="Arial"/>
          <w:sz w:val="24"/>
          <w:szCs w:val="24"/>
        </w:rPr>
        <w:t xml:space="preserve"> структурного подразделения администрации района</w:t>
      </w:r>
      <w:r w:rsidRPr="00016224">
        <w:rPr>
          <w:rFonts w:ascii="Arial" w:hAnsi="Arial" w:cs="Arial"/>
          <w:sz w:val="24"/>
          <w:szCs w:val="24"/>
        </w:rPr>
        <w:t xml:space="preserve">, ответственного за обеспечение реализации стратегических направлений единой политики в финансовой сфере, но и от деятельности других органов </w:t>
      </w:r>
      <w:r>
        <w:rPr>
          <w:rFonts w:ascii="Arial" w:hAnsi="Arial" w:cs="Arial"/>
          <w:sz w:val="24"/>
          <w:szCs w:val="24"/>
        </w:rPr>
        <w:t xml:space="preserve">и структурных подразделений </w:t>
      </w:r>
      <w:r w:rsidRPr="00016224">
        <w:rPr>
          <w:rFonts w:ascii="Arial" w:hAnsi="Arial" w:cs="Arial"/>
          <w:sz w:val="24"/>
          <w:szCs w:val="24"/>
        </w:rPr>
        <w:t xml:space="preserve">исполнительной </w:t>
      </w:r>
      <w:r>
        <w:rPr>
          <w:rFonts w:ascii="Arial" w:hAnsi="Arial" w:cs="Arial"/>
          <w:sz w:val="24"/>
          <w:szCs w:val="24"/>
        </w:rPr>
        <w:t>власти района</w:t>
      </w:r>
      <w:r w:rsidRPr="00016224">
        <w:rPr>
          <w:rFonts w:ascii="Arial" w:hAnsi="Arial" w:cs="Arial"/>
          <w:sz w:val="24"/>
          <w:szCs w:val="24"/>
        </w:rPr>
        <w:t xml:space="preserve">, принимающих участие в бюджетном процессе </w:t>
      </w:r>
      <w:r>
        <w:rPr>
          <w:rFonts w:ascii="Arial" w:hAnsi="Arial" w:cs="Arial"/>
          <w:sz w:val="24"/>
          <w:szCs w:val="24"/>
        </w:rPr>
        <w:t>Боготоль</w:t>
      </w:r>
      <w:r w:rsidRPr="00016224">
        <w:rPr>
          <w:rFonts w:ascii="Arial" w:hAnsi="Arial" w:cs="Arial"/>
          <w:sz w:val="24"/>
          <w:szCs w:val="24"/>
        </w:rPr>
        <w:t>ского ра</w:t>
      </w:r>
      <w:r>
        <w:rPr>
          <w:rFonts w:ascii="Arial" w:hAnsi="Arial" w:cs="Arial"/>
          <w:sz w:val="24"/>
          <w:szCs w:val="24"/>
        </w:rPr>
        <w:t>йона</w:t>
      </w:r>
      <w:r w:rsidRPr="00016224">
        <w:rPr>
          <w:rFonts w:ascii="Arial" w:hAnsi="Arial" w:cs="Arial"/>
          <w:sz w:val="24"/>
          <w:szCs w:val="24"/>
        </w:rPr>
        <w:t>.</w:t>
      </w:r>
      <w:proofErr w:type="gramEnd"/>
    </w:p>
    <w:p w:rsidR="00016224" w:rsidRPr="00016224" w:rsidRDefault="00016224" w:rsidP="00016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6224">
        <w:rPr>
          <w:rFonts w:ascii="Arial" w:hAnsi="Arial" w:cs="Arial"/>
          <w:sz w:val="24"/>
          <w:szCs w:val="24"/>
        </w:rPr>
        <w:t xml:space="preserve">Необходимость достижения долгосрочных целей социально-экономического развития </w:t>
      </w:r>
      <w:r>
        <w:rPr>
          <w:rFonts w:ascii="Arial" w:hAnsi="Arial" w:cs="Arial"/>
          <w:sz w:val="24"/>
          <w:szCs w:val="24"/>
        </w:rPr>
        <w:t>Боготоль</w:t>
      </w:r>
      <w:r w:rsidRPr="00016224">
        <w:rPr>
          <w:rFonts w:ascii="Arial" w:hAnsi="Arial" w:cs="Arial"/>
          <w:sz w:val="24"/>
          <w:szCs w:val="24"/>
        </w:rPr>
        <w:t>ского ра</w:t>
      </w:r>
      <w:r>
        <w:rPr>
          <w:rFonts w:ascii="Arial" w:hAnsi="Arial" w:cs="Arial"/>
          <w:sz w:val="24"/>
          <w:szCs w:val="24"/>
        </w:rPr>
        <w:t>йона</w:t>
      </w:r>
      <w:r w:rsidRPr="00016224">
        <w:rPr>
          <w:rFonts w:ascii="Arial" w:hAnsi="Arial" w:cs="Arial"/>
          <w:sz w:val="24"/>
          <w:szCs w:val="24"/>
        </w:rPr>
        <w:t xml:space="preserve"> увеличивает актуальность разработки и реализации данной подпрограммы.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В рамках данной цели предполагается решение следующих задач.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района.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2. Обеспечение доступа для граждан к информации о районном бюджете и бюджетном процессе в компактной и доступной форме.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Срок реализации подпрограммы </w:t>
      </w:r>
      <w:r w:rsidR="00ED2A79" w:rsidRPr="00AE0574">
        <w:rPr>
          <w:rFonts w:ascii="Arial" w:hAnsi="Arial" w:cs="Arial"/>
          <w:sz w:val="24"/>
          <w:szCs w:val="24"/>
        </w:rPr>
        <w:t>3</w:t>
      </w:r>
      <w:r w:rsidRPr="00AE0574">
        <w:rPr>
          <w:rFonts w:ascii="Arial" w:hAnsi="Arial" w:cs="Arial"/>
          <w:sz w:val="24"/>
          <w:szCs w:val="24"/>
        </w:rPr>
        <w:t>: 20</w:t>
      </w:r>
      <w:r w:rsidR="00746F8A">
        <w:rPr>
          <w:rFonts w:ascii="Arial" w:hAnsi="Arial" w:cs="Arial"/>
          <w:sz w:val="24"/>
          <w:szCs w:val="24"/>
        </w:rPr>
        <w:t>2</w:t>
      </w:r>
      <w:r w:rsidR="007076E0">
        <w:rPr>
          <w:rFonts w:ascii="Arial" w:hAnsi="Arial" w:cs="Arial"/>
          <w:sz w:val="24"/>
          <w:szCs w:val="24"/>
        </w:rPr>
        <w:t>2</w:t>
      </w:r>
      <w:r w:rsidRPr="00AE0574">
        <w:rPr>
          <w:rFonts w:ascii="Arial" w:hAnsi="Arial" w:cs="Arial"/>
          <w:sz w:val="24"/>
          <w:szCs w:val="24"/>
        </w:rPr>
        <w:t xml:space="preserve"> - 20</w:t>
      </w:r>
      <w:r w:rsidR="00746F8A">
        <w:rPr>
          <w:rFonts w:ascii="Arial" w:hAnsi="Arial" w:cs="Arial"/>
          <w:sz w:val="24"/>
          <w:szCs w:val="24"/>
        </w:rPr>
        <w:t>2</w:t>
      </w:r>
      <w:r w:rsidR="007076E0">
        <w:rPr>
          <w:rFonts w:ascii="Arial" w:hAnsi="Arial" w:cs="Arial"/>
          <w:sz w:val="24"/>
          <w:szCs w:val="24"/>
        </w:rPr>
        <w:t>4</w:t>
      </w:r>
      <w:r w:rsidRPr="00AE0574">
        <w:rPr>
          <w:rFonts w:ascii="Arial" w:hAnsi="Arial" w:cs="Arial"/>
          <w:sz w:val="24"/>
          <w:szCs w:val="24"/>
        </w:rPr>
        <w:t xml:space="preserve"> годы.</w:t>
      </w:r>
    </w:p>
    <w:p w:rsidR="00B3259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Планируемое изменение объективных показателей, характеризующих уровень социально-экономического развития в сфере </w:t>
      </w:r>
      <w:r w:rsidR="00CB73B8" w:rsidRPr="00AE0574">
        <w:rPr>
          <w:rFonts w:ascii="Arial" w:hAnsi="Arial" w:cs="Arial"/>
          <w:sz w:val="24"/>
          <w:szCs w:val="24"/>
        </w:rPr>
        <w:t>муниципальных</w:t>
      </w:r>
      <w:r w:rsidRPr="00AE0574">
        <w:rPr>
          <w:rFonts w:ascii="Arial" w:hAnsi="Arial" w:cs="Arial"/>
          <w:sz w:val="24"/>
          <w:szCs w:val="24"/>
        </w:rPr>
        <w:t xml:space="preserve"> финансов, в результате реализации </w:t>
      </w:r>
      <w:hyperlink r:id="rId11" w:history="1">
        <w:r w:rsidRPr="00AE057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подпрограммы 3</w:t>
        </w:r>
      </w:hyperlink>
      <w:r w:rsidR="00CB73B8" w:rsidRPr="00AE0574">
        <w:rPr>
          <w:rStyle w:val="ae"/>
          <w:rFonts w:ascii="Arial" w:hAnsi="Arial" w:cs="Arial"/>
          <w:color w:val="auto"/>
          <w:sz w:val="24"/>
          <w:szCs w:val="24"/>
          <w:u w:val="none"/>
        </w:rPr>
        <w:t>: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сохранение доли расходов районного бюджета, формируемых в рамках муниципальных программ Боготольского района;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своевременное составление проекта районного бюджета и отчета об исполнении районного бюджета;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непревышение размера дефицита бюджета к общему годовому объему доходов выше уровня, установленного Бюджетным </w:t>
      </w:r>
      <w:hyperlink r:id="rId12" w:history="1">
        <w:r w:rsidRPr="00AE057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AE057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обеспечение исполнения расходных обязательств Боготольского района;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качественное планирование доходов районного бюджета;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качества финансового менеджмента главных распорядителей бюджетных средств;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размещение муниципальными учреждениями в полном объеме требуемой информации на официальном сайте в сети Интернет www.bus.gov.ru в текущем году;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квалификации муниципальных служащих, работающих вфинансовом управлении администрации Боготольского района;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размещение на официальном сайте </w:t>
      </w:r>
      <w:r w:rsidR="00C2719C" w:rsidRPr="00AE0574">
        <w:rPr>
          <w:rFonts w:ascii="Arial" w:hAnsi="Arial" w:cs="Arial"/>
          <w:sz w:val="24"/>
          <w:szCs w:val="24"/>
        </w:rPr>
        <w:t>Боготольского района</w:t>
      </w:r>
      <w:r w:rsidRPr="00AE0574">
        <w:rPr>
          <w:rFonts w:ascii="Arial" w:hAnsi="Arial" w:cs="Arial"/>
          <w:sz w:val="24"/>
          <w:szCs w:val="24"/>
        </w:rPr>
        <w:t xml:space="preserve"> брошюры </w:t>
      </w:r>
      <w:r w:rsidR="00E718B0" w:rsidRPr="00AE0574">
        <w:rPr>
          <w:rFonts w:ascii="Arial" w:hAnsi="Arial" w:cs="Arial"/>
          <w:sz w:val="24"/>
          <w:szCs w:val="24"/>
        </w:rPr>
        <w:t>«</w:t>
      </w:r>
      <w:r w:rsidRPr="00AE0574">
        <w:rPr>
          <w:rFonts w:ascii="Arial" w:hAnsi="Arial" w:cs="Arial"/>
          <w:sz w:val="24"/>
          <w:szCs w:val="24"/>
        </w:rPr>
        <w:t xml:space="preserve">Путеводитель по бюджету </w:t>
      </w:r>
      <w:r w:rsidR="00C2719C" w:rsidRPr="00AE0574">
        <w:rPr>
          <w:rFonts w:ascii="Arial" w:hAnsi="Arial" w:cs="Arial"/>
          <w:sz w:val="24"/>
          <w:szCs w:val="24"/>
        </w:rPr>
        <w:t>Боготольского района</w:t>
      </w:r>
      <w:r w:rsidR="00E718B0" w:rsidRPr="00AE0574">
        <w:rPr>
          <w:rFonts w:ascii="Arial" w:hAnsi="Arial" w:cs="Arial"/>
          <w:sz w:val="24"/>
          <w:szCs w:val="24"/>
        </w:rPr>
        <w:t>»</w:t>
      </w:r>
      <w:r w:rsidRPr="00AE0574">
        <w:rPr>
          <w:rFonts w:ascii="Arial" w:hAnsi="Arial" w:cs="Arial"/>
          <w:sz w:val="24"/>
          <w:szCs w:val="24"/>
        </w:rPr>
        <w:t>.</w:t>
      </w:r>
    </w:p>
    <w:p w:rsidR="00F02773" w:rsidRPr="00AE0574" w:rsidRDefault="00F92028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F02773" w:rsidRPr="00AE057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Подпрограммы 1</w:t>
        </w:r>
      </w:hyperlink>
      <w:r w:rsidR="00F02773" w:rsidRPr="00AE0574">
        <w:rPr>
          <w:rFonts w:ascii="Arial" w:hAnsi="Arial" w:cs="Arial"/>
          <w:sz w:val="24"/>
          <w:szCs w:val="24"/>
        </w:rPr>
        <w:t xml:space="preserve"> - </w:t>
      </w:r>
      <w:r w:rsidR="00C2719C" w:rsidRPr="00AE0574">
        <w:rPr>
          <w:rFonts w:ascii="Arial" w:hAnsi="Arial" w:cs="Arial"/>
          <w:sz w:val="24"/>
          <w:szCs w:val="24"/>
        </w:rPr>
        <w:t>3</w:t>
      </w:r>
      <w:r w:rsidR="00F02773" w:rsidRPr="00AE0574">
        <w:rPr>
          <w:rFonts w:ascii="Arial" w:hAnsi="Arial" w:cs="Arial"/>
          <w:sz w:val="24"/>
          <w:szCs w:val="24"/>
        </w:rPr>
        <w:t xml:space="preserve"> изложены в приложениях </w:t>
      </w:r>
      <w:r w:rsidR="00E718B0" w:rsidRPr="00AE0574">
        <w:rPr>
          <w:rFonts w:ascii="Arial" w:hAnsi="Arial" w:cs="Arial"/>
          <w:sz w:val="24"/>
          <w:szCs w:val="24"/>
        </w:rPr>
        <w:t>№</w:t>
      </w:r>
      <w:r w:rsidR="00F02773" w:rsidRPr="00AE0574">
        <w:rPr>
          <w:rFonts w:ascii="Arial" w:hAnsi="Arial" w:cs="Arial"/>
          <w:sz w:val="24"/>
          <w:szCs w:val="24"/>
        </w:rPr>
        <w:t xml:space="preserve"> 1 - </w:t>
      </w:r>
      <w:r w:rsidR="00C2719C" w:rsidRPr="00AE0574">
        <w:rPr>
          <w:rFonts w:ascii="Arial" w:hAnsi="Arial" w:cs="Arial"/>
          <w:sz w:val="24"/>
          <w:szCs w:val="24"/>
        </w:rPr>
        <w:t>3</w:t>
      </w:r>
      <w:r w:rsidR="00F02773" w:rsidRPr="00AE0574">
        <w:rPr>
          <w:rFonts w:ascii="Arial" w:hAnsi="Arial" w:cs="Arial"/>
          <w:sz w:val="24"/>
          <w:szCs w:val="24"/>
        </w:rPr>
        <w:t xml:space="preserve"> к </w:t>
      </w:r>
      <w:r w:rsidR="00C2719C" w:rsidRPr="00AE0574">
        <w:rPr>
          <w:rFonts w:ascii="Arial" w:hAnsi="Arial" w:cs="Arial"/>
          <w:sz w:val="24"/>
          <w:szCs w:val="24"/>
        </w:rPr>
        <w:t>муниципальной</w:t>
      </w:r>
      <w:r w:rsidR="00F02773" w:rsidRPr="00AE0574">
        <w:rPr>
          <w:rFonts w:ascii="Arial" w:hAnsi="Arial" w:cs="Arial"/>
          <w:sz w:val="24"/>
          <w:szCs w:val="24"/>
        </w:rPr>
        <w:t xml:space="preserve"> программе</w:t>
      </w:r>
      <w:r w:rsidR="001C53B3" w:rsidRPr="00AE0574">
        <w:rPr>
          <w:rFonts w:ascii="Arial" w:hAnsi="Arial" w:cs="Arial"/>
          <w:sz w:val="24"/>
          <w:szCs w:val="24"/>
        </w:rPr>
        <w:t>.</w:t>
      </w:r>
    </w:p>
    <w:p w:rsidR="001C53B3" w:rsidRPr="00AE0574" w:rsidRDefault="00B303A8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Отдельные мероприятия муниципальной программы – не выделены. </w:t>
      </w:r>
    </w:p>
    <w:p w:rsidR="00B303A8" w:rsidRPr="00AE0574" w:rsidRDefault="00B303A8" w:rsidP="00F027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53B3" w:rsidRPr="00AE0574" w:rsidRDefault="001C53B3" w:rsidP="00ED2A79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6. Информация об основных мерах правового регулирования в сфере управления муниципальными финансами, направленны</w:t>
      </w:r>
      <w:r w:rsidR="00BA7529">
        <w:rPr>
          <w:rFonts w:ascii="Arial" w:hAnsi="Arial" w:cs="Arial"/>
          <w:sz w:val="24"/>
          <w:szCs w:val="24"/>
        </w:rPr>
        <w:t>х</w:t>
      </w:r>
      <w:r w:rsidRPr="00AE0574">
        <w:rPr>
          <w:rFonts w:ascii="Arial" w:hAnsi="Arial" w:cs="Arial"/>
          <w:sz w:val="24"/>
          <w:szCs w:val="24"/>
        </w:rPr>
        <w:t xml:space="preserve"> на достижение целии (или) задач муниципальной программы</w:t>
      </w:r>
    </w:p>
    <w:p w:rsidR="001C53B3" w:rsidRPr="00AE0574" w:rsidRDefault="001C53B3" w:rsidP="001C53B3">
      <w:pPr>
        <w:jc w:val="both"/>
        <w:rPr>
          <w:rFonts w:ascii="Arial" w:hAnsi="Arial" w:cs="Arial"/>
          <w:sz w:val="24"/>
          <w:szCs w:val="24"/>
        </w:rPr>
      </w:pPr>
    </w:p>
    <w:p w:rsidR="001C53B3" w:rsidRPr="00AE0574" w:rsidRDefault="001C53B3" w:rsidP="001C53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lastRenderedPageBreak/>
        <w:t xml:space="preserve">Разработка дополнительных мер правового регулирования в сфере управления муниципальными финансами, направленных на достижение цели и (или) задач муниципальной программы, не </w:t>
      </w:r>
      <w:r w:rsidR="00B303A8" w:rsidRPr="00AE0574">
        <w:rPr>
          <w:rFonts w:ascii="Arial" w:hAnsi="Arial" w:cs="Arial"/>
          <w:sz w:val="24"/>
          <w:szCs w:val="24"/>
        </w:rPr>
        <w:t>требуется</w:t>
      </w:r>
      <w:r w:rsidRPr="00AE0574">
        <w:rPr>
          <w:rFonts w:ascii="Arial" w:hAnsi="Arial" w:cs="Arial"/>
          <w:sz w:val="24"/>
          <w:szCs w:val="24"/>
        </w:rPr>
        <w:t>.</w:t>
      </w:r>
    </w:p>
    <w:p w:rsidR="00B32593" w:rsidRPr="00AE0574" w:rsidRDefault="00B32593" w:rsidP="00D968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AD0" w:rsidRPr="00AE0574" w:rsidRDefault="001C53B3" w:rsidP="00ED2A79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7</w:t>
      </w:r>
      <w:r w:rsidR="00A11AD0" w:rsidRPr="00AE0574">
        <w:rPr>
          <w:rFonts w:ascii="Arial" w:hAnsi="Arial" w:cs="Arial"/>
          <w:sz w:val="24"/>
          <w:szCs w:val="24"/>
        </w:rPr>
        <w:t>.Информация о ресурсном обеспечении муниципальной программы</w:t>
      </w:r>
    </w:p>
    <w:p w:rsidR="00A11AD0" w:rsidRPr="00AE0574" w:rsidRDefault="00A11AD0" w:rsidP="00ED2A7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303A8" w:rsidRPr="00AE0574" w:rsidRDefault="00F92028" w:rsidP="00B303A8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2012" w:history="1">
        <w:r w:rsidR="00B303A8" w:rsidRPr="00AE0574">
          <w:rPr>
            <w:rFonts w:ascii="Arial" w:hAnsi="Arial" w:cs="Arial"/>
            <w:sz w:val="24"/>
            <w:szCs w:val="24"/>
          </w:rPr>
          <w:t>Информация</w:t>
        </w:r>
      </w:hyperlink>
      <w:r w:rsidR="00B303A8" w:rsidRPr="00AE0574">
        <w:rPr>
          <w:rFonts w:ascii="Arial" w:hAnsi="Arial" w:cs="Arial"/>
          <w:sz w:val="24"/>
          <w:szCs w:val="24"/>
        </w:rPr>
        <w:t xml:space="preserve">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бюджетных средств районного бюджета, в разрезе подпрограмм, отдельных мероприятий муниципальной программы), приведена в приложении N </w:t>
      </w:r>
      <w:r w:rsidR="00934CAC" w:rsidRPr="00AE0574">
        <w:rPr>
          <w:rFonts w:ascii="Arial" w:hAnsi="Arial" w:cs="Arial"/>
          <w:sz w:val="24"/>
          <w:szCs w:val="24"/>
        </w:rPr>
        <w:t>1</w:t>
      </w:r>
      <w:r w:rsidR="00B303A8" w:rsidRPr="00AE0574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B303A8" w:rsidRPr="00AE0574" w:rsidRDefault="00F92028" w:rsidP="00B303A8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2246" w:history="1">
        <w:r w:rsidR="00B303A8" w:rsidRPr="00AE0574">
          <w:rPr>
            <w:rFonts w:ascii="Arial" w:hAnsi="Arial" w:cs="Arial"/>
            <w:sz w:val="24"/>
            <w:szCs w:val="24"/>
          </w:rPr>
          <w:t>Информация</w:t>
        </w:r>
      </w:hyperlink>
      <w:r w:rsidR="00B303A8" w:rsidRPr="00AE0574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</w:t>
      </w:r>
      <w:r w:rsidR="004E3FF4" w:rsidRPr="00AE0574">
        <w:rPr>
          <w:rFonts w:ascii="Arial" w:hAnsi="Arial" w:cs="Arial"/>
          <w:sz w:val="24"/>
          <w:szCs w:val="24"/>
        </w:rPr>
        <w:t>ых</w:t>
      </w:r>
      <w:r w:rsidR="00B303A8" w:rsidRPr="00AE0574">
        <w:rPr>
          <w:rFonts w:ascii="Arial" w:hAnsi="Arial" w:cs="Arial"/>
          <w:sz w:val="24"/>
          <w:szCs w:val="24"/>
        </w:rPr>
        <w:t xml:space="preserve"> мероприяти</w:t>
      </w:r>
      <w:r w:rsidR="004E3FF4" w:rsidRPr="00AE0574">
        <w:rPr>
          <w:rFonts w:ascii="Arial" w:hAnsi="Arial" w:cs="Arial"/>
          <w:sz w:val="24"/>
          <w:szCs w:val="24"/>
        </w:rPr>
        <w:t>й</w:t>
      </w:r>
      <w:r w:rsidR="006D12F5">
        <w:rPr>
          <w:rFonts w:ascii="Arial" w:hAnsi="Arial" w:cs="Arial"/>
          <w:sz w:val="24"/>
          <w:szCs w:val="24"/>
        </w:rPr>
        <w:t xml:space="preserve"> </w:t>
      </w:r>
      <w:r w:rsidR="004E3FF4" w:rsidRPr="00AE0574">
        <w:rPr>
          <w:rFonts w:ascii="Arial" w:hAnsi="Arial" w:cs="Arial"/>
          <w:sz w:val="24"/>
          <w:szCs w:val="24"/>
        </w:rPr>
        <w:t>муниципальной</w:t>
      </w:r>
      <w:r w:rsidR="00B303A8" w:rsidRPr="00AE0574">
        <w:rPr>
          <w:rFonts w:ascii="Arial" w:hAnsi="Arial" w:cs="Arial"/>
          <w:sz w:val="24"/>
          <w:szCs w:val="24"/>
        </w:rPr>
        <w:t xml:space="preserve"> программы (средства </w:t>
      </w:r>
      <w:r w:rsidR="004E3FF4" w:rsidRPr="00AE0574">
        <w:rPr>
          <w:rFonts w:ascii="Arial" w:hAnsi="Arial" w:cs="Arial"/>
          <w:sz w:val="24"/>
          <w:szCs w:val="24"/>
        </w:rPr>
        <w:t>районн</w:t>
      </w:r>
      <w:r w:rsidR="00B303A8" w:rsidRPr="00AE0574">
        <w:rPr>
          <w:rFonts w:ascii="Arial" w:hAnsi="Arial" w:cs="Arial"/>
          <w:sz w:val="24"/>
          <w:szCs w:val="24"/>
        </w:rPr>
        <w:t xml:space="preserve">ого бюджета, в том числе средства, поступившие из бюджетов других уровней бюджетной системы), приведена в приложении N </w:t>
      </w:r>
      <w:r w:rsidR="00934CAC" w:rsidRPr="00AE0574">
        <w:rPr>
          <w:rFonts w:ascii="Arial" w:hAnsi="Arial" w:cs="Arial"/>
          <w:sz w:val="24"/>
          <w:szCs w:val="24"/>
        </w:rPr>
        <w:t>2</w:t>
      </w:r>
      <w:r w:rsidR="00B303A8" w:rsidRPr="00AE0574">
        <w:rPr>
          <w:rFonts w:ascii="Arial" w:hAnsi="Arial" w:cs="Arial"/>
          <w:sz w:val="24"/>
          <w:szCs w:val="24"/>
        </w:rPr>
        <w:t xml:space="preserve"> к </w:t>
      </w:r>
      <w:r w:rsidR="004E3FF4" w:rsidRPr="00AE0574">
        <w:rPr>
          <w:rFonts w:ascii="Arial" w:hAnsi="Arial" w:cs="Arial"/>
          <w:sz w:val="24"/>
          <w:szCs w:val="24"/>
        </w:rPr>
        <w:t>муниципальной</w:t>
      </w:r>
      <w:r w:rsidR="00B303A8" w:rsidRPr="00AE0574">
        <w:rPr>
          <w:rFonts w:ascii="Arial" w:hAnsi="Arial" w:cs="Arial"/>
          <w:sz w:val="24"/>
          <w:szCs w:val="24"/>
        </w:rPr>
        <w:t xml:space="preserve"> программе.</w:t>
      </w:r>
    </w:p>
    <w:p w:rsidR="00093708" w:rsidRPr="00AE0574" w:rsidRDefault="00093708" w:rsidP="00920910">
      <w:pPr>
        <w:jc w:val="both"/>
        <w:rPr>
          <w:rFonts w:ascii="Arial" w:hAnsi="Arial" w:cs="Arial"/>
          <w:sz w:val="24"/>
          <w:szCs w:val="24"/>
        </w:rPr>
      </w:pPr>
    </w:p>
    <w:p w:rsidR="00093708" w:rsidRPr="00AE0574" w:rsidRDefault="00093708" w:rsidP="00093708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8. Информация о реализации мероприятий в рамках </w:t>
      </w:r>
      <w:proofErr w:type="spellStart"/>
      <w:r w:rsidRPr="00AE0574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AE0574">
        <w:rPr>
          <w:rFonts w:ascii="Arial" w:hAnsi="Arial" w:cs="Arial"/>
          <w:sz w:val="24"/>
          <w:szCs w:val="24"/>
        </w:rPr>
        <w:t xml:space="preserve"> партнёрства, направленных на достижение целей и задач программы</w:t>
      </w:r>
    </w:p>
    <w:p w:rsidR="00093708" w:rsidRPr="00AE0574" w:rsidRDefault="00093708" w:rsidP="00093708">
      <w:pPr>
        <w:jc w:val="center"/>
        <w:rPr>
          <w:rFonts w:ascii="Arial" w:hAnsi="Arial" w:cs="Arial"/>
          <w:sz w:val="24"/>
          <w:szCs w:val="24"/>
        </w:rPr>
      </w:pPr>
    </w:p>
    <w:p w:rsidR="00093708" w:rsidRPr="00AE0574" w:rsidRDefault="00093708" w:rsidP="000937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Программой не предусмотрены мероприятия, реализуемые в рамках </w:t>
      </w:r>
      <w:proofErr w:type="spellStart"/>
      <w:r w:rsidRPr="00AE0574">
        <w:rPr>
          <w:rFonts w:ascii="Arial" w:hAnsi="Arial" w:cs="Arial"/>
          <w:sz w:val="24"/>
          <w:szCs w:val="24"/>
        </w:rPr>
        <w:t>мун</w:t>
      </w:r>
      <w:r w:rsidR="00143083">
        <w:rPr>
          <w:rFonts w:ascii="Arial" w:hAnsi="Arial" w:cs="Arial"/>
          <w:sz w:val="24"/>
          <w:szCs w:val="24"/>
        </w:rPr>
        <w:t>иципально-частного</w:t>
      </w:r>
      <w:proofErr w:type="spellEnd"/>
      <w:r w:rsidR="00143083">
        <w:rPr>
          <w:rFonts w:ascii="Arial" w:hAnsi="Arial" w:cs="Arial"/>
          <w:sz w:val="24"/>
          <w:szCs w:val="24"/>
        </w:rPr>
        <w:t xml:space="preserve"> партнёрства.</w:t>
      </w:r>
    </w:p>
    <w:p w:rsidR="00093708" w:rsidRPr="00AE0574" w:rsidRDefault="00093708" w:rsidP="00920910">
      <w:pPr>
        <w:rPr>
          <w:rFonts w:ascii="Arial" w:hAnsi="Arial" w:cs="Arial"/>
          <w:sz w:val="24"/>
          <w:szCs w:val="24"/>
        </w:rPr>
      </w:pPr>
    </w:p>
    <w:p w:rsidR="00BD32D9" w:rsidRPr="00AE0574" w:rsidRDefault="00BD32D9" w:rsidP="00BD32D9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9. Информация о реализации мероприятий, направленных на развитие сельских территорий</w:t>
      </w:r>
    </w:p>
    <w:p w:rsidR="00BD32D9" w:rsidRPr="00AE0574" w:rsidRDefault="00BD32D9" w:rsidP="00BD32D9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50650A" w:rsidRPr="00AE0574" w:rsidRDefault="00BD32D9" w:rsidP="001430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Мероприятия, направленные на развитие сельских тер</w:t>
      </w:r>
      <w:r w:rsidR="00143083">
        <w:rPr>
          <w:rFonts w:ascii="Arial" w:hAnsi="Arial" w:cs="Arial"/>
          <w:sz w:val="24"/>
          <w:szCs w:val="24"/>
        </w:rPr>
        <w:t xml:space="preserve">риторий в муниципальной </w:t>
      </w:r>
      <w:r w:rsidRPr="00AE0574">
        <w:rPr>
          <w:rFonts w:ascii="Arial" w:hAnsi="Arial" w:cs="Arial"/>
          <w:sz w:val="24"/>
          <w:szCs w:val="24"/>
        </w:rPr>
        <w:t>программе не предусмотрены.</w:t>
      </w:r>
    </w:p>
    <w:p w:rsidR="0050650A" w:rsidRPr="00920910" w:rsidRDefault="0050650A" w:rsidP="00BD32D9">
      <w:pPr>
        <w:ind w:firstLine="709"/>
        <w:jc w:val="both"/>
        <w:rPr>
          <w:rFonts w:ascii="Arial" w:hAnsi="Arial" w:cs="Arial"/>
          <w:sz w:val="24"/>
          <w:szCs w:val="24"/>
        </w:rPr>
        <w:sectPr w:rsidR="0050650A" w:rsidRPr="00920910" w:rsidSect="00A64F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1AD0" w:rsidRPr="00E718B0" w:rsidRDefault="00143083" w:rsidP="000A0C80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11AD0" w:rsidRPr="00E718B0" w:rsidRDefault="00A11AD0" w:rsidP="000A0C80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к паспорту муниципальной программы </w:t>
      </w:r>
      <w:r w:rsidR="00E718B0"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 xml:space="preserve">Управление </w:t>
      </w:r>
      <w:proofErr w:type="gramStart"/>
      <w:r w:rsidRPr="00E718B0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E718B0">
        <w:rPr>
          <w:rFonts w:ascii="Arial" w:hAnsi="Arial" w:cs="Arial"/>
          <w:sz w:val="24"/>
          <w:szCs w:val="24"/>
        </w:rPr>
        <w:t xml:space="preserve"> финансами</w:t>
      </w:r>
      <w:r w:rsidR="0057499D" w:rsidRPr="00E718B0">
        <w:rPr>
          <w:rFonts w:ascii="Arial" w:hAnsi="Arial" w:cs="Arial"/>
          <w:sz w:val="24"/>
          <w:szCs w:val="24"/>
        </w:rPr>
        <w:t>Боготольского 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6270B2" w:rsidRPr="00E718B0" w:rsidRDefault="006270B2" w:rsidP="00420204">
      <w:pPr>
        <w:rPr>
          <w:rFonts w:ascii="Arial" w:hAnsi="Arial" w:cs="Arial"/>
          <w:sz w:val="24"/>
          <w:szCs w:val="24"/>
        </w:rPr>
      </w:pPr>
    </w:p>
    <w:p w:rsidR="00A11AD0" w:rsidRPr="00E718B0" w:rsidRDefault="00A11AD0" w:rsidP="00420204">
      <w:pPr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Перечень целевых показателей </w:t>
      </w:r>
      <w:r w:rsidR="00240722">
        <w:rPr>
          <w:rFonts w:ascii="Arial" w:hAnsi="Arial" w:cs="Arial"/>
          <w:sz w:val="24"/>
          <w:szCs w:val="24"/>
        </w:rPr>
        <w:t>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</w:t>
      </w:r>
    </w:p>
    <w:p w:rsidR="00A11AD0" w:rsidRPr="00E718B0" w:rsidRDefault="00A11AD0" w:rsidP="00420204">
      <w:pPr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1219"/>
        <w:gridCol w:w="1219"/>
        <w:gridCol w:w="724"/>
        <w:gridCol w:w="620"/>
        <w:gridCol w:w="69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  <w:gridCol w:w="1134"/>
      </w:tblGrid>
      <w:tr w:rsidR="00304B3C" w:rsidRPr="00E718B0" w:rsidTr="009B0AA4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№ </w:t>
            </w:r>
            <w:proofErr w:type="gramStart"/>
            <w:r w:rsidRPr="00E718B0">
              <w:rPr>
                <w:sz w:val="24"/>
                <w:szCs w:val="24"/>
              </w:rPr>
              <w:t>п</w:t>
            </w:r>
            <w:proofErr w:type="gramEnd"/>
            <w:r w:rsidRPr="00E718B0">
              <w:rPr>
                <w:sz w:val="24"/>
                <w:szCs w:val="24"/>
              </w:rPr>
              <w:t>/п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24072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>, целевые показателимуниципальной программы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9F3AE2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9F3AE2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Годы до конца реализации муниципальной программы в пятилетнем интервале </w:t>
            </w:r>
          </w:p>
        </w:tc>
      </w:tr>
      <w:tr w:rsidR="00304B3C" w:rsidRPr="00E718B0" w:rsidTr="009B0AA4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E718B0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304B3C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304B3C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2030 год</w:t>
            </w:r>
          </w:p>
        </w:tc>
      </w:tr>
      <w:tr w:rsidR="00304B3C" w:rsidRPr="00E718B0" w:rsidTr="009B0AA4">
        <w:trPr>
          <w:trHeight w:val="227"/>
        </w:trPr>
        <w:tc>
          <w:tcPr>
            <w:tcW w:w="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304B3C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304B3C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04B3C" w:rsidRPr="00E718B0" w:rsidTr="009B0AA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C506B2">
            <w:pPr>
              <w:pStyle w:val="ConsPlusNormal"/>
              <w:widowControl/>
              <w:ind w:right="-600" w:firstLine="0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C506B2">
            <w:pPr>
              <w:pStyle w:val="ConsPlusNormal"/>
              <w:widowControl/>
              <w:ind w:right="-600" w:firstLine="0"/>
              <w:rPr>
                <w:sz w:val="24"/>
                <w:szCs w:val="24"/>
              </w:rPr>
            </w:pPr>
          </w:p>
        </w:tc>
        <w:tc>
          <w:tcPr>
            <w:tcW w:w="121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C506B2">
            <w:pPr>
              <w:pStyle w:val="ConsPlusNormal"/>
              <w:widowControl/>
              <w:ind w:right="-600" w:firstLine="0"/>
              <w:rPr>
                <w:sz w:val="24"/>
                <w:szCs w:val="24"/>
              </w:rPr>
            </w:pPr>
          </w:p>
        </w:tc>
      </w:tr>
      <w:tr w:rsidR="009B0AA4" w:rsidRPr="00E718B0" w:rsidTr="009B0AA4">
        <w:trPr>
          <w:trHeight w:val="34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1.1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показатель:</w:t>
            </w:r>
          </w:p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Минимальный размер бюджетной обеспеченности сельских поселений Боготольского района после выравнивания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тыс. рублей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F7551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700E59">
            <w:pPr>
              <w:pStyle w:val="ConsPlusNormal"/>
              <w:widowControl/>
              <w:ind w:left="-67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700E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700E59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700E59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976E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A1374E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A1374E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</w:tr>
      <w:tr w:rsidR="009B0AA4" w:rsidRPr="00E718B0" w:rsidTr="009B0AA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1.2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Default="009B0AA4" w:rsidP="00232CA8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показатель:</w:t>
            </w:r>
          </w:p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Доля расходов на обслуживание муниципального долга Боготольского района в объеме расходов районного бюджета, за исключением объема расходов, которые </w:t>
            </w:r>
            <w:r w:rsidRPr="00E718B0">
              <w:rPr>
                <w:sz w:val="24"/>
                <w:szCs w:val="24"/>
              </w:rPr>
              <w:lastRenderedPageBreak/>
              <w:t>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731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731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731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731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441FCA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441FCA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143083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232CA8" w:rsidRDefault="009B0AA4" w:rsidP="008C6772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CA8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232CA8" w:rsidRDefault="009B0AA4" w:rsidP="00976E62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CA8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232CA8" w:rsidRDefault="009B0AA4" w:rsidP="00A1374E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CA8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232CA8" w:rsidRDefault="009B0AA4" w:rsidP="00A1374E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CA8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8C6772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более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DB7A75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9B0AA4" w:rsidRPr="00E718B0" w:rsidRDefault="009B0AA4" w:rsidP="008C6772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0AA4" w:rsidRPr="00E718B0" w:rsidTr="009B0AA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Default="009B0AA4" w:rsidP="00232CA8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показатель:</w:t>
            </w:r>
          </w:p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Боготольского района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процент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F7551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85%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441FCA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441FCA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43083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441FCA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976E62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9B0AA4" w:rsidRDefault="009B0AA4" w:rsidP="009B0AA4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C81FBA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9B0AA4" w:rsidRDefault="009B0AA4" w:rsidP="009B0AA4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C81FBA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9B0AA4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DB7A75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9B0AA4" w:rsidRPr="00E718B0" w:rsidRDefault="009B0AA4" w:rsidP="00DB7A75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90%</w:t>
            </w:r>
          </w:p>
        </w:tc>
      </w:tr>
    </w:tbl>
    <w:p w:rsidR="00A11AD0" w:rsidRPr="00E718B0" w:rsidRDefault="00A11AD0" w:rsidP="0042020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24469" w:rsidRDefault="00D24469" w:rsidP="00D24469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2468A3" w:rsidRDefault="002468A3" w:rsidP="00D24469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143083" w:rsidRDefault="00143083" w:rsidP="00D24469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AF75B1" w:rsidRPr="00E718B0" w:rsidRDefault="00AF75B1" w:rsidP="00D24469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E718B0">
        <w:rPr>
          <w:sz w:val="24"/>
          <w:szCs w:val="24"/>
        </w:rPr>
        <w:t>Приложение № 1</w:t>
      </w:r>
    </w:p>
    <w:p w:rsidR="00AF75B1" w:rsidRPr="00E718B0" w:rsidRDefault="00AF75B1" w:rsidP="00D24469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к муниципальной программе </w:t>
      </w:r>
      <w:r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Управление муниципальными финансами</w:t>
      </w:r>
      <w:r w:rsidR="00424018" w:rsidRPr="00E718B0">
        <w:rPr>
          <w:rFonts w:ascii="Arial" w:hAnsi="Arial" w:cs="Arial"/>
          <w:sz w:val="24"/>
          <w:szCs w:val="24"/>
        </w:rPr>
        <w:t>Боготольского района</w:t>
      </w:r>
      <w:r>
        <w:rPr>
          <w:rFonts w:ascii="Arial" w:hAnsi="Arial" w:cs="Arial"/>
          <w:sz w:val="24"/>
          <w:szCs w:val="24"/>
        </w:rPr>
        <w:t>»</w:t>
      </w:r>
    </w:p>
    <w:p w:rsidR="00AF75B1" w:rsidRDefault="00AF75B1" w:rsidP="00AF75B1">
      <w:pPr>
        <w:jc w:val="center"/>
        <w:rPr>
          <w:rFonts w:ascii="Arial" w:hAnsi="Arial" w:cs="Arial"/>
          <w:sz w:val="24"/>
          <w:szCs w:val="24"/>
        </w:rPr>
      </w:pPr>
    </w:p>
    <w:p w:rsidR="00AF75B1" w:rsidRPr="00E718B0" w:rsidRDefault="00AF75B1" w:rsidP="008F47FF">
      <w:pPr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Информация о </w:t>
      </w:r>
      <w:r w:rsidR="008F47FF">
        <w:rPr>
          <w:rFonts w:ascii="Arial" w:hAnsi="Arial" w:cs="Arial"/>
          <w:sz w:val="24"/>
          <w:szCs w:val="24"/>
        </w:rPr>
        <w:t>ресурсном обеспечении муниципальной программы Боготольского района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</w:p>
    <w:p w:rsidR="00AF75B1" w:rsidRPr="00E718B0" w:rsidRDefault="00AF75B1" w:rsidP="00AF75B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758" w:type="dxa"/>
        <w:tblInd w:w="2" w:type="dxa"/>
        <w:tblLayout w:type="fixed"/>
        <w:tblLook w:val="00A0"/>
      </w:tblPr>
      <w:tblGrid>
        <w:gridCol w:w="673"/>
        <w:gridCol w:w="1985"/>
        <w:gridCol w:w="2410"/>
        <w:gridCol w:w="1842"/>
        <w:gridCol w:w="851"/>
        <w:gridCol w:w="850"/>
        <w:gridCol w:w="709"/>
        <w:gridCol w:w="851"/>
        <w:gridCol w:w="1275"/>
        <w:gridCol w:w="1276"/>
        <w:gridCol w:w="1134"/>
        <w:gridCol w:w="1902"/>
      </w:tblGrid>
      <w:tr w:rsidR="008F47FF" w:rsidRPr="00E718B0" w:rsidTr="000D2777">
        <w:trPr>
          <w:trHeight w:val="67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7FF" w:rsidRPr="00E718B0" w:rsidRDefault="008F47FF" w:rsidP="003B1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F47FF" w:rsidRPr="00E718B0" w:rsidTr="00DB21A3">
        <w:trPr>
          <w:trHeight w:val="653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ГРБС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ЦСР, 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59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3B1F3C">
              <w:rPr>
                <w:rFonts w:ascii="Arial" w:hAnsi="Arial" w:cs="Arial"/>
                <w:sz w:val="24"/>
                <w:szCs w:val="24"/>
              </w:rPr>
              <w:t>2</w:t>
            </w:r>
            <w:r w:rsidR="00592DC0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59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592DC0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59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592DC0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7FF" w:rsidRPr="00E718B0" w:rsidTr="00DB21A3">
        <w:trPr>
          <w:trHeight w:val="2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F47FF" w:rsidRPr="00E718B0" w:rsidTr="00DB21A3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Боготольского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6D6D8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 xml:space="preserve">а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E718B0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84716,1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84622,3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83260,2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252598,6</w:t>
            </w:r>
          </w:p>
        </w:tc>
      </w:tr>
      <w:tr w:rsidR="008F47FF" w:rsidRPr="00E718B0" w:rsidTr="00DB21A3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9F" w:rsidRPr="00E718B0" w:rsidTr="00DB21A3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CD6E9F" w:rsidRDefault="00CD6E9F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84716,1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84622,3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83260,2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252598,6</w:t>
            </w:r>
          </w:p>
        </w:tc>
      </w:tr>
      <w:tr w:rsidR="008F47FF" w:rsidRPr="00E718B0" w:rsidTr="00DB21A3">
        <w:trPr>
          <w:trHeight w:val="3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6D6D8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75307,5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75213,7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73851,6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224372,8</w:t>
            </w:r>
          </w:p>
        </w:tc>
      </w:tr>
      <w:tr w:rsidR="008F47FF" w:rsidRPr="00E718B0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9F" w:rsidRPr="00E718B0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CD6E9F" w:rsidRDefault="00CD6E9F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75307,5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75213,7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73851,6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224372,8</w:t>
            </w:r>
          </w:p>
        </w:tc>
      </w:tr>
      <w:tr w:rsidR="008F47FF" w:rsidRPr="00E718B0" w:rsidTr="00DB21A3">
        <w:trPr>
          <w:trHeight w:val="3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543C1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="008543C1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E718B0">
              <w:rPr>
                <w:rFonts w:ascii="Arial" w:hAnsi="Arial" w:cs="Arial"/>
                <w:sz w:val="24"/>
                <w:szCs w:val="24"/>
              </w:rPr>
              <w:t>ным долгом Боготольского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6D6D8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</w:t>
            </w:r>
            <w:r w:rsidR="008F47FF" w:rsidRPr="00CD6E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</w:t>
            </w:r>
            <w:r w:rsidR="008F47FF" w:rsidRPr="00CD6E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F47FF" w:rsidRPr="00E718B0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FA" w:rsidRPr="00E718B0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FA" w:rsidRPr="00E718B0" w:rsidRDefault="000921FA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FA" w:rsidRPr="00E718B0" w:rsidRDefault="000921FA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FA" w:rsidRPr="00E718B0" w:rsidRDefault="000921FA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FA" w:rsidRPr="00E718B0" w:rsidRDefault="000921FA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FA" w:rsidRPr="00E718B0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FA" w:rsidRPr="00E718B0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FA" w:rsidRPr="00E718B0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FA" w:rsidRPr="00E718B0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FA" w:rsidRPr="00CD6E9F" w:rsidRDefault="000921FA" w:rsidP="00092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FA" w:rsidRPr="00CD6E9F" w:rsidRDefault="000921FA" w:rsidP="00092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FA" w:rsidRPr="00CD6E9F" w:rsidRDefault="000921FA" w:rsidP="00092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FA" w:rsidRPr="00CD6E9F" w:rsidRDefault="000921FA" w:rsidP="00092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6E9F" w:rsidRPr="000921FA" w:rsidTr="00DB21A3">
        <w:trPr>
          <w:trHeight w:val="3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D24469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28225,8</w:t>
            </w:r>
          </w:p>
        </w:tc>
      </w:tr>
      <w:tr w:rsidR="008F47FF" w:rsidRPr="000921FA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9F" w:rsidRPr="000921FA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28225,8</w:t>
            </w:r>
          </w:p>
        </w:tc>
      </w:tr>
    </w:tbl>
    <w:p w:rsidR="00AF75B1" w:rsidRPr="00E718B0" w:rsidRDefault="00AF75B1" w:rsidP="00AF75B1">
      <w:pPr>
        <w:jc w:val="center"/>
        <w:rPr>
          <w:rFonts w:ascii="Arial" w:hAnsi="Arial" w:cs="Arial"/>
          <w:sz w:val="24"/>
          <w:szCs w:val="24"/>
        </w:rPr>
      </w:pPr>
    </w:p>
    <w:p w:rsidR="00AF75B1" w:rsidRPr="00E718B0" w:rsidRDefault="00AF75B1" w:rsidP="00AF75B1">
      <w:pPr>
        <w:rPr>
          <w:rFonts w:ascii="Arial" w:hAnsi="Arial" w:cs="Arial"/>
          <w:sz w:val="24"/>
          <w:szCs w:val="24"/>
        </w:rPr>
      </w:pPr>
    </w:p>
    <w:p w:rsidR="00AF75B1" w:rsidRDefault="00AF75B1" w:rsidP="00AF75B1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</w:pPr>
    </w:p>
    <w:p w:rsidR="002468A3" w:rsidRDefault="002468A3" w:rsidP="00AF75B1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</w:pPr>
    </w:p>
    <w:p w:rsidR="00AF75B1" w:rsidRPr="00E718B0" w:rsidRDefault="00AF75B1" w:rsidP="00E965CF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E718B0">
        <w:rPr>
          <w:sz w:val="24"/>
          <w:szCs w:val="24"/>
        </w:rPr>
        <w:t>Приложение № 2</w:t>
      </w:r>
    </w:p>
    <w:p w:rsidR="00AF75B1" w:rsidRPr="00E718B0" w:rsidRDefault="006D6D8C" w:rsidP="006D6D8C">
      <w:pPr>
        <w:ind w:left="779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AF75B1" w:rsidRPr="00E718B0">
        <w:rPr>
          <w:rFonts w:ascii="Arial" w:hAnsi="Arial" w:cs="Arial"/>
          <w:sz w:val="24"/>
          <w:szCs w:val="24"/>
        </w:rPr>
        <w:t>муниципальной</w:t>
      </w:r>
      <w:r w:rsidR="00AF75B1">
        <w:rPr>
          <w:rFonts w:ascii="Arial" w:hAnsi="Arial" w:cs="Arial"/>
          <w:sz w:val="24"/>
          <w:szCs w:val="24"/>
        </w:rPr>
        <w:t xml:space="preserve"> программе «</w:t>
      </w:r>
      <w:r w:rsidR="00AF75B1" w:rsidRPr="00E718B0">
        <w:rPr>
          <w:rFonts w:ascii="Arial" w:hAnsi="Arial" w:cs="Arial"/>
          <w:sz w:val="24"/>
          <w:szCs w:val="24"/>
        </w:rPr>
        <w:t>Управление муниципальными финансами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="00AF75B1">
        <w:rPr>
          <w:rFonts w:ascii="Arial" w:hAnsi="Arial" w:cs="Arial"/>
          <w:sz w:val="24"/>
          <w:szCs w:val="24"/>
        </w:rPr>
        <w:t>»</w:t>
      </w:r>
    </w:p>
    <w:p w:rsidR="00AF75B1" w:rsidRPr="00E718B0" w:rsidRDefault="00AF75B1" w:rsidP="00AF75B1">
      <w:pPr>
        <w:rPr>
          <w:rFonts w:ascii="Arial" w:hAnsi="Arial" w:cs="Arial"/>
          <w:sz w:val="24"/>
          <w:szCs w:val="24"/>
        </w:rPr>
      </w:pPr>
    </w:p>
    <w:p w:rsidR="00E8508D" w:rsidRPr="00D868A7" w:rsidRDefault="00E8508D" w:rsidP="00E8508D">
      <w:pPr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  <w:r w:rsidR="00AE6BA9">
        <w:rPr>
          <w:rFonts w:ascii="Arial" w:eastAsia="Calibri" w:hAnsi="Arial" w:cs="Arial"/>
          <w:sz w:val="24"/>
          <w:szCs w:val="24"/>
        </w:rPr>
        <w:t xml:space="preserve"> Боготольского района (средства районного бюджета, в том числе средства, поступившие из бюджетов других уровней бюджетной системы)</w:t>
      </w:r>
    </w:p>
    <w:p w:rsidR="00AF75B1" w:rsidRPr="00E718B0" w:rsidRDefault="00AF75B1" w:rsidP="00AF75B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564" w:type="dxa"/>
        <w:tblInd w:w="2" w:type="dxa"/>
        <w:tblLayout w:type="fixed"/>
        <w:tblLook w:val="00A0"/>
      </w:tblPr>
      <w:tblGrid>
        <w:gridCol w:w="532"/>
        <w:gridCol w:w="2551"/>
        <w:gridCol w:w="2693"/>
        <w:gridCol w:w="2326"/>
        <w:gridCol w:w="1792"/>
        <w:gridCol w:w="1701"/>
        <w:gridCol w:w="1701"/>
        <w:gridCol w:w="2268"/>
      </w:tblGrid>
      <w:tr w:rsidR="00423F44" w:rsidRPr="00E718B0" w:rsidTr="00423F44">
        <w:trPr>
          <w:trHeight w:val="6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№ </w:t>
            </w:r>
            <w:proofErr w:type="gramStart"/>
            <w:r w:rsidRPr="00E718B0">
              <w:rPr>
                <w:sz w:val="24"/>
                <w:szCs w:val="24"/>
              </w:rPr>
              <w:t>п</w:t>
            </w:r>
            <w:proofErr w:type="gramEnd"/>
            <w:r w:rsidRPr="00E718B0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Статус</w:t>
            </w:r>
            <w:r>
              <w:rPr>
                <w:rFonts w:ascii="Arial" w:hAnsi="Arial" w:cs="Arial"/>
                <w:sz w:val="24"/>
                <w:szCs w:val="24"/>
              </w:rPr>
              <w:t xml:space="preserve">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98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программы, подпрограммы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Финансирование по годам </w:t>
            </w:r>
            <w:r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423F44" w:rsidRPr="00E718B0" w:rsidTr="00423F44">
        <w:trPr>
          <w:trHeight w:val="78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7F4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3B1F3C">
              <w:rPr>
                <w:rFonts w:ascii="Arial" w:hAnsi="Arial" w:cs="Arial"/>
                <w:sz w:val="24"/>
                <w:szCs w:val="24"/>
              </w:rPr>
              <w:t>2</w:t>
            </w:r>
            <w:r w:rsidR="007F413A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7F4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7F413A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7F4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7F413A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3B1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</w:tr>
      <w:tr w:rsidR="009B1934" w:rsidRPr="00E718B0" w:rsidTr="009B1934">
        <w:trPr>
          <w:trHeight w:val="226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76F62" w:rsidRPr="00E718B0" w:rsidTr="00423F4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CD6E9F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84716,1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CD6E9F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84622,3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CD6E9F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83260,2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CD6E9F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252598,6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1123,1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1178,2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957BA3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2301,3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18307,5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14656,1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14656,1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47619,7</w:t>
            </w:r>
          </w:p>
        </w:tc>
      </w:tr>
      <w:tr w:rsidR="00423F44" w:rsidRPr="00E718B0" w:rsidTr="00423F44">
        <w:trPr>
          <w:trHeight w:val="245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65285,5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68788,0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68604,1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202677,6</w:t>
            </w:r>
          </w:p>
        </w:tc>
      </w:tr>
      <w:tr w:rsidR="00476F62" w:rsidRPr="00E718B0" w:rsidTr="00423F44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CD6E9F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75307,5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CD6E9F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75213,7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CD6E9F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73851,6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CD6E9F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224372,8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57BA3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57BA3" w:rsidRPr="00E718B0" w:rsidRDefault="00957BA3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1123,1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1178,2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476F62" w:rsidRDefault="00957BA3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2301,3</w:t>
            </w:r>
          </w:p>
        </w:tc>
      </w:tr>
      <w:tr w:rsidR="00957BA3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57BA3" w:rsidRPr="00E718B0" w:rsidRDefault="00957BA3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18307,5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14656,1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14656,1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47619,7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55876,9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59379,4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59195,5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174451,8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Управление муниципальным долгом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</w:t>
            </w:r>
            <w:r w:rsidR="00423F44" w:rsidRPr="00476F6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</w:t>
            </w:r>
            <w:r w:rsidR="00423F44" w:rsidRPr="00476F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</w:t>
            </w:r>
            <w:r w:rsidR="00423F44" w:rsidRPr="00476F6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</w:t>
            </w:r>
            <w:r w:rsidR="00423F44" w:rsidRPr="00476F6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76F62" w:rsidRPr="00E718B0" w:rsidTr="00476F62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476F62" w:rsidRDefault="00476F62" w:rsidP="00476F62">
            <w:pPr>
              <w:jc w:val="center"/>
            </w:pPr>
            <w:r w:rsidRPr="00476F62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476F62" w:rsidRDefault="00476F62" w:rsidP="00476F62">
            <w:pPr>
              <w:jc w:val="center"/>
            </w:pPr>
            <w:r w:rsidRPr="00476F62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62" w:rsidRPr="00476F62" w:rsidRDefault="00476F62" w:rsidP="00476F62">
            <w:pPr>
              <w:jc w:val="center"/>
            </w:pPr>
            <w:r w:rsidRPr="00476F62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62" w:rsidRPr="00476F62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28225,8</w:t>
            </w:r>
          </w:p>
        </w:tc>
      </w:tr>
      <w:tr w:rsidR="00423F44" w:rsidRPr="00E718B0" w:rsidTr="00143083">
        <w:trPr>
          <w:trHeight w:val="30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44" w:rsidRPr="00476F62" w:rsidRDefault="00423F44" w:rsidP="00143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44" w:rsidRPr="00E718B0" w:rsidTr="00143083">
        <w:trPr>
          <w:trHeight w:val="30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44" w:rsidRPr="00476F62" w:rsidRDefault="00423F44" w:rsidP="00143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F62" w:rsidRPr="00E718B0" w:rsidTr="00476F62">
        <w:trPr>
          <w:trHeight w:val="38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CD6E9F" w:rsidRDefault="00476F62" w:rsidP="00476F62">
            <w:pPr>
              <w:jc w:val="center"/>
            </w:pPr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CD6E9F" w:rsidRDefault="00476F62" w:rsidP="00476F62">
            <w:pPr>
              <w:jc w:val="center"/>
            </w:pPr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62" w:rsidRPr="00CD6E9F" w:rsidRDefault="00476F62" w:rsidP="00476F62">
            <w:pPr>
              <w:jc w:val="center"/>
            </w:pPr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CD6E9F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28225,8</w:t>
            </w:r>
          </w:p>
        </w:tc>
      </w:tr>
    </w:tbl>
    <w:p w:rsidR="00AF75B1" w:rsidRPr="00E718B0" w:rsidRDefault="00AF75B1" w:rsidP="00AF75B1">
      <w:pPr>
        <w:rPr>
          <w:rFonts w:ascii="Arial" w:hAnsi="Arial" w:cs="Arial"/>
          <w:sz w:val="24"/>
          <w:szCs w:val="24"/>
        </w:rPr>
      </w:pPr>
    </w:p>
    <w:p w:rsidR="00AF75B1" w:rsidRDefault="00AF75B1" w:rsidP="00DD5889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</w:pPr>
    </w:p>
    <w:p w:rsidR="002468A3" w:rsidRPr="00E718B0" w:rsidRDefault="002468A3" w:rsidP="00DD5889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  <w:sectPr w:rsidR="002468A3" w:rsidRPr="00E718B0" w:rsidSect="00A64F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1AD0" w:rsidRPr="00E718B0" w:rsidRDefault="00A11AD0" w:rsidP="00420204">
      <w:pPr>
        <w:pStyle w:val="ConsPlusNormal"/>
        <w:widowControl/>
        <w:jc w:val="right"/>
        <w:outlineLvl w:val="2"/>
        <w:rPr>
          <w:sz w:val="24"/>
          <w:szCs w:val="24"/>
        </w:rPr>
      </w:pPr>
      <w:r w:rsidRPr="00E718B0">
        <w:rPr>
          <w:sz w:val="24"/>
          <w:szCs w:val="24"/>
        </w:rPr>
        <w:lastRenderedPageBreak/>
        <w:t>Приложение №</w:t>
      </w:r>
      <w:r w:rsidR="009E344D">
        <w:rPr>
          <w:sz w:val="24"/>
          <w:szCs w:val="24"/>
        </w:rPr>
        <w:t xml:space="preserve"> 3</w:t>
      </w:r>
    </w:p>
    <w:p w:rsidR="00143083" w:rsidRDefault="00A11AD0" w:rsidP="00B46198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к муниципальной программе</w:t>
      </w:r>
    </w:p>
    <w:p w:rsidR="00B46198" w:rsidRDefault="00E718B0" w:rsidP="00B4619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 xml:space="preserve">Управление </w:t>
      </w:r>
      <w:proofErr w:type="gramStart"/>
      <w:r w:rsidR="00A11AD0" w:rsidRPr="00E718B0">
        <w:rPr>
          <w:rFonts w:ascii="Arial" w:hAnsi="Arial" w:cs="Arial"/>
          <w:sz w:val="24"/>
          <w:szCs w:val="24"/>
        </w:rPr>
        <w:t>муниципальными</w:t>
      </w:r>
      <w:proofErr w:type="gramEnd"/>
    </w:p>
    <w:p w:rsidR="00A11AD0" w:rsidRPr="00E718B0" w:rsidRDefault="00A11AD0" w:rsidP="00B46198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финансами</w:t>
      </w:r>
      <w:r w:rsidR="00B46198" w:rsidRPr="00E718B0">
        <w:rPr>
          <w:rFonts w:ascii="Arial" w:hAnsi="Arial" w:cs="Arial"/>
          <w:sz w:val="24"/>
          <w:szCs w:val="24"/>
        </w:rPr>
        <w:t>Боготольского 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420204">
      <w:pPr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420204">
      <w:pPr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Подпрограмма </w:t>
      </w:r>
    </w:p>
    <w:p w:rsidR="00A11AD0" w:rsidRPr="00E718B0" w:rsidRDefault="00E718B0" w:rsidP="004202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</w:r>
      <w:r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420204">
      <w:pPr>
        <w:pStyle w:val="ConsPlusNormal"/>
        <w:rPr>
          <w:sz w:val="24"/>
          <w:szCs w:val="24"/>
        </w:rPr>
      </w:pPr>
    </w:p>
    <w:p w:rsidR="00A11AD0" w:rsidRPr="00E718B0" w:rsidRDefault="00A11AD0" w:rsidP="00420204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1.Паспорт подпрограммы</w:t>
      </w:r>
    </w:p>
    <w:p w:rsidR="00A11AD0" w:rsidRPr="00E718B0" w:rsidRDefault="00A11AD0" w:rsidP="00420204">
      <w:pPr>
        <w:pStyle w:val="ConsPlusNormal"/>
        <w:rPr>
          <w:sz w:val="24"/>
          <w:szCs w:val="24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171"/>
      </w:tblGrid>
      <w:tr w:rsidR="00A11AD0" w:rsidRPr="00E718B0" w:rsidTr="00A64F3F">
        <w:tc>
          <w:tcPr>
            <w:tcW w:w="2400" w:type="dxa"/>
          </w:tcPr>
          <w:p w:rsidR="00A11AD0" w:rsidRPr="00E718B0" w:rsidRDefault="00A11AD0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171" w:type="dxa"/>
          </w:tcPr>
          <w:p w:rsidR="00A11AD0" w:rsidRPr="00E718B0" w:rsidRDefault="00E718B0" w:rsidP="000A0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 xml:space="preserve"> (далее - подпрограмма)</w:t>
            </w:r>
          </w:p>
        </w:tc>
      </w:tr>
      <w:tr w:rsidR="00A11AD0" w:rsidRPr="00E718B0" w:rsidTr="00A64F3F">
        <w:tc>
          <w:tcPr>
            <w:tcW w:w="2400" w:type="dxa"/>
          </w:tcPr>
          <w:p w:rsidR="00A11AD0" w:rsidRPr="00E718B0" w:rsidRDefault="00A11AD0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71" w:type="dxa"/>
          </w:tcPr>
          <w:p w:rsidR="00A11AD0" w:rsidRPr="00E718B0" w:rsidRDefault="00E718B0" w:rsidP="000A0C8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 Боготольского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04BA1" w:rsidRPr="00E718B0" w:rsidTr="00A64F3F">
        <w:tc>
          <w:tcPr>
            <w:tcW w:w="2400" w:type="dxa"/>
          </w:tcPr>
          <w:p w:rsidR="00E04BA1" w:rsidRPr="00E04BA1" w:rsidRDefault="00E04BA1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4BA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7171" w:type="dxa"/>
          </w:tcPr>
          <w:p w:rsidR="00E04BA1" w:rsidRPr="00E718B0" w:rsidRDefault="00E04BA1" w:rsidP="000A0C8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 (далее – финансовое управление)</w:t>
            </w:r>
          </w:p>
        </w:tc>
      </w:tr>
      <w:tr w:rsidR="00E04BA1" w:rsidRPr="00E718B0" w:rsidTr="00A64F3F">
        <w:tc>
          <w:tcPr>
            <w:tcW w:w="2400" w:type="dxa"/>
          </w:tcPr>
          <w:p w:rsidR="00E04BA1" w:rsidRPr="00E04BA1" w:rsidRDefault="00E04BA1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04BA1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7171" w:type="dxa"/>
          </w:tcPr>
          <w:p w:rsidR="00E04BA1" w:rsidRPr="00E718B0" w:rsidRDefault="00E04BA1" w:rsidP="00F7551F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</w:tr>
      <w:tr w:rsidR="00884D67" w:rsidRPr="00E718B0" w:rsidTr="00A64F3F">
        <w:tc>
          <w:tcPr>
            <w:tcW w:w="2400" w:type="dxa"/>
          </w:tcPr>
          <w:p w:rsidR="00884D67" w:rsidRPr="00E718B0" w:rsidRDefault="00E04BA1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171" w:type="dxa"/>
          </w:tcPr>
          <w:p w:rsidR="00E04BA1" w:rsidRDefault="00E04BA1" w:rsidP="000A0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884D67" w:rsidRDefault="00884D67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обеспечение равных условий для устойчивого и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      </w:r>
            <w:r w:rsidR="00E04B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4BA1" w:rsidRPr="00D868A7" w:rsidRDefault="00E04BA1" w:rsidP="00E04B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E04BA1" w:rsidRPr="00E718B0" w:rsidRDefault="00E04BA1" w:rsidP="00E04BA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финансовой устойчивости бюджетов муниципальных образований;</w:t>
            </w:r>
          </w:p>
          <w:p w:rsidR="00E04BA1" w:rsidRPr="00E718B0" w:rsidRDefault="00E04BA1" w:rsidP="00E04BA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</w:t>
            </w: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заинтересованности органов местного самоуправления в росте налогового потенциала;</w:t>
            </w:r>
          </w:p>
          <w:p w:rsidR="00E04BA1" w:rsidRPr="00E718B0" w:rsidRDefault="00E04BA1" w:rsidP="00E04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</w:t>
            </w: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управления муниципальными финансами</w:t>
            </w:r>
          </w:p>
        </w:tc>
      </w:tr>
      <w:tr w:rsidR="00884D67" w:rsidRPr="00E718B0" w:rsidTr="00A64F3F">
        <w:tc>
          <w:tcPr>
            <w:tcW w:w="2400" w:type="dxa"/>
          </w:tcPr>
          <w:p w:rsidR="00884D67" w:rsidRPr="00E718B0" w:rsidRDefault="0043650C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7171" w:type="dxa"/>
          </w:tcPr>
          <w:p w:rsidR="00884D67" w:rsidRPr="00E718B0" w:rsidRDefault="0043650C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приведены в приложении №1 к подпрограмме.</w:t>
            </w:r>
          </w:p>
        </w:tc>
      </w:tr>
      <w:tr w:rsidR="00884D67" w:rsidRPr="00E718B0" w:rsidTr="00A64F3F">
        <w:tc>
          <w:tcPr>
            <w:tcW w:w="2400" w:type="dxa"/>
          </w:tcPr>
          <w:p w:rsidR="00884D67" w:rsidRPr="00E718B0" w:rsidRDefault="00884D67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A16924" w:rsidRPr="00D868A7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71" w:type="dxa"/>
          </w:tcPr>
          <w:p w:rsidR="00884D67" w:rsidRPr="00E718B0" w:rsidRDefault="001310EA" w:rsidP="00D349E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16224">
              <w:rPr>
                <w:rFonts w:ascii="Arial" w:hAnsi="Arial" w:cs="Arial"/>
                <w:sz w:val="24"/>
                <w:szCs w:val="24"/>
              </w:rPr>
              <w:t>2</w:t>
            </w:r>
            <w:r w:rsidR="00D349E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D34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4D67" w:rsidRPr="00E718B0" w:rsidTr="00A64F3F">
        <w:tc>
          <w:tcPr>
            <w:tcW w:w="2400" w:type="dxa"/>
          </w:tcPr>
          <w:p w:rsidR="00884D67" w:rsidRPr="00E718B0" w:rsidRDefault="00F26D7D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44FD9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044FD9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7171" w:type="dxa"/>
          </w:tcPr>
          <w:p w:rsidR="00884D67" w:rsidRPr="00476F62" w:rsidRDefault="00884D67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8C269B" w:rsidRPr="00476F6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76F62" w:rsidRPr="00476F62">
              <w:rPr>
                <w:rFonts w:ascii="Arial" w:hAnsi="Arial" w:cs="Arial"/>
                <w:sz w:val="24"/>
                <w:szCs w:val="24"/>
              </w:rPr>
              <w:t>224372,8</w:t>
            </w:r>
            <w:r w:rsidRPr="00476F62">
              <w:rPr>
                <w:rFonts w:ascii="Arial" w:hAnsi="Arial" w:cs="Arial"/>
                <w:sz w:val="24"/>
                <w:szCs w:val="24"/>
              </w:rPr>
              <w:t xml:space="preserve"> тыс. рублей, в том числе: </w:t>
            </w:r>
          </w:p>
          <w:p w:rsidR="00884D67" w:rsidRPr="00476F62" w:rsidRDefault="00476F62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2301,3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– средства федерального бюджета;</w:t>
            </w:r>
          </w:p>
          <w:p w:rsidR="00884D67" w:rsidRPr="00476F62" w:rsidRDefault="00476F62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47619,7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– средства краевого бюджета;</w:t>
            </w:r>
          </w:p>
          <w:p w:rsidR="00884D67" w:rsidRPr="00476F62" w:rsidRDefault="00476F62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174451,8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884D67" w:rsidRPr="00476F62" w:rsidRDefault="00884D67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884D67" w:rsidRPr="00476F62" w:rsidRDefault="00884D67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202</w:t>
            </w:r>
            <w:r w:rsidR="00EB28C3">
              <w:rPr>
                <w:rFonts w:ascii="Arial" w:hAnsi="Arial" w:cs="Arial"/>
                <w:sz w:val="24"/>
                <w:szCs w:val="24"/>
              </w:rPr>
              <w:t>2</w:t>
            </w:r>
            <w:r w:rsidRPr="00476F6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76F62" w:rsidRPr="00476F62">
              <w:rPr>
                <w:rFonts w:ascii="Arial" w:hAnsi="Arial" w:cs="Arial"/>
                <w:sz w:val="24"/>
                <w:szCs w:val="24"/>
              </w:rPr>
              <w:t>75307,5</w:t>
            </w:r>
            <w:r w:rsidRPr="00476F62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884D67" w:rsidRPr="00476F62" w:rsidRDefault="00476F62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1123,1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– средства федерального бюджета;</w:t>
            </w:r>
          </w:p>
          <w:p w:rsidR="00884D67" w:rsidRPr="00476F62" w:rsidRDefault="00476F62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18307,5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884D67" w:rsidRPr="00476F62" w:rsidRDefault="00476F62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55876,9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бюджета».</w:t>
            </w:r>
          </w:p>
          <w:p w:rsidR="00884D67" w:rsidRPr="00EB28C3" w:rsidRDefault="00884D67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202</w:t>
            </w:r>
            <w:r w:rsidR="00EB28C3" w:rsidRPr="00EB28C3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EB28C3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EB28C3" w:rsidRPr="00EB28C3">
              <w:rPr>
                <w:rFonts w:ascii="Arial" w:hAnsi="Arial" w:cs="Arial"/>
                <w:sz w:val="24"/>
                <w:szCs w:val="24"/>
              </w:rPr>
              <w:t>75213,7</w:t>
            </w:r>
            <w:r w:rsidRPr="00EB28C3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884D67" w:rsidRPr="00EB28C3" w:rsidRDefault="00EB28C3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1178,2</w:t>
            </w:r>
            <w:r w:rsidR="00884D67" w:rsidRPr="00EB28C3">
              <w:rPr>
                <w:rFonts w:ascii="Arial" w:hAnsi="Arial" w:cs="Arial"/>
                <w:sz w:val="24"/>
                <w:szCs w:val="24"/>
              </w:rPr>
              <w:t xml:space="preserve"> тыс. рублей – средства федерального бюджета;</w:t>
            </w:r>
          </w:p>
          <w:p w:rsidR="00884D67" w:rsidRPr="00EB28C3" w:rsidRDefault="00EB28C3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14656,1</w:t>
            </w:r>
            <w:r w:rsidR="00884D67" w:rsidRPr="00EB28C3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884D67" w:rsidRPr="00EB28C3" w:rsidRDefault="00EB28C3" w:rsidP="00B53CDB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59379,4</w:t>
            </w:r>
            <w:r w:rsidR="00884D67" w:rsidRPr="00EB28C3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  <w:r w:rsidR="00865FBC" w:rsidRPr="00EB28C3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65FBC" w:rsidRPr="00EB28C3" w:rsidRDefault="00865FBC" w:rsidP="00865FBC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202</w:t>
            </w:r>
            <w:r w:rsidR="00EB28C3" w:rsidRPr="00EB28C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EB28C3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EB28C3" w:rsidRPr="00EB28C3">
              <w:rPr>
                <w:rFonts w:ascii="Arial" w:hAnsi="Arial" w:cs="Arial"/>
                <w:sz w:val="24"/>
                <w:szCs w:val="24"/>
              </w:rPr>
              <w:t>73851,6</w:t>
            </w:r>
            <w:r w:rsidRPr="00EB28C3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865FBC" w:rsidRPr="00EB28C3" w:rsidRDefault="00865FBC" w:rsidP="00865FBC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0,0 тыс. рублей – средства федерального бюджета;</w:t>
            </w:r>
          </w:p>
          <w:p w:rsidR="00865FBC" w:rsidRPr="00EB28C3" w:rsidRDefault="00EB28C3" w:rsidP="00865FBC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14656,1</w:t>
            </w:r>
            <w:r w:rsidR="00865FBC" w:rsidRPr="00EB28C3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865FBC" w:rsidRPr="00E718B0" w:rsidRDefault="00EB28C3" w:rsidP="00865FBC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59195,5</w:t>
            </w:r>
            <w:r w:rsidR="00865FBC" w:rsidRPr="00EB28C3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</w:p>
        </w:tc>
      </w:tr>
    </w:tbl>
    <w:p w:rsidR="00A11AD0" w:rsidRPr="00E718B0" w:rsidRDefault="00A11AD0" w:rsidP="00420204">
      <w:pPr>
        <w:pStyle w:val="ConsPlusCell"/>
        <w:rPr>
          <w:rFonts w:ascii="Arial" w:hAnsi="Arial" w:cs="Arial"/>
          <w:sz w:val="24"/>
          <w:szCs w:val="24"/>
        </w:rPr>
      </w:pPr>
    </w:p>
    <w:p w:rsidR="004D181F" w:rsidRDefault="004D181F" w:rsidP="004D181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2.</w:t>
      </w:r>
      <w:r w:rsidR="00A26829">
        <w:rPr>
          <w:rFonts w:ascii="Arial" w:hAnsi="Arial" w:cs="Arial"/>
          <w:sz w:val="24"/>
          <w:szCs w:val="24"/>
        </w:rPr>
        <w:t xml:space="preserve"> Мероприятия</w:t>
      </w:r>
      <w:r w:rsidRPr="00E718B0">
        <w:rPr>
          <w:rFonts w:ascii="Arial" w:hAnsi="Arial" w:cs="Arial"/>
          <w:sz w:val="24"/>
          <w:szCs w:val="24"/>
        </w:rPr>
        <w:t xml:space="preserve"> подпрограммы</w:t>
      </w:r>
    </w:p>
    <w:p w:rsidR="00A26829" w:rsidRDefault="00A26829" w:rsidP="004940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40FC" w:rsidRPr="004940FC" w:rsidRDefault="004940FC" w:rsidP="004940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40FC">
        <w:rPr>
          <w:rFonts w:ascii="Arial" w:hAnsi="Arial" w:cs="Arial"/>
          <w:sz w:val="24"/>
          <w:szCs w:val="24"/>
        </w:rPr>
        <w:t xml:space="preserve">Для достижения поставленной цели и решения задач по созданию условий для эффективного и ответственного управления муниципальными финансами, повышению устойчивости бюджетов </w:t>
      </w:r>
      <w:r>
        <w:rPr>
          <w:rFonts w:ascii="Arial" w:hAnsi="Arial" w:cs="Arial"/>
          <w:sz w:val="24"/>
          <w:szCs w:val="24"/>
        </w:rPr>
        <w:t>сельских поселений Боготольского района</w:t>
      </w:r>
      <w:r w:rsidRPr="004940FC">
        <w:rPr>
          <w:rFonts w:ascii="Arial" w:hAnsi="Arial" w:cs="Arial"/>
          <w:sz w:val="24"/>
          <w:szCs w:val="24"/>
        </w:rPr>
        <w:t xml:space="preserve"> </w:t>
      </w:r>
      <w:r w:rsidRPr="004940FC">
        <w:rPr>
          <w:rFonts w:ascii="Arial" w:hAnsi="Arial" w:cs="Arial"/>
          <w:sz w:val="24"/>
          <w:szCs w:val="24"/>
        </w:rPr>
        <w:lastRenderedPageBreak/>
        <w:t>предусмотрены мероприятия подпрограммы.</w:t>
      </w:r>
    </w:p>
    <w:p w:rsidR="004940FC" w:rsidRPr="004940FC" w:rsidRDefault="00F92028" w:rsidP="004940FC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641" w:history="1">
        <w:r w:rsidR="004940FC" w:rsidRPr="004940FC">
          <w:rPr>
            <w:rFonts w:ascii="Arial" w:hAnsi="Arial" w:cs="Arial"/>
            <w:sz w:val="24"/>
            <w:szCs w:val="24"/>
          </w:rPr>
          <w:t>Перечень</w:t>
        </w:r>
      </w:hyperlink>
      <w:r w:rsidR="004940FC" w:rsidRPr="004940FC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082B40" w:rsidRPr="00E718B0" w:rsidRDefault="00082B40" w:rsidP="00082B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628B">
        <w:rPr>
          <w:rFonts w:ascii="Arial" w:hAnsi="Arial" w:cs="Arial"/>
          <w:sz w:val="24"/>
          <w:szCs w:val="24"/>
        </w:rPr>
        <w:t xml:space="preserve">Главным распорядителем </w:t>
      </w:r>
      <w:r>
        <w:rPr>
          <w:rFonts w:ascii="Arial" w:hAnsi="Arial" w:cs="Arial"/>
          <w:sz w:val="24"/>
          <w:szCs w:val="24"/>
        </w:rPr>
        <w:t xml:space="preserve">бюджетных </w:t>
      </w:r>
      <w:r w:rsidRPr="0088628B">
        <w:rPr>
          <w:rFonts w:ascii="Arial" w:hAnsi="Arial" w:cs="Arial"/>
          <w:sz w:val="24"/>
          <w:szCs w:val="24"/>
        </w:rPr>
        <w:t>средств является финансовое управление.</w:t>
      </w:r>
    </w:p>
    <w:p w:rsidR="004D181F" w:rsidRPr="00E718B0" w:rsidRDefault="004D181F" w:rsidP="004940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181F" w:rsidRPr="00E718B0" w:rsidRDefault="004D181F" w:rsidP="00A2682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:rsidR="004D181F" w:rsidRPr="00E718B0" w:rsidRDefault="004D181F" w:rsidP="004D181F">
      <w:pPr>
        <w:jc w:val="both"/>
        <w:rPr>
          <w:rFonts w:ascii="Arial" w:hAnsi="Arial" w:cs="Arial"/>
          <w:sz w:val="24"/>
          <w:szCs w:val="24"/>
        </w:rPr>
      </w:pP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Реализацию мероприятий подпрограммы осуществляет финансовое управление администрации Боготольского района (далее финансовое управление). Финансовое управление выбрано </w:t>
      </w:r>
      <w:proofErr w:type="gramStart"/>
      <w:r w:rsidRPr="00E718B0">
        <w:rPr>
          <w:rFonts w:ascii="Arial" w:hAnsi="Arial" w:cs="Arial"/>
          <w:sz w:val="24"/>
          <w:szCs w:val="24"/>
        </w:rPr>
        <w:t>в качестве исполнителя подпрограммы по принципу специализации его деятельности по созданию условий для развития межбюджетных отношений на территории</w:t>
      </w:r>
      <w:proofErr w:type="gramEnd"/>
      <w:r w:rsidRPr="00E718B0">
        <w:rPr>
          <w:rFonts w:ascii="Arial" w:hAnsi="Arial" w:cs="Arial"/>
          <w:sz w:val="24"/>
          <w:szCs w:val="24"/>
        </w:rPr>
        <w:t xml:space="preserve"> Боготольского района.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В рамках решения задач подпрограммы реализуются следующие мероприятия: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1) предоставление дотаций на выравнивание бюджетной</w:t>
      </w:r>
      <w:r w:rsidR="00AD61B0">
        <w:rPr>
          <w:rFonts w:ascii="Arial" w:hAnsi="Arial" w:cs="Arial"/>
          <w:sz w:val="24"/>
          <w:szCs w:val="24"/>
        </w:rPr>
        <w:t xml:space="preserve"> обеспеченности поселений</w:t>
      </w:r>
      <w:r w:rsidRPr="00E718B0">
        <w:rPr>
          <w:rFonts w:ascii="Arial" w:hAnsi="Arial" w:cs="Arial"/>
          <w:sz w:val="24"/>
          <w:szCs w:val="24"/>
        </w:rPr>
        <w:t>.</w:t>
      </w:r>
    </w:p>
    <w:p w:rsidR="004D181F" w:rsidRPr="00E718B0" w:rsidRDefault="00AD61B0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определения объема, </w:t>
      </w:r>
      <w:r w:rsidR="004D181F" w:rsidRPr="00E718B0">
        <w:rPr>
          <w:rFonts w:ascii="Arial" w:hAnsi="Arial" w:cs="Arial"/>
          <w:sz w:val="24"/>
          <w:szCs w:val="24"/>
        </w:rPr>
        <w:t xml:space="preserve">распределения и предоставления дотаций на выравнивание бюджетной обеспеченности поселений установлен </w:t>
      </w:r>
      <w:r w:rsidR="004D181F" w:rsidRPr="00082B40">
        <w:rPr>
          <w:rFonts w:ascii="Arial" w:hAnsi="Arial" w:cs="Arial"/>
          <w:sz w:val="24"/>
          <w:szCs w:val="24"/>
        </w:rPr>
        <w:t>Положением о межбюджетных отношениях в Боготольском районе, утвержденным Решением Боготольского районного Совета депутатов от 10.11.2016 № 9-63 (далее Решение).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Объем дотаций на выравнивание бюджетной обеспеченности поселений утверждаются Решением Боготольского районного Совета депутатов о районном бюджете на очередной финансовый год и плановый период;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2) предоставление субвенций за счет сре</w:t>
      </w:r>
      <w:proofErr w:type="gramStart"/>
      <w:r w:rsidRPr="00E718B0">
        <w:rPr>
          <w:rFonts w:ascii="Arial" w:hAnsi="Arial" w:cs="Arial"/>
          <w:sz w:val="24"/>
          <w:szCs w:val="24"/>
        </w:rPr>
        <w:t>дств кр</w:t>
      </w:r>
      <w:proofErr w:type="gramEnd"/>
      <w:r w:rsidRPr="00E718B0">
        <w:rPr>
          <w:rFonts w:ascii="Arial" w:hAnsi="Arial" w:cs="Arial"/>
          <w:sz w:val="24"/>
          <w:szCs w:val="24"/>
        </w:rPr>
        <w:t>аевого бюджета поселениям района на реализацию государственных полномочий по расчету и предоставлению дотаций поселениям, входящим</w:t>
      </w:r>
      <w:r w:rsidR="00143083">
        <w:rPr>
          <w:rFonts w:ascii="Arial" w:hAnsi="Arial" w:cs="Arial"/>
          <w:sz w:val="24"/>
          <w:szCs w:val="24"/>
        </w:rPr>
        <w:t xml:space="preserve"> в состав Боготольского района.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18B0">
        <w:rPr>
          <w:rFonts w:ascii="Arial" w:hAnsi="Arial" w:cs="Arial"/>
          <w:sz w:val="24"/>
          <w:szCs w:val="24"/>
        </w:rPr>
        <w:t xml:space="preserve">Порядок наделения законом Красноярского края отдельными государственными полномочиями по расчету и предоставлению дотаций поселениям, входящим в составБоготольского района, за счет средств субвенций из краевого бюджета, распределения, предоставления субвенций из краевого бюджета, полученных бюджетом Боготольского района на исполнение полномочий по расчету и предоставлению дотаций поселениям за счет средств краевого бюджета, определеныв </w:t>
      </w:r>
      <w:hyperlink r:id="rId14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статье 7</w:t>
        </w:r>
      </w:hyperlink>
      <w:r w:rsidRPr="00E718B0">
        <w:rPr>
          <w:rFonts w:ascii="Arial" w:hAnsi="Arial" w:cs="Arial"/>
          <w:sz w:val="24"/>
          <w:szCs w:val="24"/>
        </w:rPr>
        <w:t xml:space="preserve"> Закона Красноярского края от 10.07.2007 </w:t>
      </w:r>
      <w:r>
        <w:rPr>
          <w:rFonts w:ascii="Arial" w:hAnsi="Arial" w:cs="Arial"/>
          <w:sz w:val="24"/>
          <w:szCs w:val="24"/>
        </w:rPr>
        <w:t>№</w:t>
      </w:r>
      <w:r w:rsidRPr="00E718B0">
        <w:rPr>
          <w:rFonts w:ascii="Arial" w:hAnsi="Arial" w:cs="Arial"/>
          <w:sz w:val="24"/>
          <w:szCs w:val="24"/>
        </w:rPr>
        <w:t xml:space="preserve"> 2-317</w:t>
      </w:r>
      <w:r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О межбюджетных</w:t>
      </w:r>
      <w:proofErr w:type="gramEnd"/>
      <w:r w:rsidRPr="00E718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8B0">
        <w:rPr>
          <w:rFonts w:ascii="Arial" w:hAnsi="Arial" w:cs="Arial"/>
          <w:sz w:val="24"/>
          <w:szCs w:val="24"/>
        </w:rPr>
        <w:t>отношениях</w:t>
      </w:r>
      <w:proofErr w:type="gramEnd"/>
      <w:r w:rsidRPr="00E718B0">
        <w:rPr>
          <w:rFonts w:ascii="Arial" w:hAnsi="Arial" w:cs="Arial"/>
          <w:sz w:val="24"/>
          <w:szCs w:val="24"/>
        </w:rPr>
        <w:t xml:space="preserve"> в Красноярском крае</w:t>
      </w:r>
      <w:r>
        <w:rPr>
          <w:rFonts w:ascii="Arial" w:hAnsi="Arial" w:cs="Arial"/>
          <w:sz w:val="24"/>
          <w:szCs w:val="24"/>
        </w:rPr>
        <w:t>»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Объем субвенций поселениям района утверждается Решением о районном бюджете на очередной финансовый год и плановый период;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3)</w:t>
      </w:r>
      <w:r w:rsidR="00F1417F">
        <w:rPr>
          <w:rFonts w:ascii="Arial" w:hAnsi="Arial" w:cs="Arial"/>
          <w:sz w:val="24"/>
          <w:szCs w:val="24"/>
        </w:rPr>
        <w:t xml:space="preserve"> и</w:t>
      </w:r>
      <w:r w:rsidRPr="00E718B0">
        <w:rPr>
          <w:rFonts w:ascii="Arial" w:hAnsi="Arial" w:cs="Arial"/>
          <w:sz w:val="24"/>
          <w:szCs w:val="24"/>
        </w:rPr>
        <w:t>ные межбюджетные трансферты бюджетам поселений из районного бюджета.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Порядок предоставления иных межбюджетных трансфертов установлен Положением о межбюджетных отношениях в Боготольском районе, утвержденным Решением Боготольского </w:t>
      </w:r>
      <w:r w:rsidRPr="00082B40">
        <w:rPr>
          <w:rFonts w:ascii="Arial" w:hAnsi="Arial" w:cs="Arial"/>
          <w:sz w:val="24"/>
          <w:szCs w:val="24"/>
        </w:rPr>
        <w:t>районного Совета депутатов от 10.11.2016 № 9-63 (далее Решение).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Право на получение иных межбюджетных трансфертов имеют муниципальные образования Боготольского района, заключившие соглашения о мерах по росту доходов, оптимизации расходов, совершенствованию межбюджетных отношений и долговой политики (далее - Соглашения). 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Объем иных межбюджетных трансфертов и их распределение утверждаются Решением о районном бюджете на очередной финансовый год и плановый период;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18B0">
        <w:rPr>
          <w:rFonts w:ascii="Arial" w:hAnsi="Arial" w:cs="Arial"/>
          <w:sz w:val="24"/>
          <w:szCs w:val="24"/>
        </w:rPr>
        <w:lastRenderedPageBreak/>
        <w:t xml:space="preserve">4) </w:t>
      </w:r>
      <w:r w:rsidR="0058469E">
        <w:rPr>
          <w:rFonts w:ascii="Arial" w:hAnsi="Arial" w:cs="Arial"/>
          <w:sz w:val="24"/>
          <w:szCs w:val="24"/>
        </w:rPr>
        <w:t>о</w:t>
      </w:r>
      <w:r w:rsidRPr="00E718B0">
        <w:rPr>
          <w:rFonts w:ascii="Arial" w:hAnsi="Arial" w:cs="Arial"/>
          <w:sz w:val="24"/>
          <w:szCs w:val="24"/>
        </w:rPr>
        <w:t>беспечение выполнения обязательств за счет средств прочих межбюджетных трансфертов из краевого и федерального бюджетов.</w:t>
      </w:r>
      <w:proofErr w:type="gramEnd"/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Данное мероприятие реализуется в соответствии с соглашениями, заключенными с органами исполнительной власти Красноярского края.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5) </w:t>
      </w:r>
      <w:r w:rsidR="0058469E">
        <w:rPr>
          <w:rFonts w:ascii="Arial" w:hAnsi="Arial" w:cs="Arial"/>
          <w:sz w:val="24"/>
          <w:szCs w:val="24"/>
        </w:rPr>
        <w:t>п</w:t>
      </w:r>
      <w:r w:rsidRPr="00E718B0">
        <w:rPr>
          <w:rFonts w:ascii="Arial" w:hAnsi="Arial" w:cs="Arial"/>
          <w:sz w:val="24"/>
          <w:szCs w:val="24"/>
        </w:rPr>
        <w:t>овышение доходного потенциала бюджетов поселений.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Данное мероприятие реализуется в соответствии с Соглашением.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6) </w:t>
      </w:r>
      <w:r w:rsidR="0058469E">
        <w:rPr>
          <w:rFonts w:ascii="Arial" w:hAnsi="Arial" w:cs="Arial"/>
          <w:sz w:val="24"/>
          <w:szCs w:val="24"/>
        </w:rPr>
        <w:t>п</w:t>
      </w:r>
      <w:r w:rsidRPr="00E718B0">
        <w:rPr>
          <w:rFonts w:ascii="Arial" w:hAnsi="Arial" w:cs="Arial"/>
          <w:sz w:val="24"/>
          <w:szCs w:val="24"/>
        </w:rPr>
        <w:t>роведение регулярного и оперативного мониторинга финансовой ситуации в сельских поселениях.</w:t>
      </w:r>
    </w:p>
    <w:p w:rsidR="004D181F" w:rsidRPr="0088628B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Данное мероприятие реализуется в соответствии с постановлением администрации </w:t>
      </w:r>
      <w:proofErr w:type="spellStart"/>
      <w:r w:rsidRPr="00E718B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18B0">
        <w:rPr>
          <w:rFonts w:ascii="Arial" w:hAnsi="Arial" w:cs="Arial"/>
          <w:sz w:val="24"/>
          <w:szCs w:val="24"/>
        </w:rPr>
        <w:t xml:space="preserve"> района от</w:t>
      </w:r>
      <w:r w:rsidR="00C275F9">
        <w:rPr>
          <w:rFonts w:ascii="Arial" w:hAnsi="Arial" w:cs="Arial"/>
          <w:sz w:val="24"/>
          <w:szCs w:val="24"/>
        </w:rPr>
        <w:t xml:space="preserve"> 21.02.</w:t>
      </w:r>
      <w:r w:rsidRPr="00E718B0">
        <w:rPr>
          <w:rFonts w:ascii="Arial" w:hAnsi="Arial" w:cs="Arial"/>
          <w:sz w:val="24"/>
          <w:szCs w:val="24"/>
        </w:rPr>
        <w:t>2017 г. № 87-п</w:t>
      </w:r>
      <w:r w:rsidR="00C275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 xml:space="preserve">Об утверждении Порядка проведения мониторинга и оценки качества управления муниципальными </w:t>
      </w:r>
      <w:r w:rsidRPr="0088628B">
        <w:rPr>
          <w:rFonts w:ascii="Arial" w:hAnsi="Arial" w:cs="Arial"/>
          <w:sz w:val="24"/>
          <w:szCs w:val="24"/>
        </w:rPr>
        <w:t>финансами в поселениях Боготольского района»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181F" w:rsidRPr="00E718B0" w:rsidRDefault="0033589C" w:rsidP="004D181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181F" w:rsidRPr="00E718B0">
        <w:rPr>
          <w:rFonts w:ascii="Arial" w:hAnsi="Arial" w:cs="Arial"/>
          <w:sz w:val="24"/>
          <w:szCs w:val="24"/>
        </w:rPr>
        <w:t>.Управление подпрограммой и контроль за</w:t>
      </w:r>
      <w:r w:rsidR="004F7AA6">
        <w:rPr>
          <w:rFonts w:ascii="Arial" w:hAnsi="Arial" w:cs="Arial"/>
          <w:sz w:val="24"/>
          <w:szCs w:val="24"/>
        </w:rPr>
        <w:t>исполнением подпрограммы</w:t>
      </w:r>
    </w:p>
    <w:p w:rsidR="006E3531" w:rsidRDefault="006E3531" w:rsidP="004D181F">
      <w:pPr>
        <w:rPr>
          <w:rFonts w:ascii="Arial" w:hAnsi="Arial" w:cs="Arial"/>
          <w:sz w:val="24"/>
          <w:szCs w:val="24"/>
        </w:rPr>
      </w:pPr>
    </w:p>
    <w:p w:rsidR="006E3531" w:rsidRPr="0031460D" w:rsidRDefault="006E3531" w:rsidP="006E3531">
      <w:pPr>
        <w:tabs>
          <w:tab w:val="left" w:pos="240"/>
          <w:tab w:val="left" w:pos="480"/>
          <w:tab w:val="left" w:pos="2020"/>
        </w:tabs>
        <w:suppressAutoHyphens/>
        <w:spacing w:after="20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является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sz w:val="24"/>
          <w:szCs w:val="24"/>
        </w:rPr>
        <w:t>.</w:t>
      </w:r>
    </w:p>
    <w:p w:rsidR="006E3531" w:rsidRDefault="006E3531" w:rsidP="006E353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управления настоящей подпрограммой  по мероприятиям, указанны</w:t>
      </w:r>
      <w:r w:rsidR="00B13969">
        <w:rPr>
          <w:rFonts w:ascii="Arial" w:hAnsi="Arial" w:cs="Arial"/>
          <w:color w:val="000000"/>
          <w:sz w:val="24"/>
          <w:szCs w:val="24"/>
        </w:rPr>
        <w:t>м</w:t>
      </w:r>
      <w:r w:rsidRPr="004940FC">
        <w:rPr>
          <w:rFonts w:ascii="Arial" w:hAnsi="Arial" w:cs="Arial"/>
          <w:sz w:val="24"/>
          <w:szCs w:val="24"/>
        </w:rPr>
        <w:t xml:space="preserve"> в приложении № 2 к подпрограмме</w:t>
      </w:r>
      <w:r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E3531" w:rsidRDefault="006E3531" w:rsidP="006E353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Функции </w:t>
      </w:r>
      <w:r>
        <w:rPr>
          <w:rFonts w:ascii="Arial" w:hAnsi="Arial" w:cs="Arial"/>
          <w:sz w:val="24"/>
          <w:szCs w:val="24"/>
        </w:rPr>
        <w:t>финансового</w:t>
      </w:r>
      <w:r w:rsidRPr="00E718B0">
        <w:rPr>
          <w:rFonts w:ascii="Arial" w:hAnsi="Arial" w:cs="Arial"/>
          <w:sz w:val="24"/>
          <w:szCs w:val="24"/>
        </w:rPr>
        <w:t xml:space="preserve"> управлени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 xml:space="preserve"> по управлению  подпрограммой по реализации соответствующих мероприятий:</w:t>
      </w:r>
    </w:p>
    <w:p w:rsidR="006E3531" w:rsidRDefault="00865FBC" w:rsidP="006E3531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A70F03">
        <w:rPr>
          <w:rFonts w:ascii="Arial" w:hAnsi="Arial" w:cs="Arial"/>
          <w:color w:val="000000"/>
          <w:sz w:val="24"/>
          <w:szCs w:val="24"/>
        </w:rPr>
        <w:t xml:space="preserve">существляет финансирование мероприятий </w:t>
      </w:r>
      <w:r w:rsidR="006E3531">
        <w:rPr>
          <w:rFonts w:ascii="Arial" w:hAnsi="Arial" w:cs="Arial"/>
          <w:color w:val="000000"/>
          <w:sz w:val="24"/>
          <w:szCs w:val="24"/>
        </w:rPr>
        <w:t>подпрограммы;</w:t>
      </w:r>
    </w:p>
    <w:p w:rsidR="00960A00" w:rsidRPr="00E718B0" w:rsidRDefault="00960A00" w:rsidP="00960A0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Текущий контроль, за реализацией мероприятийподпрограммы осуществляет финансовое управление путем осуществления полугодового мониторинга показателей результативности подпрограммы.</w:t>
      </w:r>
    </w:p>
    <w:p w:rsidR="006E3531" w:rsidRPr="0031460D" w:rsidRDefault="006E3531" w:rsidP="006E35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</w:t>
      </w:r>
      <w:r w:rsidR="00960A0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sz w:val="24"/>
          <w:szCs w:val="24"/>
        </w:rPr>
        <w:t>) обеспечивает контроль хода реализации подпрограммы с целью соблюдения сроков, целевого и эффективного использования бюджетных средств</w:t>
      </w:r>
      <w:r w:rsidR="00960A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достижения результатов подпрограммы.</w:t>
      </w:r>
    </w:p>
    <w:p w:rsidR="006E3531" w:rsidRPr="009500E5" w:rsidRDefault="006E3531" w:rsidP="001430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Pr="009500E5">
        <w:rPr>
          <w:rFonts w:ascii="Arial" w:hAnsi="Arial" w:cs="Arial"/>
          <w:b w:val="0"/>
          <w:sz w:val="24"/>
          <w:szCs w:val="24"/>
        </w:rPr>
        <w:t>(в редакции Постановления администрации Боготольского района от 27.03.2018 № 107-п, от 04.06.2018 № 200-п, от 30.09.2019 № 550-п)</w:t>
      </w:r>
      <w:r w:rsidRPr="003F220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6E3531" w:rsidRPr="003F2200" w:rsidRDefault="006E3531" w:rsidP="006E3531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Боготольского района в соответствии с </w:t>
      </w:r>
      <w:r w:rsidRPr="003F2200">
        <w:rPr>
          <w:rFonts w:ascii="Arial" w:hAnsi="Arial" w:cs="Arial"/>
          <w:color w:val="000000"/>
          <w:sz w:val="24"/>
          <w:szCs w:val="24"/>
        </w:rPr>
        <w:t xml:space="preserve">Решением Боготольского районного Совета депутатов </w:t>
      </w:r>
      <w:r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3F2200">
        <w:rPr>
          <w:rFonts w:ascii="Arial" w:hAnsi="Arial" w:cs="Arial"/>
          <w:color w:val="000000"/>
          <w:sz w:val="24"/>
          <w:szCs w:val="24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3F2200">
        <w:rPr>
          <w:rFonts w:ascii="Arial" w:hAnsi="Arial" w:cs="Arial"/>
          <w:sz w:val="24"/>
          <w:szCs w:val="24"/>
        </w:rPr>
        <w:t>регламента Контрольно-счетного органа Боготольского района».</w:t>
      </w:r>
    </w:p>
    <w:p w:rsidR="006E3531" w:rsidRDefault="006E3531" w:rsidP="006E3531">
      <w:pPr>
        <w:spacing w:after="20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 (далее-Порядок)</w:t>
      </w:r>
      <w:r w:rsidRPr="0031460D">
        <w:rPr>
          <w:rFonts w:ascii="Arial" w:hAnsi="Arial" w:cs="Arial"/>
          <w:sz w:val="24"/>
          <w:szCs w:val="24"/>
        </w:rPr>
        <w:t>.</w:t>
      </w:r>
    </w:p>
    <w:p w:rsidR="006E3531" w:rsidRPr="0058084D" w:rsidRDefault="00960A00" w:rsidP="006E3531">
      <w:pPr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Финансовое управление</w:t>
      </w:r>
      <w:r w:rsidR="006E3531">
        <w:rPr>
          <w:rFonts w:ascii="Arial" w:hAnsi="Arial" w:cs="Arial"/>
          <w:sz w:val="24"/>
          <w:szCs w:val="24"/>
        </w:rPr>
        <w:t xml:space="preserve"> подготавлива</w:t>
      </w:r>
      <w:r>
        <w:rPr>
          <w:rFonts w:ascii="Arial" w:hAnsi="Arial" w:cs="Arial"/>
          <w:sz w:val="24"/>
          <w:szCs w:val="24"/>
        </w:rPr>
        <w:t>е</w:t>
      </w:r>
      <w:r w:rsidR="006E3531">
        <w:rPr>
          <w:rFonts w:ascii="Arial" w:hAnsi="Arial" w:cs="Arial"/>
          <w:sz w:val="24"/>
          <w:szCs w:val="24"/>
        </w:rPr>
        <w:t xml:space="preserve">т </w:t>
      </w:r>
      <w:r w:rsidR="006E3531">
        <w:rPr>
          <w:rFonts w:ascii="Arial" w:eastAsia="Calibri" w:hAnsi="Arial" w:cs="Arial"/>
          <w:color w:val="000000"/>
          <w:sz w:val="24"/>
          <w:szCs w:val="24"/>
        </w:rPr>
        <w:t>о</w:t>
      </w:r>
      <w:r w:rsidR="006E3531" w:rsidRPr="0058084D">
        <w:rPr>
          <w:rFonts w:ascii="Arial" w:eastAsia="Calibri" w:hAnsi="Arial" w:cs="Arial"/>
          <w:color w:val="000000"/>
          <w:sz w:val="24"/>
          <w:szCs w:val="24"/>
        </w:rPr>
        <w:t xml:space="preserve">тчеты о реализации </w:t>
      </w:r>
      <w:r w:rsidR="006E3531">
        <w:rPr>
          <w:rFonts w:ascii="Arial" w:eastAsia="Calibri" w:hAnsi="Arial" w:cs="Arial"/>
          <w:color w:val="000000"/>
          <w:sz w:val="24"/>
          <w:szCs w:val="24"/>
        </w:rPr>
        <w:t>под</w:t>
      </w:r>
      <w:r w:rsidR="006E3531" w:rsidRPr="0058084D">
        <w:rPr>
          <w:rFonts w:ascii="Arial" w:eastAsia="Calibri" w:hAnsi="Arial" w:cs="Arial"/>
          <w:color w:val="000000"/>
          <w:sz w:val="24"/>
          <w:szCs w:val="24"/>
        </w:rPr>
        <w:t>программы</w:t>
      </w:r>
      <w:r w:rsidR="006E3531">
        <w:rPr>
          <w:rFonts w:ascii="Arial" w:eastAsia="Calibri" w:hAnsi="Arial" w:cs="Arial"/>
          <w:color w:val="000000"/>
          <w:sz w:val="24"/>
          <w:szCs w:val="24"/>
        </w:rPr>
        <w:t xml:space="preserve"> по соответствующим мероприятиям.</w:t>
      </w:r>
      <w:r w:rsidR="006E3531" w:rsidRPr="0058084D">
        <w:rPr>
          <w:rFonts w:ascii="Arial" w:eastAsia="Calibri" w:hAnsi="Arial" w:cs="Arial"/>
          <w:color w:val="000000"/>
          <w:sz w:val="24"/>
          <w:szCs w:val="24"/>
        </w:rPr>
        <w:t xml:space="preserve">Отчет о реализации </w:t>
      </w:r>
      <w:r w:rsidR="006E3531">
        <w:rPr>
          <w:rFonts w:ascii="Arial" w:eastAsia="Calibri" w:hAnsi="Arial" w:cs="Arial"/>
          <w:color w:val="000000"/>
          <w:sz w:val="24"/>
          <w:szCs w:val="24"/>
        </w:rPr>
        <w:t>под</w:t>
      </w:r>
      <w:r w:rsidR="006E3531" w:rsidRPr="0058084D">
        <w:rPr>
          <w:rFonts w:ascii="Arial" w:eastAsia="Calibri" w:hAnsi="Arial" w:cs="Arial"/>
          <w:color w:val="000000"/>
          <w:sz w:val="24"/>
          <w:szCs w:val="24"/>
        </w:rPr>
        <w:t xml:space="preserve">программы за первое полугодие отчетного года представляется в срок не позднее 10-гоавгустаотчетного года по формамсогласно </w:t>
      </w:r>
      <w:r w:rsidR="006E3531"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="006E3531"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E3531" w:rsidRPr="0058084D" w:rsidRDefault="006E3531" w:rsidP="006E3531">
      <w:pPr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</w:rPr>
        <w:t>Годовой отчет представляется в срок не позднее 1 марта года, следующего за отчетным</w:t>
      </w:r>
      <w:r w:rsidR="00865FBC">
        <w:rPr>
          <w:rFonts w:ascii="Arial" w:eastAsia="Calibri" w:hAnsi="Arial" w:cs="Arial"/>
          <w:color w:val="000000"/>
          <w:sz w:val="24"/>
          <w:szCs w:val="24"/>
        </w:rPr>
        <w:t xml:space="preserve"> годом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E3531" w:rsidRPr="00E718B0" w:rsidRDefault="006E3531" w:rsidP="004D181F">
      <w:pPr>
        <w:rPr>
          <w:rFonts w:ascii="Arial" w:hAnsi="Arial" w:cs="Arial"/>
          <w:sz w:val="24"/>
          <w:szCs w:val="24"/>
        </w:rPr>
      </w:pPr>
    </w:p>
    <w:p w:rsidR="004D181F" w:rsidRPr="00E718B0" w:rsidRDefault="004D181F" w:rsidP="00D67383">
      <w:pPr>
        <w:jc w:val="both"/>
        <w:rPr>
          <w:rFonts w:ascii="Arial" w:hAnsi="Arial" w:cs="Arial"/>
          <w:sz w:val="24"/>
          <w:szCs w:val="24"/>
        </w:rPr>
      </w:pPr>
    </w:p>
    <w:p w:rsidR="00A11AD0" w:rsidRPr="00E718B0" w:rsidRDefault="004D181F" w:rsidP="00143083">
      <w:pPr>
        <w:pStyle w:val="ConsPlusNormal"/>
        <w:widowControl/>
        <w:ind w:firstLine="0"/>
        <w:rPr>
          <w:sz w:val="24"/>
          <w:szCs w:val="24"/>
        </w:rPr>
        <w:sectPr w:rsidR="00A11AD0" w:rsidRPr="00E718B0" w:rsidSect="00A64F3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</w:p>
    <w:p w:rsidR="00A11AD0" w:rsidRPr="00E718B0" w:rsidRDefault="00E71C85" w:rsidP="006C6CEF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lastRenderedPageBreak/>
        <w:t>Приложение</w:t>
      </w:r>
      <w:r w:rsidR="00D75C0B">
        <w:rPr>
          <w:rFonts w:ascii="Arial" w:hAnsi="Arial" w:cs="Arial"/>
          <w:sz w:val="24"/>
          <w:szCs w:val="24"/>
        </w:rPr>
        <w:t xml:space="preserve"> № 1</w:t>
      </w:r>
    </w:p>
    <w:p w:rsidR="00A11AD0" w:rsidRPr="00E718B0" w:rsidRDefault="00A11AD0" w:rsidP="009F45F8">
      <w:pPr>
        <w:ind w:left="7797" w:right="-31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к </w:t>
      </w:r>
      <w:r w:rsidR="00811057" w:rsidRPr="00E718B0">
        <w:rPr>
          <w:rFonts w:ascii="Arial" w:hAnsi="Arial" w:cs="Arial"/>
          <w:sz w:val="24"/>
          <w:szCs w:val="24"/>
        </w:rPr>
        <w:t>подпрограмм</w:t>
      </w:r>
      <w:r w:rsidR="00D75C0B">
        <w:rPr>
          <w:rFonts w:ascii="Arial" w:hAnsi="Arial" w:cs="Arial"/>
          <w:sz w:val="24"/>
          <w:szCs w:val="24"/>
        </w:rPr>
        <w:t>е</w:t>
      </w:r>
      <w:r w:rsidR="00E718B0">
        <w:rPr>
          <w:rFonts w:ascii="Arial" w:hAnsi="Arial" w:cs="Arial"/>
          <w:sz w:val="24"/>
          <w:szCs w:val="24"/>
        </w:rPr>
        <w:t>«</w:t>
      </w:r>
      <w:r w:rsidR="00D75C0B" w:rsidRPr="00E718B0">
        <w:rPr>
          <w:rFonts w:ascii="Arial" w:hAnsi="Arial" w:cs="Arial"/>
          <w:sz w:val="24"/>
          <w:szCs w:val="24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A151A4">
      <w:pPr>
        <w:tabs>
          <w:tab w:val="left" w:pos="9677"/>
        </w:tabs>
        <w:jc w:val="both"/>
        <w:rPr>
          <w:rFonts w:ascii="Arial" w:hAnsi="Arial" w:cs="Arial"/>
          <w:sz w:val="24"/>
          <w:szCs w:val="24"/>
        </w:rPr>
      </w:pPr>
    </w:p>
    <w:p w:rsidR="00A11AD0" w:rsidRDefault="00D75C0B" w:rsidP="00D75C0B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 значени</w:t>
      </w:r>
      <w:r w:rsidR="004F7AA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показателей результативности подпрограммы</w:t>
      </w:r>
    </w:p>
    <w:p w:rsidR="00D75C0B" w:rsidRPr="00E718B0" w:rsidRDefault="00D75C0B" w:rsidP="00D75C0B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73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5922"/>
        <w:gridCol w:w="1560"/>
        <w:gridCol w:w="1842"/>
        <w:gridCol w:w="1063"/>
        <w:gridCol w:w="1063"/>
        <w:gridCol w:w="1063"/>
        <w:gridCol w:w="1416"/>
      </w:tblGrid>
      <w:tr w:rsidR="00AF1CE8" w:rsidRPr="00E718B0" w:rsidTr="00843AA8">
        <w:trPr>
          <w:cantSplit/>
          <w:trHeight w:val="24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№ </w:t>
            </w:r>
            <w:proofErr w:type="gramStart"/>
            <w:r w:rsidRPr="00E718B0">
              <w:rPr>
                <w:sz w:val="24"/>
                <w:szCs w:val="24"/>
              </w:rPr>
              <w:t>п</w:t>
            </w:r>
            <w:proofErr w:type="gramEnd"/>
            <w:r w:rsidRPr="00E718B0">
              <w:rPr>
                <w:sz w:val="24"/>
                <w:szCs w:val="24"/>
              </w:rPr>
              <w:t>/п</w:t>
            </w:r>
          </w:p>
        </w:tc>
        <w:tc>
          <w:tcPr>
            <w:tcW w:w="5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970C2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Цель, </w:t>
            </w:r>
            <w:r w:rsidR="00970C28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094A6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F1CE8" w:rsidRPr="00E718B0" w:rsidTr="00843AA8">
        <w:trPr>
          <w:cantSplit/>
          <w:trHeight w:val="240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C275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865FBC">
              <w:rPr>
                <w:sz w:val="24"/>
                <w:szCs w:val="24"/>
              </w:rPr>
              <w:t>2</w:t>
            </w:r>
            <w:r w:rsidR="00C275F9">
              <w:rPr>
                <w:sz w:val="24"/>
                <w:szCs w:val="24"/>
              </w:rPr>
              <w:t>1</w:t>
            </w:r>
            <w:r w:rsidR="0097114F">
              <w:rPr>
                <w:sz w:val="24"/>
                <w:szCs w:val="24"/>
              </w:rPr>
              <w:t xml:space="preserve"> </w:t>
            </w:r>
            <w:r w:rsidRPr="00E718B0">
              <w:rPr>
                <w:sz w:val="24"/>
                <w:szCs w:val="24"/>
              </w:rPr>
              <w:t>год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C275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101BDB">
              <w:rPr>
                <w:sz w:val="24"/>
                <w:szCs w:val="24"/>
              </w:rPr>
              <w:t>2</w:t>
            </w:r>
            <w:r w:rsidR="00C275F9">
              <w:rPr>
                <w:sz w:val="24"/>
                <w:szCs w:val="24"/>
              </w:rPr>
              <w:t xml:space="preserve">2 </w:t>
            </w:r>
            <w:r w:rsidRPr="00E718B0">
              <w:rPr>
                <w:sz w:val="24"/>
                <w:szCs w:val="24"/>
              </w:rPr>
              <w:t>год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247845" w:rsidP="00C275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101BDB">
              <w:rPr>
                <w:sz w:val="24"/>
                <w:szCs w:val="24"/>
              </w:rPr>
              <w:t>2</w:t>
            </w:r>
            <w:r w:rsidR="00C275F9">
              <w:rPr>
                <w:sz w:val="24"/>
                <w:szCs w:val="24"/>
              </w:rPr>
              <w:t>3</w:t>
            </w:r>
            <w:r w:rsidR="00AF1CE8" w:rsidRPr="00E718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C275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202</w:t>
            </w:r>
            <w:r w:rsidR="00C275F9">
              <w:rPr>
                <w:sz w:val="24"/>
                <w:szCs w:val="24"/>
              </w:rPr>
              <w:t>4</w:t>
            </w:r>
            <w:r w:rsidRPr="00E718B0">
              <w:rPr>
                <w:sz w:val="24"/>
                <w:szCs w:val="24"/>
              </w:rPr>
              <w:t xml:space="preserve"> год</w:t>
            </w:r>
          </w:p>
        </w:tc>
      </w:tr>
      <w:tr w:rsidR="001C4B2A" w:rsidRPr="00E718B0" w:rsidTr="00843AA8">
        <w:trPr>
          <w:cantSplit/>
          <w:trHeight w:val="240"/>
        </w:trPr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2478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2478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2478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2478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D2777" w:rsidRPr="00E718B0" w:rsidTr="00DB7A7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0D27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1</w:t>
            </w:r>
          </w:p>
        </w:tc>
        <w:tc>
          <w:tcPr>
            <w:tcW w:w="139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      </w:r>
          </w:p>
        </w:tc>
      </w:tr>
      <w:tr w:rsidR="00976E62" w:rsidRPr="00E718B0" w:rsidTr="00976E62">
        <w:trPr>
          <w:cantSplit/>
          <w:trHeight w:val="240"/>
        </w:trPr>
        <w:tc>
          <w:tcPr>
            <w:tcW w:w="147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62" w:rsidRPr="00E718B0" w:rsidRDefault="00976E62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Задача 1:Создание условий для обеспечения финансовой устойчивости бюджетов муниципальных образований</w:t>
            </w:r>
          </w:p>
        </w:tc>
      </w:tr>
      <w:tr w:rsidR="000D2777" w:rsidRPr="00E718B0" w:rsidTr="00DB7A75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0D27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Минимальный размер бюджетной обеспеченности сельских поселений Боготольского района после выравнивания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E168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</w:tr>
      <w:tr w:rsidR="006C6CEF" w:rsidRPr="00E718B0" w:rsidTr="007276C5">
        <w:trPr>
          <w:cantSplit/>
          <w:trHeight w:val="360"/>
        </w:trPr>
        <w:tc>
          <w:tcPr>
            <w:tcW w:w="147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6CEF" w:rsidRPr="00E442BF" w:rsidRDefault="006C6CEF" w:rsidP="00E442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6CEF">
              <w:rPr>
                <w:rFonts w:ascii="Arial" w:hAnsi="Arial" w:cs="Arial"/>
                <w:sz w:val="24"/>
                <w:szCs w:val="24"/>
              </w:rPr>
              <w:t>Задача 2:</w:t>
            </w:r>
            <w:r w:rsidRPr="00E718B0">
              <w:rPr>
                <w:rFonts w:ascii="Arial" w:hAnsi="Arial" w:cs="Arial"/>
                <w:sz w:val="24"/>
                <w:szCs w:val="24"/>
              </w:rPr>
              <w:t>Повышение заинтересованности</w:t>
            </w: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органов местного самоуправления в росте налогового потенциала;</w:t>
            </w:r>
          </w:p>
        </w:tc>
      </w:tr>
      <w:tr w:rsidR="000D2777" w:rsidRPr="00E718B0" w:rsidTr="00DB7A7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0D27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3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0D33F5" w:rsidRDefault="000D33F5" w:rsidP="00B655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33F5">
              <w:rPr>
                <w:sz w:val="24"/>
                <w:szCs w:val="24"/>
              </w:rPr>
              <w:t>5,4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0D33F5" w:rsidRDefault="000D33F5" w:rsidP="00B655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33F5">
              <w:rPr>
                <w:sz w:val="24"/>
                <w:szCs w:val="24"/>
              </w:rPr>
              <w:t>5,6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0D33F5" w:rsidRDefault="000D33F5" w:rsidP="00B655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33F5">
              <w:rPr>
                <w:sz w:val="24"/>
                <w:szCs w:val="24"/>
              </w:rPr>
              <w:t>5,8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0D33F5" w:rsidRDefault="000D33F5" w:rsidP="00B655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33F5">
              <w:rPr>
                <w:sz w:val="24"/>
                <w:szCs w:val="24"/>
              </w:rPr>
              <w:t>6,0</w:t>
            </w:r>
          </w:p>
        </w:tc>
      </w:tr>
      <w:tr w:rsidR="006C6CEF" w:rsidRPr="00E718B0" w:rsidTr="007276C5">
        <w:trPr>
          <w:cantSplit/>
          <w:trHeight w:val="240"/>
        </w:trPr>
        <w:tc>
          <w:tcPr>
            <w:tcW w:w="147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EF" w:rsidRPr="00101BDB" w:rsidRDefault="006C6CEF" w:rsidP="006C6CEF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6C6CEF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3</w:t>
            </w:r>
            <w:r w:rsidRPr="006C6CEF">
              <w:rPr>
                <w:sz w:val="24"/>
                <w:szCs w:val="24"/>
              </w:rPr>
              <w:t>:</w:t>
            </w:r>
            <w:r w:rsidRPr="00E718B0">
              <w:rPr>
                <w:sz w:val="24"/>
                <w:szCs w:val="24"/>
                <w:lang w:eastAsia="en-US"/>
              </w:rPr>
              <w:t xml:space="preserve"> Повышение качества управления муниципальными финансами</w:t>
            </w:r>
          </w:p>
        </w:tc>
      </w:tr>
      <w:tr w:rsidR="000D2777" w:rsidRPr="00E718B0" w:rsidTr="00DB7A7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DB7A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143083" w:rsidRDefault="00143083" w:rsidP="0014308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468A3" w:rsidRDefault="002468A3" w:rsidP="006C6CEF">
      <w:pPr>
        <w:jc w:val="right"/>
        <w:rPr>
          <w:rFonts w:ascii="Arial" w:hAnsi="Arial" w:cs="Arial"/>
          <w:sz w:val="24"/>
          <w:szCs w:val="24"/>
        </w:rPr>
      </w:pPr>
    </w:p>
    <w:p w:rsidR="00A11AD0" w:rsidRPr="00385547" w:rsidRDefault="00C31746" w:rsidP="006C6CEF">
      <w:pPr>
        <w:jc w:val="right"/>
        <w:rPr>
          <w:rFonts w:ascii="Arial" w:hAnsi="Arial" w:cs="Arial"/>
          <w:sz w:val="24"/>
          <w:szCs w:val="24"/>
        </w:rPr>
      </w:pPr>
      <w:r w:rsidRPr="00385547">
        <w:rPr>
          <w:rFonts w:ascii="Arial" w:hAnsi="Arial" w:cs="Arial"/>
          <w:sz w:val="24"/>
          <w:szCs w:val="24"/>
        </w:rPr>
        <w:lastRenderedPageBreak/>
        <w:t>Приложение</w:t>
      </w:r>
      <w:r w:rsidR="00385547" w:rsidRPr="00385547">
        <w:rPr>
          <w:rFonts w:ascii="Arial" w:hAnsi="Arial" w:cs="Arial"/>
          <w:sz w:val="24"/>
          <w:szCs w:val="24"/>
        </w:rPr>
        <w:t xml:space="preserve"> № 2</w:t>
      </w:r>
    </w:p>
    <w:p w:rsidR="00385547" w:rsidRPr="00E718B0" w:rsidRDefault="00A11AD0" w:rsidP="00385547">
      <w:pPr>
        <w:ind w:left="7797" w:right="-31"/>
        <w:jc w:val="right"/>
        <w:rPr>
          <w:rFonts w:ascii="Arial" w:hAnsi="Arial" w:cs="Arial"/>
          <w:sz w:val="24"/>
          <w:szCs w:val="24"/>
        </w:rPr>
      </w:pPr>
      <w:r w:rsidRPr="00385547">
        <w:rPr>
          <w:rFonts w:ascii="Arial" w:hAnsi="Arial" w:cs="Arial"/>
          <w:sz w:val="24"/>
          <w:szCs w:val="24"/>
        </w:rPr>
        <w:t xml:space="preserve">к подпрограмме </w:t>
      </w:r>
      <w:r w:rsidR="00385547" w:rsidRPr="00385547"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 муниципальными финансами</w:t>
      </w:r>
      <w:r w:rsidR="00385547" w:rsidRPr="00E718B0">
        <w:rPr>
          <w:rFonts w:ascii="Arial" w:hAnsi="Arial" w:cs="Arial"/>
          <w:sz w:val="24"/>
          <w:szCs w:val="24"/>
        </w:rPr>
        <w:t>, повышения устойчивости бюджетов муниципальных образований Боготольского района</w:t>
      </w:r>
      <w:r w:rsidR="00385547">
        <w:rPr>
          <w:rFonts w:ascii="Arial" w:hAnsi="Arial" w:cs="Arial"/>
          <w:sz w:val="24"/>
          <w:szCs w:val="24"/>
        </w:rPr>
        <w:t>»</w:t>
      </w:r>
    </w:p>
    <w:p w:rsidR="00C31746" w:rsidRPr="004F07B3" w:rsidRDefault="00C31746" w:rsidP="00385547">
      <w:pPr>
        <w:ind w:left="7797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A11AD0" w:rsidRPr="00E718B0" w:rsidRDefault="00A11AD0" w:rsidP="00A151A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85547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A11AD0" w:rsidRPr="00E718B0" w:rsidRDefault="00A11AD0" w:rsidP="00A151A4">
      <w:pPr>
        <w:outlineLvl w:val="0"/>
        <w:rPr>
          <w:rFonts w:ascii="Arial" w:hAnsi="Arial" w:cs="Arial"/>
          <w:sz w:val="24"/>
          <w:szCs w:val="24"/>
        </w:rPr>
      </w:pPr>
    </w:p>
    <w:tbl>
      <w:tblPr>
        <w:tblW w:w="15557" w:type="dxa"/>
        <w:tblInd w:w="2" w:type="dxa"/>
        <w:tblLayout w:type="fixed"/>
        <w:tblLook w:val="00A0"/>
      </w:tblPr>
      <w:tblGrid>
        <w:gridCol w:w="673"/>
        <w:gridCol w:w="3261"/>
        <w:gridCol w:w="350"/>
        <w:gridCol w:w="1559"/>
        <w:gridCol w:w="709"/>
        <w:gridCol w:w="941"/>
        <w:gridCol w:w="709"/>
        <w:gridCol w:w="409"/>
        <w:gridCol w:w="1134"/>
        <w:gridCol w:w="1134"/>
        <w:gridCol w:w="1134"/>
        <w:gridCol w:w="1276"/>
        <w:gridCol w:w="299"/>
        <w:gridCol w:w="1969"/>
      </w:tblGrid>
      <w:tr w:rsidR="000D2777" w:rsidRPr="00E718B0" w:rsidTr="0016640E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7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hAnsi="Arial" w:cs="Arial"/>
                <w:sz w:val="24"/>
                <w:szCs w:val="24"/>
              </w:rPr>
              <w:t>Ожидаемый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непосредственный </w:t>
            </w:r>
            <w:r w:rsidRPr="00D868A7">
              <w:rPr>
                <w:rFonts w:ascii="Arial" w:hAnsi="Arial" w:cs="Arial"/>
                <w:sz w:val="24"/>
                <w:szCs w:val="24"/>
              </w:rPr>
              <w:t xml:space="preserve"> результат от реализации </w:t>
            </w:r>
            <w:r>
              <w:rPr>
                <w:rFonts w:ascii="Arial" w:hAnsi="Arial" w:cs="Arial"/>
                <w:sz w:val="24"/>
                <w:szCs w:val="24"/>
              </w:rPr>
              <w:t>подпрограммного мероприятия</w:t>
            </w:r>
          </w:p>
        </w:tc>
      </w:tr>
      <w:tr w:rsidR="000D2777" w:rsidRPr="00E718B0" w:rsidTr="0016640E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18B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C27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AD61B0">
              <w:rPr>
                <w:rFonts w:ascii="Arial" w:hAnsi="Arial" w:cs="Arial"/>
                <w:sz w:val="24"/>
                <w:szCs w:val="24"/>
              </w:rPr>
              <w:t>2</w:t>
            </w:r>
            <w:r w:rsidR="00C275F9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C27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C275F9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C27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C275F9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AD6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37C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7337C" w:rsidRPr="00E718B0" w:rsidTr="00AD2F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Цель подпрограммы:Обеспечение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      </w:r>
          </w:p>
        </w:tc>
      </w:tr>
      <w:tr w:rsidR="00A7337C" w:rsidRPr="00E718B0" w:rsidTr="00AD2F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7C" w:rsidRPr="00E718B0" w:rsidRDefault="00C52AD6" w:rsidP="00900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7C" w:rsidRPr="00E718B0" w:rsidRDefault="00A7337C" w:rsidP="00900CF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1:Создание условий для обеспечения финансовой устойчивости бюджетов муниципальных образований</w:t>
            </w:r>
          </w:p>
        </w:tc>
      </w:tr>
      <w:tr w:rsidR="00957BA3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155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AD61B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1.1: Предоставление дотаций на выравнивание бюджетной обеспеченности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E718B0" w:rsidRDefault="00957BA3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E718B0" w:rsidRDefault="00957BA3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E718B0" w:rsidRDefault="00957BA3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15ххххх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E718B0" w:rsidRDefault="00957BA3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30070B" w:rsidRDefault="0030070B" w:rsidP="0087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0B">
              <w:rPr>
                <w:rFonts w:ascii="Arial" w:hAnsi="Arial" w:cs="Arial"/>
                <w:sz w:val="24"/>
                <w:szCs w:val="24"/>
              </w:rPr>
              <w:t>41718,5</w:t>
            </w:r>
          </w:p>
          <w:p w:rsidR="00957BA3" w:rsidRPr="0030070B" w:rsidRDefault="00957BA3" w:rsidP="0087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30070B" w:rsidRDefault="0030070B">
            <w:r w:rsidRPr="0030070B">
              <w:rPr>
                <w:rFonts w:ascii="Arial" w:hAnsi="Arial" w:cs="Arial"/>
                <w:sz w:val="24"/>
                <w:szCs w:val="24"/>
              </w:rPr>
              <w:t>37517,5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50619E" w:rsidRDefault="0050619E">
            <w:r w:rsidRPr="0050619E">
              <w:rPr>
                <w:rFonts w:ascii="Arial" w:hAnsi="Arial" w:cs="Arial"/>
                <w:sz w:val="24"/>
                <w:szCs w:val="24"/>
              </w:rPr>
              <w:t>37775,2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50619E" w:rsidRDefault="0050619E" w:rsidP="00914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19E">
              <w:rPr>
                <w:rFonts w:ascii="Arial" w:hAnsi="Arial" w:cs="Arial"/>
                <w:sz w:val="24"/>
                <w:szCs w:val="24"/>
              </w:rPr>
              <w:t>117011,2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Минимальный размер бюджетной обеспеченности сельских поселений после выравнивания не менее 8,0 тыс. рублей ежегодно</w:t>
            </w:r>
          </w:p>
        </w:tc>
      </w:tr>
      <w:tr w:rsidR="00A7337C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456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45650D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1.2: Предоставление иных межбюджетных трансфертов на выравнивание бюджетной обеспеченности поселений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(субвенции из</w:t>
            </w:r>
            <w:r w:rsidR="00EF64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краевого </w:t>
            </w:r>
            <w:r w:rsidR="00EF6402">
              <w:rPr>
                <w:rFonts w:ascii="Arial" w:hAnsi="Arial" w:cs="Arial"/>
                <w:sz w:val="24"/>
                <w:szCs w:val="24"/>
              </w:rPr>
              <w:t>бю</w:t>
            </w:r>
            <w:r w:rsidRPr="00E718B0">
              <w:rPr>
                <w:rFonts w:ascii="Arial" w:hAnsi="Arial" w:cs="Arial"/>
                <w:sz w:val="24"/>
                <w:szCs w:val="24"/>
              </w:rPr>
              <w:t>джета)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15ххххх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402709" w:rsidRDefault="00402709" w:rsidP="00F0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709">
              <w:rPr>
                <w:rFonts w:ascii="Arial" w:hAnsi="Arial" w:cs="Arial"/>
                <w:sz w:val="24"/>
                <w:szCs w:val="24"/>
              </w:rPr>
              <w:t>18256,8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402709" w:rsidRDefault="00402709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709">
              <w:rPr>
                <w:rFonts w:ascii="Arial" w:hAnsi="Arial" w:cs="Arial"/>
                <w:sz w:val="24"/>
                <w:szCs w:val="24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402709" w:rsidRDefault="00402709" w:rsidP="00F0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709">
              <w:rPr>
                <w:rFonts w:ascii="Arial" w:hAnsi="Arial" w:cs="Arial"/>
                <w:sz w:val="24"/>
                <w:szCs w:val="24"/>
              </w:rPr>
              <w:t>14605,4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402709" w:rsidRDefault="00402709" w:rsidP="00F0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709">
              <w:rPr>
                <w:rFonts w:ascii="Arial" w:hAnsi="Arial" w:cs="Arial"/>
                <w:sz w:val="24"/>
                <w:szCs w:val="24"/>
              </w:rPr>
              <w:t>47467,6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Минимальный размер бюджетной обеспеченности сельских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поселений после выравнивания не менее 8,0 тыс. рублей ежегодно</w:t>
            </w:r>
          </w:p>
        </w:tc>
      </w:tr>
      <w:tr w:rsidR="00A7337C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Мероприятие 1.3: Поддержка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15ххххх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4A73C2" w:rsidRDefault="004A73C2" w:rsidP="00C2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3C2">
              <w:rPr>
                <w:rFonts w:ascii="Arial" w:hAnsi="Arial" w:cs="Arial"/>
                <w:sz w:val="24"/>
                <w:szCs w:val="24"/>
              </w:rPr>
              <w:t>14158,3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4A73C2" w:rsidRDefault="004A73C2" w:rsidP="00C2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3C2">
              <w:rPr>
                <w:rFonts w:ascii="Arial" w:hAnsi="Arial" w:cs="Arial"/>
                <w:sz w:val="24"/>
                <w:szCs w:val="24"/>
              </w:rPr>
              <w:t>21861,8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50619E" w:rsidRDefault="0050619E" w:rsidP="00835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19E">
              <w:rPr>
                <w:rFonts w:ascii="Arial" w:hAnsi="Arial" w:cs="Arial"/>
                <w:sz w:val="24"/>
                <w:szCs w:val="24"/>
              </w:rPr>
              <w:t>21420,2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50619E" w:rsidRDefault="0050619E" w:rsidP="00C31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19E">
              <w:rPr>
                <w:rFonts w:ascii="Arial" w:hAnsi="Arial" w:cs="Arial"/>
                <w:sz w:val="24"/>
                <w:szCs w:val="24"/>
              </w:rPr>
              <w:t>57440,3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</w:t>
            </w:r>
          </w:p>
        </w:tc>
      </w:tr>
      <w:tr w:rsidR="00A7337C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C21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1.4: </w:t>
            </w: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>Обеспечение выполнения обязательств за счет средств прочих межбюджетных трансфертов из краевого и федерального бюджетов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15ххххх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4A73C2" w:rsidRDefault="004A73C2" w:rsidP="00004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3C2">
              <w:rPr>
                <w:rFonts w:ascii="Arial" w:hAnsi="Arial" w:cs="Arial"/>
                <w:sz w:val="24"/>
                <w:szCs w:val="24"/>
              </w:rPr>
              <w:t>1173,</w:t>
            </w:r>
            <w:r w:rsidR="000049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4A73C2" w:rsidRDefault="004A73C2" w:rsidP="00B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3C2">
              <w:rPr>
                <w:rFonts w:ascii="Arial" w:hAnsi="Arial" w:cs="Arial"/>
                <w:sz w:val="24"/>
                <w:szCs w:val="24"/>
              </w:rPr>
              <w:t>122</w:t>
            </w:r>
            <w:r w:rsidR="00BA34B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4A73C2" w:rsidRDefault="004A73C2" w:rsidP="00506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3C2">
              <w:rPr>
                <w:rFonts w:ascii="Arial" w:hAnsi="Arial" w:cs="Arial"/>
                <w:sz w:val="24"/>
                <w:szCs w:val="24"/>
              </w:rPr>
              <w:t>50,</w:t>
            </w:r>
            <w:r w:rsidR="005061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4A73C2" w:rsidRDefault="004A73C2" w:rsidP="00506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3C2">
              <w:rPr>
                <w:rFonts w:ascii="Arial" w:hAnsi="Arial" w:cs="Arial"/>
                <w:sz w:val="24"/>
                <w:szCs w:val="24"/>
              </w:rPr>
              <w:t>2453,</w:t>
            </w:r>
            <w:r w:rsidR="005061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E4781B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Своевременное и 100%-е финансирование сре</w:t>
            </w: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E718B0">
              <w:rPr>
                <w:rFonts w:ascii="Arial" w:hAnsi="Arial" w:cs="Arial"/>
                <w:sz w:val="24"/>
                <w:szCs w:val="24"/>
              </w:rPr>
              <w:t>очих межбюджетных трансфертов из краевого и федерального бюджетов</w:t>
            </w:r>
          </w:p>
        </w:tc>
      </w:tr>
      <w:tr w:rsidR="00A7337C" w:rsidRPr="00E718B0" w:rsidTr="00AD2F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</w:tr>
      <w:tr w:rsidR="00A7337C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2.1: Повышение доходного потенциала бюджетов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DC1" w:rsidRPr="004A73C2" w:rsidRDefault="00A7337C" w:rsidP="00B65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 xml:space="preserve">Рост объема налоговых и неналоговых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доходов местных бюджетов в общем объеме доходов местных бюджетов </w:t>
            </w:r>
            <w:r w:rsidRPr="004A73C2">
              <w:rPr>
                <w:rFonts w:ascii="Arial" w:hAnsi="Arial" w:cs="Arial"/>
                <w:sz w:val="24"/>
                <w:szCs w:val="24"/>
              </w:rPr>
              <w:t>(</w:t>
            </w:r>
            <w:r w:rsidR="004A73C2" w:rsidRPr="004A73C2">
              <w:rPr>
                <w:sz w:val="24"/>
                <w:szCs w:val="24"/>
              </w:rPr>
              <w:t xml:space="preserve">5,4 </w:t>
            </w:r>
            <w:r w:rsidRPr="004A73C2">
              <w:rPr>
                <w:rFonts w:ascii="Arial" w:hAnsi="Arial" w:cs="Arial"/>
                <w:sz w:val="24"/>
                <w:szCs w:val="24"/>
              </w:rPr>
              <w:t>млн.</w:t>
            </w:r>
            <w:r w:rsidR="00143083" w:rsidRPr="004A7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3C2">
              <w:rPr>
                <w:rFonts w:ascii="Arial" w:hAnsi="Arial" w:cs="Arial"/>
                <w:sz w:val="24"/>
                <w:szCs w:val="24"/>
              </w:rPr>
              <w:t>рублей в 202</w:t>
            </w:r>
            <w:r w:rsidR="00C275F9" w:rsidRPr="004A73C2">
              <w:rPr>
                <w:rFonts w:ascii="Arial" w:hAnsi="Arial" w:cs="Arial"/>
                <w:sz w:val="24"/>
                <w:szCs w:val="24"/>
              </w:rPr>
              <w:t>1</w:t>
            </w:r>
            <w:r w:rsidRPr="004A73C2">
              <w:rPr>
                <w:rFonts w:ascii="Arial" w:hAnsi="Arial" w:cs="Arial"/>
                <w:sz w:val="24"/>
                <w:szCs w:val="24"/>
              </w:rPr>
              <w:t xml:space="preserve"> году,</w:t>
            </w:r>
            <w:proofErr w:type="gramEnd"/>
          </w:p>
          <w:p w:rsidR="00627DC1" w:rsidRPr="004A73C2" w:rsidRDefault="004A73C2" w:rsidP="00B65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3C2">
              <w:rPr>
                <w:rFonts w:ascii="Arial" w:hAnsi="Arial" w:cs="Arial"/>
                <w:sz w:val="24"/>
                <w:szCs w:val="24"/>
              </w:rPr>
              <w:t>5,6</w:t>
            </w:r>
            <w:r w:rsidR="00A7337C" w:rsidRPr="004A73C2">
              <w:rPr>
                <w:rFonts w:ascii="Arial" w:hAnsi="Arial" w:cs="Arial"/>
                <w:sz w:val="24"/>
                <w:szCs w:val="24"/>
              </w:rPr>
              <w:t xml:space="preserve"> млн.</w:t>
            </w:r>
            <w:r w:rsidR="00143083" w:rsidRPr="004A7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37C" w:rsidRPr="004A73C2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>в 202</w:t>
            </w:r>
            <w:r w:rsidR="00C275F9" w:rsidRPr="004A73C2">
              <w:rPr>
                <w:rFonts w:ascii="Arial" w:hAnsi="Arial" w:cs="Arial"/>
                <w:sz w:val="24"/>
                <w:szCs w:val="24"/>
              </w:rPr>
              <w:t>2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>году,</w:t>
            </w:r>
          </w:p>
          <w:p w:rsidR="007A7BC4" w:rsidRPr="00E718B0" w:rsidRDefault="004A73C2" w:rsidP="004A73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3C2">
              <w:rPr>
                <w:rFonts w:ascii="Arial" w:hAnsi="Arial" w:cs="Arial"/>
                <w:sz w:val="24"/>
                <w:szCs w:val="24"/>
              </w:rPr>
              <w:t>5,8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 xml:space="preserve"> млн.</w:t>
            </w:r>
            <w:r w:rsidR="00143083" w:rsidRPr="004A7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>рублей в 202</w:t>
            </w:r>
            <w:r w:rsidR="00C275F9" w:rsidRPr="004A73C2">
              <w:rPr>
                <w:rFonts w:ascii="Arial" w:hAnsi="Arial" w:cs="Arial"/>
                <w:sz w:val="24"/>
                <w:szCs w:val="24"/>
              </w:rPr>
              <w:t>3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F1B9F" w:rsidRPr="004A73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A73C2">
              <w:rPr>
                <w:rFonts w:ascii="Arial" w:hAnsi="Arial" w:cs="Arial"/>
                <w:sz w:val="24"/>
                <w:szCs w:val="24"/>
              </w:rPr>
              <w:t>6,0</w:t>
            </w:r>
            <w:r w:rsidR="007F1B9F" w:rsidRPr="004A73C2">
              <w:rPr>
                <w:rFonts w:ascii="Arial" w:hAnsi="Arial" w:cs="Arial"/>
                <w:sz w:val="24"/>
                <w:szCs w:val="24"/>
              </w:rPr>
              <w:t xml:space="preserve"> млн. рублей в 202</w:t>
            </w:r>
            <w:r w:rsidR="00C275F9" w:rsidRPr="004A73C2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>)</w:t>
            </w:r>
            <w:r w:rsidR="00627DC1" w:rsidRPr="004A73C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A7337C" w:rsidRPr="00E718B0" w:rsidTr="00AD2F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A7337C" w:rsidRPr="00E718B0" w:rsidTr="00AD2F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Мероприятие 3.1: Проведение регулярного и оперативного мониторинга финансовой ситуации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Боготольского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4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4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4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</w:tbl>
    <w:p w:rsidR="007B7936" w:rsidRDefault="007B7936" w:rsidP="007B7936">
      <w:pPr>
        <w:pStyle w:val="ConsPlusNormal"/>
        <w:widowControl/>
        <w:ind w:firstLine="0"/>
        <w:rPr>
          <w:sz w:val="24"/>
          <w:szCs w:val="24"/>
        </w:rPr>
      </w:pPr>
    </w:p>
    <w:p w:rsidR="00A11AD0" w:rsidRPr="00E718B0" w:rsidRDefault="00A11AD0" w:rsidP="00420204">
      <w:pPr>
        <w:jc w:val="both"/>
        <w:rPr>
          <w:rFonts w:ascii="Arial" w:hAnsi="Arial" w:cs="Arial"/>
          <w:sz w:val="24"/>
          <w:szCs w:val="24"/>
        </w:rPr>
        <w:sectPr w:rsidR="00A11AD0" w:rsidRPr="00E718B0" w:rsidSect="00A64F3F">
          <w:pgSz w:w="16838" w:h="11905" w:orient="landscape"/>
          <w:pgMar w:top="1701" w:right="1134" w:bottom="851" w:left="1134" w:header="142" w:footer="720" w:gutter="0"/>
          <w:cols w:space="720"/>
          <w:noEndnote/>
          <w:docGrid w:linePitch="299"/>
        </w:sectPr>
      </w:pPr>
    </w:p>
    <w:p w:rsidR="00A11AD0" w:rsidRPr="00385547" w:rsidRDefault="00385547" w:rsidP="00143083">
      <w:pPr>
        <w:ind w:left="3969"/>
        <w:jc w:val="right"/>
        <w:rPr>
          <w:rFonts w:ascii="Arial" w:hAnsi="Arial" w:cs="Arial"/>
          <w:sz w:val="24"/>
          <w:szCs w:val="24"/>
        </w:rPr>
      </w:pPr>
      <w:r w:rsidRPr="00385547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A11AD0" w:rsidRPr="00E718B0" w:rsidRDefault="00F729C1" w:rsidP="00143083">
      <w:pPr>
        <w:ind w:left="396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E718B0"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>Управление муниципальными</w:t>
      </w:r>
      <w:r w:rsidR="00143083">
        <w:rPr>
          <w:rFonts w:ascii="Arial" w:hAnsi="Arial" w:cs="Arial"/>
          <w:sz w:val="24"/>
          <w:szCs w:val="24"/>
        </w:rPr>
        <w:t xml:space="preserve"> </w:t>
      </w:r>
      <w:r w:rsidR="00A11AD0" w:rsidRPr="00E718B0">
        <w:rPr>
          <w:rFonts w:ascii="Arial" w:hAnsi="Arial" w:cs="Arial"/>
          <w:sz w:val="24"/>
          <w:szCs w:val="24"/>
        </w:rPr>
        <w:t>фи</w:t>
      </w:r>
      <w:r w:rsidR="00C31746" w:rsidRPr="00E718B0">
        <w:rPr>
          <w:rFonts w:ascii="Arial" w:hAnsi="Arial" w:cs="Arial"/>
          <w:sz w:val="24"/>
          <w:szCs w:val="24"/>
        </w:rPr>
        <w:t>нансами</w:t>
      </w:r>
      <w:r w:rsidR="001430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Боготольского </w:t>
      </w:r>
      <w:r w:rsidRPr="00E718B0">
        <w:rPr>
          <w:rFonts w:ascii="Arial" w:hAnsi="Arial" w:cs="Arial"/>
          <w:sz w:val="24"/>
          <w:szCs w:val="24"/>
        </w:rPr>
        <w:t>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A151A4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A151A4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Подпрограмма</w:t>
      </w:r>
    </w:p>
    <w:p w:rsidR="00A11AD0" w:rsidRPr="00E718B0" w:rsidRDefault="00E718B0" w:rsidP="00A151A4">
      <w:pPr>
        <w:pStyle w:val="ConsPlusCel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>Управление муниципальным долгом Боготольского района</w:t>
      </w:r>
      <w:r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A151A4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1.Паспорт подпрограммы</w:t>
      </w:r>
    </w:p>
    <w:p w:rsidR="00A11AD0" w:rsidRPr="00E718B0" w:rsidRDefault="00A11AD0" w:rsidP="00A151A4">
      <w:pPr>
        <w:pStyle w:val="ConsPlusNormal"/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239"/>
      </w:tblGrid>
      <w:tr w:rsidR="00A11AD0" w:rsidRPr="00E718B0" w:rsidTr="009F45F8">
        <w:trPr>
          <w:tblCellSpacing w:w="5" w:type="nil"/>
        </w:trPr>
        <w:tc>
          <w:tcPr>
            <w:tcW w:w="2400" w:type="dxa"/>
          </w:tcPr>
          <w:p w:rsidR="00A11AD0" w:rsidRPr="00E718B0" w:rsidRDefault="00A11AD0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39" w:type="dxa"/>
          </w:tcPr>
          <w:p w:rsidR="00A11AD0" w:rsidRPr="00E718B0" w:rsidRDefault="00E718B0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Управление муниципальным долгом Боготольского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 xml:space="preserve"> (далее – подпрограмма)</w:t>
            </w:r>
          </w:p>
        </w:tc>
      </w:tr>
      <w:tr w:rsidR="00F729C1" w:rsidRPr="00E718B0" w:rsidTr="009F45F8">
        <w:trPr>
          <w:tblCellSpacing w:w="5" w:type="nil"/>
        </w:trPr>
        <w:tc>
          <w:tcPr>
            <w:tcW w:w="2400" w:type="dxa"/>
          </w:tcPr>
          <w:p w:rsidR="00F729C1" w:rsidRPr="00E718B0" w:rsidRDefault="00F729C1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39" w:type="dxa"/>
          </w:tcPr>
          <w:p w:rsidR="00F729C1" w:rsidRPr="00E718B0" w:rsidRDefault="00F729C1" w:rsidP="009F4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Боготольского района»</w:t>
            </w:r>
          </w:p>
        </w:tc>
      </w:tr>
      <w:tr w:rsidR="00A11AD0" w:rsidRPr="00E718B0" w:rsidTr="009F45F8">
        <w:trPr>
          <w:tblCellSpacing w:w="5" w:type="nil"/>
        </w:trPr>
        <w:tc>
          <w:tcPr>
            <w:tcW w:w="2400" w:type="dxa"/>
          </w:tcPr>
          <w:p w:rsidR="00A11AD0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4BA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7239" w:type="dxa"/>
          </w:tcPr>
          <w:p w:rsidR="00A11AD0" w:rsidRPr="00E718B0" w:rsidRDefault="00A11AD0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  <w:r w:rsidR="00780333">
              <w:rPr>
                <w:rFonts w:ascii="Arial" w:hAnsi="Arial" w:cs="Arial"/>
                <w:sz w:val="24"/>
                <w:szCs w:val="24"/>
              </w:rPr>
              <w:t xml:space="preserve"> (далее – финансовое управление)</w:t>
            </w:r>
          </w:p>
        </w:tc>
      </w:tr>
      <w:tr w:rsidR="00AD6475" w:rsidRPr="00E718B0" w:rsidTr="009F45F8">
        <w:trPr>
          <w:tblCellSpacing w:w="5" w:type="nil"/>
        </w:trPr>
        <w:tc>
          <w:tcPr>
            <w:tcW w:w="2400" w:type="dxa"/>
          </w:tcPr>
          <w:p w:rsidR="00AD6475" w:rsidRPr="00E04BA1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04BA1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7239" w:type="dxa"/>
          </w:tcPr>
          <w:p w:rsidR="00AD6475" w:rsidRPr="00E718B0" w:rsidRDefault="00AD6475" w:rsidP="0078033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</w:p>
        </w:tc>
      </w:tr>
      <w:tr w:rsidR="00A11AD0" w:rsidRPr="00E718B0" w:rsidTr="009F45F8">
        <w:trPr>
          <w:tblCellSpacing w:w="5" w:type="nil"/>
        </w:trPr>
        <w:tc>
          <w:tcPr>
            <w:tcW w:w="2400" w:type="dxa"/>
          </w:tcPr>
          <w:p w:rsidR="00A11AD0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239" w:type="dxa"/>
          </w:tcPr>
          <w:p w:rsidR="00AD6475" w:rsidRDefault="00AD6475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A11AD0" w:rsidRDefault="00A11AD0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Эффективное управление муниципальным долгом Боготольского района (далее – муниципальный долг)</w:t>
            </w:r>
            <w:r w:rsidR="00AD64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6475" w:rsidRDefault="00AD6475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D6475" w:rsidRPr="00E718B0" w:rsidRDefault="00AD6475" w:rsidP="00AD64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1.Сохранение объема и структуры муниципального долга на экономически безопасном уровне;</w:t>
            </w:r>
          </w:p>
          <w:p w:rsidR="00AD6475" w:rsidRPr="00E718B0" w:rsidRDefault="00AD6475" w:rsidP="00AD64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2.Соблюдение ограничений по объему муниципального долга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и расходам на его обслуживание установленных федеральным законодательством;</w:t>
            </w:r>
          </w:p>
          <w:p w:rsidR="00AD6475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3.Обслуживание муниципального долга</w:t>
            </w:r>
          </w:p>
        </w:tc>
      </w:tr>
      <w:tr w:rsidR="00AD6475" w:rsidRPr="00E718B0" w:rsidTr="009F45F8">
        <w:trPr>
          <w:tblCellSpacing w:w="5" w:type="nil"/>
        </w:trPr>
        <w:tc>
          <w:tcPr>
            <w:tcW w:w="2400" w:type="dxa"/>
          </w:tcPr>
          <w:p w:rsidR="00AD6475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7239" w:type="dxa"/>
          </w:tcPr>
          <w:p w:rsidR="00AD6475" w:rsidRPr="00E718B0" w:rsidRDefault="00AC418F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приведены в приложении №1 к подпрограмме.</w:t>
            </w:r>
          </w:p>
        </w:tc>
      </w:tr>
      <w:tr w:rsidR="00AD6475" w:rsidRPr="00E718B0" w:rsidTr="009F45F8">
        <w:trPr>
          <w:tblCellSpacing w:w="5" w:type="nil"/>
        </w:trPr>
        <w:tc>
          <w:tcPr>
            <w:tcW w:w="2400" w:type="dxa"/>
          </w:tcPr>
          <w:p w:rsidR="00AD6475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239" w:type="dxa"/>
          </w:tcPr>
          <w:p w:rsidR="00AD6475" w:rsidRPr="00E718B0" w:rsidRDefault="00AD6475" w:rsidP="00C275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A70F03">
              <w:rPr>
                <w:rFonts w:ascii="Arial" w:hAnsi="Arial" w:cs="Arial"/>
                <w:sz w:val="24"/>
                <w:szCs w:val="24"/>
              </w:rPr>
              <w:t>2</w:t>
            </w:r>
            <w:r w:rsidR="00C275F9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1310EA">
              <w:rPr>
                <w:rFonts w:ascii="Arial" w:hAnsi="Arial" w:cs="Arial"/>
                <w:sz w:val="24"/>
                <w:szCs w:val="24"/>
              </w:rPr>
              <w:t>2</w:t>
            </w:r>
            <w:r w:rsidR="00C275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6475" w:rsidRPr="00E718B0" w:rsidTr="009F45F8">
        <w:trPr>
          <w:tblCellSpacing w:w="5" w:type="nil"/>
        </w:trPr>
        <w:tc>
          <w:tcPr>
            <w:tcW w:w="2400" w:type="dxa"/>
          </w:tcPr>
          <w:p w:rsidR="00AD6475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44FD9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044FD9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7239" w:type="dxa"/>
          </w:tcPr>
          <w:p w:rsidR="00AD6475" w:rsidRPr="008A5882" w:rsidRDefault="00AD6475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Объем средств районного бюджета на реализацию мероприятий подпрограммы составляет </w:t>
            </w:r>
            <w:r w:rsidR="008A5882">
              <w:rPr>
                <w:rFonts w:ascii="Arial" w:hAnsi="Arial" w:cs="Arial"/>
                <w:sz w:val="24"/>
                <w:szCs w:val="24"/>
              </w:rPr>
              <w:t>0</w:t>
            </w:r>
            <w:r w:rsidRPr="008A5882">
              <w:rPr>
                <w:rFonts w:ascii="Arial" w:hAnsi="Arial" w:cs="Arial"/>
                <w:sz w:val="24"/>
                <w:szCs w:val="24"/>
              </w:rPr>
              <w:t>,0 тыс. рублей, в том числе по годам:</w:t>
            </w:r>
          </w:p>
          <w:p w:rsidR="00AD6475" w:rsidRPr="008A5882" w:rsidRDefault="00AD6475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A5882">
              <w:rPr>
                <w:rFonts w:ascii="Arial" w:hAnsi="Arial" w:cs="Arial"/>
                <w:sz w:val="24"/>
                <w:szCs w:val="24"/>
              </w:rPr>
              <w:t>20</w:t>
            </w:r>
            <w:r w:rsidR="008A5882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2</w:t>
            </w:r>
            <w:r w:rsidRPr="008A588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A5882">
              <w:rPr>
                <w:rFonts w:ascii="Arial" w:hAnsi="Arial" w:cs="Arial"/>
                <w:sz w:val="24"/>
                <w:szCs w:val="24"/>
              </w:rPr>
              <w:t>0</w:t>
            </w:r>
            <w:r w:rsidRPr="008A5882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AD6475" w:rsidRPr="008A5882" w:rsidRDefault="00AD6475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A5882">
              <w:rPr>
                <w:rFonts w:ascii="Arial" w:hAnsi="Arial" w:cs="Arial"/>
                <w:sz w:val="24"/>
                <w:szCs w:val="24"/>
              </w:rPr>
              <w:t>202</w:t>
            </w:r>
            <w:r w:rsidR="001C7CE5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8A5882">
              <w:rPr>
                <w:rFonts w:ascii="Arial" w:hAnsi="Arial" w:cs="Arial"/>
                <w:sz w:val="24"/>
                <w:szCs w:val="24"/>
              </w:rPr>
              <w:t>год - 0,0 тыс. рублей</w:t>
            </w:r>
          </w:p>
          <w:p w:rsidR="00AD6475" w:rsidRPr="00E718B0" w:rsidRDefault="00AD6475" w:rsidP="001C7CE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A5882">
              <w:rPr>
                <w:rFonts w:ascii="Arial" w:hAnsi="Arial" w:cs="Arial"/>
                <w:sz w:val="24"/>
                <w:szCs w:val="24"/>
              </w:rPr>
              <w:t>202</w:t>
            </w:r>
            <w:r w:rsidR="001C7CE5">
              <w:rPr>
                <w:rFonts w:ascii="Arial" w:hAnsi="Arial" w:cs="Arial"/>
                <w:sz w:val="24"/>
                <w:szCs w:val="24"/>
              </w:rPr>
              <w:t>4</w:t>
            </w:r>
            <w:r w:rsidRPr="008A5882">
              <w:rPr>
                <w:rFonts w:ascii="Arial" w:hAnsi="Arial" w:cs="Arial"/>
                <w:sz w:val="24"/>
                <w:szCs w:val="24"/>
              </w:rPr>
              <w:t xml:space="preserve"> год - 0,0 тыс. рублей</w:t>
            </w:r>
          </w:p>
        </w:tc>
      </w:tr>
    </w:tbl>
    <w:p w:rsidR="00A11AD0" w:rsidRPr="00E718B0" w:rsidRDefault="00A11AD0" w:rsidP="00A151A4">
      <w:pPr>
        <w:pStyle w:val="ConsPlusCell"/>
        <w:rPr>
          <w:rFonts w:ascii="Arial" w:hAnsi="Arial" w:cs="Arial"/>
          <w:sz w:val="24"/>
          <w:szCs w:val="24"/>
        </w:rPr>
      </w:pPr>
    </w:p>
    <w:p w:rsidR="0088628B" w:rsidRDefault="0088628B" w:rsidP="0088628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Мероприятия</w:t>
      </w:r>
      <w:r w:rsidRPr="00E718B0">
        <w:rPr>
          <w:rFonts w:ascii="Arial" w:hAnsi="Arial" w:cs="Arial"/>
          <w:sz w:val="24"/>
          <w:szCs w:val="24"/>
        </w:rPr>
        <w:t xml:space="preserve"> подпрограммы</w:t>
      </w:r>
    </w:p>
    <w:p w:rsidR="0088628B" w:rsidRDefault="0088628B" w:rsidP="0088628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B340C" w:rsidRPr="000B340C" w:rsidRDefault="000B340C" w:rsidP="000B34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40C">
        <w:rPr>
          <w:rFonts w:ascii="Arial" w:hAnsi="Arial" w:cs="Arial"/>
          <w:sz w:val="24"/>
          <w:szCs w:val="24"/>
        </w:rPr>
        <w:t xml:space="preserve">Для достижения поставленной цели и решения задач по управлению </w:t>
      </w:r>
      <w:r>
        <w:rPr>
          <w:rFonts w:ascii="Arial" w:hAnsi="Arial" w:cs="Arial"/>
          <w:sz w:val="24"/>
          <w:szCs w:val="24"/>
        </w:rPr>
        <w:t>муниципаль</w:t>
      </w:r>
      <w:r w:rsidRPr="000B340C">
        <w:rPr>
          <w:rFonts w:ascii="Arial" w:hAnsi="Arial" w:cs="Arial"/>
          <w:sz w:val="24"/>
          <w:szCs w:val="24"/>
        </w:rPr>
        <w:t>ным долгом предусмотрены мероприятия подпрограммы.</w:t>
      </w:r>
    </w:p>
    <w:p w:rsidR="0088628B" w:rsidRDefault="0088628B" w:rsidP="008862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Перечень подпрограммных мероприятий представлен </w:t>
      </w:r>
      <w:r w:rsidRPr="007267C1">
        <w:rPr>
          <w:rFonts w:ascii="Arial" w:hAnsi="Arial" w:cs="Arial"/>
          <w:sz w:val="24"/>
          <w:szCs w:val="24"/>
        </w:rPr>
        <w:t>в приложении № 2</w:t>
      </w:r>
      <w:r w:rsidRPr="00E718B0">
        <w:rPr>
          <w:rFonts w:ascii="Arial" w:hAnsi="Arial" w:cs="Arial"/>
          <w:sz w:val="24"/>
          <w:szCs w:val="24"/>
        </w:rPr>
        <w:t xml:space="preserve"> к подпрограмме.</w:t>
      </w:r>
    </w:p>
    <w:p w:rsidR="008A5882" w:rsidRPr="008A5882" w:rsidRDefault="008A5882" w:rsidP="008A5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5882">
        <w:rPr>
          <w:rFonts w:ascii="Arial" w:hAnsi="Arial" w:cs="Arial"/>
          <w:sz w:val="24"/>
          <w:szCs w:val="24"/>
        </w:rPr>
        <w:t>Главным распорядителем бюджетных средств является финансовое управление.</w:t>
      </w:r>
    </w:p>
    <w:p w:rsidR="008A5882" w:rsidRPr="00E718B0" w:rsidRDefault="008A5882" w:rsidP="008862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AD0" w:rsidRPr="00E718B0" w:rsidRDefault="0088628B" w:rsidP="009A30E0">
      <w:pPr>
        <w:pStyle w:val="ConsPlusCel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1AD0" w:rsidRPr="00E718B0">
        <w:rPr>
          <w:rFonts w:ascii="Arial" w:hAnsi="Arial" w:cs="Arial"/>
          <w:sz w:val="24"/>
          <w:szCs w:val="24"/>
        </w:rPr>
        <w:t>.Механизм реализации подпрограммы</w:t>
      </w:r>
    </w:p>
    <w:p w:rsidR="00A11AD0" w:rsidRPr="00E718B0" w:rsidRDefault="00A11AD0" w:rsidP="00A151A4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9430B0" w:rsidRPr="00E718B0" w:rsidRDefault="009430B0" w:rsidP="009430B0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eastAsia="Calibri" w:hAnsi="Arial" w:cs="Arial"/>
          <w:sz w:val="24"/>
          <w:szCs w:val="24"/>
        </w:rPr>
        <w:t>1. Реализацию мероприятий подпрограммы осуществляет финансовое управление. Финансовое управление выбрано в качестве исполнителя подпрограммы по принципу специализации его деятельности по вопросам управления государственным долгом и обслуживания долговых обязательств.</w:t>
      </w:r>
    </w:p>
    <w:p w:rsidR="009430B0" w:rsidRPr="00E718B0" w:rsidRDefault="009430B0" w:rsidP="009430B0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2. В рамках решения задач подпрограммы реализуются следующие мероприятия.</w:t>
      </w:r>
    </w:p>
    <w:p w:rsidR="009430B0" w:rsidRPr="00E718B0" w:rsidRDefault="009430B0" w:rsidP="009430B0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1) разработка программы муниципальных внутренних заимствований и программы муниципальных гарантий Боготольского района (далее – программа) на очередной финансовый год и плановый период.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Разработка программ осуществляется в соответствии с Бюджетным </w:t>
      </w:r>
      <w:hyperlink r:id="rId15" w:tooltip="&quot;Бюджетный кодекс Российской Федерации&quot; от 31.07.1998 N 145-ФЗ (ред. от 07.05.2013){КонсультантПлюс}" w:history="1">
        <w:r w:rsidRPr="00E718B0">
          <w:rPr>
            <w:rFonts w:ascii="Arial" w:hAnsi="Arial" w:cs="Arial"/>
            <w:sz w:val="24"/>
            <w:szCs w:val="24"/>
          </w:rPr>
          <w:t>кодексом</w:t>
        </w:r>
      </w:hyperlink>
      <w:r w:rsidRPr="00E718B0">
        <w:rPr>
          <w:rFonts w:ascii="Arial" w:hAnsi="Arial" w:cs="Arial"/>
          <w:sz w:val="24"/>
          <w:szCs w:val="24"/>
        </w:rPr>
        <w:t xml:space="preserve"> Российской Федерации, Решением Боготольского районного Совета депутатов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от 10.11.2016 № 9-61 </w:t>
      </w:r>
      <w:r w:rsidR="00E718B0"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Об утверждении Положения о бюджетном процессе в Боготольском районе</w:t>
      </w:r>
      <w:r w:rsidR="00E718B0">
        <w:rPr>
          <w:rFonts w:ascii="Arial" w:hAnsi="Arial" w:cs="Arial"/>
          <w:sz w:val="24"/>
          <w:szCs w:val="24"/>
        </w:rPr>
        <w:t>»</w:t>
      </w:r>
      <w:r w:rsidRPr="00E718B0">
        <w:rPr>
          <w:rFonts w:ascii="Arial" w:hAnsi="Arial" w:cs="Arial"/>
          <w:sz w:val="24"/>
          <w:szCs w:val="24"/>
        </w:rPr>
        <w:t>.</w:t>
      </w:r>
    </w:p>
    <w:p w:rsidR="009430B0" w:rsidRPr="00E718B0" w:rsidRDefault="009430B0" w:rsidP="009430B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Проекты программ разрабатываются на основе прогноза социально-экономического развития Боготольского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период;</w:t>
      </w:r>
    </w:p>
    <w:p w:rsidR="009430B0" w:rsidRPr="00E718B0" w:rsidRDefault="009430B0" w:rsidP="009430B0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2)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16" w:tooltip="&quot;Бюджетный кодекс Российской Федерации&quot; от 31.07.1998 N 145-ФЗ (ред. от 07.05.2013){КонсультантПлюс}" w:history="1">
        <w:r w:rsidRPr="00E718B0">
          <w:rPr>
            <w:rFonts w:ascii="Arial" w:hAnsi="Arial" w:cs="Arial"/>
            <w:sz w:val="24"/>
            <w:szCs w:val="24"/>
          </w:rPr>
          <w:t>кодексом</w:t>
        </w:r>
      </w:hyperlink>
      <w:r w:rsidRPr="00E718B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Реализация указанного мероприятий позволит обеспечить соблюдение бюджетных ограничений, установленных Бюджетным кодексом Российской Федерации по предельному объему </w:t>
      </w:r>
      <w:r w:rsidR="008A5882">
        <w:rPr>
          <w:rFonts w:ascii="Arial" w:hAnsi="Arial" w:cs="Arial"/>
          <w:sz w:val="24"/>
          <w:szCs w:val="24"/>
        </w:rPr>
        <w:t>муниципаль</w:t>
      </w:r>
      <w:r w:rsidRPr="00E718B0">
        <w:rPr>
          <w:rFonts w:ascii="Arial" w:hAnsi="Arial" w:cs="Arial"/>
          <w:sz w:val="24"/>
          <w:szCs w:val="24"/>
        </w:rPr>
        <w:t>ного долга, предельному объему заимствований, предельному объему расходов на обслуживание муниципального долга.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Указанные ограничения должны соблюдаться при утверждении районного бюджета на очередной финансовый год и плановый период, отчета о его исполнении и внесении изменений в районный бюджет на очередной финансовый год и плановый период.</w:t>
      </w:r>
    </w:p>
    <w:p w:rsidR="009430B0" w:rsidRPr="00E718B0" w:rsidRDefault="009430B0" w:rsidP="009430B0">
      <w:pPr>
        <w:pStyle w:val="ConsPlusCell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3) осуществлениерасходов на обслуживание муниципального долга.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Реализация указанного мероприятия предполагает своевременное исполнение долговых обязательств по выплате процентных платежей по муниципальному долгу.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Расходование средств районного бюджета на обслуживание муниципального долга осуществляется на основании: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соглашений о предоставлении из краевого бюджета бюджетных кредитов; муниципальных контрактов с кредитными организациями о привлечении бюджетных кредитов.</w:t>
      </w:r>
    </w:p>
    <w:p w:rsidR="009430B0" w:rsidRPr="00E718B0" w:rsidRDefault="009430B0" w:rsidP="009430B0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4) соблюдение сроков исполнения долговых обязательств Боготольского района.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Реализация указанного мероприятия предполагает своевременное и в полном объеме исполнение всех принятых </w:t>
      </w:r>
      <w:proofErr w:type="spellStart"/>
      <w:r w:rsidRPr="00E718B0">
        <w:rPr>
          <w:rFonts w:ascii="Arial" w:hAnsi="Arial" w:cs="Arial"/>
          <w:sz w:val="24"/>
          <w:szCs w:val="24"/>
        </w:rPr>
        <w:t>Боготольским</w:t>
      </w:r>
      <w:proofErr w:type="spellEnd"/>
      <w:r w:rsidRPr="00E718B0">
        <w:rPr>
          <w:rFonts w:ascii="Arial" w:hAnsi="Arial" w:cs="Arial"/>
          <w:sz w:val="24"/>
          <w:szCs w:val="24"/>
        </w:rPr>
        <w:t xml:space="preserve"> районом долговых обязательств и, как следствие, отсутствие</w:t>
      </w:r>
      <w:r w:rsidR="007F1B9F">
        <w:rPr>
          <w:rFonts w:ascii="Arial" w:hAnsi="Arial" w:cs="Arial"/>
          <w:sz w:val="24"/>
          <w:szCs w:val="24"/>
        </w:rPr>
        <w:t xml:space="preserve"> </w:t>
      </w:r>
      <w:r w:rsidRPr="00E718B0">
        <w:rPr>
          <w:rFonts w:ascii="Arial" w:hAnsi="Arial" w:cs="Arial"/>
          <w:sz w:val="24"/>
          <w:szCs w:val="24"/>
        </w:rPr>
        <w:t>в муниципальной долговой книге Боготольского района записей о наличии просроченной задолженности.</w:t>
      </w:r>
    </w:p>
    <w:p w:rsidR="0036695C" w:rsidRPr="00E718B0" w:rsidRDefault="0036695C" w:rsidP="009A30E0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88628B" w:rsidP="009A30E0">
      <w:pPr>
        <w:pStyle w:val="ConsPlusCel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11AD0" w:rsidRPr="00E718B0">
        <w:rPr>
          <w:rFonts w:ascii="Arial" w:hAnsi="Arial" w:cs="Arial"/>
          <w:sz w:val="24"/>
          <w:szCs w:val="24"/>
        </w:rPr>
        <w:t>.Управление подпрограммой и контроль за</w:t>
      </w:r>
      <w:r w:rsidR="00E83123">
        <w:rPr>
          <w:rFonts w:ascii="Arial" w:hAnsi="Arial" w:cs="Arial"/>
          <w:sz w:val="24"/>
          <w:szCs w:val="24"/>
        </w:rPr>
        <w:t>исполнением подпрограммы</w:t>
      </w:r>
    </w:p>
    <w:p w:rsidR="00A11AD0" w:rsidRPr="00E718B0" w:rsidRDefault="00A11AD0" w:rsidP="00A151A4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01BDB" w:rsidRPr="0031460D" w:rsidRDefault="00101BDB" w:rsidP="00101BDB">
      <w:pPr>
        <w:tabs>
          <w:tab w:val="left" w:pos="240"/>
          <w:tab w:val="left" w:pos="480"/>
          <w:tab w:val="left" w:pos="2020"/>
        </w:tabs>
        <w:suppressAutoHyphens/>
        <w:spacing w:after="20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является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sz w:val="24"/>
          <w:szCs w:val="24"/>
        </w:rPr>
        <w:t>.</w:t>
      </w:r>
    </w:p>
    <w:p w:rsidR="00101BDB" w:rsidRDefault="00101BDB" w:rsidP="00101BD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управления настоящей подпрограммой  по мероприятиям, указанным</w:t>
      </w:r>
      <w:r w:rsidRPr="004940FC">
        <w:rPr>
          <w:rFonts w:ascii="Arial" w:hAnsi="Arial" w:cs="Arial"/>
          <w:sz w:val="24"/>
          <w:szCs w:val="24"/>
        </w:rPr>
        <w:t xml:space="preserve"> в приложении № 2 к подпрограмме</w:t>
      </w:r>
      <w:r w:rsidR="007F1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01BDB" w:rsidRDefault="00101BDB" w:rsidP="00101BD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Функции </w:t>
      </w:r>
      <w:r>
        <w:rPr>
          <w:rFonts w:ascii="Arial" w:hAnsi="Arial" w:cs="Arial"/>
          <w:sz w:val="24"/>
          <w:szCs w:val="24"/>
        </w:rPr>
        <w:t>финансового</w:t>
      </w:r>
      <w:r w:rsidRPr="00E718B0">
        <w:rPr>
          <w:rFonts w:ascii="Arial" w:hAnsi="Arial" w:cs="Arial"/>
          <w:sz w:val="24"/>
          <w:szCs w:val="24"/>
        </w:rPr>
        <w:t xml:space="preserve"> управлени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 xml:space="preserve"> по управлению  подпрограммой по реализации соответствующих мероприятий:</w:t>
      </w:r>
    </w:p>
    <w:p w:rsidR="00101BDB" w:rsidRDefault="001E2D31" w:rsidP="001E2D31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Pr="001E2D31">
        <w:rPr>
          <w:rFonts w:ascii="Arial" w:hAnsi="Arial" w:cs="Arial"/>
          <w:color w:val="000000"/>
          <w:sz w:val="24"/>
          <w:szCs w:val="24"/>
        </w:rPr>
        <w:t>азработка программы муниципальных внутренних заимствований и программы муниципальных гарантийБоготольского района на очередной финансовый год и плановый период</w:t>
      </w:r>
      <w:r w:rsidR="00101BDB">
        <w:rPr>
          <w:rFonts w:ascii="Arial" w:hAnsi="Arial" w:cs="Arial"/>
          <w:color w:val="000000"/>
          <w:sz w:val="24"/>
          <w:szCs w:val="24"/>
        </w:rPr>
        <w:t>;</w:t>
      </w:r>
    </w:p>
    <w:p w:rsidR="001E2D31" w:rsidRDefault="001E2D31" w:rsidP="001E2D31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</w:t>
      </w:r>
      <w:r w:rsidRPr="001E2D31">
        <w:rPr>
          <w:rFonts w:ascii="Arial" w:hAnsi="Arial" w:cs="Arial"/>
          <w:color w:val="000000"/>
          <w:sz w:val="24"/>
          <w:szCs w:val="24"/>
        </w:rPr>
        <w:t xml:space="preserve">ониторинг состояния объема муниципального долга Боготольского района и расходов на его обслуживание на предмет соответствия ограничениям, </w:t>
      </w:r>
      <w:r w:rsidRPr="001E2D31">
        <w:rPr>
          <w:rFonts w:ascii="Arial" w:hAnsi="Arial" w:cs="Arial"/>
          <w:color w:val="000000"/>
          <w:sz w:val="24"/>
          <w:szCs w:val="24"/>
        </w:rPr>
        <w:lastRenderedPageBreak/>
        <w:t xml:space="preserve">установленным </w:t>
      </w:r>
      <w:r w:rsidRPr="001E2D31">
        <w:rPr>
          <w:rFonts w:ascii="Arial" w:hAnsi="Arial" w:cs="Arial"/>
          <w:sz w:val="24"/>
          <w:szCs w:val="24"/>
        </w:rPr>
        <w:t xml:space="preserve">Бюджетным </w:t>
      </w:r>
      <w:hyperlink r:id="rId17" w:tooltip="&quot;Бюджетный кодекс Российской Федерации&quot; от 31.07.1998 N 145-ФЗ (ред. от 07.05.2013){КонсультантПлюс}" w:history="1">
        <w:r w:rsidRPr="001E2D3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1E2D31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E2D31" w:rsidRDefault="001E2D31" w:rsidP="001E2D31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1E2D31">
        <w:rPr>
          <w:rFonts w:ascii="Arial" w:hAnsi="Arial" w:cs="Arial"/>
          <w:color w:val="000000"/>
          <w:sz w:val="24"/>
          <w:szCs w:val="24"/>
        </w:rPr>
        <w:t>существление расходов на обслуживание муниципального долга Боготольского района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E2D31" w:rsidRDefault="001E2D31" w:rsidP="001E2D31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1E2D31">
        <w:rPr>
          <w:rFonts w:ascii="Arial" w:hAnsi="Arial" w:cs="Arial"/>
          <w:color w:val="000000"/>
          <w:sz w:val="24"/>
          <w:szCs w:val="24"/>
        </w:rPr>
        <w:t>облюдение сроков исполнения долговых обязательств Боготольского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01BDB" w:rsidRPr="00E718B0" w:rsidRDefault="00101BDB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Текущий контроль, за реализацией мероприятийподпрограммы осуществляет финансовое управление путем осуществления полугодового мониторинга показателей результативности подпрограммы.</w:t>
      </w:r>
    </w:p>
    <w:p w:rsidR="00101BDB" w:rsidRPr="0031460D" w:rsidRDefault="00101BDB" w:rsidP="00101B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(финансовое управление)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101BDB" w:rsidRPr="009500E5" w:rsidRDefault="00101BDB" w:rsidP="00101BDB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Pr="009500E5">
        <w:rPr>
          <w:rFonts w:ascii="Arial" w:hAnsi="Arial" w:cs="Arial"/>
          <w:b w:val="0"/>
          <w:sz w:val="24"/>
          <w:szCs w:val="24"/>
        </w:rPr>
        <w:t>(в редакции Постановления администрации Боготольского района от 27.03.2018 № 107-п, от 04.06.2018 № 200-п, от 30.09.2019 № 550-п)</w:t>
      </w:r>
      <w:r w:rsidRPr="003F220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101BDB" w:rsidRPr="003F2200" w:rsidRDefault="00101BDB" w:rsidP="00101BDB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Боготольского района в соответствии с </w:t>
      </w:r>
      <w:r w:rsidRPr="003F2200">
        <w:rPr>
          <w:rFonts w:ascii="Arial" w:hAnsi="Arial" w:cs="Arial"/>
          <w:color w:val="000000"/>
          <w:sz w:val="24"/>
          <w:szCs w:val="24"/>
        </w:rPr>
        <w:t xml:space="preserve">Решением Боготольского районного Совета депутатов </w:t>
      </w:r>
      <w:r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3F2200">
        <w:rPr>
          <w:rFonts w:ascii="Arial" w:hAnsi="Arial" w:cs="Arial"/>
          <w:color w:val="000000"/>
          <w:sz w:val="24"/>
          <w:szCs w:val="24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3F2200">
        <w:rPr>
          <w:rFonts w:ascii="Arial" w:hAnsi="Arial" w:cs="Arial"/>
          <w:sz w:val="24"/>
          <w:szCs w:val="24"/>
        </w:rPr>
        <w:t>регламента Контрольно-счетного органа Боготольского района».</w:t>
      </w:r>
    </w:p>
    <w:p w:rsidR="00101BDB" w:rsidRDefault="00101BDB" w:rsidP="00101BDB">
      <w:pPr>
        <w:spacing w:after="20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 (далее - Порядок)</w:t>
      </w:r>
      <w:r w:rsidRPr="0031460D">
        <w:rPr>
          <w:rFonts w:ascii="Arial" w:hAnsi="Arial" w:cs="Arial"/>
          <w:sz w:val="24"/>
          <w:szCs w:val="24"/>
        </w:rPr>
        <w:t>.</w:t>
      </w:r>
    </w:p>
    <w:p w:rsidR="00101BDB" w:rsidRPr="0058084D" w:rsidRDefault="00101BDB" w:rsidP="00101BDB">
      <w:pPr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Финансовое управление подготавливает </w:t>
      </w:r>
      <w:r>
        <w:rPr>
          <w:rFonts w:ascii="Arial" w:eastAsia="Calibri" w:hAnsi="Arial" w:cs="Arial"/>
          <w:color w:val="000000"/>
          <w:sz w:val="24"/>
          <w:szCs w:val="24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тчеты о реализации </w:t>
      </w:r>
      <w:r>
        <w:rPr>
          <w:rFonts w:ascii="Arial" w:eastAsia="Calibri" w:hAnsi="Arial" w:cs="Arial"/>
          <w:color w:val="000000"/>
          <w:sz w:val="24"/>
          <w:szCs w:val="24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программы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по соответствующим мероприятиям.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Отчет о реализации </w:t>
      </w:r>
      <w:r>
        <w:rPr>
          <w:rFonts w:ascii="Arial" w:eastAsia="Calibri" w:hAnsi="Arial" w:cs="Arial"/>
          <w:color w:val="000000"/>
          <w:sz w:val="24"/>
          <w:szCs w:val="24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программы за первое полугодие отчетного года представляется в срок не позднее 10-го</w:t>
      </w:r>
      <w:r w:rsidR="007F1B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августа</w:t>
      </w:r>
      <w:r w:rsidR="007F1B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отчетного года по формам</w:t>
      </w:r>
      <w:r w:rsidR="007F1B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01BDB" w:rsidRPr="0058084D" w:rsidRDefault="00101BDB" w:rsidP="00101BDB">
      <w:pPr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</w:rPr>
        <w:t>Годовой отчет представляется в срок не позднее 1 марта года, следующего за отчетным</w:t>
      </w:r>
      <w:r w:rsidR="007F1B9F">
        <w:rPr>
          <w:rFonts w:ascii="Arial" w:eastAsia="Calibri" w:hAnsi="Arial" w:cs="Arial"/>
          <w:color w:val="000000"/>
          <w:sz w:val="24"/>
          <w:szCs w:val="24"/>
        </w:rPr>
        <w:t xml:space="preserve"> годом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11AD0" w:rsidRPr="00E718B0" w:rsidRDefault="00A11AD0" w:rsidP="00A151A4">
      <w:pPr>
        <w:jc w:val="both"/>
        <w:rPr>
          <w:rFonts w:ascii="Arial" w:hAnsi="Arial" w:cs="Arial"/>
          <w:sz w:val="24"/>
          <w:szCs w:val="24"/>
        </w:rPr>
        <w:sectPr w:rsidR="00A11AD0" w:rsidRPr="00E718B0" w:rsidSect="00A64F3F">
          <w:pgSz w:w="11906" w:h="16838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A11AD0" w:rsidRDefault="00C31746" w:rsidP="00F729C1">
      <w:pPr>
        <w:ind w:left="9781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lastRenderedPageBreak/>
        <w:t>Приложение</w:t>
      </w:r>
      <w:r w:rsidR="001E4A0C">
        <w:rPr>
          <w:rFonts w:ascii="Arial" w:hAnsi="Arial" w:cs="Arial"/>
          <w:sz w:val="24"/>
          <w:szCs w:val="24"/>
        </w:rPr>
        <w:t xml:space="preserve"> № 1</w:t>
      </w:r>
      <w:r w:rsidR="00A11AD0" w:rsidRPr="00E718B0">
        <w:rPr>
          <w:rFonts w:ascii="Arial" w:hAnsi="Arial" w:cs="Arial"/>
          <w:sz w:val="24"/>
          <w:szCs w:val="24"/>
        </w:rPr>
        <w:t xml:space="preserve">к </w:t>
      </w:r>
      <w:r w:rsidR="001D2F33" w:rsidRPr="00E718B0">
        <w:rPr>
          <w:rFonts w:ascii="Arial" w:hAnsi="Arial" w:cs="Arial"/>
          <w:sz w:val="24"/>
          <w:szCs w:val="24"/>
        </w:rPr>
        <w:t>подпрограмм</w:t>
      </w:r>
      <w:r w:rsidR="00F729C1">
        <w:rPr>
          <w:rFonts w:ascii="Arial" w:hAnsi="Arial" w:cs="Arial"/>
          <w:sz w:val="24"/>
          <w:szCs w:val="24"/>
        </w:rPr>
        <w:t xml:space="preserve">е </w:t>
      </w:r>
      <w:r w:rsidR="00E718B0">
        <w:rPr>
          <w:rFonts w:ascii="Arial" w:hAnsi="Arial" w:cs="Arial"/>
          <w:sz w:val="24"/>
          <w:szCs w:val="24"/>
        </w:rPr>
        <w:t>«</w:t>
      </w:r>
      <w:r w:rsidR="001E4A0C">
        <w:rPr>
          <w:rFonts w:ascii="Arial" w:hAnsi="Arial" w:cs="Arial"/>
          <w:sz w:val="24"/>
          <w:szCs w:val="24"/>
        </w:rPr>
        <w:t xml:space="preserve">Управление </w:t>
      </w:r>
      <w:r w:rsidR="00A11AD0" w:rsidRPr="00E718B0">
        <w:rPr>
          <w:rFonts w:ascii="Arial" w:hAnsi="Arial" w:cs="Arial"/>
          <w:sz w:val="24"/>
          <w:szCs w:val="24"/>
        </w:rPr>
        <w:t>муниципальн</w:t>
      </w:r>
      <w:r w:rsidR="00F729C1">
        <w:rPr>
          <w:rFonts w:ascii="Arial" w:hAnsi="Arial" w:cs="Arial"/>
          <w:sz w:val="24"/>
          <w:szCs w:val="24"/>
        </w:rPr>
        <w:t xml:space="preserve">ым долгом </w:t>
      </w:r>
      <w:r w:rsidR="009A30E0" w:rsidRPr="00E718B0">
        <w:rPr>
          <w:rFonts w:ascii="Arial" w:hAnsi="Arial" w:cs="Arial"/>
          <w:sz w:val="24"/>
          <w:szCs w:val="24"/>
        </w:rPr>
        <w:t>Боготольского 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881E64" w:rsidRPr="00E718B0" w:rsidRDefault="00881E64" w:rsidP="00F729C1">
      <w:pPr>
        <w:ind w:left="9781"/>
        <w:jc w:val="both"/>
        <w:rPr>
          <w:rFonts w:ascii="Arial" w:hAnsi="Arial" w:cs="Arial"/>
          <w:sz w:val="24"/>
          <w:szCs w:val="24"/>
        </w:rPr>
      </w:pPr>
    </w:p>
    <w:p w:rsidR="00A11AD0" w:rsidRDefault="001E4A0C" w:rsidP="00F729C1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881E64" w:rsidRPr="00F729C1" w:rsidRDefault="00881E64" w:rsidP="00F729C1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8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4895"/>
        <w:gridCol w:w="1417"/>
        <w:gridCol w:w="4395"/>
        <w:gridCol w:w="898"/>
        <w:gridCol w:w="898"/>
        <w:gridCol w:w="898"/>
        <w:gridCol w:w="849"/>
      </w:tblGrid>
      <w:tr w:rsidR="00A11AD0" w:rsidRPr="00E718B0" w:rsidTr="009F45F8">
        <w:trPr>
          <w:trHeight w:val="187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E718B0" w:rsidRDefault="00A11AD0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18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E718B0" w:rsidRDefault="00970C2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C28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E718B0" w:rsidRDefault="00A11AD0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E718B0" w:rsidRDefault="00A11AD0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E718B0" w:rsidRDefault="00970C2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C28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00958" w:rsidRPr="00E718B0" w:rsidTr="009F45F8">
        <w:trPr>
          <w:trHeight w:val="31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1C7CE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7F1B9F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1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1C7CE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AD61B0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2</w:t>
            </w:r>
            <w:r w:rsidR="00AD6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B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1C7CE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B65500" w:rsidRPr="00E718B0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1C7CE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6D2BFB" w:rsidRPr="00E718B0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00958" w:rsidRPr="00E718B0" w:rsidTr="009F45F8">
        <w:trPr>
          <w:trHeight w:val="18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11AD0" w:rsidRPr="00E718B0" w:rsidTr="009F45F8">
        <w:trPr>
          <w:trHeight w:val="16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E718B0" w:rsidRDefault="00A11AD0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2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E718B0" w:rsidRDefault="00A11AD0" w:rsidP="00D91F6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Цель - Эффективное управление муниципальным долгом Боготольского района </w:t>
            </w:r>
          </w:p>
        </w:tc>
      </w:tr>
      <w:tr w:rsidR="00AD61B0" w:rsidRPr="00E718B0" w:rsidTr="007276C5">
        <w:trPr>
          <w:trHeight w:val="162"/>
          <w:tblCellSpacing w:w="5" w:type="nil"/>
        </w:trPr>
        <w:tc>
          <w:tcPr>
            <w:tcW w:w="14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0" w:rsidRPr="00E718B0" w:rsidRDefault="00AD61B0" w:rsidP="00AD61B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1: </w:t>
            </w:r>
            <w:r w:rsidRPr="00E718B0">
              <w:rPr>
                <w:rFonts w:ascii="Arial" w:hAnsi="Arial" w:cs="Arial"/>
                <w:sz w:val="24"/>
                <w:szCs w:val="24"/>
              </w:rPr>
              <w:t>Сохранение объема и структуры муниципального долга на экономически безопасном уровне</w:t>
            </w:r>
          </w:p>
        </w:tc>
      </w:tr>
      <w:tr w:rsidR="00C00958" w:rsidRPr="00E718B0" w:rsidTr="009F45F8">
        <w:trPr>
          <w:trHeight w:val="129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Отношение муниципального долга Боготольского района к доходам районного бюджета без учета утвержденного объема безвозмездных поступлений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Решения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4117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AD61B0" w:rsidRPr="00E718B0" w:rsidTr="00AD61B0">
        <w:trPr>
          <w:trHeight w:val="625"/>
          <w:tblCellSpacing w:w="5" w:type="nil"/>
        </w:trPr>
        <w:tc>
          <w:tcPr>
            <w:tcW w:w="14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0" w:rsidRPr="00AD61B0" w:rsidRDefault="00AD61B0" w:rsidP="00C9301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C9301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718B0">
              <w:rPr>
                <w:rFonts w:ascii="Arial" w:hAnsi="Arial" w:cs="Arial"/>
                <w:sz w:val="24"/>
                <w:szCs w:val="24"/>
              </w:rPr>
              <w:t>Соблюдение ограничений по объему муниципального долга и расходам на его обслуживание установленных федеральным законодательством</w:t>
            </w:r>
          </w:p>
        </w:tc>
      </w:tr>
      <w:tr w:rsidR="00C00958" w:rsidRPr="00E718B0" w:rsidTr="009F45F8">
        <w:trPr>
          <w:trHeight w:val="13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Отношение годовой суммы платежей на погашение и обслуживание муниципального долга Боготольского района к доходам районного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Решения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&lt;=30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&lt;=30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E56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=3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4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=3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C93011" w:rsidRPr="00E718B0" w:rsidTr="007276C5">
        <w:trPr>
          <w:trHeight w:val="132"/>
          <w:tblCellSpacing w:w="5" w:type="nil"/>
        </w:trPr>
        <w:tc>
          <w:tcPr>
            <w:tcW w:w="14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1" w:rsidRPr="00C93011" w:rsidRDefault="00C93011" w:rsidP="00C9301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3: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Обслуживание муниципального долга</w:t>
            </w:r>
          </w:p>
        </w:tc>
      </w:tr>
      <w:tr w:rsidR="00C00958" w:rsidRPr="00E718B0" w:rsidTr="009F45F8">
        <w:trPr>
          <w:trHeight w:val="55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Доля расходов на обслуживание муниципального долга Боготольского района в объеме расходов районного бюджета, за исключением объема расходов, которые осуществляются за счет субвенций, предоставляемых из бюджетов бюджетной системы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Решения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1C7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31">
              <w:rPr>
                <w:rFonts w:ascii="Arial" w:hAnsi="Arial" w:cs="Arial"/>
                <w:sz w:val="24"/>
                <w:szCs w:val="24"/>
              </w:rPr>
              <w:t>&lt;=1</w:t>
            </w:r>
            <w:r w:rsidR="001C7C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525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&lt;=1</w:t>
            </w:r>
            <w:r w:rsidR="005257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525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&lt;=1</w:t>
            </w:r>
            <w:r w:rsidR="005257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525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&lt;=1</w:t>
            </w:r>
            <w:r w:rsidR="005257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00958" w:rsidRPr="00E718B0" w:rsidTr="009F45F8">
        <w:trPr>
          <w:trHeight w:val="60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Просроченная задолженность по долговым обязательствам Боготольского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Муниципальная долговая книга Боготольского района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D91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=0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=0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=0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4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=0</w:t>
            </w:r>
          </w:p>
        </w:tc>
      </w:tr>
    </w:tbl>
    <w:p w:rsidR="00C93011" w:rsidRDefault="00C93011" w:rsidP="00F729C1">
      <w:pPr>
        <w:pStyle w:val="ConsPlusNormal"/>
        <w:ind w:firstLine="0"/>
        <w:jc w:val="both"/>
        <w:rPr>
          <w:sz w:val="24"/>
          <w:szCs w:val="24"/>
        </w:rPr>
      </w:pPr>
    </w:p>
    <w:p w:rsidR="00C02093" w:rsidRDefault="00C31746" w:rsidP="00C93011">
      <w:pPr>
        <w:pStyle w:val="ConsPlusNormal"/>
        <w:ind w:firstLine="0"/>
        <w:jc w:val="both"/>
        <w:rPr>
          <w:sz w:val="24"/>
          <w:szCs w:val="24"/>
        </w:rPr>
      </w:pP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="005B0FF2">
        <w:rPr>
          <w:sz w:val="24"/>
          <w:szCs w:val="24"/>
        </w:rPr>
        <w:tab/>
      </w:r>
      <w:r w:rsidR="005B0FF2">
        <w:rPr>
          <w:sz w:val="24"/>
          <w:szCs w:val="24"/>
        </w:rPr>
        <w:tab/>
      </w:r>
      <w:r w:rsidR="005B0FF2">
        <w:rPr>
          <w:sz w:val="24"/>
          <w:szCs w:val="24"/>
        </w:rPr>
        <w:tab/>
      </w:r>
      <w:r w:rsidR="005B0FF2">
        <w:rPr>
          <w:sz w:val="24"/>
          <w:szCs w:val="24"/>
        </w:rPr>
        <w:tab/>
      </w:r>
      <w:r w:rsidR="00881E64">
        <w:rPr>
          <w:sz w:val="24"/>
          <w:szCs w:val="24"/>
        </w:rPr>
        <w:tab/>
      </w:r>
      <w:r w:rsidR="00881E64">
        <w:rPr>
          <w:sz w:val="24"/>
          <w:szCs w:val="24"/>
        </w:rPr>
        <w:tab/>
      </w:r>
      <w:r w:rsidR="005B0FF2">
        <w:rPr>
          <w:sz w:val="24"/>
          <w:szCs w:val="24"/>
        </w:rPr>
        <w:tab/>
      </w:r>
    </w:p>
    <w:p w:rsidR="00C93011" w:rsidRDefault="00C93011" w:rsidP="00C02093">
      <w:pPr>
        <w:pStyle w:val="ConsPlusNormal"/>
        <w:jc w:val="both"/>
        <w:rPr>
          <w:sz w:val="24"/>
          <w:szCs w:val="24"/>
        </w:rPr>
      </w:pPr>
    </w:p>
    <w:p w:rsidR="00C93011" w:rsidRDefault="00C93011" w:rsidP="00C02093">
      <w:pPr>
        <w:pStyle w:val="ConsPlusNormal"/>
        <w:jc w:val="both"/>
        <w:rPr>
          <w:sz w:val="24"/>
          <w:szCs w:val="24"/>
        </w:rPr>
      </w:pPr>
    </w:p>
    <w:p w:rsidR="00A11AD0" w:rsidRPr="00E718B0" w:rsidRDefault="00C31746" w:rsidP="00C02093">
      <w:pPr>
        <w:pStyle w:val="ConsPlusNormal"/>
        <w:jc w:val="right"/>
        <w:rPr>
          <w:sz w:val="24"/>
          <w:szCs w:val="24"/>
        </w:rPr>
      </w:pPr>
      <w:r w:rsidRPr="00E718B0">
        <w:rPr>
          <w:sz w:val="24"/>
          <w:szCs w:val="24"/>
        </w:rPr>
        <w:t>Приложение</w:t>
      </w:r>
      <w:r w:rsidR="00941A0F">
        <w:rPr>
          <w:sz w:val="24"/>
          <w:szCs w:val="24"/>
        </w:rPr>
        <w:t xml:space="preserve"> № 2</w:t>
      </w:r>
    </w:p>
    <w:p w:rsidR="00A11AD0" w:rsidRPr="00E718B0" w:rsidRDefault="00A11AD0" w:rsidP="009F45F8">
      <w:pPr>
        <w:ind w:left="9781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к подпрограмме </w:t>
      </w:r>
      <w:r w:rsidR="00E718B0"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Управление муниципальн</w:t>
      </w:r>
      <w:r w:rsidR="00B00CB7" w:rsidRPr="00E718B0">
        <w:rPr>
          <w:rFonts w:ascii="Arial" w:hAnsi="Arial" w:cs="Arial"/>
          <w:sz w:val="24"/>
          <w:szCs w:val="24"/>
        </w:rPr>
        <w:t>ым долгом Боготольского района</w:t>
      </w:r>
      <w:r w:rsidR="00F7551F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4043CB">
      <w:pPr>
        <w:pStyle w:val="ConsPlusNormal"/>
        <w:rPr>
          <w:sz w:val="24"/>
          <w:szCs w:val="24"/>
        </w:rPr>
      </w:pPr>
    </w:p>
    <w:p w:rsidR="00A11AD0" w:rsidRPr="00E718B0" w:rsidRDefault="00A11AD0" w:rsidP="00B00CB7">
      <w:pPr>
        <w:pStyle w:val="ConsPlusNormal"/>
        <w:ind w:firstLine="0"/>
        <w:jc w:val="center"/>
        <w:rPr>
          <w:sz w:val="24"/>
          <w:szCs w:val="24"/>
        </w:rPr>
      </w:pPr>
      <w:r w:rsidRPr="00E718B0">
        <w:rPr>
          <w:sz w:val="24"/>
          <w:szCs w:val="24"/>
        </w:rPr>
        <w:t xml:space="preserve">Перечень мероприятий подпрограммы </w:t>
      </w:r>
    </w:p>
    <w:p w:rsidR="00A11AD0" w:rsidRPr="00E718B0" w:rsidRDefault="00A11AD0" w:rsidP="004043CB">
      <w:pPr>
        <w:pStyle w:val="ConsPlusNormal"/>
        <w:jc w:val="both"/>
        <w:rPr>
          <w:sz w:val="24"/>
          <w:szCs w:val="24"/>
        </w:rPr>
      </w:pPr>
    </w:p>
    <w:tbl>
      <w:tblPr>
        <w:tblW w:w="15557" w:type="dxa"/>
        <w:tblInd w:w="2" w:type="dxa"/>
        <w:tblLayout w:type="fixed"/>
        <w:tblLook w:val="00A0"/>
      </w:tblPr>
      <w:tblGrid>
        <w:gridCol w:w="673"/>
        <w:gridCol w:w="3119"/>
        <w:gridCol w:w="1701"/>
        <w:gridCol w:w="1642"/>
        <w:gridCol w:w="59"/>
        <w:gridCol w:w="794"/>
        <w:gridCol w:w="56"/>
        <w:gridCol w:w="799"/>
        <w:gridCol w:w="52"/>
        <w:gridCol w:w="941"/>
        <w:gridCol w:w="51"/>
        <w:gridCol w:w="670"/>
        <w:gridCol w:w="181"/>
        <w:gridCol w:w="992"/>
        <w:gridCol w:w="850"/>
        <w:gridCol w:w="142"/>
        <w:gridCol w:w="851"/>
        <w:gridCol w:w="141"/>
        <w:gridCol w:w="1843"/>
      </w:tblGrid>
      <w:tr w:rsidR="009C70D1" w:rsidRPr="00E718B0" w:rsidTr="0052572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D1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D35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hAnsi="Arial" w:cs="Arial"/>
                <w:sz w:val="24"/>
                <w:szCs w:val="24"/>
              </w:rPr>
              <w:t>Ожидаемый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непосредственный </w:t>
            </w:r>
            <w:r w:rsidRPr="00D868A7">
              <w:rPr>
                <w:rFonts w:ascii="Arial" w:hAnsi="Arial" w:cs="Arial"/>
                <w:sz w:val="24"/>
                <w:szCs w:val="24"/>
              </w:rPr>
              <w:t xml:space="preserve"> результат от реализации </w:t>
            </w:r>
            <w:r>
              <w:rPr>
                <w:rFonts w:ascii="Arial" w:hAnsi="Arial" w:cs="Arial"/>
                <w:sz w:val="24"/>
                <w:szCs w:val="24"/>
              </w:rPr>
              <w:t>подпрограммного мероприятия</w:t>
            </w:r>
          </w:p>
        </w:tc>
      </w:tr>
      <w:tr w:rsidR="009C70D1" w:rsidRPr="00E718B0" w:rsidTr="00525722"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9A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9A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18B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1C7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525722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2</w:t>
            </w:r>
            <w:r w:rsidR="0052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B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1C7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1C7CE5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1C7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1C7CE5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D35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0D1" w:rsidRPr="00E718B0" w:rsidTr="00525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96795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Цель подпрограммы: Эффективное управление муниципальным долгом Боготольского района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1:Сохранение объема и структуры муниципального долга Боготольского района на экономически безопасном уровне</w:t>
            </w:r>
          </w:p>
        </w:tc>
      </w:tr>
      <w:tr w:rsidR="009C70D1" w:rsidRPr="00E718B0" w:rsidTr="00525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1.1 Разработка программы муниципальных внутренних заимствований и программы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гарантий Боготольского района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D35DC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96795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96795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9F45F8">
            <w:pPr>
              <w:pStyle w:val="ConsPlusCell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Обеспечение покрытия дефицита районного бюджета за счет заемных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средств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2:Соблюдение ограничений по объему муниципального долга Боготольского района и расходам на его обслуживание установленных федеральным законодательством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2.1 Мониторинг состояния объема муниципального долга Боготольского района и расходов на его обслуживание на предмет соответствия ограничениям, установленным Бюджетным </w:t>
            </w:r>
            <w:hyperlink r:id="rId18" w:tooltip="&quot;Бюджетный кодекс Российской Федерации&quot; от 31.07.1998 N 145-ФЗ (ред. от 07.05.2013){КонсультантПлюс}" w:history="1">
              <w:r w:rsidRPr="00E718B0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E718B0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9C7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967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9F45F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Соответствие объема муниципального долга и расходов на его обслуживание ограничениям, установленным Бюджетным </w:t>
            </w:r>
            <w:hyperlink r:id="rId19" w:tooltip="&quot;Бюджетный кодекс Российской Федерации&quot; от 31.07.1998 N 145-ФЗ (ред. от 07.05.2013){КонсультантПлюс}" w:history="1">
              <w:r w:rsidRPr="00E718B0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E718B0">
              <w:rPr>
                <w:rFonts w:ascii="Arial" w:hAnsi="Arial" w:cs="Arial"/>
                <w:sz w:val="24"/>
                <w:szCs w:val="24"/>
              </w:rPr>
              <w:t xml:space="preserve"> Российской Федерации (ежегодно)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3:Обслуживание муниципального долга Боготольского района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Мероприятие 3.1 Осуществление расходов на обслуживание муниципального долга Боготольского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1E2D31" w:rsidRDefault="001E2D31" w:rsidP="001E2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31">
              <w:rPr>
                <w:rFonts w:ascii="Arial" w:hAnsi="Arial" w:cs="Arial"/>
                <w:sz w:val="24"/>
                <w:szCs w:val="24"/>
              </w:rPr>
              <w:t>0</w:t>
            </w:r>
            <w:r w:rsidR="009C70D1" w:rsidRPr="001E2D3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1E2D31" w:rsidRDefault="009C70D1" w:rsidP="000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1E2D31" w:rsidRDefault="001E2D31" w:rsidP="001E2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31">
              <w:rPr>
                <w:rFonts w:ascii="Arial" w:hAnsi="Arial" w:cs="Arial"/>
                <w:sz w:val="24"/>
                <w:szCs w:val="24"/>
              </w:rPr>
              <w:t>0</w:t>
            </w:r>
            <w:r w:rsidR="009C70D1" w:rsidRPr="001E2D3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Обслуживание муниципального долга Боготольского района в полном объеме (ежегодно)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Мероприятие 3.2 Соблюдение сроков исполнения долговых обязательств Боготольского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0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Своевременное обслуживание муниципального долга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Боготольского района (ежегодно)</w:t>
            </w:r>
          </w:p>
        </w:tc>
      </w:tr>
    </w:tbl>
    <w:p w:rsidR="00A11AD0" w:rsidRPr="00E718B0" w:rsidRDefault="00A11AD0" w:rsidP="004043CB">
      <w:pPr>
        <w:pStyle w:val="ConsPlusNormal"/>
        <w:rPr>
          <w:sz w:val="24"/>
          <w:szCs w:val="24"/>
        </w:rPr>
      </w:pPr>
    </w:p>
    <w:p w:rsidR="00A11AD0" w:rsidRPr="00E718B0" w:rsidRDefault="00C31746" w:rsidP="00B00CB7">
      <w:pPr>
        <w:pStyle w:val="ConsPlusNormal"/>
        <w:jc w:val="both"/>
        <w:rPr>
          <w:sz w:val="24"/>
          <w:szCs w:val="24"/>
        </w:rPr>
      </w:pP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="00881E64">
        <w:rPr>
          <w:sz w:val="24"/>
          <w:szCs w:val="24"/>
        </w:rPr>
        <w:tab/>
      </w:r>
      <w:r w:rsidR="00881E64">
        <w:rPr>
          <w:sz w:val="24"/>
          <w:szCs w:val="24"/>
        </w:rPr>
        <w:tab/>
      </w:r>
      <w:r w:rsidR="00881E64">
        <w:rPr>
          <w:sz w:val="24"/>
          <w:szCs w:val="24"/>
        </w:rPr>
        <w:tab/>
      </w:r>
      <w:r w:rsidR="00A11AD0" w:rsidRPr="00E718B0">
        <w:rPr>
          <w:sz w:val="24"/>
          <w:szCs w:val="24"/>
        </w:rPr>
        <w:tab/>
      </w:r>
      <w:r w:rsidR="00A11AD0" w:rsidRPr="00E718B0">
        <w:rPr>
          <w:sz w:val="24"/>
          <w:szCs w:val="24"/>
        </w:rPr>
        <w:tab/>
      </w:r>
    </w:p>
    <w:p w:rsidR="00A11AD0" w:rsidRPr="00E718B0" w:rsidRDefault="00A11AD0" w:rsidP="00E372B1">
      <w:pPr>
        <w:pStyle w:val="ConsPlusNormal"/>
        <w:widowControl/>
        <w:jc w:val="right"/>
        <w:outlineLvl w:val="2"/>
        <w:rPr>
          <w:sz w:val="24"/>
          <w:szCs w:val="24"/>
        </w:rPr>
        <w:sectPr w:rsidR="00A11AD0" w:rsidRPr="00E718B0" w:rsidSect="00A64F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1AD0" w:rsidRPr="00E718B0" w:rsidRDefault="00A11AD0" w:rsidP="00E372B1">
      <w:pPr>
        <w:pStyle w:val="ConsPlusNormal"/>
        <w:widowControl/>
        <w:jc w:val="right"/>
        <w:outlineLvl w:val="2"/>
        <w:rPr>
          <w:sz w:val="24"/>
          <w:szCs w:val="24"/>
        </w:rPr>
      </w:pPr>
      <w:r w:rsidRPr="00E718B0">
        <w:rPr>
          <w:sz w:val="24"/>
          <w:szCs w:val="24"/>
        </w:rPr>
        <w:lastRenderedPageBreak/>
        <w:t xml:space="preserve">Приложение № </w:t>
      </w:r>
      <w:r w:rsidR="009101BB">
        <w:rPr>
          <w:sz w:val="24"/>
          <w:szCs w:val="24"/>
        </w:rPr>
        <w:t>5</w:t>
      </w:r>
    </w:p>
    <w:p w:rsidR="00A11AD0" w:rsidRPr="00E718B0" w:rsidRDefault="00A11AD0" w:rsidP="00E372B1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к муниципальной программе</w:t>
      </w:r>
    </w:p>
    <w:p w:rsidR="00A11AD0" w:rsidRPr="00E718B0" w:rsidRDefault="00F7551F" w:rsidP="00E372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 xml:space="preserve">Управление </w:t>
      </w:r>
      <w:proofErr w:type="gramStart"/>
      <w:r w:rsidR="00A11AD0" w:rsidRPr="00E718B0">
        <w:rPr>
          <w:rFonts w:ascii="Arial" w:hAnsi="Arial" w:cs="Arial"/>
          <w:sz w:val="24"/>
          <w:szCs w:val="24"/>
        </w:rPr>
        <w:t>муниципальными</w:t>
      </w:r>
      <w:proofErr w:type="gramEnd"/>
    </w:p>
    <w:p w:rsidR="00A11AD0" w:rsidRPr="00E718B0" w:rsidRDefault="00F7551F" w:rsidP="00E372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C31746" w:rsidRPr="00E718B0">
        <w:rPr>
          <w:rFonts w:ascii="Arial" w:hAnsi="Arial" w:cs="Arial"/>
          <w:sz w:val="24"/>
          <w:szCs w:val="24"/>
        </w:rPr>
        <w:t>инансами</w:t>
      </w:r>
      <w:r>
        <w:rPr>
          <w:rFonts w:ascii="Arial" w:hAnsi="Arial" w:cs="Arial"/>
          <w:sz w:val="24"/>
          <w:szCs w:val="24"/>
        </w:rPr>
        <w:t xml:space="preserve"> Боготольского 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E372B1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E372B1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Подпрограмма </w:t>
      </w:r>
    </w:p>
    <w:p w:rsidR="00A11AD0" w:rsidRPr="00E718B0" w:rsidRDefault="00E718B0" w:rsidP="00E372B1">
      <w:pPr>
        <w:pStyle w:val="ConsPlusCel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>Обеспечение реализации муниципальной программы и прочие мероприятия</w:t>
      </w:r>
      <w:r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E372B1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1.Паспорт подпрограммы</w:t>
      </w:r>
    </w:p>
    <w:p w:rsidR="00A11AD0" w:rsidRPr="00E718B0" w:rsidRDefault="00A11AD0" w:rsidP="00E372B1">
      <w:pPr>
        <w:pStyle w:val="ConsPlusNormal"/>
        <w:jc w:val="center"/>
        <w:rPr>
          <w:sz w:val="24"/>
          <w:szCs w:val="24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171"/>
      </w:tblGrid>
      <w:tr w:rsidR="00A11AD0" w:rsidRPr="00E718B0" w:rsidTr="00A64F3F">
        <w:tc>
          <w:tcPr>
            <w:tcW w:w="2400" w:type="dxa"/>
          </w:tcPr>
          <w:p w:rsidR="00A11AD0" w:rsidRPr="00E718B0" w:rsidRDefault="00A11AD0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71" w:type="dxa"/>
          </w:tcPr>
          <w:p w:rsidR="00A11AD0" w:rsidRPr="00E718B0" w:rsidRDefault="00E718B0" w:rsidP="009F45F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 xml:space="preserve"> (далее – подпрограмма)</w:t>
            </w:r>
          </w:p>
        </w:tc>
      </w:tr>
      <w:tr w:rsidR="00A11AD0" w:rsidRPr="00E718B0" w:rsidTr="00A64F3F">
        <w:tc>
          <w:tcPr>
            <w:tcW w:w="2400" w:type="dxa"/>
          </w:tcPr>
          <w:p w:rsidR="00A11AD0" w:rsidRPr="00E718B0" w:rsidRDefault="00A11AD0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71" w:type="dxa"/>
          </w:tcPr>
          <w:p w:rsidR="00A11AD0" w:rsidRPr="00E718B0" w:rsidRDefault="00E718B0" w:rsidP="009F45F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 Боготольского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101BB" w:rsidRPr="00E718B0" w:rsidTr="00A64F3F">
        <w:tc>
          <w:tcPr>
            <w:tcW w:w="2400" w:type="dxa"/>
          </w:tcPr>
          <w:p w:rsidR="009101BB" w:rsidRPr="00E718B0" w:rsidRDefault="009101BB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4BA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7171" w:type="dxa"/>
          </w:tcPr>
          <w:p w:rsidR="009101BB" w:rsidRPr="00E718B0" w:rsidRDefault="009101BB" w:rsidP="009F45F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 (далее – финансовое управление)</w:t>
            </w:r>
          </w:p>
        </w:tc>
      </w:tr>
      <w:tr w:rsidR="009101BB" w:rsidRPr="00E718B0" w:rsidTr="00A64F3F">
        <w:tc>
          <w:tcPr>
            <w:tcW w:w="2400" w:type="dxa"/>
          </w:tcPr>
          <w:p w:rsidR="009101BB" w:rsidRPr="00E04BA1" w:rsidRDefault="009101BB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04BA1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7171" w:type="dxa"/>
          </w:tcPr>
          <w:p w:rsidR="009101BB" w:rsidRPr="00E718B0" w:rsidRDefault="009101BB" w:rsidP="009F45F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</w:p>
        </w:tc>
      </w:tr>
      <w:tr w:rsidR="009101BB" w:rsidRPr="00E718B0" w:rsidTr="00A64F3F">
        <w:tc>
          <w:tcPr>
            <w:tcW w:w="2400" w:type="dxa"/>
          </w:tcPr>
          <w:p w:rsidR="009101BB" w:rsidRPr="00E718B0" w:rsidRDefault="009101BB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171" w:type="dxa"/>
          </w:tcPr>
          <w:p w:rsidR="009101BB" w:rsidRDefault="009101BB" w:rsidP="009F45F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Цель:</w:t>
            </w:r>
          </w:p>
          <w:p w:rsidR="009101BB" w:rsidRDefault="009101BB" w:rsidP="009F45F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9101BB" w:rsidRDefault="009101BB" w:rsidP="009F45F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01BB" w:rsidRPr="00E718B0" w:rsidRDefault="009101BB" w:rsidP="009101B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1.Повышение качества планирования и управления </w:t>
            </w: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Боготольского района;</w:t>
            </w:r>
          </w:p>
          <w:p w:rsidR="009101BB" w:rsidRPr="00E718B0" w:rsidRDefault="009101BB" w:rsidP="009101B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>2.Обеспечение доступа для граждан к информации о районном бюджете и бюджетном процессе в компактной и доступной форме.</w:t>
            </w:r>
          </w:p>
        </w:tc>
      </w:tr>
      <w:tr w:rsidR="00AA4BCF" w:rsidRPr="00E718B0" w:rsidTr="00A64F3F">
        <w:tc>
          <w:tcPr>
            <w:tcW w:w="2400" w:type="dxa"/>
          </w:tcPr>
          <w:p w:rsidR="00AA4BCF" w:rsidRPr="00E718B0" w:rsidRDefault="00AA4BCF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7171" w:type="dxa"/>
          </w:tcPr>
          <w:p w:rsidR="00AA4BCF" w:rsidRPr="00E718B0" w:rsidRDefault="007267C1" w:rsidP="009F4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приведены в приложении №1 к подпрограмме.</w:t>
            </w:r>
          </w:p>
        </w:tc>
      </w:tr>
      <w:tr w:rsidR="00AA4BCF" w:rsidRPr="00E718B0" w:rsidTr="00A64F3F">
        <w:tc>
          <w:tcPr>
            <w:tcW w:w="2400" w:type="dxa"/>
          </w:tcPr>
          <w:p w:rsidR="00AA4BCF" w:rsidRPr="00E718B0" w:rsidRDefault="00AA4BCF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71" w:type="dxa"/>
          </w:tcPr>
          <w:p w:rsidR="00AA4BCF" w:rsidRPr="00E718B0" w:rsidRDefault="00AA4BCF" w:rsidP="001C7CE5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1E2D31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1310EA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BCF" w:rsidRPr="00E718B0" w:rsidTr="00A64F3F">
        <w:tc>
          <w:tcPr>
            <w:tcW w:w="2400" w:type="dxa"/>
          </w:tcPr>
          <w:p w:rsidR="00AA4BCF" w:rsidRPr="00E718B0" w:rsidRDefault="00AA4BCF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44FD9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044FD9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7171" w:type="dxa"/>
          </w:tcPr>
          <w:p w:rsidR="00AA4BCF" w:rsidRPr="001C7CE5" w:rsidRDefault="00AA4BCF" w:rsidP="009F45F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Источник финансирования – средства районного бюджета.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1C7CE5" w:rsidRPr="001C7CE5">
              <w:rPr>
                <w:rFonts w:ascii="Arial" w:hAnsi="Arial" w:cs="Arial"/>
                <w:sz w:val="24"/>
                <w:szCs w:val="24"/>
              </w:rPr>
              <w:t>28225,8</w:t>
            </w:r>
            <w:r w:rsidRPr="001C7CE5">
              <w:rPr>
                <w:rFonts w:ascii="Arial" w:hAnsi="Arial" w:cs="Arial"/>
                <w:sz w:val="24"/>
                <w:szCs w:val="24"/>
              </w:rPr>
              <w:t xml:space="preserve"> тыс. рублей, в том числе: 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0,0тыс. рублей – средства федерального бюджета;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– средства краевого бюджета;</w:t>
            </w:r>
          </w:p>
          <w:p w:rsidR="00AA4BCF" w:rsidRPr="001C7CE5" w:rsidRDefault="001C7CE5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28225,8</w:t>
            </w:r>
            <w:r w:rsidR="006D5083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BCF" w:rsidRPr="001C7CE5">
              <w:rPr>
                <w:rFonts w:ascii="Arial" w:hAnsi="Arial" w:cs="Arial"/>
                <w:sz w:val="24"/>
                <w:szCs w:val="24"/>
              </w:rPr>
              <w:t>тыс. рублей – средства районного бюджета.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202</w:t>
            </w:r>
            <w:r w:rsidR="00525722" w:rsidRPr="001C7CE5">
              <w:rPr>
                <w:rFonts w:ascii="Arial" w:hAnsi="Arial" w:cs="Arial"/>
                <w:sz w:val="24"/>
                <w:szCs w:val="24"/>
              </w:rPr>
              <w:t>1</w:t>
            </w:r>
            <w:r w:rsidRPr="001C7CE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C7CE5" w:rsidRPr="001C7CE5">
              <w:rPr>
                <w:rFonts w:ascii="Arial" w:hAnsi="Arial" w:cs="Arial"/>
                <w:sz w:val="24"/>
                <w:szCs w:val="24"/>
              </w:rPr>
              <w:t>9408,6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7CE5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– средства федерального бюджета;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- средства краевого бюджета;</w:t>
            </w:r>
          </w:p>
          <w:p w:rsidR="00AA4BCF" w:rsidRPr="001C7CE5" w:rsidRDefault="001C7CE5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 xml:space="preserve">9408,6  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BCF" w:rsidRPr="001C7CE5">
              <w:rPr>
                <w:rFonts w:ascii="Arial" w:hAnsi="Arial" w:cs="Arial"/>
                <w:sz w:val="24"/>
                <w:szCs w:val="24"/>
              </w:rPr>
              <w:t>тыс. рублей - средства районного бюджета».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20</w:t>
            </w:r>
            <w:r w:rsidR="00525722" w:rsidRPr="001C7CE5">
              <w:rPr>
                <w:rFonts w:ascii="Arial" w:hAnsi="Arial" w:cs="Arial"/>
                <w:sz w:val="24"/>
                <w:szCs w:val="24"/>
              </w:rPr>
              <w:t>22</w:t>
            </w:r>
            <w:r w:rsidRPr="001C7CE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C7CE5" w:rsidRPr="001C7CE5">
              <w:rPr>
                <w:rFonts w:ascii="Arial" w:hAnsi="Arial" w:cs="Arial"/>
                <w:sz w:val="24"/>
                <w:szCs w:val="24"/>
              </w:rPr>
              <w:t xml:space="preserve">9408,6  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329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7CE5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– средства федерального бюджета;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- средства краевого бюджета;</w:t>
            </w:r>
          </w:p>
          <w:p w:rsidR="00AA4BCF" w:rsidRPr="001C7CE5" w:rsidRDefault="001C7CE5" w:rsidP="00014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 xml:space="preserve">9408,6  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BCF" w:rsidRPr="001C7CE5">
              <w:rPr>
                <w:rFonts w:ascii="Arial" w:hAnsi="Arial" w:cs="Arial"/>
                <w:sz w:val="24"/>
                <w:szCs w:val="24"/>
              </w:rPr>
              <w:t>тыс. рублей - средства районного бюджета».</w:t>
            </w:r>
          </w:p>
          <w:p w:rsidR="003479DB" w:rsidRPr="001C7CE5" w:rsidRDefault="003479DB" w:rsidP="00347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1C7CE5" w:rsidRPr="001C7CE5">
              <w:rPr>
                <w:rFonts w:ascii="Arial" w:hAnsi="Arial" w:cs="Arial"/>
                <w:sz w:val="24"/>
                <w:szCs w:val="24"/>
              </w:rPr>
              <w:t xml:space="preserve">9408,6  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7CE5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3479DB" w:rsidRPr="001C7CE5" w:rsidRDefault="003479DB" w:rsidP="00347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– средства федерального бюджета;</w:t>
            </w:r>
          </w:p>
          <w:p w:rsidR="003479DB" w:rsidRPr="001C7CE5" w:rsidRDefault="003479DB" w:rsidP="00347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- средства краевого бюджета;</w:t>
            </w:r>
          </w:p>
          <w:p w:rsidR="003479DB" w:rsidRPr="00E718B0" w:rsidRDefault="001C7CE5" w:rsidP="00347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 xml:space="preserve">9408,6  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9DB" w:rsidRPr="001C7CE5">
              <w:rPr>
                <w:rFonts w:ascii="Arial" w:hAnsi="Arial" w:cs="Arial"/>
                <w:sz w:val="24"/>
                <w:szCs w:val="24"/>
              </w:rPr>
              <w:t>тыс. рублей - средства районного бюджета».</w:t>
            </w:r>
          </w:p>
        </w:tc>
      </w:tr>
    </w:tbl>
    <w:p w:rsidR="00A11AD0" w:rsidRPr="00E718B0" w:rsidRDefault="00A11AD0" w:rsidP="00E372B1">
      <w:pPr>
        <w:pStyle w:val="ConsPlusCell"/>
        <w:rPr>
          <w:rFonts w:ascii="Arial" w:hAnsi="Arial" w:cs="Arial"/>
          <w:sz w:val="24"/>
          <w:szCs w:val="24"/>
        </w:rPr>
      </w:pPr>
    </w:p>
    <w:p w:rsidR="00950FE2" w:rsidRDefault="00950FE2" w:rsidP="00950FE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Мероприятия</w:t>
      </w:r>
      <w:r w:rsidRPr="00E718B0">
        <w:rPr>
          <w:rFonts w:ascii="Arial" w:hAnsi="Arial" w:cs="Arial"/>
          <w:sz w:val="24"/>
          <w:szCs w:val="24"/>
        </w:rPr>
        <w:t xml:space="preserve"> подпрограммы</w:t>
      </w:r>
    </w:p>
    <w:p w:rsidR="00950FE2" w:rsidRDefault="00950FE2" w:rsidP="00950FE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267C1" w:rsidRPr="000B340C" w:rsidRDefault="007267C1" w:rsidP="007267C1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B340C">
        <w:rPr>
          <w:rFonts w:ascii="Arial" w:hAnsi="Arial" w:cs="Arial"/>
          <w:sz w:val="24"/>
          <w:szCs w:val="24"/>
          <w:lang w:eastAsia="en-US"/>
        </w:rPr>
        <w:t xml:space="preserve">Для достижения поставленной цели и решения задач по </w:t>
      </w:r>
      <w:r>
        <w:rPr>
          <w:rFonts w:ascii="Arial" w:hAnsi="Arial" w:cs="Arial"/>
          <w:sz w:val="24"/>
          <w:szCs w:val="24"/>
          <w:lang w:eastAsia="en-US"/>
        </w:rPr>
        <w:t>о</w:t>
      </w:r>
      <w:r w:rsidRPr="00E718B0">
        <w:rPr>
          <w:rFonts w:ascii="Arial" w:hAnsi="Arial" w:cs="Arial"/>
          <w:sz w:val="24"/>
          <w:szCs w:val="24"/>
          <w:lang w:eastAsia="en-US"/>
        </w:rPr>
        <w:t>беспечени</w:t>
      </w:r>
      <w:r>
        <w:rPr>
          <w:rFonts w:ascii="Arial" w:hAnsi="Arial" w:cs="Arial"/>
          <w:sz w:val="24"/>
          <w:szCs w:val="24"/>
          <w:lang w:eastAsia="en-US"/>
        </w:rPr>
        <w:t>ю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реализации муниципальной программы</w:t>
      </w:r>
      <w:r w:rsidRPr="000B340C">
        <w:rPr>
          <w:rFonts w:ascii="Arial" w:hAnsi="Arial" w:cs="Arial"/>
          <w:sz w:val="24"/>
          <w:szCs w:val="24"/>
          <w:lang w:eastAsia="en-US"/>
        </w:rPr>
        <w:t xml:space="preserve"> предусмотрены мероприятия подпрограммы.</w:t>
      </w:r>
    </w:p>
    <w:p w:rsidR="007267C1" w:rsidRDefault="007267C1" w:rsidP="007267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Перечень подпрограммных мероприятий представлен </w:t>
      </w:r>
      <w:r w:rsidRPr="007267C1">
        <w:rPr>
          <w:rFonts w:ascii="Arial" w:hAnsi="Arial" w:cs="Arial"/>
          <w:sz w:val="24"/>
          <w:szCs w:val="24"/>
        </w:rPr>
        <w:t>в приложении № 2</w:t>
      </w:r>
      <w:r w:rsidRPr="00E718B0">
        <w:rPr>
          <w:rFonts w:ascii="Arial" w:hAnsi="Arial" w:cs="Arial"/>
          <w:sz w:val="24"/>
          <w:szCs w:val="24"/>
        </w:rPr>
        <w:t xml:space="preserve"> к подпрограмме.</w:t>
      </w:r>
    </w:p>
    <w:p w:rsidR="001E2D31" w:rsidRPr="001E2D31" w:rsidRDefault="001E2D31" w:rsidP="0043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2D31">
        <w:rPr>
          <w:rFonts w:ascii="Arial" w:hAnsi="Arial" w:cs="Arial"/>
          <w:sz w:val="24"/>
          <w:szCs w:val="24"/>
        </w:rPr>
        <w:t>Главным распорядителем бюджетных средств является финансовое управление.</w:t>
      </w:r>
    </w:p>
    <w:p w:rsidR="007267C1" w:rsidRDefault="007267C1" w:rsidP="00ED1AC9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ED1AC9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:rsidR="00B127BE" w:rsidRPr="00E718B0" w:rsidRDefault="00B127BE" w:rsidP="00B00CB7">
      <w:pPr>
        <w:pStyle w:val="ConsPlusCel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127BE" w:rsidRPr="00E718B0" w:rsidRDefault="00B127BE" w:rsidP="00B127BE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Реализацию мероприятий подпрограммы осуществляет финансов</w:t>
      </w:r>
      <w:r w:rsidR="000144C3" w:rsidRPr="00E718B0">
        <w:rPr>
          <w:rFonts w:ascii="Arial" w:hAnsi="Arial" w:cs="Arial"/>
          <w:sz w:val="24"/>
          <w:szCs w:val="24"/>
          <w:lang w:eastAsia="en-US"/>
        </w:rPr>
        <w:t>о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е управление. Финансовое управление выбрано </w:t>
      </w: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в качестве исполнителя подпрограммы в соответствии с закрепленными за ним полномочиями по обеспечению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устойчивого функционирования и развития бюджетной системы, бюджетного устройства и бюджетного процесса ра</w:t>
      </w:r>
      <w:r w:rsidR="009E027C" w:rsidRPr="00E718B0">
        <w:rPr>
          <w:rFonts w:ascii="Arial" w:hAnsi="Arial" w:cs="Arial"/>
          <w:sz w:val="24"/>
          <w:szCs w:val="24"/>
          <w:lang w:eastAsia="en-US"/>
        </w:rPr>
        <w:t>йона</w:t>
      </w:r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B127BE" w:rsidRPr="00E718B0" w:rsidRDefault="00B127BE" w:rsidP="009E027C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В рамках решения задач подпрограммы реализуются следующие мероприятия:</w:t>
      </w:r>
    </w:p>
    <w:p w:rsidR="00B127BE" w:rsidRPr="00E718B0" w:rsidRDefault="009E027C" w:rsidP="009E027C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1</w:t>
      </w:r>
      <w:r w:rsidR="00B127BE" w:rsidRPr="00E718B0">
        <w:rPr>
          <w:rFonts w:ascii="Arial" w:hAnsi="Arial" w:cs="Arial"/>
          <w:sz w:val="24"/>
          <w:szCs w:val="24"/>
          <w:lang w:eastAsia="en-US"/>
        </w:rPr>
        <w:t>. Руководство и управление в сфере установленных функций.</w:t>
      </w:r>
    </w:p>
    <w:p w:rsidR="00B127BE" w:rsidRPr="00E718B0" w:rsidRDefault="00B127BE" w:rsidP="009E027C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В рамках данного мероприятия финансов</w:t>
      </w:r>
      <w:r w:rsidR="009E027C" w:rsidRPr="00E718B0">
        <w:rPr>
          <w:rFonts w:ascii="Arial" w:hAnsi="Arial" w:cs="Arial"/>
          <w:sz w:val="24"/>
          <w:szCs w:val="24"/>
          <w:lang w:eastAsia="en-US"/>
        </w:rPr>
        <w:t>ым управлением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осуществляется:</w:t>
      </w:r>
    </w:p>
    <w:p w:rsidR="00B127BE" w:rsidRPr="00E718B0" w:rsidRDefault="00B127BE" w:rsidP="004E01B5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1) внедрение современных механизмов организации бюджетного процесса, переход на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программный бюджет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B127BE" w:rsidRPr="00E718B0" w:rsidRDefault="00B127BE" w:rsidP="004E01B5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 xml:space="preserve">В связи с вступлением в силу Федерального </w:t>
      </w:r>
      <w:hyperlink r:id="rId20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закона</w:t>
        </w:r>
      </w:hyperlink>
      <w:r w:rsidRPr="00E718B0">
        <w:rPr>
          <w:rFonts w:ascii="Arial" w:hAnsi="Arial" w:cs="Arial"/>
          <w:sz w:val="24"/>
          <w:szCs w:val="24"/>
          <w:lang w:eastAsia="en-US"/>
        </w:rPr>
        <w:t xml:space="preserve"> от 07.05.2013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104-ФЗ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внесены изменения в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Решение Боготольского районного Совета депутатов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от 1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0</w:t>
      </w:r>
      <w:r w:rsidRPr="00E718B0">
        <w:rPr>
          <w:rFonts w:ascii="Arial" w:hAnsi="Arial" w:cs="Arial"/>
          <w:sz w:val="24"/>
          <w:szCs w:val="24"/>
          <w:lang w:eastAsia="en-US"/>
        </w:rPr>
        <w:t>.1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1</w:t>
      </w:r>
      <w:r w:rsidRPr="00E718B0">
        <w:rPr>
          <w:rFonts w:ascii="Arial" w:hAnsi="Arial" w:cs="Arial"/>
          <w:sz w:val="24"/>
          <w:szCs w:val="24"/>
          <w:lang w:eastAsia="en-US"/>
        </w:rPr>
        <w:t>.20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16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9-61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б утверждении положения о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бюджетном процессе в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 xml:space="preserve"> Боготольском районе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в части формирования расходов р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айонн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ого бюджета в рамках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>ных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программ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Боготольского района</w:t>
      </w:r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B127BE" w:rsidRPr="002F73F2" w:rsidRDefault="00B127BE" w:rsidP="002F73F2">
      <w:pPr>
        <w:pStyle w:val="ConsPlusCell"/>
        <w:ind w:firstLine="708"/>
        <w:jc w:val="both"/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В соответствии с </w:t>
      </w:r>
      <w:hyperlink r:id="rId21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Постановлением</w:t>
        </w:r>
      </w:hyperlink>
      <w:r w:rsidR="004E01B5" w:rsidRPr="00E718B0">
        <w:rPr>
          <w:rFonts w:ascii="Arial" w:hAnsi="Arial" w:cs="Arial"/>
          <w:sz w:val="24"/>
          <w:szCs w:val="24"/>
          <w:lang w:eastAsia="en-US"/>
        </w:rPr>
        <w:t xml:space="preserve">администрации Боготольского района </w:t>
      </w:r>
      <w:r w:rsidRPr="00E718B0">
        <w:rPr>
          <w:rFonts w:ascii="Arial" w:hAnsi="Arial" w:cs="Arial"/>
          <w:sz w:val="24"/>
          <w:szCs w:val="24"/>
          <w:lang w:eastAsia="en-US"/>
        </w:rPr>
        <w:t>от 0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5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.08.2013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="00FF259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560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-п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Об утверждении Порядка принятия решений о разработке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ных программ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 xml:space="preserve">Боготольского района </w:t>
      </w:r>
      <w:r w:rsidRPr="00E718B0">
        <w:rPr>
          <w:rFonts w:ascii="Arial" w:hAnsi="Arial" w:cs="Arial"/>
          <w:sz w:val="24"/>
          <w:szCs w:val="24"/>
          <w:lang w:eastAsia="en-US"/>
        </w:rPr>
        <w:t>Красноярского края, их формировании и реализации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утверждены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>ные программы, охватывающие основные сферы деятельности органов исполнительной власти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 xml:space="preserve"> Боготольского района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. Утвержденные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>ные программы реализуются с 2014 года. В 201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9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- 202</w:t>
      </w:r>
      <w:r w:rsidR="00FF259D">
        <w:rPr>
          <w:rFonts w:ascii="Arial" w:hAnsi="Arial" w:cs="Arial"/>
          <w:sz w:val="24"/>
          <w:szCs w:val="24"/>
          <w:lang w:eastAsia="en-US"/>
        </w:rPr>
        <w:t>4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годах будет продолжен охват расходов ра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йонн</w:t>
      </w:r>
      <w:r w:rsidRPr="00E718B0">
        <w:rPr>
          <w:rFonts w:ascii="Arial" w:hAnsi="Arial" w:cs="Arial"/>
          <w:sz w:val="24"/>
          <w:szCs w:val="24"/>
          <w:lang w:eastAsia="en-US"/>
        </w:rPr>
        <w:t>ого бюджета программно-целевыми методами их формирования.</w:t>
      </w:r>
    </w:p>
    <w:p w:rsidR="00061E82" w:rsidRPr="00E718B0" w:rsidRDefault="00061E82" w:rsidP="00061E8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Постановление администрации Боготольского района от 21.02.2017 г.№ 87-п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Об утверждении Порядка проведения мониторинга и оценки качества управления муниципальными финансами в поселениях Боготольского района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="00786495" w:rsidRPr="00E718B0">
        <w:rPr>
          <w:rFonts w:ascii="Arial" w:hAnsi="Arial" w:cs="Arial"/>
          <w:sz w:val="24"/>
          <w:szCs w:val="24"/>
          <w:lang w:eastAsia="en-US"/>
        </w:rPr>
        <w:t>содержит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перечень показателей, характеризующих уровень управления финансами вБоготольском районе. Кроме того, в нем содержится перечень нормативных правовых актов, принятие и реализация которых позволит повысить качество осуществления бюджетного процесса. 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Одними из основных вопросов, решаемыхфинансовым управлением в рамках выполнения установленных функций и полномочий являются: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- подготовка проектов решений </w:t>
      </w:r>
      <w:r w:rsidR="00786495" w:rsidRPr="00E718B0">
        <w:rPr>
          <w:rFonts w:ascii="Arial" w:hAnsi="Arial" w:cs="Arial"/>
          <w:sz w:val="24"/>
          <w:szCs w:val="24"/>
          <w:lang w:eastAsia="en-US"/>
        </w:rPr>
        <w:t xml:space="preserve">Боготольского </w:t>
      </w:r>
      <w:r w:rsidRPr="00E718B0">
        <w:rPr>
          <w:rFonts w:ascii="Arial" w:hAnsi="Arial" w:cs="Arial"/>
          <w:sz w:val="24"/>
          <w:szCs w:val="24"/>
          <w:lang w:eastAsia="en-US"/>
        </w:rPr>
        <w:t>районного Совета депутатов о районном бюджете на очередной финансовый год и плановый период, о внесении изменений в решение о районном бюджете на очередной финансовый год и плановый период, об утверждении отчета об исполнении районного бюджета;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- формирование пакета документов для представления на рассмотрение Боготольского районного Совета депутатов одновременно с проектами решений о районном бюджете на очередной финансовый год и плановый период, об утверждении отчета об исполнении районного бюджета;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- определение параметров районного бюджета на очередной финансовый год и плановый период;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- выявление рисков возникновения дополнительных расходов при проектировании районного бюджета на очередной финансовый год и плановый период;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lastRenderedPageBreak/>
        <w:t>- обеспечение исполнения районного бюджета по доходам и расходам.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служащих должна соответствовать объему функций и полномочий, которые они реализуют. В целях осуществления текущего </w:t>
      </w: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численностью муниципальных служащих, а также работников учреждений финансовым управлением планируется проводить:</w:t>
      </w:r>
    </w:p>
    <w:p w:rsidR="00A11AD0" w:rsidRPr="00E718B0" w:rsidRDefault="00A11AD0" w:rsidP="008F3BF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- мониторинг численности муниципальных служащих Боготольского района, работников органов местного самоуправления администрации района (ежеквартально).</w:t>
      </w:r>
    </w:p>
    <w:p w:rsidR="00A11AD0" w:rsidRPr="00E718B0" w:rsidRDefault="00A11AD0" w:rsidP="008F3BF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- мониторинг фонда оплаты труда муниципальных служащих (один раз в квартал);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Кроме того, финансовым управлением при формировании прогноза расходов консолидированного бюджета Боготольского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муниципальных образований, </w:t>
      </w: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установленная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постановлением Совета администрации Красноярского края от 14.11.2006 № 348-п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 формировании прогноза расходов консолидированного бюджета Красноярского края на содержание органов местного самоуправления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803F59" w:rsidRPr="00E718B0" w:rsidRDefault="00803F59" w:rsidP="00803F59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2) проведение </w:t>
      </w: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оценки качества финансового менеджмента главных распорядителей бюджетных средств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803F59" w:rsidRPr="00E718B0" w:rsidRDefault="00803F59" w:rsidP="00803F59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В соответствии с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Распоряжением а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дминистрации </w:t>
      </w:r>
      <w:proofErr w:type="spellStart"/>
      <w:r w:rsidRPr="00E718B0">
        <w:rPr>
          <w:rFonts w:ascii="Arial" w:hAnsi="Arial" w:cs="Arial"/>
          <w:sz w:val="24"/>
          <w:szCs w:val="24"/>
          <w:lang w:eastAsia="en-US"/>
        </w:rPr>
        <w:t>Боготольского</w:t>
      </w:r>
      <w:proofErr w:type="spellEnd"/>
      <w:r w:rsidRPr="00E718B0">
        <w:rPr>
          <w:rFonts w:ascii="Arial" w:hAnsi="Arial" w:cs="Arial"/>
          <w:sz w:val="24"/>
          <w:szCs w:val="24"/>
          <w:lang w:eastAsia="en-US"/>
        </w:rPr>
        <w:t xml:space="preserve"> района от 0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8</w:t>
      </w:r>
      <w:r w:rsidRPr="00E718B0">
        <w:rPr>
          <w:rFonts w:ascii="Arial" w:hAnsi="Arial" w:cs="Arial"/>
          <w:sz w:val="24"/>
          <w:szCs w:val="24"/>
          <w:lang w:eastAsia="en-US"/>
        </w:rPr>
        <w:t>.0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2</w:t>
      </w:r>
      <w:r w:rsidRPr="00E718B0">
        <w:rPr>
          <w:rFonts w:ascii="Arial" w:hAnsi="Arial" w:cs="Arial"/>
          <w:sz w:val="24"/>
          <w:szCs w:val="24"/>
          <w:lang w:eastAsia="en-US"/>
        </w:rPr>
        <w:t>.201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7</w:t>
      </w:r>
      <w:r w:rsidR="0043708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="0043708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30</w:t>
      </w:r>
      <w:r w:rsidRPr="00E718B0">
        <w:rPr>
          <w:rFonts w:ascii="Arial" w:hAnsi="Arial" w:cs="Arial"/>
          <w:sz w:val="24"/>
          <w:szCs w:val="24"/>
          <w:lang w:eastAsia="en-US"/>
        </w:rPr>
        <w:t>-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р</w:t>
      </w:r>
      <w:r w:rsidR="0043708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Об утверждении Порядка, методики </w:t>
      </w: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оценки качества финансового менеджмента главных распорядителей средств ра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йонн</w:t>
      </w:r>
      <w:r w:rsidRPr="00E718B0">
        <w:rPr>
          <w:rFonts w:ascii="Arial" w:hAnsi="Arial" w:cs="Arial"/>
          <w:sz w:val="24"/>
          <w:szCs w:val="24"/>
          <w:lang w:eastAsia="en-US"/>
        </w:rPr>
        <w:t>ого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бюджета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финансовым управлением ежегодно проводится оценка качества финансового менеджмента главных распорядителей средств районного бюджета. На основании данной оценки главным распорядителям средств ра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йонн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ого бюджета присваивается рейтинг по качеству управления финансами. Сводные результаты оценки качества финансового менеджмента размещаются на официальном сайте 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Боготольского района </w:t>
      </w:r>
      <w:r w:rsidRPr="00E718B0">
        <w:rPr>
          <w:rFonts w:ascii="Arial" w:hAnsi="Arial" w:cs="Arial"/>
          <w:sz w:val="24"/>
          <w:szCs w:val="24"/>
          <w:lang w:eastAsia="en-US"/>
        </w:rPr>
        <w:t>в сети Интернет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B55158" w:rsidRPr="00E718B0" w:rsidRDefault="00B55158" w:rsidP="00B5515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3) обеспечение исполнения бюджета по доходам и расходам.</w:t>
      </w:r>
    </w:p>
    <w:p w:rsidR="00B55158" w:rsidRPr="00E718B0" w:rsidRDefault="00B55158" w:rsidP="00B5515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Качественная реализация органами исполнительной власти Боготольского района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районного бюджета по доходам и расходам.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бюджета. Механизм исполнения районного бюджета по доходам и расходам установлен Бюджетным </w:t>
      </w:r>
      <w:hyperlink r:id="rId22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кодексом</w:t>
        </w:r>
      </w:hyperlink>
      <w:r w:rsidRPr="00E718B0">
        <w:rPr>
          <w:rFonts w:ascii="Arial" w:hAnsi="Arial" w:cs="Arial"/>
          <w:sz w:val="24"/>
          <w:szCs w:val="24"/>
          <w:lang w:eastAsia="en-US"/>
        </w:rPr>
        <w:t xml:space="preserve"> Российской Федерации и Решением Боготольского районного Совета депутатов от 10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.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11.2016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9-61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Об утверждении положения о бюджетном процессе в Боготольском районе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>;</w:t>
      </w:r>
    </w:p>
    <w:p w:rsidR="00B55158" w:rsidRPr="00E718B0" w:rsidRDefault="00B55158" w:rsidP="00B5515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4) организация и координация работы по размещению ра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йонн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ыми 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ными учреждениями требуемой информации на официальном сайте в сети Интернет www.bus.gov.ru в рамках реализации Федерального </w:t>
      </w:r>
      <w:hyperlink r:id="rId23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закона</w:t>
        </w:r>
      </w:hyperlink>
      <w:r w:rsidRPr="00E718B0">
        <w:rPr>
          <w:rFonts w:ascii="Arial" w:hAnsi="Arial" w:cs="Arial"/>
          <w:sz w:val="24"/>
          <w:szCs w:val="24"/>
          <w:lang w:eastAsia="en-US"/>
        </w:rPr>
        <w:t xml:space="preserve"> от 08.05.2010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83-ФЗ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B55158" w:rsidRPr="00E718B0" w:rsidRDefault="008D3230" w:rsidP="00B5515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lastRenderedPageBreak/>
        <w:t>Ф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инансов</w:t>
      </w:r>
      <w:r w:rsidRPr="00E718B0">
        <w:rPr>
          <w:rFonts w:ascii="Arial" w:hAnsi="Arial" w:cs="Arial"/>
          <w:sz w:val="24"/>
          <w:szCs w:val="24"/>
          <w:lang w:eastAsia="en-US"/>
        </w:rPr>
        <w:t>ое управление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осуществляет проверку соответствия состава размещенных </w:t>
      </w:r>
      <w:r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ными учреждениями документов на сайте в сети Интернет www.bus.gov.ru требованиям, установленным </w:t>
      </w:r>
      <w:hyperlink r:id="rId24" w:history="1">
        <w:r w:rsidR="00B55158"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пунктом 7</w:t>
        </w:r>
      </w:hyperlink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86н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Об утверждении Порядка предоставления информации государственным (муниципальным) учреждением, ее размещения</w:t>
      </w:r>
      <w:proofErr w:type="gramEnd"/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на официальном сайте в сети Интернет и ведения указанного сайта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(далее - Порядок).</w:t>
      </w:r>
    </w:p>
    <w:p w:rsidR="00B55158" w:rsidRPr="00E718B0" w:rsidRDefault="00B55158" w:rsidP="00B5515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В случае выявления несоответствия размещенных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ными учреждениями документов на сайте в сети Интернет www.bus.gov.ru требованиям, установленным </w:t>
      </w:r>
      <w:hyperlink r:id="rId25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пунктом 7</w:t>
        </w:r>
      </w:hyperlink>
      <w:r w:rsidRPr="00E718B0">
        <w:rPr>
          <w:rFonts w:ascii="Arial" w:hAnsi="Arial" w:cs="Arial"/>
          <w:sz w:val="24"/>
          <w:szCs w:val="24"/>
          <w:lang w:eastAsia="en-US"/>
        </w:rPr>
        <w:t xml:space="preserve"> Порядка, финансов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ое управление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уведомляет соответствующие органы исполнительной власти 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Боготольского района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, осуществляющие функции и полномочия учредителя 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муниципальн</w:t>
      </w:r>
      <w:r w:rsidRPr="00E718B0">
        <w:rPr>
          <w:rFonts w:ascii="Arial" w:hAnsi="Arial" w:cs="Arial"/>
          <w:sz w:val="24"/>
          <w:szCs w:val="24"/>
          <w:lang w:eastAsia="en-US"/>
        </w:rPr>
        <w:t>ых бюджетных или автономных учреждений, и (или) главных распорядителей средств ра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йонн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ого бюджета, в ведении которых находятся 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>ные казенные учреждения.</w:t>
      </w:r>
      <w:proofErr w:type="gramEnd"/>
    </w:p>
    <w:p w:rsidR="008D3230" w:rsidRPr="00E718B0" w:rsidRDefault="008D3230" w:rsidP="008D323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5) повышение кадрового потенциала сотрудников путем направления их на профессиональную переподготовку, повышение квалификации, семинары и другие обучающие мероприятия.</w:t>
      </w:r>
    </w:p>
    <w:p w:rsidR="008D3230" w:rsidRPr="00E718B0" w:rsidRDefault="008D3230" w:rsidP="008D323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Выполнение финансовым управлением установленных функций и полномочий напрямую зависит от кадрового потенциала сотрудников. 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деятельности. </w:t>
      </w:r>
    </w:p>
    <w:p w:rsidR="00955C8E" w:rsidRPr="00E718B0" w:rsidRDefault="00955C8E" w:rsidP="00955C8E">
      <w:pPr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6) Наполнение и поддержание в актуальном состоянии рубрики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Открытый бюджет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>, созданной на официальном сайте Боготольского района.</w:t>
      </w:r>
    </w:p>
    <w:p w:rsidR="00A11AD0" w:rsidRPr="00E718B0" w:rsidRDefault="00955C8E" w:rsidP="00E372B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Реализация данного мероприятия осуществляетсяфинансовым управлением путем размещения информации в информационно-телекоммуникационной сети Интернет </w:t>
      </w:r>
      <w:r w:rsidR="00A11AD0" w:rsidRPr="00E718B0">
        <w:rPr>
          <w:rFonts w:ascii="Arial" w:hAnsi="Arial" w:cs="Arial"/>
          <w:sz w:val="24"/>
          <w:szCs w:val="24"/>
          <w:lang w:eastAsia="en-US"/>
        </w:rPr>
        <w:t>в соответствии с требованиями законодательства Российской Федерации, Красноярского края, нормативно-правовыми актами администрации района.</w:t>
      </w:r>
    </w:p>
    <w:p w:rsidR="00A11AD0" w:rsidRPr="00E718B0" w:rsidRDefault="00A11AD0" w:rsidP="00E372B1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A11AD0" w:rsidRPr="00E718B0" w:rsidRDefault="00437833" w:rsidP="00B00CB7">
      <w:pPr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</w:t>
      </w:r>
      <w:r w:rsidR="00A11AD0" w:rsidRPr="00E718B0">
        <w:rPr>
          <w:rFonts w:ascii="Arial" w:hAnsi="Arial" w:cs="Arial"/>
          <w:sz w:val="24"/>
          <w:szCs w:val="24"/>
          <w:lang w:eastAsia="en-US"/>
        </w:rPr>
        <w:t xml:space="preserve">.Управление подпрограммой и </w:t>
      </w:r>
      <w:proofErr w:type="gramStart"/>
      <w:r w:rsidR="00A11AD0" w:rsidRPr="00E718B0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A11AD0" w:rsidRPr="00E718B0">
        <w:rPr>
          <w:rFonts w:ascii="Arial" w:hAnsi="Arial" w:cs="Arial"/>
          <w:sz w:val="24"/>
          <w:szCs w:val="24"/>
          <w:lang w:eastAsia="en-US"/>
        </w:rPr>
        <w:t xml:space="preserve"> ходом ее выполнения</w:t>
      </w:r>
    </w:p>
    <w:p w:rsidR="00A11AD0" w:rsidRPr="00E718B0" w:rsidRDefault="00A11AD0" w:rsidP="00E372B1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101BDB" w:rsidRPr="0031460D" w:rsidRDefault="00101BDB" w:rsidP="00101BDB">
      <w:pPr>
        <w:tabs>
          <w:tab w:val="left" w:pos="240"/>
          <w:tab w:val="left" w:pos="480"/>
          <w:tab w:val="left" w:pos="2020"/>
        </w:tabs>
        <w:suppressAutoHyphens/>
        <w:spacing w:after="20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является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sz w:val="24"/>
          <w:szCs w:val="24"/>
        </w:rPr>
        <w:t>.</w:t>
      </w:r>
    </w:p>
    <w:p w:rsidR="00101BDB" w:rsidRDefault="00101BDB" w:rsidP="00101BD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управления настоящей подпрограммой по мероприятиям, указанным</w:t>
      </w:r>
      <w:r w:rsidRPr="004940FC">
        <w:rPr>
          <w:rFonts w:ascii="Arial" w:hAnsi="Arial" w:cs="Arial"/>
          <w:sz w:val="24"/>
          <w:szCs w:val="24"/>
        </w:rPr>
        <w:t xml:space="preserve"> в приложении № 2 к подпрограмме</w:t>
      </w:r>
      <w:r w:rsidR="00CC4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01BDB" w:rsidRDefault="00101BDB" w:rsidP="00101BD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Функции </w:t>
      </w:r>
      <w:r>
        <w:rPr>
          <w:rFonts w:ascii="Arial" w:hAnsi="Arial" w:cs="Arial"/>
          <w:sz w:val="24"/>
          <w:szCs w:val="24"/>
        </w:rPr>
        <w:t>финансового</w:t>
      </w:r>
      <w:r w:rsidRPr="00E718B0">
        <w:rPr>
          <w:rFonts w:ascii="Arial" w:hAnsi="Arial" w:cs="Arial"/>
          <w:sz w:val="24"/>
          <w:szCs w:val="24"/>
        </w:rPr>
        <w:t xml:space="preserve"> управлени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 xml:space="preserve"> по управлению  подпрограммой по реализации соответствующих мероприятий:</w:t>
      </w:r>
    </w:p>
    <w:p w:rsidR="002F3DF2" w:rsidRDefault="002F3DF2" w:rsidP="00101BD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3DF2">
        <w:rPr>
          <w:rFonts w:ascii="Arial" w:hAnsi="Arial" w:cs="Arial"/>
          <w:color w:val="000000"/>
          <w:sz w:val="24"/>
          <w:szCs w:val="24"/>
        </w:rPr>
        <w:t xml:space="preserve">проведение </w:t>
      </w:r>
      <w:proofErr w:type="gramStart"/>
      <w:r w:rsidRPr="002F3DF2">
        <w:rPr>
          <w:rFonts w:ascii="Arial" w:hAnsi="Arial" w:cs="Arial"/>
          <w:color w:val="000000"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2F3DF2" w:rsidRDefault="002F3DF2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F3DF2">
        <w:rPr>
          <w:rFonts w:ascii="Arial" w:hAnsi="Arial" w:cs="Arial"/>
          <w:sz w:val="24"/>
          <w:szCs w:val="24"/>
        </w:rPr>
        <w:t>обеспечение исполнения бюджета по доходам и расходам;</w:t>
      </w:r>
    </w:p>
    <w:p w:rsidR="002F3DF2" w:rsidRDefault="002F3DF2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F3DF2">
        <w:rPr>
          <w:rFonts w:ascii="Arial" w:hAnsi="Arial" w:cs="Arial"/>
          <w:sz w:val="24"/>
          <w:szCs w:val="24"/>
        </w:rPr>
        <w:t xml:space="preserve">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</w:r>
      <w:hyperlink r:id="rId26" w:history="1">
        <w:r w:rsidRPr="002F3DF2">
          <w:rPr>
            <w:rStyle w:val="ae"/>
            <w:rFonts w:ascii="Arial" w:hAnsi="Arial" w:cs="Arial"/>
            <w:sz w:val="24"/>
            <w:szCs w:val="24"/>
          </w:rPr>
          <w:t>www.bus.gov.ru</w:t>
        </w:r>
      </w:hyperlink>
      <w:r w:rsidRPr="002F3DF2">
        <w:rPr>
          <w:rFonts w:ascii="Arial" w:hAnsi="Arial" w:cs="Arial"/>
          <w:sz w:val="24"/>
          <w:szCs w:val="24"/>
        </w:rPr>
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Arial" w:hAnsi="Arial" w:cs="Arial"/>
          <w:sz w:val="24"/>
          <w:szCs w:val="24"/>
        </w:rPr>
        <w:t>;</w:t>
      </w:r>
    </w:p>
    <w:p w:rsidR="002F3DF2" w:rsidRDefault="002F3DF2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F3DF2">
        <w:rPr>
          <w:rFonts w:ascii="Arial" w:hAnsi="Arial" w:cs="Arial"/>
          <w:sz w:val="24"/>
          <w:szCs w:val="24"/>
        </w:rPr>
        <w:lastRenderedPageBreak/>
        <w:t>повышение кадрового потенциала сотрудников путем направления их на обучающие семинары</w:t>
      </w:r>
      <w:r>
        <w:rPr>
          <w:rFonts w:ascii="Arial" w:hAnsi="Arial" w:cs="Arial"/>
          <w:sz w:val="24"/>
          <w:szCs w:val="24"/>
        </w:rPr>
        <w:t>;</w:t>
      </w:r>
    </w:p>
    <w:p w:rsidR="002F3DF2" w:rsidRDefault="002F3DF2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F3DF2">
        <w:rPr>
          <w:rFonts w:ascii="Arial" w:hAnsi="Arial" w:cs="Arial"/>
          <w:sz w:val="24"/>
          <w:szCs w:val="24"/>
        </w:rPr>
        <w:t>обеспечение формирования и исполнения доходов районного бюджета с учетом информации, полученной в рамках взаимодействия с крупнейшими налогоплательщиками района</w:t>
      </w:r>
      <w:r>
        <w:rPr>
          <w:rFonts w:ascii="Arial" w:hAnsi="Arial" w:cs="Arial"/>
          <w:sz w:val="24"/>
          <w:szCs w:val="24"/>
        </w:rPr>
        <w:t>;</w:t>
      </w:r>
    </w:p>
    <w:p w:rsidR="002F3DF2" w:rsidRDefault="002F3DF2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F3DF2">
        <w:rPr>
          <w:rFonts w:ascii="Arial" w:hAnsi="Arial" w:cs="Arial"/>
          <w:sz w:val="24"/>
          <w:szCs w:val="24"/>
        </w:rPr>
        <w:t>разработка и размещение на официальном сайте администрации района информации о районном бюджете и бюджетном процессе.</w:t>
      </w:r>
    </w:p>
    <w:p w:rsidR="00101BDB" w:rsidRPr="00E718B0" w:rsidRDefault="00101BDB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Текущий контроль, за реализацией мероприятийподпрограммы осуществляет финансовое управление путем осуществления полугодового мониторинга показателей результативности подпрограммы.</w:t>
      </w:r>
    </w:p>
    <w:p w:rsidR="00101BDB" w:rsidRPr="0031460D" w:rsidRDefault="00101BDB" w:rsidP="00101B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(финансовое управление)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101BDB" w:rsidRPr="009500E5" w:rsidRDefault="00101BDB" w:rsidP="00881E64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Pr="009500E5">
        <w:rPr>
          <w:rFonts w:ascii="Arial" w:hAnsi="Arial" w:cs="Arial"/>
          <w:b w:val="0"/>
          <w:sz w:val="24"/>
          <w:szCs w:val="24"/>
        </w:rPr>
        <w:t>(в редакции Постановления администрации Боготольского района от 27.03.2018 № 107-п, от 04.06.2018 № 200-п, от 30.09.2019 № 550-п)</w:t>
      </w:r>
      <w:r w:rsidRPr="003F220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101BDB" w:rsidRPr="003F2200" w:rsidRDefault="00881E64" w:rsidP="00881E64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Внешний </w:t>
      </w:r>
      <w:r w:rsidR="00101BDB" w:rsidRPr="003F2200">
        <w:rPr>
          <w:rFonts w:ascii="Arial" w:eastAsia="Calibri" w:hAnsi="Arial" w:cs="Arial"/>
          <w:sz w:val="24"/>
          <w:szCs w:val="24"/>
        </w:rPr>
        <w:t>муниципальный финансовый контроль осущест</w:t>
      </w:r>
      <w:r>
        <w:rPr>
          <w:rFonts w:ascii="Arial" w:eastAsia="Calibri" w:hAnsi="Arial" w:cs="Arial"/>
          <w:sz w:val="24"/>
          <w:szCs w:val="24"/>
        </w:rPr>
        <w:t xml:space="preserve">вляет Контрольно-счетный орган </w:t>
      </w:r>
      <w:r w:rsidR="00101BDB" w:rsidRPr="003F2200">
        <w:rPr>
          <w:rFonts w:ascii="Arial" w:eastAsia="Calibri" w:hAnsi="Arial" w:cs="Arial"/>
          <w:sz w:val="24"/>
          <w:szCs w:val="24"/>
        </w:rPr>
        <w:t xml:space="preserve">Боготольского района в соответствии с </w:t>
      </w:r>
      <w:r w:rsidR="00101BDB" w:rsidRPr="003F2200">
        <w:rPr>
          <w:rFonts w:ascii="Arial" w:hAnsi="Arial" w:cs="Arial"/>
          <w:color w:val="000000"/>
          <w:sz w:val="24"/>
          <w:szCs w:val="24"/>
        </w:rPr>
        <w:t xml:space="preserve">Решением Боготольского районного Совета депутатов </w:t>
      </w:r>
      <w:r w:rsidR="00101BDB"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="00101BDB" w:rsidRPr="003F2200">
        <w:rPr>
          <w:rFonts w:ascii="Arial" w:hAnsi="Arial" w:cs="Arial"/>
          <w:color w:val="000000"/>
          <w:sz w:val="24"/>
          <w:szCs w:val="24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="00101BDB" w:rsidRPr="003F2200">
        <w:rPr>
          <w:rFonts w:ascii="Arial" w:hAnsi="Arial" w:cs="Arial"/>
          <w:sz w:val="24"/>
          <w:szCs w:val="24"/>
        </w:rPr>
        <w:t>регламента Контрольно-счетного органа Боготольского района».</w:t>
      </w:r>
    </w:p>
    <w:p w:rsidR="00101BDB" w:rsidRDefault="00101BDB" w:rsidP="00881E6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</w:t>
      </w:r>
      <w:r w:rsidR="00CC4CEF">
        <w:rPr>
          <w:rFonts w:ascii="Arial" w:eastAsia="Calibri" w:hAnsi="Arial" w:cs="Arial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sz w:val="24"/>
          <w:szCs w:val="24"/>
        </w:rPr>
        <w:t xml:space="preserve">г. № 560-п </w:t>
      </w:r>
      <w:r w:rsidRPr="0031460D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 (далее - Порядок)</w:t>
      </w:r>
      <w:r w:rsidRPr="0031460D">
        <w:rPr>
          <w:rFonts w:ascii="Arial" w:hAnsi="Arial" w:cs="Arial"/>
          <w:sz w:val="24"/>
          <w:szCs w:val="24"/>
        </w:rPr>
        <w:t>.</w:t>
      </w:r>
    </w:p>
    <w:p w:rsidR="00101BDB" w:rsidRPr="0058084D" w:rsidRDefault="00101BDB" w:rsidP="00881E64">
      <w:pPr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Финансовое управление подготавливает </w:t>
      </w:r>
      <w:r>
        <w:rPr>
          <w:rFonts w:ascii="Arial" w:eastAsia="Calibri" w:hAnsi="Arial" w:cs="Arial"/>
          <w:color w:val="000000"/>
          <w:sz w:val="24"/>
          <w:szCs w:val="24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тчеты о реализации </w:t>
      </w:r>
      <w:r>
        <w:rPr>
          <w:rFonts w:ascii="Arial" w:eastAsia="Calibri" w:hAnsi="Arial" w:cs="Arial"/>
          <w:color w:val="000000"/>
          <w:sz w:val="24"/>
          <w:szCs w:val="24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программы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по соответствующим мероприятиям.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Отчет о реализации </w:t>
      </w:r>
      <w:r>
        <w:rPr>
          <w:rFonts w:ascii="Arial" w:eastAsia="Calibri" w:hAnsi="Arial" w:cs="Arial"/>
          <w:color w:val="000000"/>
          <w:sz w:val="24"/>
          <w:szCs w:val="24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программы за первое полугодие отчетного года представляется в срок не позднее 10-го</w:t>
      </w:r>
      <w:r w:rsidR="00CC4CE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августа</w:t>
      </w:r>
      <w:r w:rsidR="00CC4CE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отчетного года по </w:t>
      </w:r>
      <w:proofErr w:type="spellStart"/>
      <w:r w:rsidRPr="0058084D">
        <w:rPr>
          <w:rFonts w:ascii="Arial" w:eastAsia="Calibri" w:hAnsi="Arial" w:cs="Arial"/>
          <w:color w:val="000000"/>
          <w:sz w:val="24"/>
          <w:szCs w:val="24"/>
        </w:rPr>
        <w:t>формамсогласно</w:t>
      </w:r>
      <w:proofErr w:type="spellEnd"/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01BDB" w:rsidRDefault="00101BDB" w:rsidP="00101BDB">
      <w:pPr>
        <w:ind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</w:rPr>
        <w:t>Годовой отчет представляется в срок не позднее 1 марта года, следующего за отчетным</w:t>
      </w:r>
      <w:r w:rsidR="003479DB">
        <w:rPr>
          <w:rFonts w:ascii="Arial" w:eastAsia="Calibri" w:hAnsi="Arial" w:cs="Arial"/>
          <w:color w:val="000000"/>
          <w:sz w:val="24"/>
          <w:szCs w:val="24"/>
        </w:rPr>
        <w:t xml:space="preserve"> годом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881E64" w:rsidRDefault="00881E64" w:rsidP="00101BDB">
      <w:pPr>
        <w:ind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81E64" w:rsidRPr="0058084D" w:rsidRDefault="00881E64" w:rsidP="00101BDB">
      <w:pPr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A11AD0" w:rsidRPr="00E718B0" w:rsidRDefault="00A11AD0" w:rsidP="00E372B1">
      <w:pPr>
        <w:rPr>
          <w:rFonts w:ascii="Arial" w:hAnsi="Arial" w:cs="Arial"/>
          <w:sz w:val="24"/>
          <w:szCs w:val="24"/>
        </w:rPr>
        <w:sectPr w:rsidR="00A11AD0" w:rsidRPr="00E718B0" w:rsidSect="00A64F3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1AD0" w:rsidRPr="00E718B0" w:rsidRDefault="00A11AD0" w:rsidP="00611B1D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lastRenderedPageBreak/>
        <w:t>Прило</w:t>
      </w:r>
      <w:r w:rsidR="00B00CB7" w:rsidRPr="00E718B0">
        <w:rPr>
          <w:rFonts w:ascii="Arial" w:hAnsi="Arial" w:cs="Arial"/>
          <w:sz w:val="24"/>
          <w:szCs w:val="24"/>
        </w:rPr>
        <w:t>жение</w:t>
      </w:r>
      <w:r w:rsidR="002B36EB">
        <w:rPr>
          <w:rFonts w:ascii="Arial" w:hAnsi="Arial" w:cs="Arial"/>
          <w:sz w:val="24"/>
          <w:szCs w:val="24"/>
        </w:rPr>
        <w:t xml:space="preserve"> № 1</w:t>
      </w:r>
    </w:p>
    <w:p w:rsidR="00A11AD0" w:rsidRPr="00E718B0" w:rsidRDefault="00A11AD0" w:rsidP="00611B1D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к подпрограмм</w:t>
      </w:r>
      <w:r w:rsidR="007D4E6C">
        <w:rPr>
          <w:rFonts w:ascii="Arial" w:hAnsi="Arial" w:cs="Arial"/>
          <w:sz w:val="24"/>
          <w:szCs w:val="24"/>
        </w:rPr>
        <w:t xml:space="preserve">е </w:t>
      </w:r>
      <w:r w:rsidR="00E718B0"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Обеспечение реализации</w:t>
      </w:r>
    </w:p>
    <w:p w:rsidR="00A11AD0" w:rsidRPr="00E718B0" w:rsidRDefault="00A11AD0" w:rsidP="00611B1D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 муниципальной программы и прочие мероприятия</w:t>
      </w:r>
      <w:r w:rsidR="00E718B0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611B1D">
      <w:pPr>
        <w:jc w:val="both"/>
        <w:rPr>
          <w:rFonts w:ascii="Arial" w:hAnsi="Arial" w:cs="Arial"/>
          <w:sz w:val="24"/>
          <w:szCs w:val="24"/>
        </w:rPr>
      </w:pPr>
    </w:p>
    <w:p w:rsidR="00AE593E" w:rsidRDefault="00AE593E" w:rsidP="00AE593E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A11AD0" w:rsidRPr="00E718B0" w:rsidRDefault="00A11AD0" w:rsidP="00611B1D">
      <w:pPr>
        <w:rPr>
          <w:rFonts w:ascii="Arial" w:hAnsi="Arial" w:cs="Arial"/>
          <w:sz w:val="24"/>
          <w:szCs w:val="24"/>
        </w:rPr>
      </w:pPr>
    </w:p>
    <w:tbl>
      <w:tblPr>
        <w:tblW w:w="1473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488"/>
        <w:gridCol w:w="1276"/>
        <w:gridCol w:w="1701"/>
        <w:gridCol w:w="1107"/>
        <w:gridCol w:w="1107"/>
        <w:gridCol w:w="1107"/>
        <w:gridCol w:w="1141"/>
      </w:tblGrid>
      <w:tr w:rsidR="00913DFF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№ </w:t>
            </w:r>
            <w:proofErr w:type="gramStart"/>
            <w:r w:rsidRPr="00E718B0">
              <w:rPr>
                <w:sz w:val="24"/>
                <w:szCs w:val="24"/>
              </w:rPr>
              <w:t>п</w:t>
            </w:r>
            <w:proofErr w:type="gramEnd"/>
            <w:r w:rsidRPr="00E718B0">
              <w:rPr>
                <w:sz w:val="24"/>
                <w:szCs w:val="24"/>
              </w:rPr>
              <w:t>/п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AE593E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0C28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CC4C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3479DB">
              <w:rPr>
                <w:sz w:val="24"/>
                <w:szCs w:val="24"/>
              </w:rPr>
              <w:t>2</w:t>
            </w:r>
            <w:r w:rsidR="00CC4CEF">
              <w:rPr>
                <w:sz w:val="24"/>
                <w:szCs w:val="24"/>
              </w:rPr>
              <w:t>1</w:t>
            </w:r>
            <w:r w:rsidRPr="00E718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CC4C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FF7D3C">
              <w:rPr>
                <w:sz w:val="24"/>
                <w:szCs w:val="24"/>
              </w:rPr>
              <w:t>2</w:t>
            </w:r>
            <w:r w:rsidR="00CC4CEF">
              <w:rPr>
                <w:sz w:val="24"/>
                <w:szCs w:val="24"/>
              </w:rPr>
              <w:t>2</w:t>
            </w:r>
            <w:r w:rsidRPr="00E718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CC4C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EE4BC6" w:rsidRPr="00E718B0">
              <w:rPr>
                <w:sz w:val="24"/>
                <w:szCs w:val="24"/>
              </w:rPr>
              <w:t>2</w:t>
            </w:r>
            <w:r w:rsidR="00CC4CEF">
              <w:rPr>
                <w:sz w:val="24"/>
                <w:szCs w:val="24"/>
              </w:rPr>
              <w:t>3</w:t>
            </w:r>
            <w:r w:rsidRPr="00E718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EE4BC6" w:rsidP="00CC4C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202</w:t>
            </w:r>
            <w:r w:rsidR="00CC4CEF">
              <w:rPr>
                <w:sz w:val="24"/>
                <w:szCs w:val="24"/>
              </w:rPr>
              <w:t xml:space="preserve">4 </w:t>
            </w:r>
            <w:r w:rsidR="00913DFF" w:rsidRPr="00E718B0">
              <w:rPr>
                <w:sz w:val="24"/>
                <w:szCs w:val="24"/>
              </w:rPr>
              <w:t>год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970C28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EE4B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EE4B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EE4B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3119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B16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1</w:t>
            </w:r>
          </w:p>
        </w:tc>
        <w:tc>
          <w:tcPr>
            <w:tcW w:w="13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FF7D3C" w:rsidRPr="00E718B0" w:rsidTr="007276C5">
        <w:trPr>
          <w:cantSplit/>
        </w:trPr>
        <w:tc>
          <w:tcPr>
            <w:tcW w:w="147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D3C" w:rsidRPr="00E718B0" w:rsidRDefault="00FF7D3C" w:rsidP="00A8622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1:</w:t>
            </w:r>
            <w:r w:rsidRPr="00E718B0">
              <w:rPr>
                <w:sz w:val="24"/>
                <w:szCs w:val="24"/>
                <w:lang w:eastAsia="en-US"/>
              </w:rPr>
              <w:t xml:space="preserve">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Боготольского района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B16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Боготольского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4117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B16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98%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98%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CA4A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98%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4117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98%</w:t>
            </w:r>
          </w:p>
        </w:tc>
      </w:tr>
      <w:tr w:rsidR="00FF7D3C" w:rsidRPr="00E718B0" w:rsidTr="007276C5">
        <w:trPr>
          <w:cantSplit/>
        </w:trPr>
        <w:tc>
          <w:tcPr>
            <w:tcW w:w="147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D3C" w:rsidRPr="00E718B0" w:rsidRDefault="00FF7D3C" w:rsidP="00FF7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2: </w:t>
            </w:r>
            <w:r w:rsidRPr="00E718B0">
              <w:rPr>
                <w:sz w:val="24"/>
                <w:szCs w:val="24"/>
                <w:lang w:eastAsia="en-US"/>
              </w:rPr>
              <w:t>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B16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4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</w:rPr>
              <w:t>Разработка и размещение на официальном сайте администрации района</w:t>
            </w:r>
            <w:r w:rsidRPr="00E718B0">
              <w:rPr>
                <w:sz w:val="24"/>
                <w:szCs w:val="24"/>
                <w:lang w:eastAsia="en-US"/>
              </w:rPr>
              <w:t xml:space="preserve"> информации о районном бюджете и бюджетном процессе.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Официальный сайт администрации района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4117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CA4A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 xml:space="preserve">Доля районных казенных учреждений (кроме казенных </w:t>
            </w:r>
            <w:proofErr w:type="gramStart"/>
            <w:r w:rsidRPr="00E718B0">
              <w:rPr>
                <w:sz w:val="24"/>
                <w:szCs w:val="24"/>
                <w:lang w:eastAsia="en-US"/>
              </w:rPr>
              <w:t>учреждений</w:t>
            </w:r>
            <w:proofErr w:type="gramEnd"/>
            <w:r w:rsidRPr="00E718B0">
              <w:rPr>
                <w:sz w:val="24"/>
                <w:szCs w:val="24"/>
                <w:lang w:eastAsia="en-US"/>
              </w:rPr>
              <w:t xml:space="preserve"> исполняющих функцию ОМС), которым доводится муниципальное задание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Ведомственная отчетностьфинансового управления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36A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36A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4117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A11AD0" w:rsidRPr="00E718B0" w:rsidRDefault="00A11AD0" w:rsidP="00611B1D">
      <w:pPr>
        <w:pStyle w:val="ConsPlusNormal"/>
        <w:widowControl/>
        <w:ind w:firstLine="0"/>
        <w:rPr>
          <w:sz w:val="24"/>
          <w:szCs w:val="24"/>
        </w:rPr>
      </w:pPr>
    </w:p>
    <w:p w:rsidR="00881E64" w:rsidRDefault="00881E64" w:rsidP="00575B4F">
      <w:pPr>
        <w:jc w:val="right"/>
        <w:rPr>
          <w:rFonts w:ascii="Arial" w:hAnsi="Arial" w:cs="Arial"/>
          <w:sz w:val="24"/>
          <w:szCs w:val="24"/>
        </w:rPr>
      </w:pPr>
    </w:p>
    <w:p w:rsidR="002468A3" w:rsidRDefault="002468A3" w:rsidP="00575B4F">
      <w:pPr>
        <w:jc w:val="right"/>
        <w:rPr>
          <w:rFonts w:ascii="Arial" w:hAnsi="Arial" w:cs="Arial"/>
          <w:sz w:val="24"/>
          <w:szCs w:val="24"/>
        </w:rPr>
      </w:pPr>
    </w:p>
    <w:p w:rsidR="00A11AD0" w:rsidRPr="00E718B0" w:rsidRDefault="00C31746" w:rsidP="00575B4F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Приложение</w:t>
      </w:r>
      <w:r w:rsidR="00BA7317">
        <w:rPr>
          <w:rFonts w:ascii="Arial" w:hAnsi="Arial" w:cs="Arial"/>
          <w:sz w:val="24"/>
          <w:szCs w:val="24"/>
        </w:rPr>
        <w:t xml:space="preserve"> № 2</w:t>
      </w:r>
    </w:p>
    <w:p w:rsidR="00A11AD0" w:rsidRPr="00E718B0" w:rsidRDefault="00A11AD0" w:rsidP="00575B4F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к подпрограмме </w:t>
      </w:r>
      <w:r w:rsidR="00E718B0"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Обеспечение реализации</w:t>
      </w:r>
    </w:p>
    <w:p w:rsidR="00A11AD0" w:rsidRPr="00E718B0" w:rsidRDefault="00A11AD0" w:rsidP="00575B4F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муниципальной программы и прочие мероприятия</w:t>
      </w:r>
      <w:r w:rsidR="00E718B0">
        <w:rPr>
          <w:rFonts w:ascii="Arial" w:hAnsi="Arial" w:cs="Arial"/>
          <w:sz w:val="24"/>
          <w:szCs w:val="24"/>
        </w:rPr>
        <w:t>»</w:t>
      </w:r>
    </w:p>
    <w:p w:rsidR="003D5E39" w:rsidRPr="00E718B0" w:rsidRDefault="003D5E39" w:rsidP="00575B4F">
      <w:pPr>
        <w:ind w:left="7797"/>
        <w:jc w:val="right"/>
        <w:rPr>
          <w:rFonts w:ascii="Arial" w:hAnsi="Arial" w:cs="Arial"/>
          <w:sz w:val="24"/>
          <w:szCs w:val="24"/>
        </w:rPr>
      </w:pPr>
    </w:p>
    <w:p w:rsidR="00BA7317" w:rsidRDefault="00BA7317" w:rsidP="00575B4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A731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:rsidR="00F7551F" w:rsidRPr="00E718B0" w:rsidRDefault="00F7551F" w:rsidP="00575B4F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274" w:type="dxa"/>
        <w:tblInd w:w="2" w:type="dxa"/>
        <w:tblLayout w:type="fixed"/>
        <w:tblLook w:val="00A0"/>
      </w:tblPr>
      <w:tblGrid>
        <w:gridCol w:w="673"/>
        <w:gridCol w:w="3273"/>
        <w:gridCol w:w="131"/>
        <w:gridCol w:w="1768"/>
        <w:gridCol w:w="68"/>
        <w:gridCol w:w="673"/>
        <w:gridCol w:w="35"/>
        <w:gridCol w:w="638"/>
        <w:gridCol w:w="207"/>
        <w:gridCol w:w="602"/>
        <w:gridCol w:w="107"/>
        <w:gridCol w:w="567"/>
        <w:gridCol w:w="986"/>
        <w:gridCol w:w="42"/>
        <w:gridCol w:w="950"/>
        <w:gridCol w:w="993"/>
        <w:gridCol w:w="1134"/>
        <w:gridCol w:w="2427"/>
      </w:tblGrid>
      <w:tr w:rsidR="006B7947" w:rsidRPr="00BA7317" w:rsidTr="006B7947">
        <w:trPr>
          <w:trHeight w:val="6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47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hAnsi="Arial" w:cs="Arial"/>
                <w:sz w:val="24"/>
                <w:szCs w:val="24"/>
              </w:rPr>
              <w:t>Ожидаемый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непосредственный </w:t>
            </w:r>
            <w:r w:rsidRPr="00D868A7">
              <w:rPr>
                <w:rFonts w:ascii="Arial" w:hAnsi="Arial" w:cs="Arial"/>
                <w:sz w:val="24"/>
                <w:szCs w:val="24"/>
              </w:rPr>
              <w:t xml:space="preserve"> результат от реализации </w:t>
            </w:r>
            <w:r>
              <w:rPr>
                <w:rFonts w:ascii="Arial" w:hAnsi="Arial" w:cs="Arial"/>
                <w:sz w:val="24"/>
                <w:szCs w:val="24"/>
              </w:rPr>
              <w:t>подпрограммного мероприятия</w:t>
            </w:r>
          </w:p>
        </w:tc>
      </w:tr>
      <w:tr w:rsidR="006B7947" w:rsidRPr="00BA7317" w:rsidTr="006B7947">
        <w:trPr>
          <w:trHeight w:val="675"/>
        </w:trPr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18B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CC4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FF7D3C">
              <w:rPr>
                <w:rFonts w:ascii="Arial" w:hAnsi="Arial" w:cs="Arial"/>
                <w:sz w:val="24"/>
                <w:szCs w:val="24"/>
              </w:rPr>
              <w:t>2</w:t>
            </w:r>
            <w:r w:rsidR="00CC4CEF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CC4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CC4CEF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CC4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CC4CEF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947" w:rsidRPr="00BA7317" w:rsidTr="00EB16AA">
        <w:trPr>
          <w:trHeight w:val="363"/>
        </w:trPr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B7947" w:rsidRPr="00BA7317" w:rsidTr="006B7947">
        <w:trPr>
          <w:trHeight w:val="3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6B7947" w:rsidRPr="00BA7317" w:rsidTr="006B7947">
        <w:trPr>
          <w:trHeight w:val="3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Боготольского района </w:t>
            </w:r>
          </w:p>
        </w:tc>
      </w:tr>
      <w:tr w:rsidR="00B05093" w:rsidRPr="00BA7317" w:rsidTr="006B7947">
        <w:trPr>
          <w:trHeight w:val="3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3" w:rsidRPr="00E718B0" w:rsidRDefault="00B05093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3" w:rsidRPr="00E718B0" w:rsidRDefault="00B0509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E718B0" w:rsidRDefault="00B0509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093" w:rsidRPr="00E718B0" w:rsidRDefault="00B0509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093" w:rsidRPr="00E718B0" w:rsidRDefault="00B0509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093" w:rsidRPr="00E718B0" w:rsidRDefault="00B0509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15ХХХХХ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093" w:rsidRPr="00E718B0" w:rsidRDefault="00B0509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B05093" w:rsidRDefault="00B05093">
            <w:r w:rsidRPr="00B05093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B05093" w:rsidRDefault="00B05093">
            <w:r w:rsidRPr="00B05093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B05093" w:rsidRDefault="00B05093">
            <w:r w:rsidRPr="00B05093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B05093" w:rsidRDefault="00B05093" w:rsidP="00283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093">
              <w:rPr>
                <w:rFonts w:ascii="Arial" w:hAnsi="Arial" w:cs="Arial"/>
                <w:sz w:val="24"/>
                <w:szCs w:val="24"/>
              </w:rPr>
              <w:t>28225,8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C46329" w:rsidRDefault="00B05093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947" w:rsidRPr="00BA7317" w:rsidTr="006B7947">
        <w:trPr>
          <w:trHeight w:val="11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br w:type="page"/>
            </w:r>
            <w:r w:rsidR="00562B52">
              <w:rPr>
                <w:rFonts w:ascii="Arial" w:hAnsi="Arial" w:cs="Arial"/>
                <w:sz w:val="24"/>
                <w:szCs w:val="24"/>
              </w:rPr>
              <w:t>Мероприятие 1.2</w:t>
            </w:r>
            <w:r w:rsidR="00562B52"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718B0">
              <w:rPr>
                <w:rFonts w:ascii="Arial" w:hAnsi="Arial" w:cs="Arial"/>
                <w:sz w:val="24"/>
                <w:szCs w:val="24"/>
              </w:rPr>
              <w:t>внедрение современных механизмов организации бюджетного процесса.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>Своевременное составление проекта районного бюджета и отчета об исполнении районного бюджета (не позднее 1 мая</w:t>
            </w:r>
            <w:r w:rsidR="00FF7D3C" w:rsidRPr="00E718B0">
              <w:rPr>
                <w:rFonts w:ascii="Arial" w:hAnsi="Arial" w:cs="Arial"/>
                <w:sz w:val="24"/>
                <w:szCs w:val="24"/>
              </w:rPr>
              <w:t xml:space="preserve"> и 15 ноября текущего года соответственно);</w:t>
            </w:r>
            <w:r w:rsidRPr="00E718B0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6B7947" w:rsidRPr="00BA7317" w:rsidTr="006B7947">
        <w:trPr>
          <w:trHeight w:val="15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Default="006B7947" w:rsidP="005B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C1" w:rsidRDefault="00562B52" w:rsidP="00562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1.3:</w:t>
            </w:r>
          </w:p>
          <w:p w:rsidR="006B7947" w:rsidRPr="00E718B0" w:rsidRDefault="00272017" w:rsidP="00562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6B7947">
              <w:rPr>
                <w:rFonts w:ascii="Arial" w:hAnsi="Arial" w:cs="Arial"/>
                <w:sz w:val="24"/>
                <w:szCs w:val="24"/>
              </w:rPr>
              <w:t>е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 xml:space="preserve">реход на </w:t>
            </w:r>
            <w:r w:rsidR="006B7947">
              <w:rPr>
                <w:rFonts w:ascii="Arial" w:hAnsi="Arial" w:cs="Arial"/>
                <w:sz w:val="24"/>
                <w:szCs w:val="24"/>
              </w:rPr>
              <w:t>«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программный бюджет</w:t>
            </w:r>
            <w:r w:rsidR="006B7947">
              <w:rPr>
                <w:rFonts w:ascii="Arial" w:hAnsi="Arial" w:cs="Arial"/>
                <w:sz w:val="24"/>
                <w:szCs w:val="24"/>
              </w:rPr>
              <w:t>»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3C0A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 xml:space="preserve">отношение дефицита бюджета к общему годовому объему доходов районного бюджета без учета утвержденного объема безвозмездных поступлений (не более 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%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кодекса Российской Федерации </w:t>
            </w:r>
            <w:proofErr w:type="gramEnd"/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766C1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br w:type="page"/>
            </w:r>
            <w:r w:rsidR="00A766C1" w:rsidRPr="00E718B0">
              <w:rPr>
                <w:rFonts w:ascii="Arial" w:hAnsi="Arial" w:cs="Arial"/>
                <w:sz w:val="24"/>
                <w:szCs w:val="24"/>
              </w:rPr>
              <w:t>Мероприятие 1.</w:t>
            </w:r>
            <w:r w:rsidR="00A766C1">
              <w:rPr>
                <w:rFonts w:ascii="Arial" w:hAnsi="Arial" w:cs="Arial"/>
                <w:sz w:val="24"/>
                <w:szCs w:val="24"/>
              </w:rPr>
              <w:t>4</w:t>
            </w:r>
            <w:r w:rsidR="00A766C1"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Поддержание </w:t>
            </w: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E718B0">
              <w:rPr>
                <w:rFonts w:ascii="Arial" w:hAnsi="Arial" w:cs="Arial"/>
                <w:sz w:val="24"/>
                <w:szCs w:val="24"/>
              </w:rPr>
              <w:t xml:space="preserve"> средств (не ниже 3 баллов).</w:t>
            </w:r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A766C1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1.5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обеспечение исполнения бюджета по доходам и расходам;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316533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Исполнение районного бюджета по доходам без учета безвозмездных поступлений к первоначально утвержденному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уровню (от 85% до 115 %) ежегодно. </w:t>
            </w:r>
          </w:p>
        </w:tc>
      </w:tr>
      <w:tr w:rsidR="006B7947" w:rsidRPr="00BA7317" w:rsidTr="006B794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A766C1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1.6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 xml:space="preserve">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27" w:history="1">
              <w:r w:rsidR="006B7947" w:rsidRPr="00E718B0">
                <w:rPr>
                  <w:rFonts w:ascii="Arial" w:hAnsi="Arial" w:cs="Arial"/>
                  <w:sz w:val="24"/>
                  <w:szCs w:val="24"/>
                </w:rPr>
                <w:t>www.bus.gov.ru</w:t>
              </w:r>
            </w:hyperlink>
            <w:r w:rsidR="006B7947" w:rsidRPr="00E718B0">
              <w:rPr>
                <w:rFonts w:ascii="Arial" w:hAnsi="Arial" w:cs="Arial"/>
                <w:sz w:val="24"/>
                <w:szCs w:val="24"/>
              </w:rPr>
              <w:t xml:space="preserve">, в рамках реализации Федерального закона от 08.05.2010 года № 83-ФЗ </w:t>
            </w:r>
            <w:r w:rsidR="006B7947">
              <w:rPr>
                <w:rFonts w:ascii="Arial" w:hAnsi="Arial" w:cs="Arial"/>
                <w:sz w:val="24"/>
                <w:szCs w:val="24"/>
              </w:rPr>
              <w:t>«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    </w:r>
            <w:r w:rsidR="006B794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8C3963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hyperlink r:id="rId28" w:history="1">
              <w:r w:rsidRPr="00E718B0">
                <w:rPr>
                  <w:rFonts w:ascii="Arial" w:hAnsi="Arial" w:cs="Arial"/>
                  <w:sz w:val="24"/>
                  <w:szCs w:val="24"/>
                </w:rPr>
                <w:t>www.bus.gov.ru</w:t>
              </w:r>
            </w:hyperlink>
            <w:r w:rsidRPr="00E718B0">
              <w:rPr>
                <w:rFonts w:ascii="Arial" w:hAnsi="Arial" w:cs="Arial"/>
                <w:sz w:val="24"/>
                <w:szCs w:val="24"/>
              </w:rPr>
              <w:t xml:space="preserve"> (не менее 99% в 2014 – 202</w:t>
            </w:r>
            <w:r w:rsidR="008C3963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годах)</w:t>
            </w:r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A766C1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1.7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316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служащих, работающих в финансовом управлении (не менее 10% ежегодно)</w:t>
            </w:r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A766C1" w:rsidP="00A766C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Мероприятие 1.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обеспечение формирования и исполнения доходов районного бюджета с учетом информации, полученной в рамках взаимодействия с крупнейшими налогоплательщиками района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316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Исполнение районного бюджета по доходам без учета безвозмездных поступлений к первоначальному бюджету от 85 % до 115 % ежегодно</w:t>
            </w:r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2: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27201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2.1: р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азработка и размещение на официальном сайте администрации района информации о районном бюджете и бюджетном процессе.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C52991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E718B0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C52991">
              <w:rPr>
                <w:rFonts w:ascii="Arial" w:hAnsi="Arial" w:cs="Arial"/>
                <w:sz w:val="24"/>
                <w:szCs w:val="24"/>
              </w:rPr>
              <w:t>-</w:t>
            </w:r>
            <w:r w:rsidRPr="00E718B0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E718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52991">
              <w:rPr>
                <w:rFonts w:ascii="Arial" w:hAnsi="Arial" w:cs="Arial"/>
                <w:sz w:val="24"/>
                <w:szCs w:val="24"/>
              </w:rPr>
              <w:t>Б</w:t>
            </w:r>
            <w:r w:rsidRPr="00E718B0">
              <w:rPr>
                <w:rFonts w:ascii="Arial" w:hAnsi="Arial" w:cs="Arial"/>
                <w:sz w:val="24"/>
                <w:szCs w:val="24"/>
              </w:rPr>
              <w:t>ого</w:t>
            </w:r>
            <w:r w:rsidR="00C52991">
              <w:rPr>
                <w:rFonts w:ascii="Arial" w:hAnsi="Arial" w:cs="Arial"/>
                <w:sz w:val="24"/>
                <w:szCs w:val="24"/>
              </w:rPr>
              <w:t>-</w:t>
            </w:r>
            <w:r w:rsidRPr="00E718B0">
              <w:rPr>
                <w:rFonts w:ascii="Arial" w:hAnsi="Arial" w:cs="Arial"/>
                <w:sz w:val="24"/>
                <w:szCs w:val="24"/>
              </w:rPr>
              <w:t>толь</w:t>
            </w:r>
            <w:bookmarkStart w:id="0" w:name="_GoBack"/>
            <w:bookmarkEnd w:id="0"/>
            <w:r w:rsidRPr="00E718B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E718B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316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100% размещение информации о районном бюджете и бюджетном процессе, представленной на сайте администрации района в соответствии со ст. 36 БК</w:t>
            </w:r>
          </w:p>
        </w:tc>
      </w:tr>
    </w:tbl>
    <w:p w:rsidR="00A11AD0" w:rsidRPr="00E718B0" w:rsidRDefault="00A11AD0" w:rsidP="00575B4F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A11AD0" w:rsidRPr="00E718B0" w:rsidSect="00A64F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43EA1"/>
    <w:multiLevelType w:val="hybridMultilevel"/>
    <w:tmpl w:val="CD9A2270"/>
    <w:lvl w:ilvl="0" w:tplc="798207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100137"/>
    <w:rsid w:val="000012E2"/>
    <w:rsid w:val="000019B9"/>
    <w:rsid w:val="00002433"/>
    <w:rsid w:val="0000498D"/>
    <w:rsid w:val="0001001F"/>
    <w:rsid w:val="000112DE"/>
    <w:rsid w:val="00011850"/>
    <w:rsid w:val="0001197F"/>
    <w:rsid w:val="00012FB4"/>
    <w:rsid w:val="000144C3"/>
    <w:rsid w:val="000145CF"/>
    <w:rsid w:val="000155A4"/>
    <w:rsid w:val="00016224"/>
    <w:rsid w:val="0001644E"/>
    <w:rsid w:val="000168BA"/>
    <w:rsid w:val="00016D67"/>
    <w:rsid w:val="000172E5"/>
    <w:rsid w:val="00021EF3"/>
    <w:rsid w:val="0002238F"/>
    <w:rsid w:val="00024C76"/>
    <w:rsid w:val="00027294"/>
    <w:rsid w:val="00027A16"/>
    <w:rsid w:val="00030E7F"/>
    <w:rsid w:val="00033FEC"/>
    <w:rsid w:val="000347C1"/>
    <w:rsid w:val="00034B2F"/>
    <w:rsid w:val="00035754"/>
    <w:rsid w:val="00035DA7"/>
    <w:rsid w:val="000363FF"/>
    <w:rsid w:val="00036C26"/>
    <w:rsid w:val="00037115"/>
    <w:rsid w:val="0004021B"/>
    <w:rsid w:val="00041F75"/>
    <w:rsid w:val="000446DA"/>
    <w:rsid w:val="00045617"/>
    <w:rsid w:val="00045C81"/>
    <w:rsid w:val="00045F49"/>
    <w:rsid w:val="0004651D"/>
    <w:rsid w:val="00046732"/>
    <w:rsid w:val="00047454"/>
    <w:rsid w:val="00047685"/>
    <w:rsid w:val="00047DA0"/>
    <w:rsid w:val="00053EFE"/>
    <w:rsid w:val="00055961"/>
    <w:rsid w:val="00056538"/>
    <w:rsid w:val="00061D23"/>
    <w:rsid w:val="00061E82"/>
    <w:rsid w:val="00061EF1"/>
    <w:rsid w:val="000626DB"/>
    <w:rsid w:val="00063389"/>
    <w:rsid w:val="0006366F"/>
    <w:rsid w:val="00063BF2"/>
    <w:rsid w:val="00065472"/>
    <w:rsid w:val="000659D2"/>
    <w:rsid w:val="00065BF5"/>
    <w:rsid w:val="00066ACA"/>
    <w:rsid w:val="0007043C"/>
    <w:rsid w:val="00070CE9"/>
    <w:rsid w:val="00071711"/>
    <w:rsid w:val="000717EA"/>
    <w:rsid w:val="00072BA0"/>
    <w:rsid w:val="00072FB1"/>
    <w:rsid w:val="00073938"/>
    <w:rsid w:val="000748FB"/>
    <w:rsid w:val="00074C66"/>
    <w:rsid w:val="000751BE"/>
    <w:rsid w:val="00077B52"/>
    <w:rsid w:val="00080961"/>
    <w:rsid w:val="00082510"/>
    <w:rsid w:val="00082B40"/>
    <w:rsid w:val="00083804"/>
    <w:rsid w:val="0008448F"/>
    <w:rsid w:val="00084B79"/>
    <w:rsid w:val="00084F90"/>
    <w:rsid w:val="00086A14"/>
    <w:rsid w:val="0009023D"/>
    <w:rsid w:val="000921FA"/>
    <w:rsid w:val="00092CC6"/>
    <w:rsid w:val="000934C2"/>
    <w:rsid w:val="00093708"/>
    <w:rsid w:val="00094A65"/>
    <w:rsid w:val="00097D3F"/>
    <w:rsid w:val="00097E73"/>
    <w:rsid w:val="000A06CF"/>
    <w:rsid w:val="000A0C80"/>
    <w:rsid w:val="000A0D0C"/>
    <w:rsid w:val="000A3CA9"/>
    <w:rsid w:val="000A4438"/>
    <w:rsid w:val="000A4D87"/>
    <w:rsid w:val="000A6494"/>
    <w:rsid w:val="000A6E06"/>
    <w:rsid w:val="000A7586"/>
    <w:rsid w:val="000B0FBA"/>
    <w:rsid w:val="000B134E"/>
    <w:rsid w:val="000B1E50"/>
    <w:rsid w:val="000B23D6"/>
    <w:rsid w:val="000B340C"/>
    <w:rsid w:val="000B537D"/>
    <w:rsid w:val="000B5E7D"/>
    <w:rsid w:val="000B656C"/>
    <w:rsid w:val="000B7AF8"/>
    <w:rsid w:val="000C2AE6"/>
    <w:rsid w:val="000C555E"/>
    <w:rsid w:val="000C5C4E"/>
    <w:rsid w:val="000C6CE3"/>
    <w:rsid w:val="000C738F"/>
    <w:rsid w:val="000D0AF1"/>
    <w:rsid w:val="000D1EE9"/>
    <w:rsid w:val="000D2777"/>
    <w:rsid w:val="000D2803"/>
    <w:rsid w:val="000D33F5"/>
    <w:rsid w:val="000D4350"/>
    <w:rsid w:val="000D4404"/>
    <w:rsid w:val="000D6A99"/>
    <w:rsid w:val="000E017C"/>
    <w:rsid w:val="000E0513"/>
    <w:rsid w:val="000E121A"/>
    <w:rsid w:val="000E1999"/>
    <w:rsid w:val="000E22EF"/>
    <w:rsid w:val="000E271D"/>
    <w:rsid w:val="000E3A80"/>
    <w:rsid w:val="000E3CCC"/>
    <w:rsid w:val="000E3E51"/>
    <w:rsid w:val="000E652D"/>
    <w:rsid w:val="000E67C4"/>
    <w:rsid w:val="000E696E"/>
    <w:rsid w:val="000E73CA"/>
    <w:rsid w:val="000E7C2F"/>
    <w:rsid w:val="000F0554"/>
    <w:rsid w:val="000F0AF1"/>
    <w:rsid w:val="000F0CA0"/>
    <w:rsid w:val="000F109F"/>
    <w:rsid w:val="000F6DDD"/>
    <w:rsid w:val="00100137"/>
    <w:rsid w:val="00101396"/>
    <w:rsid w:val="00101BDB"/>
    <w:rsid w:val="00102054"/>
    <w:rsid w:val="001040A3"/>
    <w:rsid w:val="00104DED"/>
    <w:rsid w:val="001060E7"/>
    <w:rsid w:val="00106999"/>
    <w:rsid w:val="00107013"/>
    <w:rsid w:val="00107622"/>
    <w:rsid w:val="00110519"/>
    <w:rsid w:val="00110532"/>
    <w:rsid w:val="00110918"/>
    <w:rsid w:val="00111D69"/>
    <w:rsid w:val="001120F9"/>
    <w:rsid w:val="001134FC"/>
    <w:rsid w:val="00114823"/>
    <w:rsid w:val="0011525C"/>
    <w:rsid w:val="001169D2"/>
    <w:rsid w:val="00120234"/>
    <w:rsid w:val="00122A05"/>
    <w:rsid w:val="00123055"/>
    <w:rsid w:val="00123A2F"/>
    <w:rsid w:val="0012451C"/>
    <w:rsid w:val="00126BE8"/>
    <w:rsid w:val="00126FEC"/>
    <w:rsid w:val="001310EA"/>
    <w:rsid w:val="00131974"/>
    <w:rsid w:val="00131D6A"/>
    <w:rsid w:val="00131EFA"/>
    <w:rsid w:val="001406A8"/>
    <w:rsid w:val="00143083"/>
    <w:rsid w:val="00143EB4"/>
    <w:rsid w:val="00143EE0"/>
    <w:rsid w:val="00144C2A"/>
    <w:rsid w:val="001467E1"/>
    <w:rsid w:val="00146805"/>
    <w:rsid w:val="00146E54"/>
    <w:rsid w:val="00150925"/>
    <w:rsid w:val="001512DB"/>
    <w:rsid w:val="00151C3D"/>
    <w:rsid w:val="0015270D"/>
    <w:rsid w:val="001528FC"/>
    <w:rsid w:val="0015422A"/>
    <w:rsid w:val="001554C9"/>
    <w:rsid w:val="00155658"/>
    <w:rsid w:val="00156121"/>
    <w:rsid w:val="00156571"/>
    <w:rsid w:val="001603F8"/>
    <w:rsid w:val="0016164A"/>
    <w:rsid w:val="001616AC"/>
    <w:rsid w:val="00161CE7"/>
    <w:rsid w:val="00161ED1"/>
    <w:rsid w:val="00162408"/>
    <w:rsid w:val="001625FE"/>
    <w:rsid w:val="00162A59"/>
    <w:rsid w:val="001637C9"/>
    <w:rsid w:val="00164219"/>
    <w:rsid w:val="00166249"/>
    <w:rsid w:val="0016640E"/>
    <w:rsid w:val="00166B14"/>
    <w:rsid w:val="001671A1"/>
    <w:rsid w:val="001678AB"/>
    <w:rsid w:val="001701BD"/>
    <w:rsid w:val="0017174A"/>
    <w:rsid w:val="00173559"/>
    <w:rsid w:val="0017570C"/>
    <w:rsid w:val="00175E61"/>
    <w:rsid w:val="001762CC"/>
    <w:rsid w:val="00176451"/>
    <w:rsid w:val="00176E3C"/>
    <w:rsid w:val="00180730"/>
    <w:rsid w:val="0018294A"/>
    <w:rsid w:val="00182FC1"/>
    <w:rsid w:val="001836F7"/>
    <w:rsid w:val="00184000"/>
    <w:rsid w:val="00184C63"/>
    <w:rsid w:val="00187128"/>
    <w:rsid w:val="0018790E"/>
    <w:rsid w:val="00191799"/>
    <w:rsid w:val="00193210"/>
    <w:rsid w:val="00193BED"/>
    <w:rsid w:val="0019438B"/>
    <w:rsid w:val="001953B6"/>
    <w:rsid w:val="0019705D"/>
    <w:rsid w:val="001979D6"/>
    <w:rsid w:val="00197C9E"/>
    <w:rsid w:val="001A1001"/>
    <w:rsid w:val="001A1B4C"/>
    <w:rsid w:val="001A2F36"/>
    <w:rsid w:val="001A3AC9"/>
    <w:rsid w:val="001A5F93"/>
    <w:rsid w:val="001A6EBC"/>
    <w:rsid w:val="001A700D"/>
    <w:rsid w:val="001A7C61"/>
    <w:rsid w:val="001B0A9A"/>
    <w:rsid w:val="001B106C"/>
    <w:rsid w:val="001B1982"/>
    <w:rsid w:val="001B19B1"/>
    <w:rsid w:val="001B2818"/>
    <w:rsid w:val="001B2EA9"/>
    <w:rsid w:val="001B52DA"/>
    <w:rsid w:val="001B58FC"/>
    <w:rsid w:val="001C2D22"/>
    <w:rsid w:val="001C3328"/>
    <w:rsid w:val="001C3AEE"/>
    <w:rsid w:val="001C461F"/>
    <w:rsid w:val="001C4679"/>
    <w:rsid w:val="001C4B2A"/>
    <w:rsid w:val="001C53B3"/>
    <w:rsid w:val="001C685D"/>
    <w:rsid w:val="001C7CE5"/>
    <w:rsid w:val="001D066D"/>
    <w:rsid w:val="001D18F6"/>
    <w:rsid w:val="001D1FE1"/>
    <w:rsid w:val="001D2F08"/>
    <w:rsid w:val="001D2F33"/>
    <w:rsid w:val="001D3540"/>
    <w:rsid w:val="001D4928"/>
    <w:rsid w:val="001D5A45"/>
    <w:rsid w:val="001D64AE"/>
    <w:rsid w:val="001D759C"/>
    <w:rsid w:val="001E17B2"/>
    <w:rsid w:val="001E1E34"/>
    <w:rsid w:val="001E2D31"/>
    <w:rsid w:val="001E4A0C"/>
    <w:rsid w:val="001E6070"/>
    <w:rsid w:val="001E6566"/>
    <w:rsid w:val="001F1101"/>
    <w:rsid w:val="001F1456"/>
    <w:rsid w:val="001F3CA0"/>
    <w:rsid w:val="001F3D99"/>
    <w:rsid w:val="001F483C"/>
    <w:rsid w:val="001F495F"/>
    <w:rsid w:val="001F50ED"/>
    <w:rsid w:val="001F6C78"/>
    <w:rsid w:val="002045B0"/>
    <w:rsid w:val="0020460D"/>
    <w:rsid w:val="00205D4E"/>
    <w:rsid w:val="00207297"/>
    <w:rsid w:val="00210200"/>
    <w:rsid w:val="0021020F"/>
    <w:rsid w:val="00210C81"/>
    <w:rsid w:val="00211333"/>
    <w:rsid w:val="00213265"/>
    <w:rsid w:val="00213C60"/>
    <w:rsid w:val="00215076"/>
    <w:rsid w:val="00217387"/>
    <w:rsid w:val="0021778F"/>
    <w:rsid w:val="00222B23"/>
    <w:rsid w:val="00223D69"/>
    <w:rsid w:val="002306FE"/>
    <w:rsid w:val="00232044"/>
    <w:rsid w:val="00232889"/>
    <w:rsid w:val="00232CA8"/>
    <w:rsid w:val="0023311C"/>
    <w:rsid w:val="00234BAE"/>
    <w:rsid w:val="00234C85"/>
    <w:rsid w:val="00235855"/>
    <w:rsid w:val="002378CF"/>
    <w:rsid w:val="00240722"/>
    <w:rsid w:val="00241172"/>
    <w:rsid w:val="002429A3"/>
    <w:rsid w:val="002451BA"/>
    <w:rsid w:val="00245732"/>
    <w:rsid w:val="002468A3"/>
    <w:rsid w:val="00247845"/>
    <w:rsid w:val="00247E25"/>
    <w:rsid w:val="0025127A"/>
    <w:rsid w:val="00251BDE"/>
    <w:rsid w:val="0025251B"/>
    <w:rsid w:val="00252A2C"/>
    <w:rsid w:val="00254922"/>
    <w:rsid w:val="002552DF"/>
    <w:rsid w:val="00255493"/>
    <w:rsid w:val="002564E2"/>
    <w:rsid w:val="00256FCF"/>
    <w:rsid w:val="00257272"/>
    <w:rsid w:val="00261DCD"/>
    <w:rsid w:val="0026289D"/>
    <w:rsid w:val="00263999"/>
    <w:rsid w:val="00267F04"/>
    <w:rsid w:val="0027052D"/>
    <w:rsid w:val="00270C86"/>
    <w:rsid w:val="00271124"/>
    <w:rsid w:val="00271724"/>
    <w:rsid w:val="00272017"/>
    <w:rsid w:val="002727C5"/>
    <w:rsid w:val="0027680A"/>
    <w:rsid w:val="00276BEB"/>
    <w:rsid w:val="00277069"/>
    <w:rsid w:val="00280E3E"/>
    <w:rsid w:val="00281D45"/>
    <w:rsid w:val="00281EC4"/>
    <w:rsid w:val="00282729"/>
    <w:rsid w:val="00283E37"/>
    <w:rsid w:val="00283E41"/>
    <w:rsid w:val="00284623"/>
    <w:rsid w:val="00285846"/>
    <w:rsid w:val="00287AC9"/>
    <w:rsid w:val="00291E1D"/>
    <w:rsid w:val="00294D6C"/>
    <w:rsid w:val="002A1E0A"/>
    <w:rsid w:val="002A34CA"/>
    <w:rsid w:val="002A3B98"/>
    <w:rsid w:val="002A47C9"/>
    <w:rsid w:val="002A4C56"/>
    <w:rsid w:val="002A74E7"/>
    <w:rsid w:val="002A7811"/>
    <w:rsid w:val="002A7BB4"/>
    <w:rsid w:val="002A7DFA"/>
    <w:rsid w:val="002B04CD"/>
    <w:rsid w:val="002B2472"/>
    <w:rsid w:val="002B36EB"/>
    <w:rsid w:val="002B689E"/>
    <w:rsid w:val="002B76F3"/>
    <w:rsid w:val="002B7712"/>
    <w:rsid w:val="002C03AE"/>
    <w:rsid w:val="002C0883"/>
    <w:rsid w:val="002C1106"/>
    <w:rsid w:val="002C5276"/>
    <w:rsid w:val="002C6E5D"/>
    <w:rsid w:val="002C7A43"/>
    <w:rsid w:val="002D184C"/>
    <w:rsid w:val="002D1B3D"/>
    <w:rsid w:val="002D2639"/>
    <w:rsid w:val="002D37EF"/>
    <w:rsid w:val="002D4649"/>
    <w:rsid w:val="002D7A2B"/>
    <w:rsid w:val="002E169C"/>
    <w:rsid w:val="002E1D25"/>
    <w:rsid w:val="002E1DBE"/>
    <w:rsid w:val="002E2BBB"/>
    <w:rsid w:val="002E3BA2"/>
    <w:rsid w:val="002E4199"/>
    <w:rsid w:val="002E788D"/>
    <w:rsid w:val="002F002E"/>
    <w:rsid w:val="002F1F14"/>
    <w:rsid w:val="002F275E"/>
    <w:rsid w:val="002F2D31"/>
    <w:rsid w:val="002F3B4A"/>
    <w:rsid w:val="002F3DF2"/>
    <w:rsid w:val="002F58F9"/>
    <w:rsid w:val="002F73F2"/>
    <w:rsid w:val="002F7C9E"/>
    <w:rsid w:val="0030060F"/>
    <w:rsid w:val="0030070B"/>
    <w:rsid w:val="003012FC"/>
    <w:rsid w:val="00304B3C"/>
    <w:rsid w:val="00305FBF"/>
    <w:rsid w:val="00310940"/>
    <w:rsid w:val="00311556"/>
    <w:rsid w:val="003115C1"/>
    <w:rsid w:val="00311931"/>
    <w:rsid w:val="003119DA"/>
    <w:rsid w:val="00312E96"/>
    <w:rsid w:val="00315F79"/>
    <w:rsid w:val="00316533"/>
    <w:rsid w:val="003171A0"/>
    <w:rsid w:val="003178FB"/>
    <w:rsid w:val="00317E45"/>
    <w:rsid w:val="00322647"/>
    <w:rsid w:val="003228A8"/>
    <w:rsid w:val="003236A4"/>
    <w:rsid w:val="00326EF7"/>
    <w:rsid w:val="00327EDA"/>
    <w:rsid w:val="0033156C"/>
    <w:rsid w:val="003321B8"/>
    <w:rsid w:val="003324F6"/>
    <w:rsid w:val="00333FDC"/>
    <w:rsid w:val="00335249"/>
    <w:rsid w:val="0033589C"/>
    <w:rsid w:val="00336FD5"/>
    <w:rsid w:val="0034071A"/>
    <w:rsid w:val="003418C4"/>
    <w:rsid w:val="003455BC"/>
    <w:rsid w:val="00345994"/>
    <w:rsid w:val="003463FC"/>
    <w:rsid w:val="003479DB"/>
    <w:rsid w:val="0035151C"/>
    <w:rsid w:val="003515C2"/>
    <w:rsid w:val="00351D6A"/>
    <w:rsid w:val="003527C5"/>
    <w:rsid w:val="00352ACC"/>
    <w:rsid w:val="00353082"/>
    <w:rsid w:val="003543EB"/>
    <w:rsid w:val="0035440C"/>
    <w:rsid w:val="00357B2A"/>
    <w:rsid w:val="00361081"/>
    <w:rsid w:val="003614BA"/>
    <w:rsid w:val="0036170C"/>
    <w:rsid w:val="00362858"/>
    <w:rsid w:val="00362D71"/>
    <w:rsid w:val="00363B8C"/>
    <w:rsid w:val="0036462B"/>
    <w:rsid w:val="00365AFC"/>
    <w:rsid w:val="00365D14"/>
    <w:rsid w:val="0036695C"/>
    <w:rsid w:val="00367826"/>
    <w:rsid w:val="003700AA"/>
    <w:rsid w:val="00372B2F"/>
    <w:rsid w:val="003734C4"/>
    <w:rsid w:val="00373A8B"/>
    <w:rsid w:val="00375B4F"/>
    <w:rsid w:val="00376001"/>
    <w:rsid w:val="00376294"/>
    <w:rsid w:val="00376643"/>
    <w:rsid w:val="00376EEC"/>
    <w:rsid w:val="00377EB4"/>
    <w:rsid w:val="00382F79"/>
    <w:rsid w:val="0038317B"/>
    <w:rsid w:val="00385547"/>
    <w:rsid w:val="003856AE"/>
    <w:rsid w:val="00386787"/>
    <w:rsid w:val="003867A3"/>
    <w:rsid w:val="00386B8C"/>
    <w:rsid w:val="00390835"/>
    <w:rsid w:val="0039112D"/>
    <w:rsid w:val="00391902"/>
    <w:rsid w:val="00395755"/>
    <w:rsid w:val="00395D31"/>
    <w:rsid w:val="003973F6"/>
    <w:rsid w:val="00397611"/>
    <w:rsid w:val="003A4C60"/>
    <w:rsid w:val="003A52AC"/>
    <w:rsid w:val="003A7D24"/>
    <w:rsid w:val="003B15C4"/>
    <w:rsid w:val="003B1F3C"/>
    <w:rsid w:val="003B29CC"/>
    <w:rsid w:val="003B2A51"/>
    <w:rsid w:val="003B3422"/>
    <w:rsid w:val="003B570D"/>
    <w:rsid w:val="003C0A7B"/>
    <w:rsid w:val="003C0AEF"/>
    <w:rsid w:val="003C29F2"/>
    <w:rsid w:val="003C3146"/>
    <w:rsid w:val="003C3163"/>
    <w:rsid w:val="003C3C9C"/>
    <w:rsid w:val="003C5FCD"/>
    <w:rsid w:val="003C6CA8"/>
    <w:rsid w:val="003C79B5"/>
    <w:rsid w:val="003D00F4"/>
    <w:rsid w:val="003D2C3A"/>
    <w:rsid w:val="003D323D"/>
    <w:rsid w:val="003D3E69"/>
    <w:rsid w:val="003D420F"/>
    <w:rsid w:val="003D5078"/>
    <w:rsid w:val="003D5E39"/>
    <w:rsid w:val="003D7AB8"/>
    <w:rsid w:val="003E02A4"/>
    <w:rsid w:val="003E1ACD"/>
    <w:rsid w:val="003E2620"/>
    <w:rsid w:val="003E306F"/>
    <w:rsid w:val="003E54BA"/>
    <w:rsid w:val="003E5889"/>
    <w:rsid w:val="003F0047"/>
    <w:rsid w:val="003F23D2"/>
    <w:rsid w:val="003F43C3"/>
    <w:rsid w:val="003F52CB"/>
    <w:rsid w:val="003F54AD"/>
    <w:rsid w:val="003F55B5"/>
    <w:rsid w:val="003F5CB1"/>
    <w:rsid w:val="003F7230"/>
    <w:rsid w:val="003F757C"/>
    <w:rsid w:val="003F768C"/>
    <w:rsid w:val="003F76A4"/>
    <w:rsid w:val="00401B1C"/>
    <w:rsid w:val="00401CE0"/>
    <w:rsid w:val="00402709"/>
    <w:rsid w:val="004031E1"/>
    <w:rsid w:val="004043CB"/>
    <w:rsid w:val="0040572C"/>
    <w:rsid w:val="004068E2"/>
    <w:rsid w:val="00406C19"/>
    <w:rsid w:val="00410635"/>
    <w:rsid w:val="004107C7"/>
    <w:rsid w:val="00410E0C"/>
    <w:rsid w:val="00411423"/>
    <w:rsid w:val="00411460"/>
    <w:rsid w:val="004114A0"/>
    <w:rsid w:val="004114D0"/>
    <w:rsid w:val="00411583"/>
    <w:rsid w:val="004117B4"/>
    <w:rsid w:val="00415046"/>
    <w:rsid w:val="0041595E"/>
    <w:rsid w:val="004171FC"/>
    <w:rsid w:val="00417B7C"/>
    <w:rsid w:val="00420204"/>
    <w:rsid w:val="00421941"/>
    <w:rsid w:val="00421E89"/>
    <w:rsid w:val="00423A37"/>
    <w:rsid w:val="00423F44"/>
    <w:rsid w:val="00424018"/>
    <w:rsid w:val="00425838"/>
    <w:rsid w:val="00425CD5"/>
    <w:rsid w:val="00425DCD"/>
    <w:rsid w:val="004263CC"/>
    <w:rsid w:val="004264EE"/>
    <w:rsid w:val="004331D7"/>
    <w:rsid w:val="00435627"/>
    <w:rsid w:val="0043650C"/>
    <w:rsid w:val="00437088"/>
    <w:rsid w:val="00437833"/>
    <w:rsid w:val="00437B71"/>
    <w:rsid w:val="0044000C"/>
    <w:rsid w:val="00441AD4"/>
    <w:rsid w:val="00441F9F"/>
    <w:rsid w:val="00441FCA"/>
    <w:rsid w:val="00441FFD"/>
    <w:rsid w:val="00442AFE"/>
    <w:rsid w:val="00443772"/>
    <w:rsid w:val="00444768"/>
    <w:rsid w:val="0044549A"/>
    <w:rsid w:val="00445DBD"/>
    <w:rsid w:val="004507D2"/>
    <w:rsid w:val="004540B2"/>
    <w:rsid w:val="00454204"/>
    <w:rsid w:val="0045474C"/>
    <w:rsid w:val="00454A11"/>
    <w:rsid w:val="00455170"/>
    <w:rsid w:val="0045650D"/>
    <w:rsid w:val="004570C5"/>
    <w:rsid w:val="0046176A"/>
    <w:rsid w:val="00462B3C"/>
    <w:rsid w:val="00462D36"/>
    <w:rsid w:val="00462E8F"/>
    <w:rsid w:val="00464AB0"/>
    <w:rsid w:val="004656CE"/>
    <w:rsid w:val="0046592A"/>
    <w:rsid w:val="0047066C"/>
    <w:rsid w:val="00474033"/>
    <w:rsid w:val="00476F62"/>
    <w:rsid w:val="0047727B"/>
    <w:rsid w:val="0047767C"/>
    <w:rsid w:val="00480AB1"/>
    <w:rsid w:val="00481DDD"/>
    <w:rsid w:val="0048355A"/>
    <w:rsid w:val="004849B2"/>
    <w:rsid w:val="00484C4B"/>
    <w:rsid w:val="0048501F"/>
    <w:rsid w:val="00486469"/>
    <w:rsid w:val="00486475"/>
    <w:rsid w:val="004875D7"/>
    <w:rsid w:val="0049094B"/>
    <w:rsid w:val="0049172B"/>
    <w:rsid w:val="00492E65"/>
    <w:rsid w:val="00493391"/>
    <w:rsid w:val="004939C3"/>
    <w:rsid w:val="00493B2D"/>
    <w:rsid w:val="004940FC"/>
    <w:rsid w:val="004941B2"/>
    <w:rsid w:val="0049470E"/>
    <w:rsid w:val="00497F80"/>
    <w:rsid w:val="004A0209"/>
    <w:rsid w:val="004A08E5"/>
    <w:rsid w:val="004A0BA7"/>
    <w:rsid w:val="004A26CC"/>
    <w:rsid w:val="004A3157"/>
    <w:rsid w:val="004A37DD"/>
    <w:rsid w:val="004A5753"/>
    <w:rsid w:val="004A5E6A"/>
    <w:rsid w:val="004A6AE6"/>
    <w:rsid w:val="004A73C2"/>
    <w:rsid w:val="004A7467"/>
    <w:rsid w:val="004A7508"/>
    <w:rsid w:val="004A7F3C"/>
    <w:rsid w:val="004B2C66"/>
    <w:rsid w:val="004B768E"/>
    <w:rsid w:val="004B7A2A"/>
    <w:rsid w:val="004C2F8E"/>
    <w:rsid w:val="004D1322"/>
    <w:rsid w:val="004D181F"/>
    <w:rsid w:val="004D2605"/>
    <w:rsid w:val="004D3A7D"/>
    <w:rsid w:val="004D4250"/>
    <w:rsid w:val="004D50FF"/>
    <w:rsid w:val="004D61C6"/>
    <w:rsid w:val="004D6939"/>
    <w:rsid w:val="004E01B5"/>
    <w:rsid w:val="004E0FC5"/>
    <w:rsid w:val="004E21D8"/>
    <w:rsid w:val="004E21DD"/>
    <w:rsid w:val="004E271F"/>
    <w:rsid w:val="004E3FF4"/>
    <w:rsid w:val="004E489A"/>
    <w:rsid w:val="004E4B0E"/>
    <w:rsid w:val="004E63AF"/>
    <w:rsid w:val="004E76A5"/>
    <w:rsid w:val="004E7B60"/>
    <w:rsid w:val="004E7D3F"/>
    <w:rsid w:val="004F07B3"/>
    <w:rsid w:val="004F0A31"/>
    <w:rsid w:val="004F41A9"/>
    <w:rsid w:val="004F4665"/>
    <w:rsid w:val="004F513F"/>
    <w:rsid w:val="004F5613"/>
    <w:rsid w:val="004F5E1A"/>
    <w:rsid w:val="004F623C"/>
    <w:rsid w:val="004F65B7"/>
    <w:rsid w:val="004F771F"/>
    <w:rsid w:val="004F7AA6"/>
    <w:rsid w:val="00500BC3"/>
    <w:rsid w:val="00500D1B"/>
    <w:rsid w:val="00501673"/>
    <w:rsid w:val="00503733"/>
    <w:rsid w:val="0050473F"/>
    <w:rsid w:val="00504AD2"/>
    <w:rsid w:val="00506043"/>
    <w:rsid w:val="0050619E"/>
    <w:rsid w:val="0050650A"/>
    <w:rsid w:val="0050701A"/>
    <w:rsid w:val="005078D9"/>
    <w:rsid w:val="00507E10"/>
    <w:rsid w:val="00510ABC"/>
    <w:rsid w:val="00511D4A"/>
    <w:rsid w:val="005129DD"/>
    <w:rsid w:val="00512D4E"/>
    <w:rsid w:val="00514E65"/>
    <w:rsid w:val="00515697"/>
    <w:rsid w:val="005175F1"/>
    <w:rsid w:val="005214F2"/>
    <w:rsid w:val="00521C9B"/>
    <w:rsid w:val="00522742"/>
    <w:rsid w:val="005239A8"/>
    <w:rsid w:val="0052491C"/>
    <w:rsid w:val="00525722"/>
    <w:rsid w:val="00533B9B"/>
    <w:rsid w:val="0053498D"/>
    <w:rsid w:val="00540554"/>
    <w:rsid w:val="00542556"/>
    <w:rsid w:val="00543056"/>
    <w:rsid w:val="00543910"/>
    <w:rsid w:val="00544651"/>
    <w:rsid w:val="0054648F"/>
    <w:rsid w:val="00546B6D"/>
    <w:rsid w:val="00551199"/>
    <w:rsid w:val="00551E01"/>
    <w:rsid w:val="00553C2D"/>
    <w:rsid w:val="00553C95"/>
    <w:rsid w:val="00553F84"/>
    <w:rsid w:val="005550E7"/>
    <w:rsid w:val="00555759"/>
    <w:rsid w:val="0055615D"/>
    <w:rsid w:val="005566DA"/>
    <w:rsid w:val="00556D33"/>
    <w:rsid w:val="00561BCD"/>
    <w:rsid w:val="00562B52"/>
    <w:rsid w:val="0056362D"/>
    <w:rsid w:val="00563C50"/>
    <w:rsid w:val="005676F6"/>
    <w:rsid w:val="00571F7F"/>
    <w:rsid w:val="00572FB7"/>
    <w:rsid w:val="00572FEB"/>
    <w:rsid w:val="005746CD"/>
    <w:rsid w:val="0057499D"/>
    <w:rsid w:val="00575B4F"/>
    <w:rsid w:val="00575FD0"/>
    <w:rsid w:val="00581489"/>
    <w:rsid w:val="005816AE"/>
    <w:rsid w:val="005834DD"/>
    <w:rsid w:val="0058469E"/>
    <w:rsid w:val="00584732"/>
    <w:rsid w:val="005858AB"/>
    <w:rsid w:val="005863AA"/>
    <w:rsid w:val="00586722"/>
    <w:rsid w:val="005877E2"/>
    <w:rsid w:val="00590C57"/>
    <w:rsid w:val="00592DC0"/>
    <w:rsid w:val="00593077"/>
    <w:rsid w:val="00593DFD"/>
    <w:rsid w:val="005940AD"/>
    <w:rsid w:val="005968AB"/>
    <w:rsid w:val="00596EE3"/>
    <w:rsid w:val="005A40ED"/>
    <w:rsid w:val="005A51D1"/>
    <w:rsid w:val="005A5719"/>
    <w:rsid w:val="005A5C57"/>
    <w:rsid w:val="005A5E63"/>
    <w:rsid w:val="005B016A"/>
    <w:rsid w:val="005B0FD6"/>
    <w:rsid w:val="005B0FF2"/>
    <w:rsid w:val="005B1A14"/>
    <w:rsid w:val="005B1E3A"/>
    <w:rsid w:val="005B282B"/>
    <w:rsid w:val="005B558F"/>
    <w:rsid w:val="005C023E"/>
    <w:rsid w:val="005C1D92"/>
    <w:rsid w:val="005C4EDE"/>
    <w:rsid w:val="005C5414"/>
    <w:rsid w:val="005D041A"/>
    <w:rsid w:val="005D0599"/>
    <w:rsid w:val="005D1015"/>
    <w:rsid w:val="005D138B"/>
    <w:rsid w:val="005D2796"/>
    <w:rsid w:val="005D6F85"/>
    <w:rsid w:val="005D74E7"/>
    <w:rsid w:val="005D7B03"/>
    <w:rsid w:val="005E1125"/>
    <w:rsid w:val="005E25EC"/>
    <w:rsid w:val="005E720C"/>
    <w:rsid w:val="005E7F67"/>
    <w:rsid w:val="005F03C2"/>
    <w:rsid w:val="005F6898"/>
    <w:rsid w:val="00600D22"/>
    <w:rsid w:val="006064CF"/>
    <w:rsid w:val="00607011"/>
    <w:rsid w:val="00610E76"/>
    <w:rsid w:val="006113C4"/>
    <w:rsid w:val="006116C7"/>
    <w:rsid w:val="00611967"/>
    <w:rsid w:val="00611B1D"/>
    <w:rsid w:val="006125E8"/>
    <w:rsid w:val="00612A2F"/>
    <w:rsid w:val="006133FE"/>
    <w:rsid w:val="006149E3"/>
    <w:rsid w:val="00615CAD"/>
    <w:rsid w:val="00617626"/>
    <w:rsid w:val="0062004D"/>
    <w:rsid w:val="00620EAA"/>
    <w:rsid w:val="00620F03"/>
    <w:rsid w:val="00621660"/>
    <w:rsid w:val="006216BD"/>
    <w:rsid w:val="00622A90"/>
    <w:rsid w:val="00623AC9"/>
    <w:rsid w:val="006270B2"/>
    <w:rsid w:val="00627DC1"/>
    <w:rsid w:val="00635BE7"/>
    <w:rsid w:val="006368BD"/>
    <w:rsid w:val="0064296D"/>
    <w:rsid w:val="00644022"/>
    <w:rsid w:val="00644471"/>
    <w:rsid w:val="00645D70"/>
    <w:rsid w:val="00646085"/>
    <w:rsid w:val="006508A0"/>
    <w:rsid w:val="006536B2"/>
    <w:rsid w:val="00654EF0"/>
    <w:rsid w:val="00655B06"/>
    <w:rsid w:val="00657896"/>
    <w:rsid w:val="00657A68"/>
    <w:rsid w:val="00657CE3"/>
    <w:rsid w:val="00657F61"/>
    <w:rsid w:val="0066010D"/>
    <w:rsid w:val="00661C9B"/>
    <w:rsid w:val="006636CB"/>
    <w:rsid w:val="006649F1"/>
    <w:rsid w:val="00667045"/>
    <w:rsid w:val="00670935"/>
    <w:rsid w:val="00671B68"/>
    <w:rsid w:val="0067346D"/>
    <w:rsid w:val="00675CAB"/>
    <w:rsid w:val="00675CF8"/>
    <w:rsid w:val="006761FE"/>
    <w:rsid w:val="00676B38"/>
    <w:rsid w:val="0067743B"/>
    <w:rsid w:val="00681142"/>
    <w:rsid w:val="00681F83"/>
    <w:rsid w:val="0068546F"/>
    <w:rsid w:val="00691157"/>
    <w:rsid w:val="006923E1"/>
    <w:rsid w:val="0069247B"/>
    <w:rsid w:val="006932BC"/>
    <w:rsid w:val="0069334E"/>
    <w:rsid w:val="006949B7"/>
    <w:rsid w:val="006953FD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3DE4"/>
    <w:rsid w:val="006B59A4"/>
    <w:rsid w:val="006B5BE5"/>
    <w:rsid w:val="006B6A49"/>
    <w:rsid w:val="006B7835"/>
    <w:rsid w:val="006B7947"/>
    <w:rsid w:val="006C095D"/>
    <w:rsid w:val="006C0D0C"/>
    <w:rsid w:val="006C4439"/>
    <w:rsid w:val="006C6CEF"/>
    <w:rsid w:val="006C6E70"/>
    <w:rsid w:val="006C7699"/>
    <w:rsid w:val="006D12F5"/>
    <w:rsid w:val="006D251A"/>
    <w:rsid w:val="006D2BFB"/>
    <w:rsid w:val="006D441B"/>
    <w:rsid w:val="006D4671"/>
    <w:rsid w:val="006D5083"/>
    <w:rsid w:val="006D538D"/>
    <w:rsid w:val="006D6D8C"/>
    <w:rsid w:val="006D7D41"/>
    <w:rsid w:val="006E3531"/>
    <w:rsid w:val="006E3FD8"/>
    <w:rsid w:val="006E4C01"/>
    <w:rsid w:val="006E4D44"/>
    <w:rsid w:val="006E4F08"/>
    <w:rsid w:val="006E6381"/>
    <w:rsid w:val="006E6D8B"/>
    <w:rsid w:val="006F156C"/>
    <w:rsid w:val="006F3EFE"/>
    <w:rsid w:val="00700DE9"/>
    <w:rsid w:val="00700E59"/>
    <w:rsid w:val="007018E5"/>
    <w:rsid w:val="00703B4F"/>
    <w:rsid w:val="007051CC"/>
    <w:rsid w:val="0070575E"/>
    <w:rsid w:val="007061A3"/>
    <w:rsid w:val="0070661A"/>
    <w:rsid w:val="007076E0"/>
    <w:rsid w:val="00713EE5"/>
    <w:rsid w:val="00715B1F"/>
    <w:rsid w:val="00716F2A"/>
    <w:rsid w:val="00717076"/>
    <w:rsid w:val="00720132"/>
    <w:rsid w:val="007203F2"/>
    <w:rsid w:val="00720B2A"/>
    <w:rsid w:val="007225D3"/>
    <w:rsid w:val="00722756"/>
    <w:rsid w:val="007229A9"/>
    <w:rsid w:val="007267C1"/>
    <w:rsid w:val="00727028"/>
    <w:rsid w:val="007276C5"/>
    <w:rsid w:val="00727B79"/>
    <w:rsid w:val="00727BF5"/>
    <w:rsid w:val="00731C8C"/>
    <w:rsid w:val="00732970"/>
    <w:rsid w:val="00732B20"/>
    <w:rsid w:val="00732B3D"/>
    <w:rsid w:val="00734FD8"/>
    <w:rsid w:val="00736DDE"/>
    <w:rsid w:val="00736F4E"/>
    <w:rsid w:val="007415B8"/>
    <w:rsid w:val="0074165C"/>
    <w:rsid w:val="00742AB0"/>
    <w:rsid w:val="0074301E"/>
    <w:rsid w:val="00743134"/>
    <w:rsid w:val="007435A2"/>
    <w:rsid w:val="0074499D"/>
    <w:rsid w:val="00744F31"/>
    <w:rsid w:val="00746F66"/>
    <w:rsid w:val="00746F8A"/>
    <w:rsid w:val="007518AA"/>
    <w:rsid w:val="00752D73"/>
    <w:rsid w:val="00754CE6"/>
    <w:rsid w:val="00756EDB"/>
    <w:rsid w:val="0075761D"/>
    <w:rsid w:val="00760D6A"/>
    <w:rsid w:val="0076113E"/>
    <w:rsid w:val="0076348B"/>
    <w:rsid w:val="00763548"/>
    <w:rsid w:val="007635C8"/>
    <w:rsid w:val="0076363D"/>
    <w:rsid w:val="00763F02"/>
    <w:rsid w:val="00764084"/>
    <w:rsid w:val="00766D5B"/>
    <w:rsid w:val="00767469"/>
    <w:rsid w:val="00767BDE"/>
    <w:rsid w:val="007715CD"/>
    <w:rsid w:val="00771C3D"/>
    <w:rsid w:val="00771CB1"/>
    <w:rsid w:val="00775A62"/>
    <w:rsid w:val="00780333"/>
    <w:rsid w:val="00780791"/>
    <w:rsid w:val="00782B3D"/>
    <w:rsid w:val="0078549D"/>
    <w:rsid w:val="0078576E"/>
    <w:rsid w:val="00786495"/>
    <w:rsid w:val="00787649"/>
    <w:rsid w:val="007900B9"/>
    <w:rsid w:val="00790155"/>
    <w:rsid w:val="0079079A"/>
    <w:rsid w:val="00791515"/>
    <w:rsid w:val="0079673A"/>
    <w:rsid w:val="0079702A"/>
    <w:rsid w:val="00797F68"/>
    <w:rsid w:val="007A0822"/>
    <w:rsid w:val="007A0FC8"/>
    <w:rsid w:val="007A1396"/>
    <w:rsid w:val="007A15CB"/>
    <w:rsid w:val="007A32E5"/>
    <w:rsid w:val="007A3575"/>
    <w:rsid w:val="007A4891"/>
    <w:rsid w:val="007A7BC4"/>
    <w:rsid w:val="007B0452"/>
    <w:rsid w:val="007B136A"/>
    <w:rsid w:val="007B1A14"/>
    <w:rsid w:val="007B1D37"/>
    <w:rsid w:val="007B1D61"/>
    <w:rsid w:val="007B27F2"/>
    <w:rsid w:val="007B365D"/>
    <w:rsid w:val="007B40FC"/>
    <w:rsid w:val="007B522E"/>
    <w:rsid w:val="007B58C5"/>
    <w:rsid w:val="007B5C09"/>
    <w:rsid w:val="007B69C0"/>
    <w:rsid w:val="007B6C4A"/>
    <w:rsid w:val="007B6E48"/>
    <w:rsid w:val="007B7936"/>
    <w:rsid w:val="007C0A16"/>
    <w:rsid w:val="007C1D3E"/>
    <w:rsid w:val="007C6693"/>
    <w:rsid w:val="007C693F"/>
    <w:rsid w:val="007D1677"/>
    <w:rsid w:val="007D1BB2"/>
    <w:rsid w:val="007D39D0"/>
    <w:rsid w:val="007D4B08"/>
    <w:rsid w:val="007D4B17"/>
    <w:rsid w:val="007D4E6C"/>
    <w:rsid w:val="007D5DA2"/>
    <w:rsid w:val="007E1462"/>
    <w:rsid w:val="007E3D2B"/>
    <w:rsid w:val="007E3EB1"/>
    <w:rsid w:val="007E3F0F"/>
    <w:rsid w:val="007E6E94"/>
    <w:rsid w:val="007F1B9F"/>
    <w:rsid w:val="007F218C"/>
    <w:rsid w:val="007F413A"/>
    <w:rsid w:val="007F4A5F"/>
    <w:rsid w:val="007F5878"/>
    <w:rsid w:val="007F735B"/>
    <w:rsid w:val="00800794"/>
    <w:rsid w:val="00801684"/>
    <w:rsid w:val="0080206A"/>
    <w:rsid w:val="00802A2D"/>
    <w:rsid w:val="00803EF6"/>
    <w:rsid w:val="00803F59"/>
    <w:rsid w:val="008048DF"/>
    <w:rsid w:val="00806BFC"/>
    <w:rsid w:val="008104D3"/>
    <w:rsid w:val="00811057"/>
    <w:rsid w:val="00811DBB"/>
    <w:rsid w:val="00812F9F"/>
    <w:rsid w:val="00814048"/>
    <w:rsid w:val="00817316"/>
    <w:rsid w:val="00831730"/>
    <w:rsid w:val="00833F55"/>
    <w:rsid w:val="0083448E"/>
    <w:rsid w:val="00834E0E"/>
    <w:rsid w:val="0083546A"/>
    <w:rsid w:val="00836D52"/>
    <w:rsid w:val="0083790E"/>
    <w:rsid w:val="008412F0"/>
    <w:rsid w:val="00843138"/>
    <w:rsid w:val="00843345"/>
    <w:rsid w:val="00843AA8"/>
    <w:rsid w:val="00844452"/>
    <w:rsid w:val="00846D45"/>
    <w:rsid w:val="00846D47"/>
    <w:rsid w:val="008476F5"/>
    <w:rsid w:val="00851680"/>
    <w:rsid w:val="00853E54"/>
    <w:rsid w:val="00854281"/>
    <w:rsid w:val="008543C1"/>
    <w:rsid w:val="00854DDD"/>
    <w:rsid w:val="00854F40"/>
    <w:rsid w:val="00857518"/>
    <w:rsid w:val="00857946"/>
    <w:rsid w:val="00860A99"/>
    <w:rsid w:val="008615BD"/>
    <w:rsid w:val="00864505"/>
    <w:rsid w:val="00865388"/>
    <w:rsid w:val="00865FBC"/>
    <w:rsid w:val="00866F66"/>
    <w:rsid w:val="0086722F"/>
    <w:rsid w:val="008710DD"/>
    <w:rsid w:val="00873CDF"/>
    <w:rsid w:val="008743DB"/>
    <w:rsid w:val="00876C0A"/>
    <w:rsid w:val="00876C5A"/>
    <w:rsid w:val="008818ED"/>
    <w:rsid w:val="00881E64"/>
    <w:rsid w:val="008826F2"/>
    <w:rsid w:val="008828ED"/>
    <w:rsid w:val="00884B70"/>
    <w:rsid w:val="00884D67"/>
    <w:rsid w:val="00885DD1"/>
    <w:rsid w:val="008861B5"/>
    <w:rsid w:val="0088628B"/>
    <w:rsid w:val="008862D6"/>
    <w:rsid w:val="0088634D"/>
    <w:rsid w:val="008870D1"/>
    <w:rsid w:val="008904BB"/>
    <w:rsid w:val="00890CAA"/>
    <w:rsid w:val="008951E7"/>
    <w:rsid w:val="00895BEC"/>
    <w:rsid w:val="00895CF5"/>
    <w:rsid w:val="0089706F"/>
    <w:rsid w:val="008A05B9"/>
    <w:rsid w:val="008A4942"/>
    <w:rsid w:val="008A55A0"/>
    <w:rsid w:val="008A5882"/>
    <w:rsid w:val="008A5D18"/>
    <w:rsid w:val="008A641B"/>
    <w:rsid w:val="008A6CA0"/>
    <w:rsid w:val="008B1576"/>
    <w:rsid w:val="008B2A30"/>
    <w:rsid w:val="008B368C"/>
    <w:rsid w:val="008B7C38"/>
    <w:rsid w:val="008C1163"/>
    <w:rsid w:val="008C269B"/>
    <w:rsid w:val="008C2F8D"/>
    <w:rsid w:val="008C3601"/>
    <w:rsid w:val="008C3963"/>
    <w:rsid w:val="008C44F5"/>
    <w:rsid w:val="008C4983"/>
    <w:rsid w:val="008C6772"/>
    <w:rsid w:val="008C6D05"/>
    <w:rsid w:val="008D01B5"/>
    <w:rsid w:val="008D090A"/>
    <w:rsid w:val="008D102B"/>
    <w:rsid w:val="008D3230"/>
    <w:rsid w:val="008D4675"/>
    <w:rsid w:val="008D6BF7"/>
    <w:rsid w:val="008D7C24"/>
    <w:rsid w:val="008E307E"/>
    <w:rsid w:val="008E4E58"/>
    <w:rsid w:val="008E54A6"/>
    <w:rsid w:val="008E7CE4"/>
    <w:rsid w:val="008F072D"/>
    <w:rsid w:val="008F3BF1"/>
    <w:rsid w:val="008F47FF"/>
    <w:rsid w:val="008F4E43"/>
    <w:rsid w:val="008F577B"/>
    <w:rsid w:val="008F7A55"/>
    <w:rsid w:val="008F7C17"/>
    <w:rsid w:val="00900CF2"/>
    <w:rsid w:val="00901C1E"/>
    <w:rsid w:val="00903ED5"/>
    <w:rsid w:val="0090597B"/>
    <w:rsid w:val="00905A63"/>
    <w:rsid w:val="009066F5"/>
    <w:rsid w:val="00907FE4"/>
    <w:rsid w:val="009101BB"/>
    <w:rsid w:val="0091028C"/>
    <w:rsid w:val="00913DFF"/>
    <w:rsid w:val="00913E32"/>
    <w:rsid w:val="00914309"/>
    <w:rsid w:val="0091482D"/>
    <w:rsid w:val="0091667A"/>
    <w:rsid w:val="0091767A"/>
    <w:rsid w:val="00920910"/>
    <w:rsid w:val="009237BB"/>
    <w:rsid w:val="009240AD"/>
    <w:rsid w:val="009249F5"/>
    <w:rsid w:val="00931640"/>
    <w:rsid w:val="00931781"/>
    <w:rsid w:val="00934CAC"/>
    <w:rsid w:val="00935FC1"/>
    <w:rsid w:val="009366A4"/>
    <w:rsid w:val="00936FE4"/>
    <w:rsid w:val="0094048F"/>
    <w:rsid w:val="0094106B"/>
    <w:rsid w:val="00941A0F"/>
    <w:rsid w:val="00941FC5"/>
    <w:rsid w:val="009430B0"/>
    <w:rsid w:val="0094312F"/>
    <w:rsid w:val="0095096A"/>
    <w:rsid w:val="00950FE2"/>
    <w:rsid w:val="00954062"/>
    <w:rsid w:val="00954739"/>
    <w:rsid w:val="00955283"/>
    <w:rsid w:val="00955C8E"/>
    <w:rsid w:val="00956F9C"/>
    <w:rsid w:val="00957BA3"/>
    <w:rsid w:val="0096015A"/>
    <w:rsid w:val="009604CC"/>
    <w:rsid w:val="00960A00"/>
    <w:rsid w:val="009611CE"/>
    <w:rsid w:val="00962417"/>
    <w:rsid w:val="00963DFC"/>
    <w:rsid w:val="0096568C"/>
    <w:rsid w:val="009657C1"/>
    <w:rsid w:val="009658AD"/>
    <w:rsid w:val="00967427"/>
    <w:rsid w:val="00967958"/>
    <w:rsid w:val="00970C28"/>
    <w:rsid w:val="0097114F"/>
    <w:rsid w:val="00972058"/>
    <w:rsid w:val="00972690"/>
    <w:rsid w:val="009746C8"/>
    <w:rsid w:val="0097475F"/>
    <w:rsid w:val="00975C3C"/>
    <w:rsid w:val="00976E62"/>
    <w:rsid w:val="00976EA2"/>
    <w:rsid w:val="00977424"/>
    <w:rsid w:val="00980C57"/>
    <w:rsid w:val="00983171"/>
    <w:rsid w:val="009835B7"/>
    <w:rsid w:val="00983E7E"/>
    <w:rsid w:val="00985B10"/>
    <w:rsid w:val="00990728"/>
    <w:rsid w:val="00991A84"/>
    <w:rsid w:val="0099249E"/>
    <w:rsid w:val="00992A8E"/>
    <w:rsid w:val="009937D4"/>
    <w:rsid w:val="00994024"/>
    <w:rsid w:val="009949ED"/>
    <w:rsid w:val="00996792"/>
    <w:rsid w:val="009969C2"/>
    <w:rsid w:val="009A0420"/>
    <w:rsid w:val="009A0FBD"/>
    <w:rsid w:val="009A2052"/>
    <w:rsid w:val="009A30E0"/>
    <w:rsid w:val="009A369F"/>
    <w:rsid w:val="009A4353"/>
    <w:rsid w:val="009A6F02"/>
    <w:rsid w:val="009B096A"/>
    <w:rsid w:val="009B0AA4"/>
    <w:rsid w:val="009B1934"/>
    <w:rsid w:val="009B218E"/>
    <w:rsid w:val="009B436E"/>
    <w:rsid w:val="009B50E3"/>
    <w:rsid w:val="009B5694"/>
    <w:rsid w:val="009B56BB"/>
    <w:rsid w:val="009B7EBE"/>
    <w:rsid w:val="009C0C9D"/>
    <w:rsid w:val="009C5E80"/>
    <w:rsid w:val="009C68B1"/>
    <w:rsid w:val="009C6D2B"/>
    <w:rsid w:val="009C70D1"/>
    <w:rsid w:val="009C7119"/>
    <w:rsid w:val="009D1784"/>
    <w:rsid w:val="009D2AB7"/>
    <w:rsid w:val="009D4AE2"/>
    <w:rsid w:val="009D4F3A"/>
    <w:rsid w:val="009D5645"/>
    <w:rsid w:val="009D5A5F"/>
    <w:rsid w:val="009E027C"/>
    <w:rsid w:val="009E11BA"/>
    <w:rsid w:val="009E22AF"/>
    <w:rsid w:val="009E23F1"/>
    <w:rsid w:val="009E25AA"/>
    <w:rsid w:val="009E260B"/>
    <w:rsid w:val="009E2D01"/>
    <w:rsid w:val="009E344D"/>
    <w:rsid w:val="009E4AEC"/>
    <w:rsid w:val="009E5006"/>
    <w:rsid w:val="009E549D"/>
    <w:rsid w:val="009E64F6"/>
    <w:rsid w:val="009E780E"/>
    <w:rsid w:val="009F09FD"/>
    <w:rsid w:val="009F0C0F"/>
    <w:rsid w:val="009F3AE2"/>
    <w:rsid w:val="009F3C8D"/>
    <w:rsid w:val="009F45F8"/>
    <w:rsid w:val="009F6E9E"/>
    <w:rsid w:val="009F7046"/>
    <w:rsid w:val="009F763A"/>
    <w:rsid w:val="009F789E"/>
    <w:rsid w:val="009F7E2F"/>
    <w:rsid w:val="00A00BAB"/>
    <w:rsid w:val="00A02A60"/>
    <w:rsid w:val="00A03A93"/>
    <w:rsid w:val="00A03CC0"/>
    <w:rsid w:val="00A04C14"/>
    <w:rsid w:val="00A10FFB"/>
    <w:rsid w:val="00A11AD0"/>
    <w:rsid w:val="00A13613"/>
    <w:rsid w:val="00A1374E"/>
    <w:rsid w:val="00A1411D"/>
    <w:rsid w:val="00A151A4"/>
    <w:rsid w:val="00A15478"/>
    <w:rsid w:val="00A1553F"/>
    <w:rsid w:val="00A16924"/>
    <w:rsid w:val="00A2000B"/>
    <w:rsid w:val="00A20549"/>
    <w:rsid w:val="00A20A22"/>
    <w:rsid w:val="00A215D0"/>
    <w:rsid w:val="00A227B8"/>
    <w:rsid w:val="00A2311D"/>
    <w:rsid w:val="00A23774"/>
    <w:rsid w:val="00A26829"/>
    <w:rsid w:val="00A30713"/>
    <w:rsid w:val="00A3200E"/>
    <w:rsid w:val="00A33471"/>
    <w:rsid w:val="00A33BA3"/>
    <w:rsid w:val="00A34D73"/>
    <w:rsid w:val="00A3539C"/>
    <w:rsid w:val="00A35B57"/>
    <w:rsid w:val="00A369BE"/>
    <w:rsid w:val="00A36EB5"/>
    <w:rsid w:val="00A37D8E"/>
    <w:rsid w:val="00A401D5"/>
    <w:rsid w:val="00A42269"/>
    <w:rsid w:val="00A430F5"/>
    <w:rsid w:val="00A43244"/>
    <w:rsid w:val="00A457D4"/>
    <w:rsid w:val="00A45F80"/>
    <w:rsid w:val="00A47354"/>
    <w:rsid w:val="00A47AA3"/>
    <w:rsid w:val="00A5076C"/>
    <w:rsid w:val="00A51925"/>
    <w:rsid w:val="00A5200D"/>
    <w:rsid w:val="00A539BB"/>
    <w:rsid w:val="00A5457D"/>
    <w:rsid w:val="00A54B7C"/>
    <w:rsid w:val="00A57FB6"/>
    <w:rsid w:val="00A60E54"/>
    <w:rsid w:val="00A61D2D"/>
    <w:rsid w:val="00A6202B"/>
    <w:rsid w:val="00A639F0"/>
    <w:rsid w:val="00A64F3F"/>
    <w:rsid w:val="00A65F5A"/>
    <w:rsid w:val="00A675C4"/>
    <w:rsid w:val="00A67EEE"/>
    <w:rsid w:val="00A702BA"/>
    <w:rsid w:val="00A70476"/>
    <w:rsid w:val="00A70927"/>
    <w:rsid w:val="00A70F03"/>
    <w:rsid w:val="00A717C4"/>
    <w:rsid w:val="00A7184C"/>
    <w:rsid w:val="00A72646"/>
    <w:rsid w:val="00A7337C"/>
    <w:rsid w:val="00A738AE"/>
    <w:rsid w:val="00A74127"/>
    <w:rsid w:val="00A742CD"/>
    <w:rsid w:val="00A748E3"/>
    <w:rsid w:val="00A765AB"/>
    <w:rsid w:val="00A766C1"/>
    <w:rsid w:val="00A76D5A"/>
    <w:rsid w:val="00A8066D"/>
    <w:rsid w:val="00A8090B"/>
    <w:rsid w:val="00A821A7"/>
    <w:rsid w:val="00A82ECC"/>
    <w:rsid w:val="00A83F92"/>
    <w:rsid w:val="00A84EDD"/>
    <w:rsid w:val="00A8622C"/>
    <w:rsid w:val="00A864AE"/>
    <w:rsid w:val="00A9173D"/>
    <w:rsid w:val="00A94377"/>
    <w:rsid w:val="00A95AB3"/>
    <w:rsid w:val="00AA08A5"/>
    <w:rsid w:val="00AA1014"/>
    <w:rsid w:val="00AA49D9"/>
    <w:rsid w:val="00AA4BCF"/>
    <w:rsid w:val="00AA5A16"/>
    <w:rsid w:val="00AB0A6D"/>
    <w:rsid w:val="00AB6FAF"/>
    <w:rsid w:val="00AC0CAF"/>
    <w:rsid w:val="00AC37BB"/>
    <w:rsid w:val="00AC418F"/>
    <w:rsid w:val="00AC5938"/>
    <w:rsid w:val="00AD01DE"/>
    <w:rsid w:val="00AD1461"/>
    <w:rsid w:val="00AD14DF"/>
    <w:rsid w:val="00AD2A76"/>
    <w:rsid w:val="00AD2F3D"/>
    <w:rsid w:val="00AD4DCB"/>
    <w:rsid w:val="00AD61B0"/>
    <w:rsid w:val="00AD6475"/>
    <w:rsid w:val="00AD7487"/>
    <w:rsid w:val="00AE0574"/>
    <w:rsid w:val="00AE16D8"/>
    <w:rsid w:val="00AE1ABE"/>
    <w:rsid w:val="00AE27B1"/>
    <w:rsid w:val="00AE301D"/>
    <w:rsid w:val="00AE3B3C"/>
    <w:rsid w:val="00AE593E"/>
    <w:rsid w:val="00AE5B53"/>
    <w:rsid w:val="00AE6581"/>
    <w:rsid w:val="00AE6BA9"/>
    <w:rsid w:val="00AE6CE5"/>
    <w:rsid w:val="00AE6F19"/>
    <w:rsid w:val="00AE7AF3"/>
    <w:rsid w:val="00AE7B33"/>
    <w:rsid w:val="00AF110C"/>
    <w:rsid w:val="00AF1CE8"/>
    <w:rsid w:val="00AF1D46"/>
    <w:rsid w:val="00AF25C5"/>
    <w:rsid w:val="00AF708A"/>
    <w:rsid w:val="00AF75B1"/>
    <w:rsid w:val="00AF7EE5"/>
    <w:rsid w:val="00B00CB7"/>
    <w:rsid w:val="00B03D39"/>
    <w:rsid w:val="00B04A68"/>
    <w:rsid w:val="00B05093"/>
    <w:rsid w:val="00B05F11"/>
    <w:rsid w:val="00B07174"/>
    <w:rsid w:val="00B071A2"/>
    <w:rsid w:val="00B0731F"/>
    <w:rsid w:val="00B11FC7"/>
    <w:rsid w:val="00B11FF0"/>
    <w:rsid w:val="00B12331"/>
    <w:rsid w:val="00B127BE"/>
    <w:rsid w:val="00B12FB4"/>
    <w:rsid w:val="00B13969"/>
    <w:rsid w:val="00B150FB"/>
    <w:rsid w:val="00B179AF"/>
    <w:rsid w:val="00B17FA0"/>
    <w:rsid w:val="00B21257"/>
    <w:rsid w:val="00B24153"/>
    <w:rsid w:val="00B24FE8"/>
    <w:rsid w:val="00B2558C"/>
    <w:rsid w:val="00B303A8"/>
    <w:rsid w:val="00B32593"/>
    <w:rsid w:val="00B34186"/>
    <w:rsid w:val="00B35690"/>
    <w:rsid w:val="00B36313"/>
    <w:rsid w:val="00B36849"/>
    <w:rsid w:val="00B36B31"/>
    <w:rsid w:val="00B37081"/>
    <w:rsid w:val="00B40313"/>
    <w:rsid w:val="00B41B32"/>
    <w:rsid w:val="00B4285B"/>
    <w:rsid w:val="00B452C5"/>
    <w:rsid w:val="00B46198"/>
    <w:rsid w:val="00B515C5"/>
    <w:rsid w:val="00B51AFB"/>
    <w:rsid w:val="00B52B3E"/>
    <w:rsid w:val="00B531CE"/>
    <w:rsid w:val="00B5334B"/>
    <w:rsid w:val="00B5384C"/>
    <w:rsid w:val="00B53CDB"/>
    <w:rsid w:val="00B54813"/>
    <w:rsid w:val="00B54D0B"/>
    <w:rsid w:val="00B55158"/>
    <w:rsid w:val="00B609F4"/>
    <w:rsid w:val="00B613A3"/>
    <w:rsid w:val="00B61A40"/>
    <w:rsid w:val="00B637DC"/>
    <w:rsid w:val="00B6426A"/>
    <w:rsid w:val="00B65500"/>
    <w:rsid w:val="00B6565F"/>
    <w:rsid w:val="00B65BA1"/>
    <w:rsid w:val="00B66F46"/>
    <w:rsid w:val="00B676EB"/>
    <w:rsid w:val="00B723A5"/>
    <w:rsid w:val="00B747A2"/>
    <w:rsid w:val="00B76727"/>
    <w:rsid w:val="00B80290"/>
    <w:rsid w:val="00B80C1D"/>
    <w:rsid w:val="00B810E7"/>
    <w:rsid w:val="00B81940"/>
    <w:rsid w:val="00B81CAF"/>
    <w:rsid w:val="00B84BD9"/>
    <w:rsid w:val="00B8637A"/>
    <w:rsid w:val="00B86B59"/>
    <w:rsid w:val="00B872EF"/>
    <w:rsid w:val="00B87892"/>
    <w:rsid w:val="00B87923"/>
    <w:rsid w:val="00B87969"/>
    <w:rsid w:val="00B9060E"/>
    <w:rsid w:val="00B91674"/>
    <w:rsid w:val="00B9342F"/>
    <w:rsid w:val="00B93764"/>
    <w:rsid w:val="00B94D49"/>
    <w:rsid w:val="00B952BE"/>
    <w:rsid w:val="00B97DCE"/>
    <w:rsid w:val="00BA2667"/>
    <w:rsid w:val="00BA34B5"/>
    <w:rsid w:val="00BA51D6"/>
    <w:rsid w:val="00BA5B0A"/>
    <w:rsid w:val="00BA6AD6"/>
    <w:rsid w:val="00BA7317"/>
    <w:rsid w:val="00BA7529"/>
    <w:rsid w:val="00BB185E"/>
    <w:rsid w:val="00BB6C26"/>
    <w:rsid w:val="00BB6C9A"/>
    <w:rsid w:val="00BC0792"/>
    <w:rsid w:val="00BC23F1"/>
    <w:rsid w:val="00BC2D3B"/>
    <w:rsid w:val="00BC2E80"/>
    <w:rsid w:val="00BC448E"/>
    <w:rsid w:val="00BC56B9"/>
    <w:rsid w:val="00BC56E3"/>
    <w:rsid w:val="00BC5CDE"/>
    <w:rsid w:val="00BC612C"/>
    <w:rsid w:val="00BC7E4E"/>
    <w:rsid w:val="00BD0B40"/>
    <w:rsid w:val="00BD0FDB"/>
    <w:rsid w:val="00BD1BA0"/>
    <w:rsid w:val="00BD32D9"/>
    <w:rsid w:val="00BD4601"/>
    <w:rsid w:val="00BD5558"/>
    <w:rsid w:val="00BD57A8"/>
    <w:rsid w:val="00BD63C7"/>
    <w:rsid w:val="00BE10D2"/>
    <w:rsid w:val="00BE1F85"/>
    <w:rsid w:val="00BE22C9"/>
    <w:rsid w:val="00BE41C0"/>
    <w:rsid w:val="00BE6295"/>
    <w:rsid w:val="00BE7A36"/>
    <w:rsid w:val="00BF13F8"/>
    <w:rsid w:val="00BF20C1"/>
    <w:rsid w:val="00BF2F0D"/>
    <w:rsid w:val="00BF34B3"/>
    <w:rsid w:val="00BF4585"/>
    <w:rsid w:val="00BF54F2"/>
    <w:rsid w:val="00BF7575"/>
    <w:rsid w:val="00C00958"/>
    <w:rsid w:val="00C00D42"/>
    <w:rsid w:val="00C02093"/>
    <w:rsid w:val="00C025E6"/>
    <w:rsid w:val="00C032F2"/>
    <w:rsid w:val="00C037A1"/>
    <w:rsid w:val="00C03BE9"/>
    <w:rsid w:val="00C04E33"/>
    <w:rsid w:val="00C059C3"/>
    <w:rsid w:val="00C068CE"/>
    <w:rsid w:val="00C06E38"/>
    <w:rsid w:val="00C107FF"/>
    <w:rsid w:val="00C13691"/>
    <w:rsid w:val="00C158C0"/>
    <w:rsid w:val="00C158CC"/>
    <w:rsid w:val="00C16B2B"/>
    <w:rsid w:val="00C20951"/>
    <w:rsid w:val="00C20C42"/>
    <w:rsid w:val="00C21162"/>
    <w:rsid w:val="00C2140F"/>
    <w:rsid w:val="00C217D8"/>
    <w:rsid w:val="00C22B0A"/>
    <w:rsid w:val="00C2366C"/>
    <w:rsid w:val="00C2719C"/>
    <w:rsid w:val="00C2735D"/>
    <w:rsid w:val="00C275F9"/>
    <w:rsid w:val="00C30999"/>
    <w:rsid w:val="00C30CD9"/>
    <w:rsid w:val="00C31746"/>
    <w:rsid w:val="00C325D5"/>
    <w:rsid w:val="00C32D52"/>
    <w:rsid w:val="00C3318F"/>
    <w:rsid w:val="00C349EB"/>
    <w:rsid w:val="00C35058"/>
    <w:rsid w:val="00C37B93"/>
    <w:rsid w:val="00C4213B"/>
    <w:rsid w:val="00C42823"/>
    <w:rsid w:val="00C46329"/>
    <w:rsid w:val="00C4675E"/>
    <w:rsid w:val="00C469E8"/>
    <w:rsid w:val="00C46AE3"/>
    <w:rsid w:val="00C4730F"/>
    <w:rsid w:val="00C47794"/>
    <w:rsid w:val="00C506B2"/>
    <w:rsid w:val="00C52991"/>
    <w:rsid w:val="00C52AD6"/>
    <w:rsid w:val="00C56E2B"/>
    <w:rsid w:val="00C56F30"/>
    <w:rsid w:val="00C62D2D"/>
    <w:rsid w:val="00C65781"/>
    <w:rsid w:val="00C6720D"/>
    <w:rsid w:val="00C676C3"/>
    <w:rsid w:val="00C702E8"/>
    <w:rsid w:val="00C710F0"/>
    <w:rsid w:val="00C71602"/>
    <w:rsid w:val="00C7179D"/>
    <w:rsid w:val="00C73CFA"/>
    <w:rsid w:val="00C73D8D"/>
    <w:rsid w:val="00C766D6"/>
    <w:rsid w:val="00C77752"/>
    <w:rsid w:val="00C80679"/>
    <w:rsid w:val="00C83E57"/>
    <w:rsid w:val="00C85A12"/>
    <w:rsid w:val="00C85F2C"/>
    <w:rsid w:val="00C902C2"/>
    <w:rsid w:val="00C93011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A2960"/>
    <w:rsid w:val="00CA4A3F"/>
    <w:rsid w:val="00CB013E"/>
    <w:rsid w:val="00CB42C0"/>
    <w:rsid w:val="00CB5CA3"/>
    <w:rsid w:val="00CB73B8"/>
    <w:rsid w:val="00CC02C2"/>
    <w:rsid w:val="00CC0400"/>
    <w:rsid w:val="00CC060A"/>
    <w:rsid w:val="00CC0B78"/>
    <w:rsid w:val="00CC0CEC"/>
    <w:rsid w:val="00CC36B1"/>
    <w:rsid w:val="00CC3FD6"/>
    <w:rsid w:val="00CC4CEF"/>
    <w:rsid w:val="00CC52AA"/>
    <w:rsid w:val="00CC7425"/>
    <w:rsid w:val="00CC7CC8"/>
    <w:rsid w:val="00CC7F97"/>
    <w:rsid w:val="00CD2B30"/>
    <w:rsid w:val="00CD3C7E"/>
    <w:rsid w:val="00CD55EA"/>
    <w:rsid w:val="00CD616D"/>
    <w:rsid w:val="00CD6CC8"/>
    <w:rsid w:val="00CD6E9F"/>
    <w:rsid w:val="00CE0AD8"/>
    <w:rsid w:val="00CE2624"/>
    <w:rsid w:val="00CE2818"/>
    <w:rsid w:val="00CE318B"/>
    <w:rsid w:val="00CE457F"/>
    <w:rsid w:val="00CE48E2"/>
    <w:rsid w:val="00CE635A"/>
    <w:rsid w:val="00CF3AAC"/>
    <w:rsid w:val="00CF45EE"/>
    <w:rsid w:val="00CF5004"/>
    <w:rsid w:val="00CF5516"/>
    <w:rsid w:val="00CF5D0E"/>
    <w:rsid w:val="00D01B3E"/>
    <w:rsid w:val="00D01ECB"/>
    <w:rsid w:val="00D02011"/>
    <w:rsid w:val="00D03B9B"/>
    <w:rsid w:val="00D040FD"/>
    <w:rsid w:val="00D0507C"/>
    <w:rsid w:val="00D05A42"/>
    <w:rsid w:val="00D07FC9"/>
    <w:rsid w:val="00D10EB1"/>
    <w:rsid w:val="00D11BE0"/>
    <w:rsid w:val="00D123F6"/>
    <w:rsid w:val="00D12E8A"/>
    <w:rsid w:val="00D13164"/>
    <w:rsid w:val="00D1330F"/>
    <w:rsid w:val="00D13875"/>
    <w:rsid w:val="00D14593"/>
    <w:rsid w:val="00D14D2B"/>
    <w:rsid w:val="00D1690A"/>
    <w:rsid w:val="00D17D83"/>
    <w:rsid w:val="00D216DD"/>
    <w:rsid w:val="00D21806"/>
    <w:rsid w:val="00D23AF7"/>
    <w:rsid w:val="00D24469"/>
    <w:rsid w:val="00D256C5"/>
    <w:rsid w:val="00D27122"/>
    <w:rsid w:val="00D27289"/>
    <w:rsid w:val="00D32270"/>
    <w:rsid w:val="00D32374"/>
    <w:rsid w:val="00D32931"/>
    <w:rsid w:val="00D33852"/>
    <w:rsid w:val="00D344DC"/>
    <w:rsid w:val="00D349E7"/>
    <w:rsid w:val="00D35585"/>
    <w:rsid w:val="00D35B13"/>
    <w:rsid w:val="00D35DCA"/>
    <w:rsid w:val="00D3644A"/>
    <w:rsid w:val="00D36F10"/>
    <w:rsid w:val="00D3758A"/>
    <w:rsid w:val="00D37DBA"/>
    <w:rsid w:val="00D4022B"/>
    <w:rsid w:val="00D41F72"/>
    <w:rsid w:val="00D43303"/>
    <w:rsid w:val="00D45013"/>
    <w:rsid w:val="00D458B8"/>
    <w:rsid w:val="00D46D74"/>
    <w:rsid w:val="00D507C0"/>
    <w:rsid w:val="00D50828"/>
    <w:rsid w:val="00D51208"/>
    <w:rsid w:val="00D515BA"/>
    <w:rsid w:val="00D51F30"/>
    <w:rsid w:val="00D5384A"/>
    <w:rsid w:val="00D5386A"/>
    <w:rsid w:val="00D53ADA"/>
    <w:rsid w:val="00D542A2"/>
    <w:rsid w:val="00D55DB5"/>
    <w:rsid w:val="00D55FF4"/>
    <w:rsid w:val="00D5678F"/>
    <w:rsid w:val="00D5778C"/>
    <w:rsid w:val="00D57F6E"/>
    <w:rsid w:val="00D61222"/>
    <w:rsid w:val="00D62DEB"/>
    <w:rsid w:val="00D6431C"/>
    <w:rsid w:val="00D64FA6"/>
    <w:rsid w:val="00D66428"/>
    <w:rsid w:val="00D66454"/>
    <w:rsid w:val="00D67383"/>
    <w:rsid w:val="00D677FC"/>
    <w:rsid w:val="00D7081F"/>
    <w:rsid w:val="00D70E3F"/>
    <w:rsid w:val="00D70E7C"/>
    <w:rsid w:val="00D70F20"/>
    <w:rsid w:val="00D72C8F"/>
    <w:rsid w:val="00D72DD2"/>
    <w:rsid w:val="00D73972"/>
    <w:rsid w:val="00D747AD"/>
    <w:rsid w:val="00D75005"/>
    <w:rsid w:val="00D75C0B"/>
    <w:rsid w:val="00D77A0C"/>
    <w:rsid w:val="00D811EB"/>
    <w:rsid w:val="00D81DA0"/>
    <w:rsid w:val="00D8200A"/>
    <w:rsid w:val="00D83556"/>
    <w:rsid w:val="00D83E45"/>
    <w:rsid w:val="00D919CE"/>
    <w:rsid w:val="00D91F6C"/>
    <w:rsid w:val="00D920D8"/>
    <w:rsid w:val="00D95BA8"/>
    <w:rsid w:val="00D95FBC"/>
    <w:rsid w:val="00D9686E"/>
    <w:rsid w:val="00D976A5"/>
    <w:rsid w:val="00D97E9B"/>
    <w:rsid w:val="00DA2D42"/>
    <w:rsid w:val="00DA3FBE"/>
    <w:rsid w:val="00DA4F4E"/>
    <w:rsid w:val="00DA620A"/>
    <w:rsid w:val="00DB1F44"/>
    <w:rsid w:val="00DB21A3"/>
    <w:rsid w:val="00DB404D"/>
    <w:rsid w:val="00DB5A91"/>
    <w:rsid w:val="00DB5B36"/>
    <w:rsid w:val="00DB7A75"/>
    <w:rsid w:val="00DB7F69"/>
    <w:rsid w:val="00DC0563"/>
    <w:rsid w:val="00DC1C17"/>
    <w:rsid w:val="00DC1C9A"/>
    <w:rsid w:val="00DC1E07"/>
    <w:rsid w:val="00DC39E0"/>
    <w:rsid w:val="00DC4BA0"/>
    <w:rsid w:val="00DC6CE9"/>
    <w:rsid w:val="00DC7426"/>
    <w:rsid w:val="00DC784B"/>
    <w:rsid w:val="00DC7970"/>
    <w:rsid w:val="00DD05B3"/>
    <w:rsid w:val="00DD4AD7"/>
    <w:rsid w:val="00DD4FF1"/>
    <w:rsid w:val="00DD5889"/>
    <w:rsid w:val="00DD76A4"/>
    <w:rsid w:val="00DE119B"/>
    <w:rsid w:val="00DE28E6"/>
    <w:rsid w:val="00DE2B82"/>
    <w:rsid w:val="00DE3BD4"/>
    <w:rsid w:val="00DE4072"/>
    <w:rsid w:val="00DE414A"/>
    <w:rsid w:val="00DE442A"/>
    <w:rsid w:val="00DE561C"/>
    <w:rsid w:val="00DE7292"/>
    <w:rsid w:val="00DE777B"/>
    <w:rsid w:val="00DE7AB7"/>
    <w:rsid w:val="00DE7B21"/>
    <w:rsid w:val="00DF04A4"/>
    <w:rsid w:val="00DF0C7B"/>
    <w:rsid w:val="00DF2C54"/>
    <w:rsid w:val="00DF5205"/>
    <w:rsid w:val="00DF5C7B"/>
    <w:rsid w:val="00E01624"/>
    <w:rsid w:val="00E03095"/>
    <w:rsid w:val="00E03506"/>
    <w:rsid w:val="00E04BA1"/>
    <w:rsid w:val="00E05E1B"/>
    <w:rsid w:val="00E10F07"/>
    <w:rsid w:val="00E12617"/>
    <w:rsid w:val="00E13D70"/>
    <w:rsid w:val="00E165AA"/>
    <w:rsid w:val="00E168AC"/>
    <w:rsid w:val="00E16946"/>
    <w:rsid w:val="00E20010"/>
    <w:rsid w:val="00E238CC"/>
    <w:rsid w:val="00E23C13"/>
    <w:rsid w:val="00E2460F"/>
    <w:rsid w:val="00E251C2"/>
    <w:rsid w:val="00E2530A"/>
    <w:rsid w:val="00E25CFA"/>
    <w:rsid w:val="00E27816"/>
    <w:rsid w:val="00E301E7"/>
    <w:rsid w:val="00E31AAF"/>
    <w:rsid w:val="00E31E1B"/>
    <w:rsid w:val="00E33F88"/>
    <w:rsid w:val="00E36AD1"/>
    <w:rsid w:val="00E372B1"/>
    <w:rsid w:val="00E37408"/>
    <w:rsid w:val="00E40885"/>
    <w:rsid w:val="00E41060"/>
    <w:rsid w:val="00E442BF"/>
    <w:rsid w:val="00E44A2E"/>
    <w:rsid w:val="00E45AF3"/>
    <w:rsid w:val="00E463AE"/>
    <w:rsid w:val="00E47689"/>
    <w:rsid w:val="00E4781B"/>
    <w:rsid w:val="00E47E4F"/>
    <w:rsid w:val="00E50C2C"/>
    <w:rsid w:val="00E514FD"/>
    <w:rsid w:val="00E51B44"/>
    <w:rsid w:val="00E558FF"/>
    <w:rsid w:val="00E56107"/>
    <w:rsid w:val="00E56859"/>
    <w:rsid w:val="00E60CEB"/>
    <w:rsid w:val="00E6379B"/>
    <w:rsid w:val="00E63CEF"/>
    <w:rsid w:val="00E67140"/>
    <w:rsid w:val="00E67171"/>
    <w:rsid w:val="00E718B0"/>
    <w:rsid w:val="00E71C85"/>
    <w:rsid w:val="00E71C97"/>
    <w:rsid w:val="00E72B89"/>
    <w:rsid w:val="00E72C90"/>
    <w:rsid w:val="00E73040"/>
    <w:rsid w:val="00E73BB2"/>
    <w:rsid w:val="00E75CCC"/>
    <w:rsid w:val="00E77180"/>
    <w:rsid w:val="00E77B81"/>
    <w:rsid w:val="00E8015C"/>
    <w:rsid w:val="00E80FBD"/>
    <w:rsid w:val="00E817DF"/>
    <w:rsid w:val="00E83123"/>
    <w:rsid w:val="00E84B09"/>
    <w:rsid w:val="00E8501A"/>
    <w:rsid w:val="00E8508D"/>
    <w:rsid w:val="00E855CE"/>
    <w:rsid w:val="00E862F1"/>
    <w:rsid w:val="00E911E5"/>
    <w:rsid w:val="00E92566"/>
    <w:rsid w:val="00E93EAC"/>
    <w:rsid w:val="00E94118"/>
    <w:rsid w:val="00E965CF"/>
    <w:rsid w:val="00E96E64"/>
    <w:rsid w:val="00E97237"/>
    <w:rsid w:val="00E972F2"/>
    <w:rsid w:val="00E97E20"/>
    <w:rsid w:val="00EA0691"/>
    <w:rsid w:val="00EA17BD"/>
    <w:rsid w:val="00EA1F08"/>
    <w:rsid w:val="00EA1F2D"/>
    <w:rsid w:val="00EA30CD"/>
    <w:rsid w:val="00EA33D8"/>
    <w:rsid w:val="00EA3E36"/>
    <w:rsid w:val="00EA3EF8"/>
    <w:rsid w:val="00EA61D2"/>
    <w:rsid w:val="00EA6649"/>
    <w:rsid w:val="00EA667F"/>
    <w:rsid w:val="00EA7272"/>
    <w:rsid w:val="00EB07CC"/>
    <w:rsid w:val="00EB09F2"/>
    <w:rsid w:val="00EB111B"/>
    <w:rsid w:val="00EB16AA"/>
    <w:rsid w:val="00EB28C3"/>
    <w:rsid w:val="00EB42D0"/>
    <w:rsid w:val="00EB51DF"/>
    <w:rsid w:val="00EB5655"/>
    <w:rsid w:val="00EB5B49"/>
    <w:rsid w:val="00EB7814"/>
    <w:rsid w:val="00EC0327"/>
    <w:rsid w:val="00EC25C6"/>
    <w:rsid w:val="00EC3497"/>
    <w:rsid w:val="00EC4339"/>
    <w:rsid w:val="00EC7014"/>
    <w:rsid w:val="00EC7F49"/>
    <w:rsid w:val="00ED11CB"/>
    <w:rsid w:val="00ED1AC9"/>
    <w:rsid w:val="00ED237B"/>
    <w:rsid w:val="00ED2A79"/>
    <w:rsid w:val="00ED2D2F"/>
    <w:rsid w:val="00ED5108"/>
    <w:rsid w:val="00ED69B8"/>
    <w:rsid w:val="00ED719E"/>
    <w:rsid w:val="00ED755F"/>
    <w:rsid w:val="00ED789B"/>
    <w:rsid w:val="00EE21A7"/>
    <w:rsid w:val="00EE2B72"/>
    <w:rsid w:val="00EE2ED3"/>
    <w:rsid w:val="00EE3A7F"/>
    <w:rsid w:val="00EE41D2"/>
    <w:rsid w:val="00EE43F5"/>
    <w:rsid w:val="00EE4BC6"/>
    <w:rsid w:val="00EF0644"/>
    <w:rsid w:val="00EF2F55"/>
    <w:rsid w:val="00EF3967"/>
    <w:rsid w:val="00EF4F84"/>
    <w:rsid w:val="00EF4FB5"/>
    <w:rsid w:val="00EF576D"/>
    <w:rsid w:val="00EF6402"/>
    <w:rsid w:val="00F0140C"/>
    <w:rsid w:val="00F01E75"/>
    <w:rsid w:val="00F02773"/>
    <w:rsid w:val="00F03A2B"/>
    <w:rsid w:val="00F050F2"/>
    <w:rsid w:val="00F0531D"/>
    <w:rsid w:val="00F107F4"/>
    <w:rsid w:val="00F1417F"/>
    <w:rsid w:val="00F16C37"/>
    <w:rsid w:val="00F16D39"/>
    <w:rsid w:val="00F17490"/>
    <w:rsid w:val="00F17AE6"/>
    <w:rsid w:val="00F23F46"/>
    <w:rsid w:val="00F23F77"/>
    <w:rsid w:val="00F250C4"/>
    <w:rsid w:val="00F25818"/>
    <w:rsid w:val="00F25E73"/>
    <w:rsid w:val="00F26D7D"/>
    <w:rsid w:val="00F26F95"/>
    <w:rsid w:val="00F26FAC"/>
    <w:rsid w:val="00F27EA0"/>
    <w:rsid w:val="00F300B0"/>
    <w:rsid w:val="00F31E5D"/>
    <w:rsid w:val="00F3201F"/>
    <w:rsid w:val="00F3219D"/>
    <w:rsid w:val="00F32E40"/>
    <w:rsid w:val="00F35CAF"/>
    <w:rsid w:val="00F35FD2"/>
    <w:rsid w:val="00F37F58"/>
    <w:rsid w:val="00F40059"/>
    <w:rsid w:val="00F40AC0"/>
    <w:rsid w:val="00F4373E"/>
    <w:rsid w:val="00F43D58"/>
    <w:rsid w:val="00F453B7"/>
    <w:rsid w:val="00F4598C"/>
    <w:rsid w:val="00F46432"/>
    <w:rsid w:val="00F47936"/>
    <w:rsid w:val="00F47F44"/>
    <w:rsid w:val="00F509F0"/>
    <w:rsid w:val="00F52A8B"/>
    <w:rsid w:val="00F53008"/>
    <w:rsid w:val="00F5347B"/>
    <w:rsid w:val="00F5382A"/>
    <w:rsid w:val="00F554B3"/>
    <w:rsid w:val="00F55944"/>
    <w:rsid w:val="00F5717F"/>
    <w:rsid w:val="00F57CC9"/>
    <w:rsid w:val="00F610EB"/>
    <w:rsid w:val="00F61A3A"/>
    <w:rsid w:val="00F61F7E"/>
    <w:rsid w:val="00F629A8"/>
    <w:rsid w:val="00F63915"/>
    <w:rsid w:val="00F6453E"/>
    <w:rsid w:val="00F65475"/>
    <w:rsid w:val="00F654DC"/>
    <w:rsid w:val="00F670AE"/>
    <w:rsid w:val="00F728DA"/>
    <w:rsid w:val="00F729C1"/>
    <w:rsid w:val="00F72C9E"/>
    <w:rsid w:val="00F742F4"/>
    <w:rsid w:val="00F7551F"/>
    <w:rsid w:val="00F77DAD"/>
    <w:rsid w:val="00F82A79"/>
    <w:rsid w:val="00F832BF"/>
    <w:rsid w:val="00F864D3"/>
    <w:rsid w:val="00F877ED"/>
    <w:rsid w:val="00F879D0"/>
    <w:rsid w:val="00F92028"/>
    <w:rsid w:val="00F93B0B"/>
    <w:rsid w:val="00F94B35"/>
    <w:rsid w:val="00F95953"/>
    <w:rsid w:val="00F96190"/>
    <w:rsid w:val="00F96308"/>
    <w:rsid w:val="00F964B8"/>
    <w:rsid w:val="00F965E5"/>
    <w:rsid w:val="00F97620"/>
    <w:rsid w:val="00FA0F51"/>
    <w:rsid w:val="00FA2A50"/>
    <w:rsid w:val="00FA5B57"/>
    <w:rsid w:val="00FB17BA"/>
    <w:rsid w:val="00FB2AA8"/>
    <w:rsid w:val="00FB49A0"/>
    <w:rsid w:val="00FB65A5"/>
    <w:rsid w:val="00FB6A3C"/>
    <w:rsid w:val="00FB6CAA"/>
    <w:rsid w:val="00FC17D2"/>
    <w:rsid w:val="00FC1AEB"/>
    <w:rsid w:val="00FC24A0"/>
    <w:rsid w:val="00FC3E7A"/>
    <w:rsid w:val="00FC665B"/>
    <w:rsid w:val="00FC6674"/>
    <w:rsid w:val="00FC7075"/>
    <w:rsid w:val="00FC72B0"/>
    <w:rsid w:val="00FD04C4"/>
    <w:rsid w:val="00FD29E3"/>
    <w:rsid w:val="00FD3F27"/>
    <w:rsid w:val="00FD477D"/>
    <w:rsid w:val="00FD6958"/>
    <w:rsid w:val="00FD6B22"/>
    <w:rsid w:val="00FF065C"/>
    <w:rsid w:val="00FF259D"/>
    <w:rsid w:val="00FF30D6"/>
    <w:rsid w:val="00FF63F4"/>
    <w:rsid w:val="00FF67C3"/>
    <w:rsid w:val="00FF7368"/>
    <w:rsid w:val="00FF747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13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00137"/>
    <w:rPr>
      <w:rFonts w:ascii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00137"/>
    <w:rPr>
      <w:rFonts w:ascii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link w:val="a4"/>
    <w:uiPriority w:val="99"/>
    <w:qFormat/>
    <w:rsid w:val="00100137"/>
    <w:pPr>
      <w:ind w:left="720"/>
    </w:pPr>
  </w:style>
  <w:style w:type="table" w:styleId="a5">
    <w:name w:val="Table Grid"/>
    <w:basedOn w:val="a1"/>
    <w:uiPriority w:val="99"/>
    <w:rsid w:val="001001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bCs/>
      <w:caps/>
    </w:rPr>
  </w:style>
  <w:style w:type="paragraph" w:styleId="ab">
    <w:name w:val="Balloon Text"/>
    <w:basedOn w:val="a"/>
    <w:link w:val="ac"/>
    <w:uiPriority w:val="99"/>
    <w:semiHidden/>
    <w:rsid w:val="00100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00137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uiPriority w:val="99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9746C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746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rsid w:val="009746C8"/>
    <w:rPr>
      <w:color w:val="0000FF"/>
      <w:u w:val="single"/>
    </w:rPr>
  </w:style>
  <w:style w:type="paragraph" w:customStyle="1" w:styleId="ConsPlusNormal">
    <w:name w:val="ConsPlusNormal"/>
    <w:rsid w:val="004202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 Spacing"/>
    <w:uiPriority w:val="99"/>
    <w:qFormat/>
    <w:rsid w:val="00620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4">
    <w:name w:val="Абзац списка Знак"/>
    <w:link w:val="a3"/>
    <w:uiPriority w:val="99"/>
    <w:locked/>
    <w:rsid w:val="0009370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C9227378BB179F844187825F91533B358C8C6188EE7B4642F23936E4572D6094AADB2D89BD508170800A0024C9465FFC7E0D5515EA2597A9EB499y4BEB" TargetMode="External"/><Relationship Id="rId13" Type="http://schemas.openxmlformats.org/officeDocument/2006/relationships/hyperlink" Target="consultantplus://offline/ref=34C8F422A3B67AF2B01FB8EE018677621644196196F5F0A11F4EE4378730326219D59116E8869B553ED96B304B61C35333C0E14841D01431888576A9BDP6B" TargetMode="External"/><Relationship Id="rId18" Type="http://schemas.openxmlformats.org/officeDocument/2006/relationships/hyperlink" Target="consultantplus://offline/ref=A695071C100583F51A8D274FC25B472A2A0B65F9D64104D88C9F40F128v6N3D" TargetMode="External"/><Relationship Id="rId26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DE367C66562FBE1EE24AC0C8A21ACF6FCFFBD579EF9CB3C40C4CCB9032460758746399D9DFE7FAC10C4A0CE98904864zAH1H" TargetMode="External"/><Relationship Id="rId7" Type="http://schemas.openxmlformats.org/officeDocument/2006/relationships/hyperlink" Target="http://www.bogotol-r.ru/" TargetMode="External"/><Relationship Id="rId12" Type="http://schemas.openxmlformats.org/officeDocument/2006/relationships/hyperlink" Target="consultantplus://offline/ref=34C8F422A3B67AF2B01FA6E317EA286D164F436D9DF6F2F24A19E260D86034374B95CF4FAAC588553FC3613442B6P2B" TargetMode="External"/><Relationship Id="rId17" Type="http://schemas.openxmlformats.org/officeDocument/2006/relationships/hyperlink" Target="consultantplus://offline/ref=A695071C100583F51A8D274FC25B472A2A0B65F9D64104D88C9F40F128v6N3D" TargetMode="External"/><Relationship Id="rId25" Type="http://schemas.openxmlformats.org/officeDocument/2006/relationships/hyperlink" Target="consultantplus://offline/ref=519D26BD5A5493CA8A5D6241D2CBD6E52C70591D484593C9FF94609B78076CFF0A2321F0E7D986C7B612C49774D944398F0F110A8FC9F24EA6t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95071C100583F51A8D274FC25B472A2A0B65F9D64104D88C9F40F128v6N3D" TargetMode="External"/><Relationship Id="rId20" Type="http://schemas.openxmlformats.org/officeDocument/2006/relationships/hyperlink" Target="consultantplus://offline/ref=9C2DE367C66562FBE1EE3AA11AE67EA3F7F5A0B5519FF19A6110C29BE653223527C71860CDDEB573AD09D8A1CFz8H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B5C9227378BB179F844187825F91533B358C8C6188EE7B4642F23936E4572D6094AADB2D89BD508170800A0024C9465FFC7E0D5515EA2597A9EB499y4BEB" TargetMode="External"/><Relationship Id="rId24" Type="http://schemas.openxmlformats.org/officeDocument/2006/relationships/hyperlink" Target="consultantplus://offline/ref=519D26BD5A5493CA8A5D6241D2CBD6E52C70591D484593C9FF94609B78076CFF0A2321F0E7D986C7B612C49774D944398F0F110A8FC9F24EA6t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95071C100583F51A8D274FC25B472A2A0B65F9D64104D88C9F40F128v6N3D" TargetMode="External"/><Relationship Id="rId23" Type="http://schemas.openxmlformats.org/officeDocument/2006/relationships/hyperlink" Target="consultantplus://offline/ref=519D26BD5A5493CA8A5D6241D2CBD6E52C785818404293C9FF94609B78076CFF182379FCE6DE98C5B50792C631A8t4J" TargetMode="External"/><Relationship Id="rId28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A24F9DAE6C7567EFB39B81DB9BF384E3E18F2E1320C723C770701870998378D262584F3E6E7388EF3DBA17D6hEX5H" TargetMode="External"/><Relationship Id="rId19" Type="http://schemas.openxmlformats.org/officeDocument/2006/relationships/hyperlink" Target="consultantplus://offline/ref=A695071C100583F51A8D274FC25B472A2A0B65F9D64104D88C9F40F128v6N3D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F9DAE6C7567EFB39B81DB9BF384E3E18F2E1320C723C770701870998378D262584F3E6E7388EF3DBA17D6hEX5H" TargetMode="External"/><Relationship Id="rId14" Type="http://schemas.openxmlformats.org/officeDocument/2006/relationships/hyperlink" Target="consultantplus://offline/ref=1AEC837D0AAFF75A555E122CF617F1611896B99AD40CF062C5CB5F9E424534D02A3DA9FD3A9B3724C007EB8434DD36F30D92BF83979E09F63FD7624AOCdFC" TargetMode="External"/><Relationship Id="rId22" Type="http://schemas.openxmlformats.org/officeDocument/2006/relationships/hyperlink" Target="consultantplus://offline/ref=519D26BD5A5493CA8A5D6241D2CBD6E52D705F1C414193C9FF94609B78076CFF182379FCE6DE98C5B50792C631A8t4J" TargetMode="External"/><Relationship Id="rId27" Type="http://schemas.openxmlformats.org/officeDocument/2006/relationships/hyperlink" Target="http://www.bus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3BA8-02A1-4AAD-A0DA-55FCE5D9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45</Pages>
  <Words>12423</Words>
  <Characters>70817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297</cp:revision>
  <cp:lastPrinted>2021-10-26T04:52:00Z</cp:lastPrinted>
  <dcterms:created xsi:type="dcterms:W3CDTF">2019-07-11T09:10:00Z</dcterms:created>
  <dcterms:modified xsi:type="dcterms:W3CDTF">2021-10-26T04:54:00Z</dcterms:modified>
</cp:coreProperties>
</file>