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6D7D1" w14:textId="76A47938" w:rsidR="00283AEC" w:rsidRPr="004D355B" w:rsidRDefault="00283AEC" w:rsidP="009D3D42">
      <w:pPr>
        <w:pStyle w:val="1"/>
        <w:spacing w:after="0"/>
        <w:jc w:val="center"/>
        <w:rPr>
          <w:rFonts w:ascii="Arial" w:hAnsi="Arial" w:cs="Arial"/>
          <w:b w:val="0"/>
          <w:sz w:val="24"/>
          <w:szCs w:val="24"/>
        </w:rPr>
      </w:pPr>
      <w:r w:rsidRPr="004D355B">
        <w:rPr>
          <w:rFonts w:ascii="Arial" w:hAnsi="Arial" w:cs="Arial"/>
          <w:noProof/>
        </w:rPr>
        <w:drawing>
          <wp:inline distT="0" distB="0" distL="0" distR="0" wp14:anchorId="500F6FE8" wp14:editId="1B6C4B62">
            <wp:extent cx="569595" cy="673100"/>
            <wp:effectExtent l="0" t="0" r="1905" b="0"/>
            <wp:docPr id="1" name="Рисунок 1" descr="Описание: Без кор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Без корон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9595" cy="673100"/>
                    </a:xfrm>
                    <a:prstGeom prst="rect">
                      <a:avLst/>
                    </a:prstGeom>
                    <a:noFill/>
                    <a:ln>
                      <a:noFill/>
                    </a:ln>
                  </pic:spPr>
                </pic:pic>
              </a:graphicData>
            </a:graphic>
          </wp:inline>
        </w:drawing>
      </w:r>
    </w:p>
    <w:p w14:paraId="6913F9D5" w14:textId="4135B468" w:rsidR="00B82ECB" w:rsidRPr="004D355B" w:rsidRDefault="00B82ECB" w:rsidP="00B82ECB">
      <w:pPr>
        <w:pStyle w:val="1"/>
        <w:spacing w:after="0"/>
        <w:jc w:val="center"/>
        <w:rPr>
          <w:rFonts w:ascii="Arial" w:hAnsi="Arial" w:cs="Arial"/>
          <w:b w:val="0"/>
          <w:sz w:val="24"/>
          <w:szCs w:val="24"/>
        </w:rPr>
      </w:pPr>
      <w:r w:rsidRPr="004D355B">
        <w:rPr>
          <w:rFonts w:ascii="Arial" w:hAnsi="Arial" w:cs="Arial"/>
          <w:b w:val="0"/>
          <w:sz w:val="24"/>
          <w:szCs w:val="24"/>
        </w:rPr>
        <w:t>Администрация Боготольского района</w:t>
      </w:r>
    </w:p>
    <w:p w14:paraId="3E643CEA" w14:textId="77777777" w:rsidR="00B82ECB" w:rsidRPr="004D355B" w:rsidRDefault="00B82ECB" w:rsidP="00B82ECB">
      <w:pPr>
        <w:pStyle w:val="1"/>
        <w:spacing w:after="0"/>
        <w:jc w:val="center"/>
        <w:rPr>
          <w:rFonts w:ascii="Arial" w:hAnsi="Arial" w:cs="Arial"/>
          <w:b w:val="0"/>
          <w:sz w:val="24"/>
          <w:szCs w:val="24"/>
        </w:rPr>
      </w:pPr>
      <w:r w:rsidRPr="004D355B">
        <w:rPr>
          <w:rFonts w:ascii="Arial" w:hAnsi="Arial" w:cs="Arial"/>
          <w:b w:val="0"/>
          <w:sz w:val="24"/>
          <w:szCs w:val="24"/>
        </w:rPr>
        <w:t>Красноярского края</w:t>
      </w:r>
    </w:p>
    <w:p w14:paraId="5B307EE8" w14:textId="1ECB3D9A" w:rsidR="00B82ECB" w:rsidRPr="004D355B" w:rsidRDefault="00B82ECB" w:rsidP="00283AEC">
      <w:pPr>
        <w:pStyle w:val="1"/>
        <w:spacing w:after="0"/>
        <w:jc w:val="center"/>
        <w:rPr>
          <w:rFonts w:ascii="Arial" w:hAnsi="Arial" w:cs="Arial"/>
          <w:b w:val="0"/>
          <w:sz w:val="24"/>
          <w:szCs w:val="24"/>
        </w:rPr>
      </w:pPr>
      <w:r w:rsidRPr="004D355B">
        <w:rPr>
          <w:rFonts w:ascii="Arial" w:hAnsi="Arial" w:cs="Arial"/>
          <w:b w:val="0"/>
          <w:sz w:val="24"/>
          <w:szCs w:val="24"/>
        </w:rPr>
        <w:t>ПОСТАНОВЛЕНИЕ</w:t>
      </w:r>
    </w:p>
    <w:p w14:paraId="6E8165FE" w14:textId="77777777" w:rsidR="00B82ECB" w:rsidRPr="004D355B" w:rsidRDefault="00B82ECB" w:rsidP="00B82ECB">
      <w:pPr>
        <w:pStyle w:val="1"/>
        <w:spacing w:after="0"/>
        <w:jc w:val="center"/>
        <w:rPr>
          <w:rFonts w:ascii="Arial" w:hAnsi="Arial" w:cs="Arial"/>
          <w:b w:val="0"/>
          <w:sz w:val="24"/>
          <w:szCs w:val="24"/>
        </w:rPr>
      </w:pPr>
      <w:r w:rsidRPr="004D355B">
        <w:rPr>
          <w:rFonts w:ascii="Arial" w:hAnsi="Arial" w:cs="Arial"/>
          <w:b w:val="0"/>
          <w:sz w:val="24"/>
          <w:szCs w:val="24"/>
        </w:rPr>
        <w:t>г. Боготол</w:t>
      </w:r>
    </w:p>
    <w:p w14:paraId="7532A7B3" w14:textId="48914492" w:rsidR="00B82ECB" w:rsidRPr="004D355B" w:rsidRDefault="00B82ECB" w:rsidP="009D3D42">
      <w:pPr>
        <w:pStyle w:val="1"/>
        <w:rPr>
          <w:rFonts w:ascii="Arial" w:hAnsi="Arial" w:cs="Arial"/>
          <w:b w:val="0"/>
          <w:sz w:val="24"/>
          <w:szCs w:val="24"/>
        </w:rPr>
      </w:pPr>
      <w:r w:rsidRPr="004D355B">
        <w:rPr>
          <w:rFonts w:ascii="Arial" w:hAnsi="Arial" w:cs="Arial"/>
          <w:b w:val="0"/>
          <w:sz w:val="24"/>
          <w:szCs w:val="24"/>
        </w:rPr>
        <w:t>«</w:t>
      </w:r>
      <w:proofErr w:type="gramStart"/>
      <w:r w:rsidR="009D3D42">
        <w:rPr>
          <w:rFonts w:ascii="Arial" w:hAnsi="Arial" w:cs="Arial"/>
          <w:b w:val="0"/>
          <w:sz w:val="24"/>
          <w:szCs w:val="24"/>
        </w:rPr>
        <w:t>27</w:t>
      </w:r>
      <w:r w:rsidRPr="004D355B">
        <w:rPr>
          <w:rFonts w:ascii="Arial" w:hAnsi="Arial" w:cs="Arial"/>
          <w:b w:val="0"/>
          <w:sz w:val="24"/>
          <w:szCs w:val="24"/>
        </w:rPr>
        <w:t xml:space="preserve">» </w:t>
      </w:r>
      <w:r w:rsidR="00474CF1" w:rsidRPr="004D355B">
        <w:rPr>
          <w:rFonts w:ascii="Arial" w:hAnsi="Arial" w:cs="Arial"/>
          <w:b w:val="0"/>
          <w:sz w:val="24"/>
          <w:szCs w:val="24"/>
        </w:rPr>
        <w:t xml:space="preserve"> </w:t>
      </w:r>
      <w:r w:rsidR="009D3D42">
        <w:rPr>
          <w:rFonts w:ascii="Arial" w:hAnsi="Arial" w:cs="Arial"/>
          <w:b w:val="0"/>
          <w:sz w:val="24"/>
          <w:szCs w:val="24"/>
        </w:rPr>
        <w:t>февраля</w:t>
      </w:r>
      <w:proofErr w:type="gramEnd"/>
      <w:r w:rsidRPr="004D355B">
        <w:rPr>
          <w:rFonts w:ascii="Arial" w:hAnsi="Arial" w:cs="Arial"/>
          <w:b w:val="0"/>
          <w:sz w:val="24"/>
          <w:szCs w:val="24"/>
        </w:rPr>
        <w:t xml:space="preserve"> 20</w:t>
      </w:r>
      <w:r w:rsidR="00474CF1" w:rsidRPr="004D355B">
        <w:rPr>
          <w:rFonts w:ascii="Arial" w:hAnsi="Arial" w:cs="Arial"/>
          <w:b w:val="0"/>
          <w:sz w:val="24"/>
          <w:szCs w:val="24"/>
        </w:rPr>
        <w:t>2</w:t>
      </w:r>
      <w:r w:rsidR="00830B94">
        <w:rPr>
          <w:rFonts w:ascii="Arial" w:hAnsi="Arial" w:cs="Arial"/>
          <w:b w:val="0"/>
          <w:sz w:val="24"/>
          <w:szCs w:val="24"/>
        </w:rPr>
        <w:t>3</w:t>
      </w:r>
      <w:r w:rsidRPr="004D355B">
        <w:rPr>
          <w:rFonts w:ascii="Arial" w:hAnsi="Arial" w:cs="Arial"/>
          <w:b w:val="0"/>
          <w:sz w:val="24"/>
          <w:szCs w:val="24"/>
        </w:rPr>
        <w:t xml:space="preserve"> года</w:t>
      </w:r>
      <w:r w:rsidRPr="004D355B">
        <w:rPr>
          <w:rFonts w:ascii="Arial" w:hAnsi="Arial" w:cs="Arial"/>
          <w:b w:val="0"/>
          <w:sz w:val="24"/>
          <w:szCs w:val="24"/>
        </w:rPr>
        <w:tab/>
      </w:r>
      <w:r w:rsidRPr="004D355B">
        <w:rPr>
          <w:rFonts w:ascii="Arial" w:hAnsi="Arial" w:cs="Arial"/>
          <w:b w:val="0"/>
          <w:sz w:val="24"/>
          <w:szCs w:val="24"/>
        </w:rPr>
        <w:tab/>
      </w:r>
      <w:r w:rsidRPr="004D355B">
        <w:rPr>
          <w:rFonts w:ascii="Arial" w:hAnsi="Arial" w:cs="Arial"/>
          <w:b w:val="0"/>
          <w:sz w:val="24"/>
          <w:szCs w:val="24"/>
        </w:rPr>
        <w:tab/>
      </w:r>
      <w:r w:rsidRPr="004D355B">
        <w:rPr>
          <w:rFonts w:ascii="Arial" w:hAnsi="Arial" w:cs="Arial"/>
          <w:b w:val="0"/>
          <w:sz w:val="24"/>
          <w:szCs w:val="24"/>
        </w:rPr>
        <w:tab/>
      </w:r>
      <w:r w:rsidRPr="004D355B">
        <w:rPr>
          <w:rFonts w:ascii="Arial" w:hAnsi="Arial" w:cs="Arial"/>
          <w:b w:val="0"/>
          <w:sz w:val="24"/>
          <w:szCs w:val="24"/>
        </w:rPr>
        <w:tab/>
      </w:r>
      <w:r w:rsidRPr="004D355B">
        <w:rPr>
          <w:rFonts w:ascii="Arial" w:hAnsi="Arial" w:cs="Arial"/>
          <w:b w:val="0"/>
          <w:sz w:val="24"/>
          <w:szCs w:val="24"/>
        </w:rPr>
        <w:tab/>
      </w:r>
      <w:r w:rsidR="004D355B" w:rsidRPr="004D355B">
        <w:rPr>
          <w:rFonts w:ascii="Arial" w:hAnsi="Arial" w:cs="Arial"/>
          <w:b w:val="0"/>
          <w:sz w:val="24"/>
          <w:szCs w:val="24"/>
        </w:rPr>
        <w:t xml:space="preserve">          </w:t>
      </w:r>
      <w:r w:rsidRPr="004D355B">
        <w:rPr>
          <w:rFonts w:ascii="Arial" w:hAnsi="Arial" w:cs="Arial"/>
          <w:b w:val="0"/>
          <w:sz w:val="24"/>
          <w:szCs w:val="24"/>
        </w:rPr>
        <w:tab/>
      </w:r>
      <w:r w:rsidRPr="004D355B">
        <w:rPr>
          <w:rFonts w:ascii="Arial" w:hAnsi="Arial" w:cs="Arial"/>
          <w:b w:val="0"/>
          <w:sz w:val="24"/>
          <w:szCs w:val="24"/>
        </w:rPr>
        <w:tab/>
      </w:r>
      <w:r w:rsidR="004D355B" w:rsidRPr="004D355B">
        <w:rPr>
          <w:rFonts w:ascii="Arial" w:hAnsi="Arial" w:cs="Arial"/>
          <w:b w:val="0"/>
          <w:sz w:val="24"/>
          <w:szCs w:val="24"/>
        </w:rPr>
        <w:t xml:space="preserve">       </w:t>
      </w:r>
      <w:r w:rsidRPr="004D355B">
        <w:rPr>
          <w:rFonts w:ascii="Arial" w:hAnsi="Arial" w:cs="Arial"/>
          <w:b w:val="0"/>
          <w:sz w:val="24"/>
          <w:szCs w:val="24"/>
        </w:rPr>
        <w:t xml:space="preserve">№ </w:t>
      </w:r>
      <w:r w:rsidR="00474CF1" w:rsidRPr="004D355B">
        <w:rPr>
          <w:rFonts w:ascii="Arial" w:hAnsi="Arial" w:cs="Arial"/>
          <w:b w:val="0"/>
          <w:sz w:val="24"/>
          <w:szCs w:val="24"/>
        </w:rPr>
        <w:t xml:space="preserve"> </w:t>
      </w:r>
      <w:r w:rsidR="00EC6EF1">
        <w:rPr>
          <w:rFonts w:ascii="Arial" w:hAnsi="Arial" w:cs="Arial"/>
          <w:b w:val="0"/>
          <w:sz w:val="24"/>
          <w:szCs w:val="24"/>
        </w:rPr>
        <w:t>76</w:t>
      </w:r>
      <w:r w:rsidRPr="004D355B">
        <w:rPr>
          <w:rFonts w:ascii="Arial" w:hAnsi="Arial" w:cs="Arial"/>
          <w:b w:val="0"/>
          <w:sz w:val="24"/>
          <w:szCs w:val="24"/>
        </w:rPr>
        <w:t xml:space="preserve"> - п</w:t>
      </w:r>
    </w:p>
    <w:p w14:paraId="4425DD59" w14:textId="77777777" w:rsidR="00474CF1" w:rsidRPr="004D355B" w:rsidRDefault="00474CF1" w:rsidP="00474CF1">
      <w:pPr>
        <w:spacing w:after="0" w:line="240" w:lineRule="auto"/>
        <w:rPr>
          <w:rFonts w:ascii="Arial" w:hAnsi="Arial" w:cs="Arial"/>
          <w:bCs/>
          <w:sz w:val="24"/>
          <w:szCs w:val="24"/>
        </w:rPr>
      </w:pPr>
    </w:p>
    <w:p w14:paraId="64C3B4C2" w14:textId="0D48FD30" w:rsidR="00474CF1" w:rsidRPr="004D355B" w:rsidRDefault="00B82ECB" w:rsidP="009D3D42">
      <w:pPr>
        <w:spacing w:after="0" w:line="240" w:lineRule="auto"/>
        <w:ind w:firstLine="708"/>
        <w:jc w:val="both"/>
        <w:rPr>
          <w:rFonts w:ascii="Arial" w:hAnsi="Arial" w:cs="Arial"/>
          <w:bCs/>
          <w:sz w:val="24"/>
          <w:szCs w:val="24"/>
        </w:rPr>
      </w:pPr>
      <w:r w:rsidRPr="004D355B">
        <w:rPr>
          <w:rFonts w:ascii="Arial" w:hAnsi="Arial" w:cs="Arial"/>
          <w:bCs/>
          <w:sz w:val="24"/>
          <w:szCs w:val="24"/>
        </w:rPr>
        <w:t>Об утверждении Порядка</w:t>
      </w:r>
      <w:r w:rsidRPr="004D355B">
        <w:rPr>
          <w:rFonts w:ascii="Arial" w:hAnsi="Arial" w:cs="Arial"/>
          <w:b/>
          <w:sz w:val="24"/>
          <w:szCs w:val="24"/>
        </w:rPr>
        <w:t xml:space="preserve"> </w:t>
      </w:r>
      <w:r w:rsidR="00474CF1" w:rsidRPr="004D355B">
        <w:rPr>
          <w:rFonts w:ascii="Arial" w:hAnsi="Arial" w:cs="Arial"/>
          <w:bCs/>
          <w:sz w:val="24"/>
          <w:szCs w:val="24"/>
        </w:rPr>
        <w:t>предоставления субсидий субъектам малого и среднего предпринимательства на возмещение части затрат при реализации инвестиционных проектов в приоритетных отраслях</w:t>
      </w:r>
    </w:p>
    <w:p w14:paraId="769DD6FD" w14:textId="33726E73" w:rsidR="00B82ECB" w:rsidRPr="004D355B" w:rsidRDefault="00B82ECB" w:rsidP="009D3D42">
      <w:pPr>
        <w:pStyle w:val="1"/>
        <w:spacing w:before="0" w:beforeAutospacing="0" w:after="0" w:afterAutospacing="0"/>
        <w:contextualSpacing/>
        <w:jc w:val="both"/>
        <w:rPr>
          <w:rFonts w:ascii="Arial" w:hAnsi="Arial" w:cs="Arial"/>
          <w:b w:val="0"/>
          <w:sz w:val="24"/>
          <w:szCs w:val="24"/>
        </w:rPr>
      </w:pPr>
      <w:r w:rsidRPr="004D355B">
        <w:rPr>
          <w:rFonts w:ascii="Arial" w:hAnsi="Arial" w:cs="Arial"/>
          <w:b w:val="0"/>
          <w:sz w:val="24"/>
          <w:szCs w:val="24"/>
        </w:rPr>
        <w:tab/>
      </w:r>
      <w:bookmarkStart w:id="0" w:name="_Hlk126142040"/>
      <w:r w:rsidRPr="004D355B">
        <w:rPr>
          <w:rFonts w:ascii="Arial" w:hAnsi="Arial" w:cs="Arial"/>
          <w:b w:val="0"/>
          <w:sz w:val="24"/>
          <w:szCs w:val="24"/>
        </w:rPr>
        <w:t xml:space="preserve">В целях оказания поддержки субъектам малого и среднего предпринимательства, в соответствии с Федеральным законом от 24.07.2007 № 209-ФЗ «О развитии малого и среднего предпринимательства в Российской Федерации», со статьей 78 Бюджетного кодекса Российской Федерации, постановлением Правительства РФ от </w:t>
      </w:r>
      <w:r w:rsidR="00474CF1" w:rsidRPr="004D355B">
        <w:rPr>
          <w:rFonts w:ascii="Arial" w:hAnsi="Arial" w:cs="Arial"/>
          <w:b w:val="0"/>
          <w:sz w:val="24"/>
          <w:szCs w:val="24"/>
        </w:rPr>
        <w:t>18</w:t>
      </w:r>
      <w:r w:rsidRPr="004D355B">
        <w:rPr>
          <w:rFonts w:ascii="Arial" w:hAnsi="Arial" w:cs="Arial"/>
          <w:b w:val="0"/>
          <w:sz w:val="24"/>
          <w:szCs w:val="24"/>
        </w:rPr>
        <w:t>.09.20</w:t>
      </w:r>
      <w:r w:rsidR="00474CF1" w:rsidRPr="004D355B">
        <w:rPr>
          <w:rFonts w:ascii="Arial" w:hAnsi="Arial" w:cs="Arial"/>
          <w:b w:val="0"/>
          <w:sz w:val="24"/>
          <w:szCs w:val="24"/>
        </w:rPr>
        <w:t>20</w:t>
      </w:r>
      <w:r w:rsidRPr="004D355B">
        <w:rPr>
          <w:rFonts w:ascii="Arial" w:hAnsi="Arial" w:cs="Arial"/>
          <w:b w:val="0"/>
          <w:sz w:val="24"/>
          <w:szCs w:val="24"/>
        </w:rPr>
        <w:t xml:space="preserve"> № </w:t>
      </w:r>
      <w:r w:rsidR="00474CF1" w:rsidRPr="004D355B">
        <w:rPr>
          <w:rFonts w:ascii="Arial" w:hAnsi="Arial" w:cs="Arial"/>
          <w:b w:val="0"/>
          <w:sz w:val="24"/>
          <w:szCs w:val="24"/>
        </w:rPr>
        <w:t>1492</w:t>
      </w:r>
      <w:r w:rsidRPr="004D355B">
        <w:rPr>
          <w:rFonts w:ascii="Arial" w:hAnsi="Arial" w:cs="Arial"/>
          <w:b w:val="0"/>
          <w:sz w:val="24"/>
          <w:szCs w:val="24"/>
        </w:rPr>
        <w:t xml:space="preserve"> «Об общих требованиях к нормативным правовым актам, муниципальным правовым актам, регулирующим предоставление субсидий</w:t>
      </w:r>
      <w:r w:rsidR="00E57E3F" w:rsidRPr="004D355B">
        <w:rPr>
          <w:rFonts w:ascii="Arial" w:hAnsi="Arial" w:cs="Arial"/>
          <w:b w:val="0"/>
          <w:sz w:val="24"/>
          <w:szCs w:val="24"/>
        </w:rPr>
        <w:t xml:space="preserve">, в том числе грантов в форме субсидий, </w:t>
      </w:r>
      <w:r w:rsidRPr="004D355B">
        <w:rPr>
          <w:rFonts w:ascii="Arial" w:hAnsi="Arial" w:cs="Arial"/>
          <w:b w:val="0"/>
          <w:sz w:val="24"/>
          <w:szCs w:val="24"/>
        </w:rPr>
        <w:t xml:space="preserve"> юридическим лицам</w:t>
      </w:r>
      <w:r w:rsidR="00E57E3F" w:rsidRPr="004D355B">
        <w:rPr>
          <w:rFonts w:ascii="Arial" w:hAnsi="Arial" w:cs="Arial"/>
          <w:b w:val="0"/>
          <w:sz w:val="24"/>
          <w:szCs w:val="24"/>
        </w:rPr>
        <w:t xml:space="preserve">, </w:t>
      </w:r>
      <w:r w:rsidRPr="004D355B">
        <w:rPr>
          <w:rFonts w:ascii="Arial" w:hAnsi="Arial" w:cs="Arial"/>
          <w:b w:val="0"/>
          <w:sz w:val="24"/>
          <w:szCs w:val="24"/>
        </w:rPr>
        <w:t>индивидуальным предпринимателям, а также физическим лицам - производителям товаров, работ, услуг</w:t>
      </w:r>
      <w:r w:rsidR="00E57E3F" w:rsidRPr="004D355B">
        <w:rPr>
          <w:rFonts w:ascii="Arial" w:hAnsi="Arial" w:cs="Arial"/>
          <w:b w:val="0"/>
          <w:sz w:val="24"/>
          <w:szCs w:val="24"/>
        </w:rPr>
        <w:t>,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Pr="004D355B">
        <w:rPr>
          <w:rFonts w:ascii="Arial" w:hAnsi="Arial" w:cs="Arial"/>
          <w:b w:val="0"/>
          <w:sz w:val="24"/>
          <w:szCs w:val="24"/>
        </w:rPr>
        <w:t xml:space="preserve">, </w:t>
      </w:r>
      <w:r w:rsidR="002A05CE">
        <w:rPr>
          <w:rFonts w:ascii="Arial" w:hAnsi="Arial" w:cs="Arial"/>
          <w:b w:val="0"/>
          <w:sz w:val="24"/>
          <w:szCs w:val="24"/>
        </w:rPr>
        <w:t>руководствуясь</w:t>
      </w:r>
      <w:r w:rsidRPr="004D355B">
        <w:rPr>
          <w:rFonts w:ascii="Arial" w:hAnsi="Arial" w:cs="Arial"/>
          <w:b w:val="0"/>
          <w:sz w:val="24"/>
          <w:szCs w:val="24"/>
        </w:rPr>
        <w:t xml:space="preserve"> ст</w:t>
      </w:r>
      <w:r w:rsidR="002A05CE">
        <w:rPr>
          <w:rFonts w:ascii="Arial" w:hAnsi="Arial" w:cs="Arial"/>
          <w:b w:val="0"/>
          <w:sz w:val="24"/>
          <w:szCs w:val="24"/>
        </w:rPr>
        <w:t>атьей</w:t>
      </w:r>
      <w:r w:rsidRPr="004D355B">
        <w:rPr>
          <w:rFonts w:ascii="Arial" w:hAnsi="Arial" w:cs="Arial"/>
          <w:b w:val="0"/>
          <w:sz w:val="24"/>
          <w:szCs w:val="24"/>
        </w:rPr>
        <w:t xml:space="preserve"> 18 Устава Боготольского района Красноярского края</w:t>
      </w:r>
      <w:bookmarkEnd w:id="0"/>
      <w:r w:rsidR="009D3D42">
        <w:rPr>
          <w:rFonts w:ascii="Arial" w:hAnsi="Arial" w:cs="Arial"/>
          <w:b w:val="0"/>
          <w:sz w:val="24"/>
          <w:szCs w:val="24"/>
        </w:rPr>
        <w:t>,</w:t>
      </w:r>
    </w:p>
    <w:p w14:paraId="204DAC76" w14:textId="77777777" w:rsidR="00B82ECB" w:rsidRPr="004D355B" w:rsidRDefault="00B82ECB" w:rsidP="009D3D42">
      <w:pPr>
        <w:pStyle w:val="af2"/>
        <w:ind w:firstLine="708"/>
        <w:contextualSpacing/>
        <w:jc w:val="both"/>
        <w:rPr>
          <w:rFonts w:ascii="Arial" w:hAnsi="Arial" w:cs="Arial"/>
          <w:sz w:val="24"/>
          <w:szCs w:val="24"/>
        </w:rPr>
      </w:pPr>
      <w:r w:rsidRPr="004D355B">
        <w:rPr>
          <w:rFonts w:ascii="Arial" w:hAnsi="Arial" w:cs="Arial"/>
          <w:sz w:val="24"/>
          <w:szCs w:val="24"/>
        </w:rPr>
        <w:t>ПОСТАНОВЛЯЮ:</w:t>
      </w:r>
    </w:p>
    <w:p w14:paraId="0845B793" w14:textId="1769E0B8" w:rsidR="00283AEC" w:rsidRPr="004D355B" w:rsidRDefault="00B82ECB" w:rsidP="00283AEC">
      <w:pPr>
        <w:spacing w:after="0" w:line="240" w:lineRule="auto"/>
        <w:jc w:val="both"/>
        <w:rPr>
          <w:rFonts w:ascii="Arial" w:hAnsi="Arial" w:cs="Arial"/>
          <w:bCs/>
          <w:sz w:val="24"/>
          <w:szCs w:val="24"/>
        </w:rPr>
      </w:pPr>
      <w:r w:rsidRPr="004D355B">
        <w:rPr>
          <w:rFonts w:ascii="Arial" w:hAnsi="Arial" w:cs="Arial"/>
          <w:sz w:val="24"/>
          <w:szCs w:val="24"/>
        </w:rPr>
        <w:tab/>
        <w:t xml:space="preserve">1.Утвердить Порядок предоставления субсидий </w:t>
      </w:r>
      <w:r w:rsidR="00283AEC" w:rsidRPr="004D355B">
        <w:rPr>
          <w:rFonts w:ascii="Arial" w:hAnsi="Arial" w:cs="Arial"/>
          <w:bCs/>
          <w:sz w:val="24"/>
          <w:szCs w:val="24"/>
        </w:rPr>
        <w:t>субъектам малого и среднего предпринимательства на возмещение части затрат при реализации инвестиционных проектов в приоритетных отраслях, согласно приложению к настоящему постановлению.</w:t>
      </w:r>
    </w:p>
    <w:p w14:paraId="0284D22D" w14:textId="75A02FA8" w:rsidR="00B82ECB" w:rsidRPr="004D355B" w:rsidRDefault="00B82ECB" w:rsidP="00B82ECB">
      <w:pPr>
        <w:pStyle w:val="af2"/>
        <w:jc w:val="both"/>
        <w:rPr>
          <w:rFonts w:ascii="Arial" w:hAnsi="Arial" w:cs="Arial"/>
          <w:sz w:val="24"/>
          <w:szCs w:val="24"/>
        </w:rPr>
      </w:pPr>
      <w:r w:rsidRPr="004D355B">
        <w:rPr>
          <w:rFonts w:ascii="Arial" w:hAnsi="Arial" w:cs="Arial"/>
          <w:sz w:val="24"/>
          <w:szCs w:val="24"/>
        </w:rPr>
        <w:tab/>
        <w:t>2. Признать утратившим силу постановления администрации Боготольского района:</w:t>
      </w:r>
    </w:p>
    <w:p w14:paraId="3C7FC1D1" w14:textId="54FA45C5" w:rsidR="00B82ECB" w:rsidRPr="004D355B" w:rsidRDefault="00B82ECB" w:rsidP="00B82ECB">
      <w:pPr>
        <w:pStyle w:val="af2"/>
        <w:jc w:val="both"/>
        <w:rPr>
          <w:rFonts w:ascii="Arial" w:hAnsi="Arial" w:cs="Arial"/>
          <w:sz w:val="24"/>
          <w:szCs w:val="24"/>
        </w:rPr>
      </w:pPr>
      <w:r w:rsidRPr="004D355B">
        <w:rPr>
          <w:rFonts w:ascii="Arial" w:hAnsi="Arial" w:cs="Arial"/>
          <w:sz w:val="24"/>
          <w:szCs w:val="24"/>
        </w:rPr>
        <w:tab/>
        <w:t xml:space="preserve">- постановление администрации Боготольского района от </w:t>
      </w:r>
      <w:r w:rsidR="00283AEC" w:rsidRPr="004D355B">
        <w:rPr>
          <w:rFonts w:ascii="Arial" w:hAnsi="Arial" w:cs="Arial"/>
          <w:sz w:val="24"/>
          <w:szCs w:val="24"/>
        </w:rPr>
        <w:t>14</w:t>
      </w:r>
      <w:r w:rsidRPr="004D355B">
        <w:rPr>
          <w:rFonts w:ascii="Arial" w:hAnsi="Arial" w:cs="Arial"/>
          <w:sz w:val="24"/>
          <w:szCs w:val="24"/>
        </w:rPr>
        <w:t>.</w:t>
      </w:r>
      <w:r w:rsidR="00283AEC" w:rsidRPr="004D355B">
        <w:rPr>
          <w:rFonts w:ascii="Arial" w:hAnsi="Arial" w:cs="Arial"/>
          <w:sz w:val="24"/>
          <w:szCs w:val="24"/>
        </w:rPr>
        <w:t>03</w:t>
      </w:r>
      <w:r w:rsidRPr="004D355B">
        <w:rPr>
          <w:rFonts w:ascii="Arial" w:hAnsi="Arial" w:cs="Arial"/>
          <w:sz w:val="24"/>
          <w:szCs w:val="24"/>
        </w:rPr>
        <w:t>.20</w:t>
      </w:r>
      <w:r w:rsidR="00283AEC" w:rsidRPr="004D355B">
        <w:rPr>
          <w:rFonts w:ascii="Arial" w:hAnsi="Arial" w:cs="Arial"/>
          <w:sz w:val="24"/>
          <w:szCs w:val="24"/>
        </w:rPr>
        <w:t>19</w:t>
      </w:r>
      <w:r w:rsidRPr="004D355B">
        <w:rPr>
          <w:rFonts w:ascii="Arial" w:hAnsi="Arial" w:cs="Arial"/>
          <w:sz w:val="24"/>
          <w:szCs w:val="24"/>
        </w:rPr>
        <w:t xml:space="preserve"> № </w:t>
      </w:r>
      <w:r w:rsidR="00283AEC" w:rsidRPr="004D355B">
        <w:rPr>
          <w:rFonts w:ascii="Arial" w:hAnsi="Arial" w:cs="Arial"/>
          <w:sz w:val="24"/>
          <w:szCs w:val="24"/>
        </w:rPr>
        <w:t>167</w:t>
      </w:r>
      <w:r w:rsidRPr="004D355B">
        <w:rPr>
          <w:rFonts w:ascii="Arial" w:hAnsi="Arial" w:cs="Arial"/>
          <w:sz w:val="24"/>
          <w:szCs w:val="24"/>
        </w:rPr>
        <w:t>-п «Об утверждении Порядка предоставления субсидий субъектам малого и (или) среднего предпринимательства на возмещение части затрат</w:t>
      </w:r>
      <w:r w:rsidR="00283AEC" w:rsidRPr="004D355B">
        <w:rPr>
          <w:rFonts w:ascii="Arial" w:hAnsi="Arial" w:cs="Arial"/>
          <w:sz w:val="24"/>
          <w:szCs w:val="24"/>
        </w:rPr>
        <w:t xml:space="preserve"> на реализацию проектов, содержащих комплекс инвестиционных мероприятий по увеличению производительных сил в приоритетных видах деятельности</w:t>
      </w:r>
      <w:r w:rsidRPr="004D355B">
        <w:rPr>
          <w:rFonts w:ascii="Arial" w:hAnsi="Arial" w:cs="Arial"/>
          <w:sz w:val="24"/>
          <w:szCs w:val="24"/>
        </w:rPr>
        <w:t>»;</w:t>
      </w:r>
    </w:p>
    <w:p w14:paraId="0C3B54FC" w14:textId="6117468C" w:rsidR="00B82ECB" w:rsidRPr="004D355B" w:rsidRDefault="00B82ECB" w:rsidP="00B82ECB">
      <w:pPr>
        <w:pStyle w:val="af2"/>
        <w:jc w:val="both"/>
        <w:rPr>
          <w:rFonts w:ascii="Arial" w:hAnsi="Arial" w:cs="Arial"/>
          <w:sz w:val="24"/>
          <w:szCs w:val="24"/>
        </w:rPr>
      </w:pPr>
      <w:r w:rsidRPr="004D355B">
        <w:rPr>
          <w:rFonts w:ascii="Arial" w:hAnsi="Arial" w:cs="Arial"/>
          <w:sz w:val="24"/>
          <w:szCs w:val="24"/>
        </w:rPr>
        <w:tab/>
        <w:t xml:space="preserve">- постановление администрации Боготольского района от </w:t>
      </w:r>
      <w:r w:rsidR="00283AEC" w:rsidRPr="004D355B">
        <w:rPr>
          <w:rFonts w:ascii="Arial" w:hAnsi="Arial" w:cs="Arial"/>
          <w:sz w:val="24"/>
          <w:szCs w:val="24"/>
        </w:rPr>
        <w:t>09</w:t>
      </w:r>
      <w:r w:rsidRPr="004D355B">
        <w:rPr>
          <w:rFonts w:ascii="Arial" w:hAnsi="Arial" w:cs="Arial"/>
          <w:sz w:val="24"/>
          <w:szCs w:val="24"/>
        </w:rPr>
        <w:t>.0</w:t>
      </w:r>
      <w:r w:rsidR="00283AEC" w:rsidRPr="004D355B">
        <w:rPr>
          <w:rFonts w:ascii="Arial" w:hAnsi="Arial" w:cs="Arial"/>
          <w:sz w:val="24"/>
          <w:szCs w:val="24"/>
        </w:rPr>
        <w:t>7</w:t>
      </w:r>
      <w:r w:rsidRPr="004D355B">
        <w:rPr>
          <w:rFonts w:ascii="Arial" w:hAnsi="Arial" w:cs="Arial"/>
          <w:sz w:val="24"/>
          <w:szCs w:val="24"/>
        </w:rPr>
        <w:t>.201</w:t>
      </w:r>
      <w:r w:rsidR="00283AEC" w:rsidRPr="004D355B">
        <w:rPr>
          <w:rFonts w:ascii="Arial" w:hAnsi="Arial" w:cs="Arial"/>
          <w:sz w:val="24"/>
          <w:szCs w:val="24"/>
        </w:rPr>
        <w:t>9</w:t>
      </w:r>
      <w:r w:rsidRPr="004D355B">
        <w:rPr>
          <w:rFonts w:ascii="Arial" w:hAnsi="Arial" w:cs="Arial"/>
          <w:sz w:val="24"/>
          <w:szCs w:val="24"/>
        </w:rPr>
        <w:t xml:space="preserve"> № </w:t>
      </w:r>
      <w:r w:rsidR="00283AEC" w:rsidRPr="004D355B">
        <w:rPr>
          <w:rFonts w:ascii="Arial" w:hAnsi="Arial" w:cs="Arial"/>
          <w:sz w:val="24"/>
          <w:szCs w:val="24"/>
        </w:rPr>
        <w:t>425</w:t>
      </w:r>
      <w:r w:rsidRPr="004D355B">
        <w:rPr>
          <w:rFonts w:ascii="Arial" w:hAnsi="Arial" w:cs="Arial"/>
          <w:sz w:val="24"/>
          <w:szCs w:val="24"/>
        </w:rPr>
        <w:t xml:space="preserve">-п «О внесении изменений в постановление администрации Боготольского района </w:t>
      </w:r>
      <w:r w:rsidR="00283AEC" w:rsidRPr="004D355B">
        <w:rPr>
          <w:rFonts w:ascii="Arial" w:hAnsi="Arial" w:cs="Arial"/>
          <w:sz w:val="24"/>
          <w:szCs w:val="24"/>
        </w:rPr>
        <w:t>от 14.03.2019 № 167-п «Об утверждении Порядка предоставления субсидий субъектам малого и (или) среднего предпринимательства на возмещение части затрат на реализацию проектов, содержащих комплекс инвестиционных мероприятий по увеличению производительных сил в приоритетных видах деятельности»;</w:t>
      </w:r>
    </w:p>
    <w:p w14:paraId="5B37FACC" w14:textId="5C7A763F" w:rsidR="00B82ECB" w:rsidRPr="004D355B" w:rsidRDefault="00B82ECB" w:rsidP="00B82ECB">
      <w:pPr>
        <w:pStyle w:val="af2"/>
        <w:jc w:val="both"/>
        <w:rPr>
          <w:rFonts w:ascii="Arial" w:hAnsi="Arial" w:cs="Arial"/>
          <w:sz w:val="24"/>
          <w:szCs w:val="24"/>
        </w:rPr>
      </w:pPr>
      <w:r w:rsidRPr="004D355B">
        <w:rPr>
          <w:rFonts w:ascii="Arial" w:hAnsi="Arial" w:cs="Arial"/>
          <w:sz w:val="24"/>
          <w:szCs w:val="24"/>
        </w:rPr>
        <w:tab/>
        <w:t xml:space="preserve">- постановление администрации Боготольского района от </w:t>
      </w:r>
      <w:r w:rsidR="00283AEC" w:rsidRPr="004D355B">
        <w:rPr>
          <w:rFonts w:ascii="Arial" w:hAnsi="Arial" w:cs="Arial"/>
          <w:sz w:val="24"/>
          <w:szCs w:val="24"/>
        </w:rPr>
        <w:t>06</w:t>
      </w:r>
      <w:r w:rsidRPr="004D355B">
        <w:rPr>
          <w:rFonts w:ascii="Arial" w:hAnsi="Arial" w:cs="Arial"/>
          <w:sz w:val="24"/>
          <w:szCs w:val="24"/>
        </w:rPr>
        <w:t>.</w:t>
      </w:r>
      <w:r w:rsidR="00283AEC" w:rsidRPr="004D355B">
        <w:rPr>
          <w:rFonts w:ascii="Arial" w:hAnsi="Arial" w:cs="Arial"/>
          <w:sz w:val="24"/>
          <w:szCs w:val="24"/>
        </w:rPr>
        <w:t>03</w:t>
      </w:r>
      <w:r w:rsidRPr="004D355B">
        <w:rPr>
          <w:rFonts w:ascii="Arial" w:hAnsi="Arial" w:cs="Arial"/>
          <w:sz w:val="24"/>
          <w:szCs w:val="24"/>
        </w:rPr>
        <w:t>.20</w:t>
      </w:r>
      <w:r w:rsidR="00283AEC" w:rsidRPr="004D355B">
        <w:rPr>
          <w:rFonts w:ascii="Arial" w:hAnsi="Arial" w:cs="Arial"/>
          <w:sz w:val="24"/>
          <w:szCs w:val="24"/>
        </w:rPr>
        <w:t>20</w:t>
      </w:r>
      <w:r w:rsidRPr="004D355B">
        <w:rPr>
          <w:rFonts w:ascii="Arial" w:hAnsi="Arial" w:cs="Arial"/>
          <w:sz w:val="24"/>
          <w:szCs w:val="24"/>
        </w:rPr>
        <w:t xml:space="preserve"> № </w:t>
      </w:r>
      <w:r w:rsidR="00283AEC" w:rsidRPr="004D355B">
        <w:rPr>
          <w:rFonts w:ascii="Arial" w:hAnsi="Arial" w:cs="Arial"/>
          <w:sz w:val="24"/>
          <w:szCs w:val="24"/>
        </w:rPr>
        <w:t>142-п</w:t>
      </w:r>
      <w:r w:rsidRPr="004D355B">
        <w:rPr>
          <w:rFonts w:ascii="Arial" w:hAnsi="Arial" w:cs="Arial"/>
          <w:sz w:val="24"/>
          <w:szCs w:val="24"/>
        </w:rPr>
        <w:t xml:space="preserve"> «О внесении изменений в постановление администрации Боготольского района </w:t>
      </w:r>
      <w:r w:rsidR="00283AEC" w:rsidRPr="004D355B">
        <w:rPr>
          <w:rFonts w:ascii="Arial" w:hAnsi="Arial" w:cs="Arial"/>
          <w:sz w:val="24"/>
          <w:szCs w:val="24"/>
        </w:rPr>
        <w:lastRenderedPageBreak/>
        <w:t>от 14.03.2019 № 167-п «Об утверждении Порядка предоставления субсидий субъектам малого и (или) среднего предпринимательства на возмещение части затрат на реализацию проектов, содержащих комплекс инвестиционных мероприятий по увеличению производительных сил в приоритетных видах деятельности»</w:t>
      </w:r>
      <w:r w:rsidRPr="004D355B">
        <w:rPr>
          <w:rFonts w:ascii="Arial" w:hAnsi="Arial" w:cs="Arial"/>
          <w:sz w:val="24"/>
          <w:szCs w:val="24"/>
        </w:rPr>
        <w:t>;</w:t>
      </w:r>
    </w:p>
    <w:p w14:paraId="321BCB10" w14:textId="77777777" w:rsidR="00283AEC" w:rsidRPr="004D355B" w:rsidRDefault="00B82ECB" w:rsidP="00B82ECB">
      <w:pPr>
        <w:pStyle w:val="af2"/>
        <w:jc w:val="both"/>
        <w:rPr>
          <w:rFonts w:ascii="Arial" w:hAnsi="Arial" w:cs="Arial"/>
          <w:sz w:val="24"/>
          <w:szCs w:val="24"/>
        </w:rPr>
      </w:pPr>
      <w:r w:rsidRPr="004D355B">
        <w:rPr>
          <w:rFonts w:ascii="Arial" w:hAnsi="Arial" w:cs="Arial"/>
          <w:sz w:val="24"/>
          <w:szCs w:val="24"/>
        </w:rPr>
        <w:tab/>
        <w:t xml:space="preserve">- постановление администрации Боготольского района от </w:t>
      </w:r>
      <w:r w:rsidR="00283AEC" w:rsidRPr="004D355B">
        <w:rPr>
          <w:rFonts w:ascii="Arial" w:hAnsi="Arial" w:cs="Arial"/>
          <w:sz w:val="24"/>
          <w:szCs w:val="24"/>
        </w:rPr>
        <w:t>03</w:t>
      </w:r>
      <w:r w:rsidRPr="004D355B">
        <w:rPr>
          <w:rFonts w:ascii="Arial" w:hAnsi="Arial" w:cs="Arial"/>
          <w:sz w:val="24"/>
          <w:szCs w:val="24"/>
        </w:rPr>
        <w:t>.</w:t>
      </w:r>
      <w:r w:rsidR="00283AEC" w:rsidRPr="004D355B">
        <w:rPr>
          <w:rFonts w:ascii="Arial" w:hAnsi="Arial" w:cs="Arial"/>
          <w:sz w:val="24"/>
          <w:szCs w:val="24"/>
        </w:rPr>
        <w:t>09</w:t>
      </w:r>
      <w:r w:rsidRPr="004D355B">
        <w:rPr>
          <w:rFonts w:ascii="Arial" w:hAnsi="Arial" w:cs="Arial"/>
          <w:sz w:val="24"/>
          <w:szCs w:val="24"/>
        </w:rPr>
        <w:t>.20</w:t>
      </w:r>
      <w:r w:rsidR="00283AEC" w:rsidRPr="004D355B">
        <w:rPr>
          <w:rFonts w:ascii="Arial" w:hAnsi="Arial" w:cs="Arial"/>
          <w:sz w:val="24"/>
          <w:szCs w:val="24"/>
        </w:rPr>
        <w:t>20</w:t>
      </w:r>
      <w:r w:rsidRPr="004D355B">
        <w:rPr>
          <w:rFonts w:ascii="Arial" w:hAnsi="Arial" w:cs="Arial"/>
          <w:sz w:val="24"/>
          <w:szCs w:val="24"/>
        </w:rPr>
        <w:t xml:space="preserve"> № </w:t>
      </w:r>
      <w:r w:rsidR="00283AEC" w:rsidRPr="004D355B">
        <w:rPr>
          <w:rFonts w:ascii="Arial" w:hAnsi="Arial" w:cs="Arial"/>
          <w:sz w:val="24"/>
          <w:szCs w:val="24"/>
        </w:rPr>
        <w:t>473</w:t>
      </w:r>
      <w:r w:rsidRPr="004D355B">
        <w:rPr>
          <w:rFonts w:ascii="Arial" w:hAnsi="Arial" w:cs="Arial"/>
          <w:sz w:val="24"/>
          <w:szCs w:val="24"/>
        </w:rPr>
        <w:t xml:space="preserve">-п «О внесении изменений в постановление администрации Боготольского района  </w:t>
      </w:r>
      <w:r w:rsidR="00283AEC" w:rsidRPr="004D355B">
        <w:rPr>
          <w:rFonts w:ascii="Arial" w:hAnsi="Arial" w:cs="Arial"/>
          <w:sz w:val="24"/>
          <w:szCs w:val="24"/>
        </w:rPr>
        <w:t>от 14.03.2019 № 167-п «Об утверждении Порядка предоставления субсидий субъектам малого и (или) среднего предпринимательства на возмещение части затрат на реализацию проектов, содержащих комплекс инвестиционных мероприятий по увеличению производительных сил в приоритетных видах деятельности»;</w:t>
      </w:r>
    </w:p>
    <w:p w14:paraId="5E4D6E20" w14:textId="3BDA9B1B" w:rsidR="00283AEC" w:rsidRPr="004D355B" w:rsidRDefault="00B82ECB" w:rsidP="00B82ECB">
      <w:pPr>
        <w:pStyle w:val="af2"/>
        <w:jc w:val="both"/>
        <w:rPr>
          <w:rFonts w:ascii="Arial" w:hAnsi="Arial" w:cs="Arial"/>
          <w:sz w:val="24"/>
          <w:szCs w:val="24"/>
        </w:rPr>
      </w:pPr>
      <w:r w:rsidRPr="004D355B">
        <w:rPr>
          <w:rFonts w:ascii="Arial" w:hAnsi="Arial" w:cs="Arial"/>
          <w:sz w:val="24"/>
          <w:szCs w:val="24"/>
        </w:rPr>
        <w:tab/>
        <w:t xml:space="preserve">- постановление администрации Боготольского района от </w:t>
      </w:r>
      <w:r w:rsidR="00283AEC" w:rsidRPr="004D355B">
        <w:rPr>
          <w:rFonts w:ascii="Arial" w:hAnsi="Arial" w:cs="Arial"/>
          <w:sz w:val="24"/>
          <w:szCs w:val="24"/>
        </w:rPr>
        <w:t>12</w:t>
      </w:r>
      <w:r w:rsidRPr="004D355B">
        <w:rPr>
          <w:rFonts w:ascii="Arial" w:hAnsi="Arial" w:cs="Arial"/>
          <w:sz w:val="24"/>
          <w:szCs w:val="24"/>
        </w:rPr>
        <w:t>.0</w:t>
      </w:r>
      <w:r w:rsidR="00283AEC" w:rsidRPr="004D355B">
        <w:rPr>
          <w:rFonts w:ascii="Arial" w:hAnsi="Arial" w:cs="Arial"/>
          <w:sz w:val="24"/>
          <w:szCs w:val="24"/>
        </w:rPr>
        <w:t>5</w:t>
      </w:r>
      <w:r w:rsidRPr="004D355B">
        <w:rPr>
          <w:rFonts w:ascii="Arial" w:hAnsi="Arial" w:cs="Arial"/>
          <w:sz w:val="24"/>
          <w:szCs w:val="24"/>
        </w:rPr>
        <w:t>.20</w:t>
      </w:r>
      <w:r w:rsidR="00283AEC" w:rsidRPr="004D355B">
        <w:rPr>
          <w:rFonts w:ascii="Arial" w:hAnsi="Arial" w:cs="Arial"/>
          <w:sz w:val="24"/>
          <w:szCs w:val="24"/>
        </w:rPr>
        <w:t>21</w:t>
      </w:r>
      <w:r w:rsidRPr="004D355B">
        <w:rPr>
          <w:rFonts w:ascii="Arial" w:hAnsi="Arial" w:cs="Arial"/>
          <w:sz w:val="24"/>
          <w:szCs w:val="24"/>
        </w:rPr>
        <w:t xml:space="preserve"> № </w:t>
      </w:r>
      <w:r w:rsidR="00283AEC" w:rsidRPr="004D355B">
        <w:rPr>
          <w:rFonts w:ascii="Arial" w:hAnsi="Arial" w:cs="Arial"/>
          <w:sz w:val="24"/>
          <w:szCs w:val="24"/>
        </w:rPr>
        <w:t>190</w:t>
      </w:r>
      <w:r w:rsidRPr="004D355B">
        <w:rPr>
          <w:rFonts w:ascii="Arial" w:hAnsi="Arial" w:cs="Arial"/>
          <w:sz w:val="24"/>
          <w:szCs w:val="24"/>
        </w:rPr>
        <w:t xml:space="preserve">-п «О внесении изменений в постановление администрации Боготольского района </w:t>
      </w:r>
      <w:r w:rsidR="00283AEC" w:rsidRPr="004D355B">
        <w:rPr>
          <w:rFonts w:ascii="Arial" w:hAnsi="Arial" w:cs="Arial"/>
          <w:sz w:val="24"/>
          <w:szCs w:val="24"/>
        </w:rPr>
        <w:t>от 14.03.2019 № 167-п «Об утверждении Порядка предоставления субсидий субъектам малого и (или) среднего предпринимательства на возмещение части затрат на реализацию проектов, содержащих комплекс инвестиционных мероприятий по увеличению производительных сил в приоритетных видах деятельности»;</w:t>
      </w:r>
    </w:p>
    <w:p w14:paraId="4C7D382B" w14:textId="2F2F9165" w:rsidR="00283AEC" w:rsidRPr="004D355B" w:rsidRDefault="00283AEC" w:rsidP="00B82ECB">
      <w:pPr>
        <w:pStyle w:val="af2"/>
        <w:jc w:val="both"/>
        <w:rPr>
          <w:rFonts w:ascii="Arial" w:hAnsi="Arial" w:cs="Arial"/>
          <w:sz w:val="24"/>
          <w:szCs w:val="24"/>
        </w:rPr>
      </w:pPr>
      <w:r w:rsidRPr="004D355B">
        <w:rPr>
          <w:rFonts w:ascii="Arial" w:hAnsi="Arial" w:cs="Arial"/>
          <w:sz w:val="24"/>
          <w:szCs w:val="24"/>
        </w:rPr>
        <w:tab/>
        <w:t>- постановление администрации Боготольского района от 26.08.2021 № 348-п «О внесении изменений в постановление администрации Боготольского района от 14.03.2019 № 167-п «Об утверждении Порядка предоставления субсидий субъектам малого и (или) среднего предпринимательства на возмещение части затрат на реализацию проектов, содержащих комплекс инвестиционных мероприятий по увеличению производительных сил в приоритетных видах деятельности».</w:t>
      </w:r>
    </w:p>
    <w:p w14:paraId="7E6EE21B" w14:textId="648F08B2" w:rsidR="00B82ECB" w:rsidRPr="004D355B" w:rsidRDefault="00B82ECB" w:rsidP="00B82ECB">
      <w:pPr>
        <w:pStyle w:val="af2"/>
        <w:jc w:val="both"/>
        <w:rPr>
          <w:rFonts w:ascii="Arial" w:hAnsi="Arial" w:cs="Arial"/>
          <w:sz w:val="24"/>
          <w:szCs w:val="24"/>
        </w:rPr>
      </w:pPr>
      <w:r w:rsidRPr="004D355B">
        <w:rPr>
          <w:rFonts w:ascii="Arial" w:hAnsi="Arial" w:cs="Arial"/>
          <w:sz w:val="24"/>
          <w:szCs w:val="24"/>
        </w:rPr>
        <w:tab/>
        <w:t xml:space="preserve">3. Контроль над исполнением Постановления возложить на заместителя главы района по финансово-экономическим вопросам </w:t>
      </w:r>
      <w:proofErr w:type="spellStart"/>
      <w:r w:rsidRPr="004D355B">
        <w:rPr>
          <w:rFonts w:ascii="Arial" w:hAnsi="Arial" w:cs="Arial"/>
          <w:sz w:val="24"/>
          <w:szCs w:val="24"/>
        </w:rPr>
        <w:t>Бакуневич</w:t>
      </w:r>
      <w:proofErr w:type="spellEnd"/>
      <w:r w:rsidRPr="004D355B">
        <w:rPr>
          <w:rFonts w:ascii="Arial" w:hAnsi="Arial" w:cs="Arial"/>
          <w:sz w:val="24"/>
          <w:szCs w:val="24"/>
        </w:rPr>
        <w:t xml:space="preserve"> Н.В.</w:t>
      </w:r>
    </w:p>
    <w:p w14:paraId="7EE5227C" w14:textId="77777777" w:rsidR="00B82ECB" w:rsidRPr="004D355B" w:rsidRDefault="00B82ECB" w:rsidP="00B82ECB">
      <w:pPr>
        <w:pStyle w:val="af2"/>
        <w:jc w:val="both"/>
        <w:rPr>
          <w:rFonts w:ascii="Arial" w:hAnsi="Arial" w:cs="Arial"/>
          <w:sz w:val="24"/>
          <w:szCs w:val="24"/>
        </w:rPr>
      </w:pPr>
      <w:r w:rsidRPr="004D355B">
        <w:rPr>
          <w:rFonts w:ascii="Arial" w:hAnsi="Arial" w:cs="Arial"/>
          <w:sz w:val="24"/>
          <w:szCs w:val="24"/>
        </w:rPr>
        <w:tab/>
        <w:t>4. Постановление опубликовать в периодическом печатном издании «Официальный вестник Боготольского района» и разместить на официальном сайте Боготольского района в сети Интернет www.bogotol-r.ru.</w:t>
      </w:r>
    </w:p>
    <w:p w14:paraId="3768F8D7" w14:textId="3E2FB947" w:rsidR="00B82ECB" w:rsidRPr="004D355B" w:rsidRDefault="00B82ECB" w:rsidP="00B82ECB">
      <w:pPr>
        <w:pStyle w:val="af2"/>
        <w:jc w:val="both"/>
        <w:rPr>
          <w:rFonts w:ascii="Arial" w:hAnsi="Arial" w:cs="Arial"/>
          <w:sz w:val="24"/>
          <w:szCs w:val="24"/>
        </w:rPr>
      </w:pPr>
      <w:r w:rsidRPr="004D355B">
        <w:rPr>
          <w:rFonts w:ascii="Arial" w:hAnsi="Arial" w:cs="Arial"/>
          <w:sz w:val="24"/>
          <w:szCs w:val="24"/>
        </w:rPr>
        <w:tab/>
        <w:t>5. Постановление вступает в силу после</w:t>
      </w:r>
      <w:r w:rsidR="00283AEC" w:rsidRPr="004D355B">
        <w:rPr>
          <w:rFonts w:ascii="Arial" w:hAnsi="Arial" w:cs="Arial"/>
          <w:sz w:val="24"/>
          <w:szCs w:val="24"/>
        </w:rPr>
        <w:t xml:space="preserve"> его</w:t>
      </w:r>
      <w:r w:rsidRPr="004D355B">
        <w:rPr>
          <w:rFonts w:ascii="Arial" w:hAnsi="Arial" w:cs="Arial"/>
          <w:sz w:val="24"/>
          <w:szCs w:val="24"/>
        </w:rPr>
        <w:t xml:space="preserve"> официального опубликования.</w:t>
      </w:r>
    </w:p>
    <w:p w14:paraId="511F2B71" w14:textId="77777777" w:rsidR="00B82ECB" w:rsidRPr="004D355B" w:rsidRDefault="00B82ECB" w:rsidP="00B82ECB">
      <w:pPr>
        <w:pStyle w:val="1"/>
        <w:spacing w:after="0"/>
        <w:jc w:val="both"/>
        <w:rPr>
          <w:rFonts w:ascii="Arial" w:hAnsi="Arial" w:cs="Arial"/>
          <w:b w:val="0"/>
          <w:sz w:val="24"/>
          <w:szCs w:val="24"/>
        </w:rPr>
      </w:pPr>
    </w:p>
    <w:p w14:paraId="1580507D" w14:textId="77777777" w:rsidR="00283AEC" w:rsidRPr="004D355B" w:rsidRDefault="00283AEC" w:rsidP="00283AEC">
      <w:pPr>
        <w:pStyle w:val="1"/>
        <w:contextualSpacing/>
        <w:jc w:val="both"/>
        <w:rPr>
          <w:rFonts w:ascii="Arial" w:hAnsi="Arial" w:cs="Arial"/>
          <w:b w:val="0"/>
          <w:sz w:val="24"/>
          <w:szCs w:val="24"/>
        </w:rPr>
      </w:pPr>
      <w:r w:rsidRPr="004D355B">
        <w:rPr>
          <w:rFonts w:ascii="Arial" w:hAnsi="Arial" w:cs="Arial"/>
          <w:b w:val="0"/>
          <w:sz w:val="24"/>
          <w:szCs w:val="24"/>
        </w:rPr>
        <w:t>Исполняющий полномочия</w:t>
      </w:r>
    </w:p>
    <w:p w14:paraId="2C526BB2" w14:textId="34BC013B" w:rsidR="00657C1C" w:rsidRPr="004D355B" w:rsidRDefault="00B82ECB" w:rsidP="00283AEC">
      <w:pPr>
        <w:pStyle w:val="1"/>
        <w:contextualSpacing/>
        <w:jc w:val="both"/>
        <w:rPr>
          <w:rFonts w:ascii="Arial" w:hAnsi="Arial" w:cs="Arial"/>
          <w:b w:val="0"/>
          <w:sz w:val="24"/>
          <w:szCs w:val="24"/>
        </w:rPr>
      </w:pPr>
      <w:r w:rsidRPr="004D355B">
        <w:rPr>
          <w:rFonts w:ascii="Arial" w:hAnsi="Arial" w:cs="Arial"/>
          <w:b w:val="0"/>
          <w:sz w:val="24"/>
          <w:szCs w:val="24"/>
        </w:rPr>
        <w:t>Глав</w:t>
      </w:r>
      <w:r w:rsidR="00283AEC" w:rsidRPr="004D355B">
        <w:rPr>
          <w:rFonts w:ascii="Arial" w:hAnsi="Arial" w:cs="Arial"/>
          <w:b w:val="0"/>
          <w:sz w:val="24"/>
          <w:szCs w:val="24"/>
        </w:rPr>
        <w:t>ы</w:t>
      </w:r>
      <w:r w:rsidRPr="004D355B">
        <w:rPr>
          <w:rFonts w:ascii="Arial" w:hAnsi="Arial" w:cs="Arial"/>
          <w:b w:val="0"/>
          <w:sz w:val="24"/>
          <w:szCs w:val="24"/>
        </w:rPr>
        <w:t xml:space="preserve"> Боготольского района</w:t>
      </w:r>
      <w:r w:rsidRPr="004D355B">
        <w:rPr>
          <w:rFonts w:ascii="Arial" w:hAnsi="Arial" w:cs="Arial"/>
          <w:b w:val="0"/>
          <w:sz w:val="24"/>
          <w:szCs w:val="24"/>
        </w:rPr>
        <w:tab/>
      </w:r>
      <w:r w:rsidRPr="004D355B">
        <w:rPr>
          <w:rFonts w:ascii="Arial" w:hAnsi="Arial" w:cs="Arial"/>
          <w:b w:val="0"/>
          <w:sz w:val="24"/>
          <w:szCs w:val="24"/>
        </w:rPr>
        <w:tab/>
      </w:r>
      <w:r w:rsidR="009D3D42">
        <w:rPr>
          <w:rFonts w:ascii="Arial" w:hAnsi="Arial" w:cs="Arial"/>
          <w:b w:val="0"/>
          <w:sz w:val="24"/>
          <w:szCs w:val="24"/>
        </w:rPr>
        <w:t xml:space="preserve">     </w:t>
      </w:r>
      <w:r w:rsidRPr="004D355B">
        <w:rPr>
          <w:rFonts w:ascii="Arial" w:hAnsi="Arial" w:cs="Arial"/>
          <w:b w:val="0"/>
          <w:sz w:val="24"/>
          <w:szCs w:val="24"/>
        </w:rPr>
        <w:tab/>
      </w:r>
      <w:r w:rsidRPr="004D355B">
        <w:rPr>
          <w:rFonts w:ascii="Arial" w:hAnsi="Arial" w:cs="Arial"/>
          <w:b w:val="0"/>
          <w:sz w:val="24"/>
          <w:szCs w:val="24"/>
        </w:rPr>
        <w:tab/>
      </w:r>
      <w:r w:rsidR="009D3D42">
        <w:rPr>
          <w:rFonts w:ascii="Arial" w:hAnsi="Arial" w:cs="Arial"/>
          <w:b w:val="0"/>
          <w:sz w:val="24"/>
          <w:szCs w:val="24"/>
        </w:rPr>
        <w:t xml:space="preserve">                     </w:t>
      </w:r>
      <w:r w:rsidRPr="004D355B">
        <w:rPr>
          <w:rFonts w:ascii="Arial" w:hAnsi="Arial" w:cs="Arial"/>
          <w:b w:val="0"/>
          <w:sz w:val="24"/>
          <w:szCs w:val="24"/>
        </w:rPr>
        <w:tab/>
      </w:r>
      <w:r w:rsidR="00283AEC" w:rsidRPr="004D355B">
        <w:rPr>
          <w:rFonts w:ascii="Arial" w:hAnsi="Arial" w:cs="Arial"/>
          <w:b w:val="0"/>
          <w:sz w:val="24"/>
          <w:szCs w:val="24"/>
        </w:rPr>
        <w:t>Н.В.</w:t>
      </w:r>
      <w:r w:rsidR="009D3D42">
        <w:rPr>
          <w:rFonts w:ascii="Arial" w:hAnsi="Arial" w:cs="Arial"/>
          <w:b w:val="0"/>
          <w:sz w:val="24"/>
          <w:szCs w:val="24"/>
        </w:rPr>
        <w:t xml:space="preserve"> </w:t>
      </w:r>
      <w:proofErr w:type="spellStart"/>
      <w:r w:rsidR="00283AEC" w:rsidRPr="004D355B">
        <w:rPr>
          <w:rFonts w:ascii="Arial" w:hAnsi="Arial" w:cs="Arial"/>
          <w:b w:val="0"/>
          <w:sz w:val="24"/>
          <w:szCs w:val="24"/>
        </w:rPr>
        <w:t>Бакуневич</w:t>
      </w:r>
      <w:proofErr w:type="spellEnd"/>
    </w:p>
    <w:p w14:paraId="70FA6161" w14:textId="77777777" w:rsidR="00B82ECB" w:rsidRPr="004D355B" w:rsidRDefault="00B82ECB" w:rsidP="00B82ECB">
      <w:pPr>
        <w:pStyle w:val="1"/>
        <w:spacing w:before="0" w:beforeAutospacing="0" w:after="0" w:afterAutospacing="0"/>
        <w:jc w:val="both"/>
        <w:rPr>
          <w:rFonts w:ascii="Arial" w:hAnsi="Arial" w:cs="Arial"/>
          <w:b w:val="0"/>
          <w:sz w:val="24"/>
          <w:szCs w:val="24"/>
        </w:rPr>
      </w:pPr>
    </w:p>
    <w:p w14:paraId="5076BEA6" w14:textId="77777777" w:rsidR="00B82ECB" w:rsidRPr="004D355B" w:rsidRDefault="00B82ECB" w:rsidP="00B82ECB">
      <w:pPr>
        <w:pStyle w:val="1"/>
        <w:spacing w:before="0" w:beforeAutospacing="0" w:after="0" w:afterAutospacing="0"/>
        <w:jc w:val="both"/>
        <w:rPr>
          <w:rFonts w:ascii="Arial" w:hAnsi="Arial" w:cs="Arial"/>
          <w:b w:val="0"/>
          <w:sz w:val="24"/>
          <w:szCs w:val="24"/>
        </w:rPr>
      </w:pPr>
    </w:p>
    <w:p w14:paraId="767CBC3F" w14:textId="77777777" w:rsidR="00B82ECB" w:rsidRPr="004D355B" w:rsidRDefault="00B82ECB" w:rsidP="00B82ECB">
      <w:pPr>
        <w:pStyle w:val="1"/>
        <w:spacing w:before="0" w:beforeAutospacing="0" w:after="0" w:afterAutospacing="0"/>
        <w:jc w:val="both"/>
        <w:rPr>
          <w:rFonts w:ascii="Arial" w:hAnsi="Arial" w:cs="Arial"/>
          <w:b w:val="0"/>
          <w:sz w:val="24"/>
          <w:szCs w:val="24"/>
        </w:rPr>
      </w:pPr>
    </w:p>
    <w:p w14:paraId="2A4EA3D7" w14:textId="77777777" w:rsidR="00B82ECB" w:rsidRPr="004D355B" w:rsidRDefault="00B82ECB" w:rsidP="00B82ECB">
      <w:pPr>
        <w:pStyle w:val="1"/>
        <w:spacing w:before="0" w:beforeAutospacing="0" w:after="0" w:afterAutospacing="0"/>
        <w:jc w:val="both"/>
        <w:rPr>
          <w:rFonts w:ascii="Arial" w:hAnsi="Arial" w:cs="Arial"/>
          <w:b w:val="0"/>
          <w:sz w:val="24"/>
          <w:szCs w:val="24"/>
        </w:rPr>
      </w:pPr>
    </w:p>
    <w:p w14:paraId="25F038C3" w14:textId="77777777" w:rsidR="00B82ECB" w:rsidRPr="004D355B" w:rsidRDefault="00B82ECB" w:rsidP="00B82ECB">
      <w:pPr>
        <w:pStyle w:val="1"/>
        <w:spacing w:before="0" w:beforeAutospacing="0" w:after="0" w:afterAutospacing="0"/>
        <w:jc w:val="both"/>
        <w:rPr>
          <w:rFonts w:ascii="Arial" w:hAnsi="Arial" w:cs="Arial"/>
          <w:b w:val="0"/>
          <w:sz w:val="24"/>
          <w:szCs w:val="24"/>
        </w:rPr>
      </w:pPr>
    </w:p>
    <w:p w14:paraId="0BBE5986" w14:textId="77777777" w:rsidR="00B82ECB" w:rsidRPr="004D355B" w:rsidRDefault="00B82ECB" w:rsidP="00B82ECB">
      <w:pPr>
        <w:pStyle w:val="1"/>
        <w:spacing w:before="0" w:beforeAutospacing="0" w:after="0" w:afterAutospacing="0"/>
        <w:jc w:val="both"/>
        <w:rPr>
          <w:rFonts w:ascii="Arial" w:hAnsi="Arial" w:cs="Arial"/>
          <w:b w:val="0"/>
          <w:sz w:val="24"/>
          <w:szCs w:val="24"/>
        </w:rPr>
      </w:pPr>
    </w:p>
    <w:p w14:paraId="207D2480" w14:textId="77777777" w:rsidR="00B82ECB" w:rsidRPr="004D355B" w:rsidRDefault="00B82ECB" w:rsidP="00B82ECB">
      <w:pPr>
        <w:pStyle w:val="1"/>
        <w:spacing w:before="0" w:beforeAutospacing="0" w:after="0" w:afterAutospacing="0"/>
        <w:jc w:val="both"/>
        <w:rPr>
          <w:rFonts w:ascii="Arial" w:hAnsi="Arial" w:cs="Arial"/>
          <w:b w:val="0"/>
          <w:sz w:val="24"/>
          <w:szCs w:val="24"/>
        </w:rPr>
      </w:pPr>
    </w:p>
    <w:p w14:paraId="7BEE0C87" w14:textId="77777777" w:rsidR="00B82ECB" w:rsidRPr="004D355B" w:rsidRDefault="00B82ECB" w:rsidP="00B82ECB">
      <w:pPr>
        <w:pStyle w:val="1"/>
        <w:spacing w:before="0" w:beforeAutospacing="0" w:after="0" w:afterAutospacing="0"/>
        <w:jc w:val="both"/>
        <w:rPr>
          <w:rFonts w:ascii="Arial" w:hAnsi="Arial" w:cs="Arial"/>
          <w:b w:val="0"/>
          <w:sz w:val="24"/>
          <w:szCs w:val="24"/>
        </w:rPr>
      </w:pPr>
    </w:p>
    <w:p w14:paraId="76638290" w14:textId="77777777" w:rsidR="00B82ECB" w:rsidRPr="004D355B" w:rsidRDefault="00B82ECB" w:rsidP="00B82ECB">
      <w:pPr>
        <w:pStyle w:val="1"/>
        <w:spacing w:before="0" w:beforeAutospacing="0" w:after="0" w:afterAutospacing="0"/>
        <w:jc w:val="both"/>
        <w:rPr>
          <w:rFonts w:ascii="Arial" w:hAnsi="Arial" w:cs="Arial"/>
          <w:b w:val="0"/>
          <w:sz w:val="24"/>
          <w:szCs w:val="24"/>
        </w:rPr>
      </w:pPr>
    </w:p>
    <w:p w14:paraId="6294C153" w14:textId="77777777" w:rsidR="00B82ECB" w:rsidRPr="004D355B" w:rsidRDefault="00B82ECB" w:rsidP="00B82ECB">
      <w:pPr>
        <w:pStyle w:val="1"/>
        <w:spacing w:before="0" w:beforeAutospacing="0" w:after="0" w:afterAutospacing="0"/>
        <w:jc w:val="both"/>
        <w:rPr>
          <w:rFonts w:ascii="Arial" w:hAnsi="Arial" w:cs="Arial"/>
          <w:b w:val="0"/>
          <w:sz w:val="24"/>
          <w:szCs w:val="24"/>
        </w:rPr>
      </w:pPr>
    </w:p>
    <w:p w14:paraId="7FC98675" w14:textId="77777777" w:rsidR="00B82ECB" w:rsidRPr="004D355B" w:rsidRDefault="00B82ECB" w:rsidP="00B82ECB">
      <w:pPr>
        <w:pStyle w:val="1"/>
        <w:spacing w:before="0" w:beforeAutospacing="0" w:after="0" w:afterAutospacing="0"/>
        <w:jc w:val="both"/>
        <w:rPr>
          <w:rFonts w:ascii="Arial" w:hAnsi="Arial" w:cs="Arial"/>
          <w:b w:val="0"/>
          <w:sz w:val="24"/>
          <w:szCs w:val="24"/>
        </w:rPr>
      </w:pPr>
    </w:p>
    <w:p w14:paraId="713839A0" w14:textId="77777777" w:rsidR="00B82ECB" w:rsidRPr="004D355B" w:rsidRDefault="00B82ECB" w:rsidP="00B82ECB">
      <w:pPr>
        <w:pStyle w:val="1"/>
        <w:spacing w:before="0" w:beforeAutospacing="0" w:after="0" w:afterAutospacing="0"/>
        <w:jc w:val="both"/>
        <w:rPr>
          <w:rFonts w:ascii="Arial" w:hAnsi="Arial" w:cs="Arial"/>
          <w:b w:val="0"/>
          <w:sz w:val="24"/>
          <w:szCs w:val="24"/>
        </w:rPr>
      </w:pPr>
    </w:p>
    <w:p w14:paraId="1507AA89" w14:textId="77777777" w:rsidR="00B82ECB" w:rsidRPr="004D355B" w:rsidRDefault="00B82ECB" w:rsidP="00B82ECB">
      <w:pPr>
        <w:pStyle w:val="1"/>
        <w:spacing w:before="0" w:beforeAutospacing="0" w:after="0" w:afterAutospacing="0"/>
        <w:jc w:val="both"/>
        <w:rPr>
          <w:rFonts w:ascii="Arial" w:hAnsi="Arial" w:cs="Arial"/>
          <w:b w:val="0"/>
          <w:sz w:val="24"/>
          <w:szCs w:val="24"/>
        </w:rPr>
      </w:pPr>
    </w:p>
    <w:p w14:paraId="3ED5FA8F" w14:textId="77777777" w:rsidR="00310FE4" w:rsidRPr="004D355B" w:rsidRDefault="00310FE4" w:rsidP="004D355B">
      <w:pPr>
        <w:pStyle w:val="1"/>
        <w:spacing w:before="0" w:beforeAutospacing="0" w:after="0" w:afterAutospacing="0"/>
        <w:rPr>
          <w:rFonts w:ascii="Arial" w:hAnsi="Arial" w:cs="Arial"/>
          <w:b w:val="0"/>
          <w:sz w:val="24"/>
          <w:szCs w:val="24"/>
        </w:rPr>
      </w:pPr>
    </w:p>
    <w:p w14:paraId="64B3356C" w14:textId="77777777" w:rsidR="00310FE4" w:rsidRPr="004D355B" w:rsidRDefault="00310FE4" w:rsidP="009723BB">
      <w:pPr>
        <w:pStyle w:val="1"/>
        <w:spacing w:before="0" w:beforeAutospacing="0" w:after="0" w:afterAutospacing="0"/>
        <w:jc w:val="right"/>
        <w:rPr>
          <w:rFonts w:ascii="Arial" w:hAnsi="Arial" w:cs="Arial"/>
          <w:b w:val="0"/>
          <w:sz w:val="24"/>
          <w:szCs w:val="24"/>
        </w:rPr>
      </w:pPr>
    </w:p>
    <w:p w14:paraId="77D9221D" w14:textId="31FA26E7" w:rsidR="00367E92" w:rsidRPr="004D355B" w:rsidRDefault="00D9275F" w:rsidP="009D3D42">
      <w:pPr>
        <w:pStyle w:val="1"/>
        <w:spacing w:before="0" w:beforeAutospacing="0" w:after="0" w:afterAutospacing="0"/>
        <w:ind w:left="4536"/>
        <w:rPr>
          <w:rFonts w:ascii="Arial" w:hAnsi="Arial" w:cs="Arial"/>
          <w:b w:val="0"/>
          <w:sz w:val="24"/>
          <w:szCs w:val="24"/>
        </w:rPr>
      </w:pPr>
      <w:r w:rsidRPr="004D355B">
        <w:rPr>
          <w:rFonts w:ascii="Arial" w:hAnsi="Arial" w:cs="Arial"/>
          <w:b w:val="0"/>
          <w:sz w:val="24"/>
          <w:szCs w:val="24"/>
        </w:rPr>
        <w:lastRenderedPageBreak/>
        <w:t>Приложение</w:t>
      </w:r>
    </w:p>
    <w:p w14:paraId="5FFEAF10" w14:textId="77777777" w:rsidR="00411396" w:rsidRPr="004D355B" w:rsidRDefault="00411396" w:rsidP="009D3D42">
      <w:pPr>
        <w:pStyle w:val="1"/>
        <w:spacing w:before="0" w:beforeAutospacing="0" w:after="0" w:afterAutospacing="0"/>
        <w:ind w:left="4536"/>
        <w:rPr>
          <w:rFonts w:ascii="Arial" w:hAnsi="Arial" w:cs="Arial"/>
          <w:b w:val="0"/>
          <w:sz w:val="24"/>
          <w:szCs w:val="24"/>
        </w:rPr>
      </w:pPr>
      <w:r w:rsidRPr="004D355B">
        <w:rPr>
          <w:rFonts w:ascii="Arial" w:hAnsi="Arial" w:cs="Arial"/>
          <w:b w:val="0"/>
          <w:sz w:val="24"/>
          <w:szCs w:val="24"/>
        </w:rPr>
        <w:t xml:space="preserve">к </w:t>
      </w:r>
      <w:r w:rsidR="006E69C9" w:rsidRPr="004D355B">
        <w:rPr>
          <w:rFonts w:ascii="Arial" w:hAnsi="Arial" w:cs="Arial"/>
          <w:b w:val="0"/>
          <w:sz w:val="24"/>
          <w:szCs w:val="24"/>
        </w:rPr>
        <w:t>постановлени</w:t>
      </w:r>
      <w:r w:rsidR="00934709" w:rsidRPr="004D355B">
        <w:rPr>
          <w:rFonts w:ascii="Arial" w:hAnsi="Arial" w:cs="Arial"/>
          <w:b w:val="0"/>
          <w:sz w:val="24"/>
          <w:szCs w:val="24"/>
        </w:rPr>
        <w:t>ю</w:t>
      </w:r>
    </w:p>
    <w:p w14:paraId="488EF4D2" w14:textId="77777777" w:rsidR="00411396" w:rsidRPr="004D355B" w:rsidRDefault="00411396" w:rsidP="009D3D42">
      <w:pPr>
        <w:spacing w:after="0" w:line="240" w:lineRule="auto"/>
        <w:ind w:left="4536"/>
        <w:rPr>
          <w:rFonts w:ascii="Arial" w:hAnsi="Arial" w:cs="Arial"/>
          <w:sz w:val="24"/>
          <w:szCs w:val="24"/>
        </w:rPr>
      </w:pPr>
      <w:r w:rsidRPr="004D355B">
        <w:rPr>
          <w:rFonts w:ascii="Arial" w:hAnsi="Arial" w:cs="Arial"/>
          <w:sz w:val="24"/>
          <w:szCs w:val="24"/>
        </w:rPr>
        <w:t>администрации Боготольского района</w:t>
      </w:r>
    </w:p>
    <w:p w14:paraId="2F52E75E" w14:textId="5507A856" w:rsidR="00411396" w:rsidRPr="004D355B" w:rsidRDefault="009D3D42" w:rsidP="009D3D42">
      <w:pPr>
        <w:spacing w:after="0" w:line="240" w:lineRule="auto"/>
        <w:rPr>
          <w:rFonts w:ascii="Arial" w:hAnsi="Arial" w:cs="Arial"/>
          <w:bCs/>
          <w:sz w:val="24"/>
          <w:szCs w:val="24"/>
        </w:rPr>
      </w:pPr>
      <w:r>
        <w:rPr>
          <w:rFonts w:ascii="Arial" w:hAnsi="Arial" w:cs="Arial"/>
          <w:bCs/>
          <w:sz w:val="24"/>
          <w:szCs w:val="24"/>
        </w:rPr>
        <w:t xml:space="preserve">                                                                    </w:t>
      </w:r>
      <w:r w:rsidR="00D157B5" w:rsidRPr="004D355B">
        <w:rPr>
          <w:rFonts w:ascii="Arial" w:hAnsi="Arial" w:cs="Arial"/>
          <w:bCs/>
          <w:sz w:val="24"/>
          <w:szCs w:val="24"/>
        </w:rPr>
        <w:t>от</w:t>
      </w:r>
      <w:r w:rsidR="008C1D6C" w:rsidRPr="004D355B">
        <w:rPr>
          <w:rFonts w:ascii="Arial" w:hAnsi="Arial" w:cs="Arial"/>
          <w:bCs/>
          <w:sz w:val="24"/>
          <w:szCs w:val="24"/>
        </w:rPr>
        <w:t xml:space="preserve"> «</w:t>
      </w:r>
      <w:r>
        <w:rPr>
          <w:rFonts w:ascii="Arial" w:hAnsi="Arial" w:cs="Arial"/>
          <w:bCs/>
          <w:sz w:val="24"/>
          <w:szCs w:val="24"/>
        </w:rPr>
        <w:t>27</w:t>
      </w:r>
      <w:r w:rsidR="009553C7" w:rsidRPr="004D355B">
        <w:rPr>
          <w:rFonts w:ascii="Arial" w:hAnsi="Arial" w:cs="Arial"/>
          <w:bCs/>
          <w:sz w:val="24"/>
          <w:szCs w:val="24"/>
        </w:rPr>
        <w:t>»</w:t>
      </w:r>
      <w:r w:rsidR="00131C39" w:rsidRPr="004D355B">
        <w:rPr>
          <w:rFonts w:ascii="Arial" w:hAnsi="Arial" w:cs="Arial"/>
          <w:bCs/>
          <w:sz w:val="24"/>
          <w:szCs w:val="24"/>
        </w:rPr>
        <w:t xml:space="preserve"> </w:t>
      </w:r>
      <w:r w:rsidR="000945C3" w:rsidRPr="004D355B">
        <w:rPr>
          <w:rFonts w:ascii="Arial" w:hAnsi="Arial" w:cs="Arial"/>
          <w:bCs/>
          <w:sz w:val="24"/>
          <w:szCs w:val="24"/>
        </w:rPr>
        <w:t>февраля</w:t>
      </w:r>
      <w:r w:rsidR="00131C39" w:rsidRPr="004D355B">
        <w:rPr>
          <w:rFonts w:ascii="Arial" w:hAnsi="Arial" w:cs="Arial"/>
          <w:bCs/>
          <w:sz w:val="24"/>
          <w:szCs w:val="24"/>
        </w:rPr>
        <w:t xml:space="preserve"> </w:t>
      </w:r>
      <w:proofErr w:type="gramStart"/>
      <w:r w:rsidR="00560FEF" w:rsidRPr="004D355B">
        <w:rPr>
          <w:rFonts w:ascii="Arial" w:hAnsi="Arial" w:cs="Arial"/>
          <w:bCs/>
          <w:sz w:val="24"/>
          <w:szCs w:val="24"/>
        </w:rPr>
        <w:t>20</w:t>
      </w:r>
      <w:r w:rsidR="000945C3" w:rsidRPr="004D355B">
        <w:rPr>
          <w:rFonts w:ascii="Arial" w:hAnsi="Arial" w:cs="Arial"/>
          <w:bCs/>
          <w:sz w:val="24"/>
          <w:szCs w:val="24"/>
        </w:rPr>
        <w:t>23</w:t>
      </w:r>
      <w:r w:rsidR="004A7577" w:rsidRPr="004D355B">
        <w:rPr>
          <w:rFonts w:ascii="Arial" w:hAnsi="Arial" w:cs="Arial"/>
          <w:bCs/>
          <w:sz w:val="24"/>
          <w:szCs w:val="24"/>
        </w:rPr>
        <w:t xml:space="preserve"> </w:t>
      </w:r>
      <w:r w:rsidR="0024676A" w:rsidRPr="004D355B">
        <w:rPr>
          <w:rFonts w:ascii="Arial" w:hAnsi="Arial" w:cs="Arial"/>
          <w:bCs/>
          <w:sz w:val="24"/>
          <w:szCs w:val="24"/>
        </w:rPr>
        <w:t xml:space="preserve"> </w:t>
      </w:r>
      <w:r w:rsidR="00D157B5" w:rsidRPr="004D355B">
        <w:rPr>
          <w:rFonts w:ascii="Arial" w:hAnsi="Arial" w:cs="Arial"/>
          <w:bCs/>
          <w:sz w:val="24"/>
          <w:szCs w:val="24"/>
        </w:rPr>
        <w:t>№</w:t>
      </w:r>
      <w:proofErr w:type="gramEnd"/>
      <w:r w:rsidR="00131C39" w:rsidRPr="004D355B">
        <w:rPr>
          <w:rFonts w:ascii="Arial" w:hAnsi="Arial" w:cs="Arial"/>
          <w:bCs/>
          <w:sz w:val="24"/>
          <w:szCs w:val="24"/>
        </w:rPr>
        <w:t xml:space="preserve"> </w:t>
      </w:r>
      <w:r w:rsidR="00EC6EF1">
        <w:rPr>
          <w:rFonts w:ascii="Arial" w:hAnsi="Arial" w:cs="Arial"/>
          <w:bCs/>
          <w:sz w:val="24"/>
          <w:szCs w:val="24"/>
        </w:rPr>
        <w:t xml:space="preserve">76 </w:t>
      </w:r>
      <w:r w:rsidR="00EB13B0" w:rsidRPr="004D355B">
        <w:rPr>
          <w:rFonts w:ascii="Arial" w:hAnsi="Arial" w:cs="Arial"/>
          <w:bCs/>
          <w:sz w:val="24"/>
          <w:szCs w:val="24"/>
        </w:rPr>
        <w:t>-</w:t>
      </w:r>
      <w:r w:rsidR="007139DF" w:rsidRPr="004D355B">
        <w:rPr>
          <w:rFonts w:ascii="Arial" w:hAnsi="Arial" w:cs="Arial"/>
          <w:bCs/>
          <w:sz w:val="24"/>
          <w:szCs w:val="24"/>
        </w:rPr>
        <w:t xml:space="preserve"> </w:t>
      </w:r>
      <w:r w:rsidR="00EB13B0" w:rsidRPr="004D355B">
        <w:rPr>
          <w:rFonts w:ascii="Arial" w:hAnsi="Arial" w:cs="Arial"/>
          <w:bCs/>
          <w:sz w:val="24"/>
          <w:szCs w:val="24"/>
        </w:rPr>
        <w:t>п</w:t>
      </w:r>
    </w:p>
    <w:p w14:paraId="08423025" w14:textId="77777777" w:rsidR="000945C3" w:rsidRPr="004D355B" w:rsidRDefault="000945C3" w:rsidP="00D9275F">
      <w:pPr>
        <w:spacing w:after="0" w:line="240" w:lineRule="auto"/>
        <w:jc w:val="center"/>
        <w:rPr>
          <w:rFonts w:ascii="Arial" w:hAnsi="Arial" w:cs="Arial"/>
          <w:bCs/>
          <w:sz w:val="24"/>
          <w:szCs w:val="24"/>
        </w:rPr>
      </w:pPr>
    </w:p>
    <w:p w14:paraId="1A82DB24" w14:textId="4B293E27" w:rsidR="00D9275F" w:rsidRPr="004D355B" w:rsidRDefault="00D9275F" w:rsidP="00D9275F">
      <w:pPr>
        <w:spacing w:after="0" w:line="240" w:lineRule="auto"/>
        <w:jc w:val="center"/>
        <w:rPr>
          <w:rFonts w:ascii="Arial" w:hAnsi="Arial" w:cs="Arial"/>
          <w:bCs/>
          <w:sz w:val="24"/>
          <w:szCs w:val="24"/>
        </w:rPr>
      </w:pPr>
      <w:r w:rsidRPr="004D355B">
        <w:rPr>
          <w:rFonts w:ascii="Arial" w:hAnsi="Arial" w:cs="Arial"/>
          <w:bCs/>
          <w:sz w:val="24"/>
          <w:szCs w:val="24"/>
        </w:rPr>
        <w:t>Порядок</w:t>
      </w:r>
    </w:p>
    <w:p w14:paraId="291DAD53" w14:textId="27D317AB" w:rsidR="00D9275F" w:rsidRPr="004D355B" w:rsidRDefault="00D9275F" w:rsidP="00D9275F">
      <w:pPr>
        <w:spacing w:after="0" w:line="240" w:lineRule="auto"/>
        <w:jc w:val="center"/>
        <w:rPr>
          <w:rFonts w:ascii="Arial" w:hAnsi="Arial" w:cs="Arial"/>
          <w:bCs/>
          <w:sz w:val="24"/>
          <w:szCs w:val="24"/>
        </w:rPr>
      </w:pPr>
      <w:r w:rsidRPr="004D355B">
        <w:rPr>
          <w:rFonts w:ascii="Arial" w:hAnsi="Arial" w:cs="Arial"/>
          <w:bCs/>
          <w:sz w:val="24"/>
          <w:szCs w:val="24"/>
        </w:rPr>
        <w:t xml:space="preserve">предоставления субсидий субъектам малого и среднего предпринимательства на возмещение части затрат </w:t>
      </w:r>
      <w:r w:rsidR="000945C3" w:rsidRPr="004D355B">
        <w:rPr>
          <w:rFonts w:ascii="Arial" w:hAnsi="Arial" w:cs="Arial"/>
          <w:bCs/>
          <w:sz w:val="24"/>
          <w:szCs w:val="24"/>
        </w:rPr>
        <w:t>при</w:t>
      </w:r>
      <w:r w:rsidRPr="004D355B">
        <w:rPr>
          <w:rFonts w:ascii="Arial" w:hAnsi="Arial" w:cs="Arial"/>
          <w:bCs/>
          <w:sz w:val="24"/>
          <w:szCs w:val="24"/>
        </w:rPr>
        <w:t xml:space="preserve"> </w:t>
      </w:r>
      <w:r w:rsidR="000945C3" w:rsidRPr="004D355B">
        <w:rPr>
          <w:rFonts w:ascii="Arial" w:hAnsi="Arial" w:cs="Arial"/>
          <w:bCs/>
          <w:sz w:val="24"/>
          <w:szCs w:val="24"/>
        </w:rPr>
        <w:t>реализации инвестиционных проектов в приоритетных отраслях</w:t>
      </w:r>
    </w:p>
    <w:p w14:paraId="728F1A4C" w14:textId="77777777" w:rsidR="00D9275F" w:rsidRPr="004D355B" w:rsidRDefault="00D9275F" w:rsidP="00D9275F">
      <w:pPr>
        <w:spacing w:after="0" w:line="240" w:lineRule="auto"/>
        <w:jc w:val="both"/>
        <w:rPr>
          <w:rFonts w:ascii="Arial" w:hAnsi="Arial" w:cs="Arial"/>
          <w:bCs/>
          <w:sz w:val="24"/>
          <w:szCs w:val="24"/>
        </w:rPr>
      </w:pPr>
    </w:p>
    <w:p w14:paraId="76F0CAF2" w14:textId="77777777" w:rsidR="00D9275F" w:rsidRPr="004D355B" w:rsidRDefault="00D9275F" w:rsidP="00D9275F">
      <w:pPr>
        <w:spacing w:after="0" w:line="240" w:lineRule="auto"/>
        <w:jc w:val="center"/>
        <w:outlineLvl w:val="0"/>
        <w:rPr>
          <w:rFonts w:ascii="Arial" w:hAnsi="Arial" w:cs="Arial"/>
          <w:bCs/>
          <w:kern w:val="36"/>
          <w:sz w:val="24"/>
          <w:szCs w:val="24"/>
        </w:rPr>
      </w:pPr>
      <w:r w:rsidRPr="004D355B">
        <w:rPr>
          <w:rFonts w:ascii="Arial" w:hAnsi="Arial" w:cs="Arial"/>
          <w:bCs/>
          <w:kern w:val="36"/>
          <w:sz w:val="24"/>
          <w:szCs w:val="24"/>
        </w:rPr>
        <w:t xml:space="preserve">1. Общие положения о предоставлении субсидий </w:t>
      </w:r>
    </w:p>
    <w:p w14:paraId="0EA69124" w14:textId="77777777" w:rsidR="00D9275F" w:rsidRPr="004D355B" w:rsidRDefault="00D9275F" w:rsidP="00D9275F">
      <w:pPr>
        <w:tabs>
          <w:tab w:val="left" w:pos="9355"/>
        </w:tabs>
        <w:spacing w:after="0" w:line="240" w:lineRule="auto"/>
        <w:ind w:right="-1"/>
        <w:jc w:val="both"/>
        <w:rPr>
          <w:rFonts w:ascii="Arial" w:hAnsi="Arial" w:cs="Arial"/>
          <w:i/>
          <w:sz w:val="24"/>
          <w:szCs w:val="24"/>
        </w:rPr>
      </w:pPr>
    </w:p>
    <w:p w14:paraId="271AC2DC" w14:textId="49E7B621" w:rsidR="00D9275F" w:rsidRPr="004D355B" w:rsidRDefault="00D9275F" w:rsidP="000038EF">
      <w:pPr>
        <w:numPr>
          <w:ilvl w:val="1"/>
          <w:numId w:val="25"/>
        </w:numPr>
        <w:spacing w:after="0" w:line="240" w:lineRule="auto"/>
        <w:ind w:left="0" w:firstLine="709"/>
        <w:contextualSpacing/>
        <w:jc w:val="both"/>
        <w:rPr>
          <w:rFonts w:ascii="Arial" w:hAnsi="Arial" w:cs="Arial"/>
          <w:i/>
          <w:sz w:val="20"/>
          <w:szCs w:val="20"/>
        </w:rPr>
      </w:pPr>
      <w:r w:rsidRPr="004D355B">
        <w:rPr>
          <w:rFonts w:ascii="Arial" w:hAnsi="Arial" w:cs="Arial"/>
          <w:sz w:val="24"/>
          <w:szCs w:val="24"/>
        </w:rPr>
        <w:t xml:space="preserve">Порядок предоставления субсидий субъектам малого и среднего предпринимательства </w:t>
      </w:r>
      <w:r w:rsidRPr="004D355B">
        <w:rPr>
          <w:rFonts w:ascii="Arial" w:hAnsi="Arial" w:cs="Arial"/>
          <w:color w:val="000000"/>
          <w:sz w:val="24"/>
          <w:szCs w:val="24"/>
        </w:rPr>
        <w:t xml:space="preserve">на возмещение части затрат </w:t>
      </w:r>
      <w:r w:rsidR="000945C3" w:rsidRPr="004D355B">
        <w:rPr>
          <w:rFonts w:ascii="Arial" w:hAnsi="Arial" w:cs="Arial"/>
          <w:color w:val="000000"/>
          <w:sz w:val="24"/>
          <w:szCs w:val="24"/>
        </w:rPr>
        <w:t>при</w:t>
      </w:r>
      <w:r w:rsidRPr="004D355B">
        <w:rPr>
          <w:rFonts w:ascii="Arial" w:hAnsi="Arial" w:cs="Arial"/>
          <w:color w:val="000000"/>
          <w:sz w:val="24"/>
          <w:szCs w:val="24"/>
        </w:rPr>
        <w:t xml:space="preserve"> реализаци</w:t>
      </w:r>
      <w:r w:rsidR="000945C3" w:rsidRPr="004D355B">
        <w:rPr>
          <w:rFonts w:ascii="Arial" w:hAnsi="Arial" w:cs="Arial"/>
          <w:color w:val="000000"/>
          <w:sz w:val="24"/>
          <w:szCs w:val="24"/>
        </w:rPr>
        <w:t>и инвестиционных проектов</w:t>
      </w:r>
      <w:r w:rsidRPr="004D355B">
        <w:rPr>
          <w:rFonts w:ascii="Arial" w:hAnsi="Arial" w:cs="Arial"/>
          <w:color w:val="000000"/>
          <w:sz w:val="24"/>
          <w:szCs w:val="24"/>
        </w:rPr>
        <w:t xml:space="preserve"> </w:t>
      </w:r>
      <w:r w:rsidR="000945C3" w:rsidRPr="004D355B">
        <w:rPr>
          <w:rFonts w:ascii="Arial" w:hAnsi="Arial" w:cs="Arial"/>
          <w:color w:val="000000"/>
          <w:sz w:val="24"/>
          <w:szCs w:val="24"/>
        </w:rPr>
        <w:t>в приоритетных отраслях</w:t>
      </w:r>
      <w:r w:rsidRPr="004D355B">
        <w:rPr>
          <w:rFonts w:ascii="Arial" w:hAnsi="Arial" w:cs="Arial"/>
          <w:color w:val="000000"/>
          <w:sz w:val="24"/>
          <w:szCs w:val="24"/>
        </w:rPr>
        <w:t xml:space="preserve"> </w:t>
      </w:r>
      <w:r w:rsidRPr="004D355B">
        <w:rPr>
          <w:rFonts w:ascii="Arial" w:hAnsi="Arial" w:cs="Arial"/>
          <w:sz w:val="24"/>
          <w:szCs w:val="24"/>
        </w:rPr>
        <w:t xml:space="preserve">(далее – Порядок) устанавливает механизм </w:t>
      </w:r>
      <w:r w:rsidR="000945C3" w:rsidRPr="004D355B">
        <w:rPr>
          <w:rFonts w:ascii="Arial" w:hAnsi="Arial" w:cs="Arial"/>
          <w:sz w:val="24"/>
          <w:szCs w:val="24"/>
        </w:rPr>
        <w:t>оказания</w:t>
      </w:r>
      <w:r w:rsidRPr="004D355B">
        <w:rPr>
          <w:rFonts w:ascii="Arial" w:hAnsi="Arial" w:cs="Arial"/>
          <w:sz w:val="24"/>
          <w:szCs w:val="24"/>
        </w:rPr>
        <w:t xml:space="preserve"> финансовой поддержки в форме субсидии субъектам малого и среднего предпринимательства на возмещение части затрат </w:t>
      </w:r>
      <w:r w:rsidR="00172B56" w:rsidRPr="004D355B">
        <w:rPr>
          <w:rFonts w:ascii="Arial" w:hAnsi="Arial" w:cs="Arial"/>
          <w:color w:val="000000"/>
          <w:sz w:val="24"/>
          <w:szCs w:val="24"/>
        </w:rPr>
        <w:t>при реализации инвестиционных проектов в приоритетных отраслях</w:t>
      </w:r>
      <w:r w:rsidR="00172B56" w:rsidRPr="004D355B">
        <w:rPr>
          <w:rFonts w:ascii="Arial" w:hAnsi="Arial" w:cs="Arial"/>
          <w:sz w:val="24"/>
          <w:szCs w:val="24"/>
        </w:rPr>
        <w:t xml:space="preserve"> </w:t>
      </w:r>
      <w:r w:rsidRPr="004D355B">
        <w:rPr>
          <w:rFonts w:ascii="Arial" w:hAnsi="Arial" w:cs="Arial"/>
          <w:sz w:val="24"/>
          <w:szCs w:val="24"/>
        </w:rPr>
        <w:t>(далее – субсидия, финансовая поддержка)</w:t>
      </w:r>
      <w:r w:rsidRPr="004D355B">
        <w:rPr>
          <w:rFonts w:ascii="Arial" w:hAnsi="Arial" w:cs="Arial"/>
          <w:i/>
          <w:sz w:val="20"/>
          <w:szCs w:val="20"/>
        </w:rPr>
        <w:t>.</w:t>
      </w:r>
    </w:p>
    <w:p w14:paraId="48B22EEA" w14:textId="2819DEA0" w:rsidR="00D9275F" w:rsidRPr="004D355B" w:rsidRDefault="00D9275F" w:rsidP="00D9275F">
      <w:pPr>
        <w:spacing w:after="0" w:line="240" w:lineRule="auto"/>
        <w:ind w:firstLine="708"/>
        <w:jc w:val="both"/>
        <w:rPr>
          <w:rFonts w:ascii="Arial" w:hAnsi="Arial" w:cs="Arial"/>
          <w:sz w:val="24"/>
          <w:szCs w:val="24"/>
        </w:rPr>
      </w:pPr>
      <w:r w:rsidRPr="004D355B">
        <w:rPr>
          <w:rFonts w:ascii="Arial" w:hAnsi="Arial" w:cs="Arial"/>
          <w:sz w:val="24"/>
          <w:szCs w:val="24"/>
        </w:rPr>
        <w:t>Порядок разработан в целях реализации мероприятий муниципальной программы «</w:t>
      </w:r>
      <w:r w:rsidRPr="004D355B">
        <w:rPr>
          <w:rFonts w:ascii="Arial" w:eastAsia="Calibri" w:hAnsi="Arial" w:cs="Arial"/>
          <w:sz w:val="24"/>
          <w:szCs w:val="24"/>
        </w:rPr>
        <w:t>Развитие малого и среднего предпринимательства и инвестиционной деятельности в Боготольском районе</w:t>
      </w:r>
      <w:r w:rsidRPr="004D355B">
        <w:rPr>
          <w:rFonts w:ascii="Arial" w:hAnsi="Arial" w:cs="Arial"/>
          <w:sz w:val="24"/>
          <w:szCs w:val="24"/>
        </w:rPr>
        <w:t>» (далее – муниципальная программа), утвержденной Постановлением администрации Боготольского района от 09.10.2013 № 758-п.</w:t>
      </w:r>
    </w:p>
    <w:p w14:paraId="76BE9B4D" w14:textId="77777777" w:rsidR="00D9275F" w:rsidRPr="004D355B" w:rsidRDefault="00D9275F" w:rsidP="00D9275F">
      <w:pPr>
        <w:spacing w:after="0" w:line="240" w:lineRule="auto"/>
        <w:ind w:firstLine="708"/>
        <w:jc w:val="both"/>
        <w:rPr>
          <w:rFonts w:ascii="Arial" w:hAnsi="Arial" w:cs="Arial"/>
          <w:sz w:val="24"/>
          <w:szCs w:val="24"/>
        </w:rPr>
      </w:pPr>
      <w:r w:rsidRPr="004D355B">
        <w:rPr>
          <w:rFonts w:ascii="Arial" w:hAnsi="Arial" w:cs="Arial"/>
          <w:sz w:val="24"/>
          <w:szCs w:val="24"/>
        </w:rPr>
        <w:t>1.2. Используемые в настоящем Порядке понятия:</w:t>
      </w:r>
    </w:p>
    <w:p w14:paraId="0958C014" w14:textId="38E50F3C" w:rsidR="00D9275F" w:rsidRPr="004D355B" w:rsidRDefault="00D9275F" w:rsidP="00D9275F">
      <w:pPr>
        <w:spacing w:after="0" w:line="240" w:lineRule="auto"/>
        <w:ind w:firstLine="708"/>
        <w:jc w:val="both"/>
        <w:rPr>
          <w:rFonts w:ascii="Arial" w:hAnsi="Arial" w:cs="Arial"/>
          <w:sz w:val="24"/>
          <w:szCs w:val="24"/>
        </w:rPr>
      </w:pPr>
      <w:r w:rsidRPr="004D355B">
        <w:rPr>
          <w:rFonts w:ascii="Arial" w:hAnsi="Arial" w:cs="Arial"/>
          <w:sz w:val="24"/>
          <w:szCs w:val="24"/>
        </w:rPr>
        <w:t>«субъект малого предпринимательства» и «субъект среднего предпринимательства» понимаются в том значении, в котором он</w:t>
      </w:r>
      <w:r w:rsidR="00172B56" w:rsidRPr="004D355B">
        <w:rPr>
          <w:rFonts w:ascii="Arial" w:hAnsi="Arial" w:cs="Arial"/>
          <w:sz w:val="24"/>
          <w:szCs w:val="24"/>
        </w:rPr>
        <w:t>и</w:t>
      </w:r>
      <w:r w:rsidRPr="004D355B">
        <w:rPr>
          <w:rFonts w:ascii="Arial" w:hAnsi="Arial" w:cs="Arial"/>
          <w:sz w:val="24"/>
          <w:szCs w:val="24"/>
        </w:rPr>
        <w:t xml:space="preserve"> используется в Федеральном законе Российской Федерации от 24.07.2007 № 209-ФЗ «О развитии малого и среднего предпринимательства в Российской Федерации» (далее - Федеральный закон</w:t>
      </w:r>
      <w:r w:rsidR="00172B56" w:rsidRPr="004D355B">
        <w:rPr>
          <w:rFonts w:ascii="Arial" w:hAnsi="Arial" w:cs="Arial"/>
          <w:sz w:val="24"/>
          <w:szCs w:val="24"/>
        </w:rPr>
        <w:t xml:space="preserve"> № 209-ФЗ</w:t>
      </w:r>
      <w:r w:rsidRPr="004D355B">
        <w:rPr>
          <w:rFonts w:ascii="Arial" w:hAnsi="Arial" w:cs="Arial"/>
          <w:sz w:val="24"/>
          <w:szCs w:val="24"/>
        </w:rPr>
        <w:t>);</w:t>
      </w:r>
    </w:p>
    <w:p w14:paraId="2CCD7058" w14:textId="6F572BCC" w:rsidR="00D9275F" w:rsidRPr="004D355B" w:rsidRDefault="00172B56" w:rsidP="00D9275F">
      <w:pPr>
        <w:spacing w:after="0" w:line="240" w:lineRule="auto"/>
        <w:ind w:firstLine="708"/>
        <w:jc w:val="both"/>
        <w:rPr>
          <w:rFonts w:ascii="Arial" w:hAnsi="Arial" w:cs="Arial"/>
          <w:sz w:val="24"/>
          <w:szCs w:val="24"/>
        </w:rPr>
      </w:pPr>
      <w:r w:rsidRPr="004D355B">
        <w:rPr>
          <w:rFonts w:ascii="Arial" w:hAnsi="Arial" w:cs="Arial"/>
          <w:sz w:val="24"/>
          <w:szCs w:val="24"/>
        </w:rPr>
        <w:t xml:space="preserve">участник </w:t>
      </w:r>
      <w:r w:rsidR="00051BF8" w:rsidRPr="004D355B">
        <w:rPr>
          <w:rFonts w:ascii="Arial" w:hAnsi="Arial" w:cs="Arial"/>
          <w:sz w:val="24"/>
          <w:szCs w:val="24"/>
        </w:rPr>
        <w:t>отбора</w:t>
      </w:r>
      <w:r w:rsidRPr="004D355B">
        <w:rPr>
          <w:rFonts w:ascii="Arial" w:hAnsi="Arial" w:cs="Arial"/>
          <w:sz w:val="24"/>
          <w:szCs w:val="24"/>
        </w:rPr>
        <w:t xml:space="preserve"> (</w:t>
      </w:r>
      <w:r w:rsidR="00D9275F" w:rsidRPr="004D355B">
        <w:rPr>
          <w:rFonts w:ascii="Arial" w:hAnsi="Arial" w:cs="Arial"/>
          <w:sz w:val="24"/>
          <w:szCs w:val="24"/>
        </w:rPr>
        <w:t>заявител</w:t>
      </w:r>
      <w:r w:rsidRPr="004D355B">
        <w:rPr>
          <w:rFonts w:ascii="Arial" w:hAnsi="Arial" w:cs="Arial"/>
          <w:sz w:val="24"/>
          <w:szCs w:val="24"/>
        </w:rPr>
        <w:t>ь)</w:t>
      </w:r>
      <w:r w:rsidR="00D9275F" w:rsidRPr="004D355B">
        <w:rPr>
          <w:rFonts w:ascii="Arial" w:hAnsi="Arial" w:cs="Arial"/>
          <w:sz w:val="24"/>
          <w:szCs w:val="24"/>
        </w:rPr>
        <w:t xml:space="preserve"> - субъект малого </w:t>
      </w:r>
      <w:r w:rsidR="00022949" w:rsidRPr="004D355B">
        <w:rPr>
          <w:rFonts w:ascii="Arial" w:hAnsi="Arial" w:cs="Arial"/>
          <w:sz w:val="24"/>
          <w:szCs w:val="24"/>
        </w:rPr>
        <w:t>и</w:t>
      </w:r>
      <w:r w:rsidR="00D9275F" w:rsidRPr="004D355B">
        <w:rPr>
          <w:rFonts w:ascii="Arial" w:hAnsi="Arial" w:cs="Arial"/>
          <w:sz w:val="24"/>
          <w:szCs w:val="24"/>
        </w:rPr>
        <w:t xml:space="preserve"> среднего предпринимательства,</w:t>
      </w:r>
      <w:r w:rsidRPr="004D355B">
        <w:rPr>
          <w:rFonts w:ascii="Arial" w:hAnsi="Arial" w:cs="Arial"/>
          <w:sz w:val="24"/>
          <w:szCs w:val="24"/>
        </w:rPr>
        <w:t xml:space="preserve"> представивший заявку для участия в </w:t>
      </w:r>
      <w:r w:rsidR="00051BF8" w:rsidRPr="004D355B">
        <w:rPr>
          <w:rFonts w:ascii="Arial" w:hAnsi="Arial" w:cs="Arial"/>
          <w:sz w:val="24"/>
          <w:szCs w:val="24"/>
        </w:rPr>
        <w:t>отборе</w:t>
      </w:r>
      <w:r w:rsidRPr="004D355B">
        <w:rPr>
          <w:rFonts w:ascii="Arial" w:hAnsi="Arial" w:cs="Arial"/>
          <w:sz w:val="24"/>
          <w:szCs w:val="24"/>
        </w:rPr>
        <w:t xml:space="preserve"> и получения субсидии (далее –</w:t>
      </w:r>
      <w:r w:rsidR="00B85DF5" w:rsidRPr="004D355B">
        <w:rPr>
          <w:rFonts w:ascii="Arial" w:hAnsi="Arial" w:cs="Arial"/>
          <w:sz w:val="24"/>
          <w:szCs w:val="24"/>
        </w:rPr>
        <w:t xml:space="preserve"> заявка</w:t>
      </w:r>
      <w:r w:rsidRPr="004D355B">
        <w:rPr>
          <w:rFonts w:ascii="Arial" w:hAnsi="Arial" w:cs="Arial"/>
          <w:sz w:val="24"/>
          <w:szCs w:val="24"/>
        </w:rPr>
        <w:t>)</w:t>
      </w:r>
      <w:r w:rsidR="00D9275F" w:rsidRPr="004D355B">
        <w:rPr>
          <w:rFonts w:ascii="Arial" w:hAnsi="Arial" w:cs="Arial"/>
          <w:sz w:val="24"/>
          <w:szCs w:val="24"/>
        </w:rPr>
        <w:t>;</w:t>
      </w:r>
    </w:p>
    <w:p w14:paraId="39CEAD8E" w14:textId="41B05CEA" w:rsidR="00D9275F" w:rsidRPr="004D355B" w:rsidRDefault="00D9275F" w:rsidP="00D9275F">
      <w:pPr>
        <w:spacing w:after="0" w:line="240" w:lineRule="auto"/>
        <w:ind w:firstLine="708"/>
        <w:jc w:val="both"/>
        <w:rPr>
          <w:rFonts w:ascii="Arial" w:hAnsi="Arial" w:cs="Arial"/>
          <w:sz w:val="24"/>
          <w:szCs w:val="24"/>
        </w:rPr>
      </w:pPr>
      <w:r w:rsidRPr="004D355B">
        <w:rPr>
          <w:rFonts w:ascii="Arial" w:hAnsi="Arial" w:cs="Arial"/>
          <w:sz w:val="24"/>
          <w:szCs w:val="24"/>
        </w:rPr>
        <w:t>получатель субсидии - заявитель, в отношении которого принято решение о предоставлении субсидии</w:t>
      </w:r>
      <w:r w:rsidR="00022949" w:rsidRPr="004D355B">
        <w:rPr>
          <w:rFonts w:ascii="Arial" w:hAnsi="Arial" w:cs="Arial"/>
          <w:sz w:val="24"/>
          <w:szCs w:val="24"/>
        </w:rPr>
        <w:t xml:space="preserve"> и заключено соглашение о предоставлении субсидии</w:t>
      </w:r>
      <w:r w:rsidRPr="004D355B">
        <w:rPr>
          <w:rFonts w:ascii="Arial" w:hAnsi="Arial" w:cs="Arial"/>
          <w:sz w:val="24"/>
          <w:szCs w:val="24"/>
        </w:rPr>
        <w:t>;</w:t>
      </w:r>
    </w:p>
    <w:p w14:paraId="48E4E2D3" w14:textId="14E6C207" w:rsidR="00D9275F" w:rsidRPr="004D355B" w:rsidRDefault="00D9275F" w:rsidP="00D9275F">
      <w:pPr>
        <w:spacing w:after="0" w:line="240" w:lineRule="auto"/>
        <w:ind w:firstLine="708"/>
        <w:jc w:val="both"/>
        <w:rPr>
          <w:rFonts w:ascii="Arial" w:hAnsi="Arial" w:cs="Arial"/>
          <w:sz w:val="24"/>
          <w:szCs w:val="24"/>
        </w:rPr>
      </w:pPr>
      <w:r w:rsidRPr="004D355B">
        <w:rPr>
          <w:rFonts w:ascii="Arial" w:hAnsi="Arial" w:cs="Arial"/>
          <w:sz w:val="24"/>
          <w:szCs w:val="24"/>
        </w:rPr>
        <w:t>конкурс – процедура, предусматривающая отбор получателей субсидии путем оценки заявок исходя из наилучших условий достижения результатов, в целях достижения которых предоставляется субсидия;</w:t>
      </w:r>
    </w:p>
    <w:p w14:paraId="73AE4C60" w14:textId="64DEEF93" w:rsidR="00022949" w:rsidRPr="004D355B" w:rsidRDefault="00022949" w:rsidP="00D9275F">
      <w:pPr>
        <w:spacing w:after="0" w:line="240" w:lineRule="auto"/>
        <w:ind w:firstLine="708"/>
        <w:jc w:val="both"/>
        <w:rPr>
          <w:rFonts w:ascii="Arial" w:hAnsi="Arial" w:cs="Arial"/>
          <w:sz w:val="24"/>
          <w:szCs w:val="24"/>
        </w:rPr>
      </w:pPr>
      <w:r w:rsidRPr="004D355B">
        <w:rPr>
          <w:rFonts w:ascii="Arial" w:hAnsi="Arial" w:cs="Arial"/>
          <w:sz w:val="24"/>
          <w:szCs w:val="24"/>
        </w:rPr>
        <w:t xml:space="preserve">приоритетные отрасли – перечень видов деятельности субъектов малого и среднего предпринимательства, приоритетных для оказания поддержки в соответствии со стратегией социально-экономического развития Боготольского района в соответствии с пунктом </w:t>
      </w:r>
      <w:r w:rsidR="00E57E3F" w:rsidRPr="004D355B">
        <w:rPr>
          <w:rFonts w:ascii="Arial" w:hAnsi="Arial" w:cs="Arial"/>
          <w:sz w:val="24"/>
          <w:szCs w:val="24"/>
        </w:rPr>
        <w:t>1.7</w:t>
      </w:r>
      <w:r w:rsidRPr="004D355B">
        <w:rPr>
          <w:rFonts w:ascii="Arial" w:hAnsi="Arial" w:cs="Arial"/>
          <w:color w:val="FF0000"/>
          <w:sz w:val="24"/>
          <w:szCs w:val="24"/>
        </w:rPr>
        <w:t xml:space="preserve"> </w:t>
      </w:r>
      <w:r w:rsidRPr="004D355B">
        <w:rPr>
          <w:rFonts w:ascii="Arial" w:hAnsi="Arial" w:cs="Arial"/>
          <w:sz w:val="24"/>
          <w:szCs w:val="24"/>
        </w:rPr>
        <w:t>настоящего Порядка;</w:t>
      </w:r>
    </w:p>
    <w:p w14:paraId="0FDE8203" w14:textId="4A155157" w:rsidR="00D9275F" w:rsidRPr="004D355B" w:rsidRDefault="00D9275F" w:rsidP="00022949">
      <w:pPr>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инвестиционный проект (далее проект) – комплекс</w:t>
      </w:r>
      <w:r w:rsidR="00022949" w:rsidRPr="004D355B">
        <w:rPr>
          <w:rFonts w:ascii="Arial" w:hAnsi="Arial" w:cs="Arial"/>
          <w:sz w:val="24"/>
          <w:szCs w:val="24"/>
        </w:rPr>
        <w:t>ный план мероприятий</w:t>
      </w:r>
      <w:r w:rsidRPr="004D355B">
        <w:rPr>
          <w:rFonts w:ascii="Arial" w:hAnsi="Arial" w:cs="Arial"/>
          <w:sz w:val="24"/>
          <w:szCs w:val="24"/>
        </w:rPr>
        <w:t xml:space="preserve"> </w:t>
      </w:r>
      <w:r w:rsidR="00022949" w:rsidRPr="004D355B">
        <w:rPr>
          <w:rFonts w:ascii="Arial" w:hAnsi="Arial" w:cs="Arial"/>
          <w:sz w:val="24"/>
          <w:szCs w:val="24"/>
        </w:rPr>
        <w:t>субъекта малого и среднего предпринимательства, включающий проектирование, строительство, приобретение технологий и оборудования, подготовку кадров, направленных на создание нового или модернизацию действующего производства товаров (работ, услуг) с целью получения экономической выгоды;</w:t>
      </w:r>
    </w:p>
    <w:p w14:paraId="662E59E5" w14:textId="0BD8260E" w:rsidR="00D9275F" w:rsidRPr="004D355B" w:rsidRDefault="00D9275F" w:rsidP="0083175C">
      <w:pPr>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 xml:space="preserve">оборудование – </w:t>
      </w:r>
      <w:r w:rsidR="0083175C">
        <w:rPr>
          <w:rFonts w:ascii="Arial" w:hAnsi="Arial" w:cs="Arial"/>
          <w:sz w:val="24"/>
          <w:szCs w:val="24"/>
        </w:rPr>
        <w:t xml:space="preserve">новые, не бывшие в эксплуатации, приобретенные в целях создания нового или модернизации действующего производства товаров (работ, услуг):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относящиеся к первой - десятой </w:t>
      </w:r>
      <w:r w:rsidR="0083175C">
        <w:rPr>
          <w:rFonts w:ascii="Arial" w:hAnsi="Arial" w:cs="Arial"/>
          <w:sz w:val="24"/>
          <w:szCs w:val="24"/>
        </w:rPr>
        <w:lastRenderedPageBreak/>
        <w:t>амортизационным группам, согласно требованиям Налогового кодекса Российской Федерации</w:t>
      </w:r>
      <w:r w:rsidRPr="004D355B">
        <w:rPr>
          <w:rFonts w:ascii="Arial" w:hAnsi="Arial" w:cs="Arial"/>
          <w:sz w:val="24"/>
          <w:szCs w:val="24"/>
        </w:rPr>
        <w:t>;</w:t>
      </w:r>
    </w:p>
    <w:p w14:paraId="1B3B97DC" w14:textId="4E29FE45" w:rsidR="00D9275F" w:rsidRPr="004D355B" w:rsidRDefault="00D9275F" w:rsidP="00D9275F">
      <w:pPr>
        <w:spacing w:after="0" w:line="240" w:lineRule="auto"/>
        <w:ind w:firstLine="708"/>
        <w:jc w:val="both"/>
        <w:rPr>
          <w:rFonts w:ascii="Arial" w:hAnsi="Arial" w:cs="Arial"/>
          <w:sz w:val="24"/>
          <w:szCs w:val="24"/>
        </w:rPr>
      </w:pPr>
      <w:r w:rsidRPr="004D355B">
        <w:rPr>
          <w:rFonts w:ascii="Arial" w:hAnsi="Arial" w:cs="Arial"/>
          <w:sz w:val="24"/>
          <w:szCs w:val="24"/>
        </w:rPr>
        <w:t>бизнес-план</w:t>
      </w:r>
      <w:r w:rsidR="00022949" w:rsidRPr="004D355B">
        <w:rPr>
          <w:rFonts w:ascii="Arial" w:hAnsi="Arial" w:cs="Arial"/>
          <w:sz w:val="24"/>
          <w:szCs w:val="24"/>
        </w:rPr>
        <w:t xml:space="preserve"> проекта</w:t>
      </w:r>
      <w:r w:rsidRPr="004D355B">
        <w:rPr>
          <w:rFonts w:ascii="Arial" w:hAnsi="Arial" w:cs="Arial"/>
          <w:sz w:val="24"/>
          <w:szCs w:val="24"/>
        </w:rPr>
        <w:t xml:space="preserve"> - документ, содержащий комплекс технико-экономических расчетов, а также описание практических действий и мероприятий для реализации проекта;  </w:t>
      </w:r>
    </w:p>
    <w:p w14:paraId="4E818463" w14:textId="7BFBA4E2" w:rsidR="00D9275F" w:rsidRPr="004D355B" w:rsidRDefault="00D9275F" w:rsidP="00D9275F">
      <w:pPr>
        <w:spacing w:after="0" w:line="240" w:lineRule="auto"/>
        <w:ind w:firstLine="708"/>
        <w:jc w:val="both"/>
        <w:rPr>
          <w:rFonts w:ascii="Arial" w:hAnsi="Arial" w:cs="Arial"/>
          <w:sz w:val="24"/>
          <w:szCs w:val="24"/>
        </w:rPr>
      </w:pPr>
      <w:r w:rsidRPr="004D355B">
        <w:rPr>
          <w:rFonts w:ascii="Arial" w:hAnsi="Arial" w:cs="Arial"/>
          <w:sz w:val="24"/>
          <w:szCs w:val="24"/>
        </w:rPr>
        <w:t>период реализации проекта – отрезок времени, в течение которого осуществляются предусмотренные проектом действия и обеспечивается получение предусмотренных проектом результатов;</w:t>
      </w:r>
    </w:p>
    <w:p w14:paraId="59C09C3C" w14:textId="06152C6A" w:rsidR="00D9275F" w:rsidRPr="004D355B" w:rsidRDefault="00D9275F" w:rsidP="0083175C">
      <w:pPr>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полная стоимость проекта</w:t>
      </w:r>
      <w:r w:rsidR="0083175C">
        <w:rPr>
          <w:rFonts w:ascii="Arial" w:hAnsi="Arial" w:cs="Arial"/>
          <w:sz w:val="24"/>
          <w:szCs w:val="24"/>
        </w:rPr>
        <w:t xml:space="preserve"> </w:t>
      </w:r>
      <w:r w:rsidRPr="004D355B">
        <w:rPr>
          <w:rFonts w:ascii="Arial" w:hAnsi="Arial" w:cs="Arial"/>
          <w:sz w:val="24"/>
          <w:szCs w:val="24"/>
        </w:rPr>
        <w:t xml:space="preserve"> –</w:t>
      </w:r>
      <w:r w:rsidR="0083175C">
        <w:rPr>
          <w:rFonts w:ascii="Arial" w:hAnsi="Arial" w:cs="Arial"/>
          <w:sz w:val="24"/>
          <w:szCs w:val="24"/>
        </w:rPr>
        <w:t xml:space="preserve"> суммарный объем всех затрат, понесенных субъектом малого и среднего предпринимательства на реализацию проекта, включая затраты на подготовку проектной документации и проведение государственной экспертизы проектной документации и результатов инженерных изысканий в случаях, когда проведение такой экспертизы предусмотрено законодательством Российской Федерации, капитальные вложения, инвестиции в оборотный капитал до года выхода на проектную мощность, за исключением процентов по кредитам (займам)</w:t>
      </w:r>
      <w:r w:rsidRPr="004D355B">
        <w:rPr>
          <w:rFonts w:ascii="Arial" w:hAnsi="Arial" w:cs="Arial"/>
          <w:sz w:val="24"/>
          <w:szCs w:val="24"/>
        </w:rPr>
        <w:t>;</w:t>
      </w:r>
    </w:p>
    <w:p w14:paraId="4D369492" w14:textId="6E3E513C" w:rsidR="00D9275F" w:rsidRPr="004D355B" w:rsidRDefault="00D9275F" w:rsidP="00D9275F">
      <w:pPr>
        <w:spacing w:after="0" w:line="240" w:lineRule="auto"/>
        <w:ind w:firstLine="708"/>
        <w:jc w:val="both"/>
        <w:rPr>
          <w:rFonts w:ascii="Arial" w:hAnsi="Arial" w:cs="Arial"/>
          <w:sz w:val="24"/>
          <w:szCs w:val="24"/>
        </w:rPr>
      </w:pPr>
      <w:r w:rsidRPr="004D355B">
        <w:rPr>
          <w:rFonts w:ascii="Arial" w:hAnsi="Arial" w:cs="Arial"/>
          <w:sz w:val="24"/>
          <w:szCs w:val="24"/>
        </w:rPr>
        <w:t>прикладное программное обеспечение – программное обеспечение, являющееся частью системы управления для безопасной и эффективной эксплуатации оборудования</w:t>
      </w:r>
      <w:r w:rsidR="004F219E" w:rsidRPr="004D355B">
        <w:rPr>
          <w:rFonts w:ascii="Arial" w:hAnsi="Arial" w:cs="Arial"/>
          <w:sz w:val="24"/>
          <w:szCs w:val="24"/>
        </w:rPr>
        <w:t>, приобретенного в целях создания нового или модернизации действующего производства товаров (работ, услуг)</w:t>
      </w:r>
      <w:r w:rsidRPr="004D355B">
        <w:rPr>
          <w:rFonts w:ascii="Arial" w:hAnsi="Arial" w:cs="Arial"/>
          <w:sz w:val="24"/>
          <w:szCs w:val="24"/>
        </w:rPr>
        <w:t>;</w:t>
      </w:r>
    </w:p>
    <w:p w14:paraId="41EE78A9" w14:textId="14EA383F" w:rsidR="00D9275F" w:rsidRPr="004D355B" w:rsidRDefault="00D9275F" w:rsidP="00D9275F">
      <w:pPr>
        <w:spacing w:after="0" w:line="240" w:lineRule="auto"/>
        <w:ind w:firstLine="709"/>
        <w:jc w:val="both"/>
        <w:rPr>
          <w:rFonts w:ascii="Arial" w:hAnsi="Arial" w:cs="Arial"/>
          <w:bCs/>
          <w:sz w:val="24"/>
          <w:szCs w:val="24"/>
        </w:rPr>
      </w:pPr>
      <w:r w:rsidRPr="004D355B">
        <w:rPr>
          <w:rFonts w:ascii="Arial" w:hAnsi="Arial" w:cs="Arial"/>
          <w:bCs/>
          <w:sz w:val="24"/>
          <w:szCs w:val="24"/>
        </w:rPr>
        <w:t>главный распорядитель</w:t>
      </w:r>
      <w:r w:rsidR="004F219E" w:rsidRPr="004D355B">
        <w:rPr>
          <w:rFonts w:ascii="Arial" w:hAnsi="Arial" w:cs="Arial"/>
          <w:bCs/>
          <w:sz w:val="24"/>
          <w:szCs w:val="24"/>
        </w:rPr>
        <w:t xml:space="preserve"> бюджетных средств</w:t>
      </w:r>
      <w:r w:rsidRPr="004D355B">
        <w:rPr>
          <w:rFonts w:ascii="Arial" w:hAnsi="Arial" w:cs="Arial"/>
          <w:bCs/>
          <w:sz w:val="24"/>
          <w:szCs w:val="24"/>
        </w:rPr>
        <w:t xml:space="preserve"> – </w:t>
      </w:r>
      <w:r w:rsidR="004F219E" w:rsidRPr="004D355B">
        <w:rPr>
          <w:rFonts w:ascii="Arial" w:hAnsi="Arial" w:cs="Arial"/>
          <w:bCs/>
          <w:sz w:val="24"/>
          <w:szCs w:val="24"/>
        </w:rPr>
        <w:t>распорядитель</w:t>
      </w:r>
      <w:r w:rsidRPr="004D355B">
        <w:rPr>
          <w:rFonts w:ascii="Arial" w:hAnsi="Arial" w:cs="Arial"/>
          <w:bCs/>
          <w:sz w:val="24"/>
          <w:szCs w:val="24"/>
        </w:rPr>
        <w:t xml:space="preserve"> бюджетных средств, до которого в соответствии с бюджетным законодательством Российской Федерации </w:t>
      </w:r>
      <w:r w:rsidR="004F219E" w:rsidRPr="004D355B">
        <w:rPr>
          <w:rFonts w:ascii="Arial" w:hAnsi="Arial" w:cs="Arial"/>
          <w:bCs/>
          <w:sz w:val="24"/>
          <w:szCs w:val="24"/>
        </w:rPr>
        <w:t>доведены</w:t>
      </w:r>
      <w:r w:rsidRPr="004D355B">
        <w:rPr>
          <w:rFonts w:ascii="Arial" w:hAnsi="Arial" w:cs="Arial"/>
          <w:bCs/>
          <w:sz w:val="24"/>
          <w:szCs w:val="24"/>
        </w:rPr>
        <w:t xml:space="preserve"> </w:t>
      </w:r>
      <w:r w:rsidR="004F219E" w:rsidRPr="004D355B">
        <w:rPr>
          <w:rFonts w:ascii="Arial" w:hAnsi="Arial" w:cs="Arial"/>
          <w:bCs/>
          <w:sz w:val="24"/>
          <w:szCs w:val="24"/>
        </w:rPr>
        <w:t xml:space="preserve">в установленном порядке </w:t>
      </w:r>
      <w:r w:rsidRPr="004D355B">
        <w:rPr>
          <w:rFonts w:ascii="Arial" w:hAnsi="Arial" w:cs="Arial"/>
          <w:bCs/>
          <w:sz w:val="24"/>
          <w:szCs w:val="24"/>
        </w:rPr>
        <w:t>лимиты бюджетных обязательств на предоставление субсидии на соответствующий финансовый год</w:t>
      </w:r>
      <w:r w:rsidR="007F72D9" w:rsidRPr="004D355B">
        <w:rPr>
          <w:rFonts w:ascii="Arial" w:hAnsi="Arial" w:cs="Arial"/>
          <w:bCs/>
          <w:sz w:val="24"/>
          <w:szCs w:val="24"/>
        </w:rPr>
        <w:t xml:space="preserve"> (далее – главный распорядитель)</w:t>
      </w:r>
      <w:r w:rsidRPr="004D355B">
        <w:rPr>
          <w:rFonts w:ascii="Arial" w:hAnsi="Arial" w:cs="Arial"/>
          <w:bCs/>
          <w:sz w:val="24"/>
          <w:szCs w:val="24"/>
        </w:rPr>
        <w:t>;</w:t>
      </w:r>
    </w:p>
    <w:p w14:paraId="787C83DA" w14:textId="046B118D" w:rsidR="00BF5247" w:rsidRPr="004D355B" w:rsidRDefault="00BF5247" w:rsidP="00D9275F">
      <w:pPr>
        <w:spacing w:after="0" w:line="240" w:lineRule="auto"/>
        <w:ind w:firstLine="709"/>
        <w:jc w:val="both"/>
        <w:rPr>
          <w:rFonts w:ascii="Arial" w:hAnsi="Arial" w:cs="Arial"/>
          <w:bCs/>
          <w:sz w:val="24"/>
          <w:szCs w:val="24"/>
        </w:rPr>
      </w:pPr>
      <w:r w:rsidRPr="004D355B">
        <w:rPr>
          <w:rFonts w:ascii="Arial" w:hAnsi="Arial" w:cs="Arial"/>
          <w:bCs/>
          <w:sz w:val="24"/>
          <w:szCs w:val="24"/>
        </w:rPr>
        <w:t>уполномоченный орган – отдел экономики и планирования администрации Боготольского района;</w:t>
      </w:r>
    </w:p>
    <w:p w14:paraId="273E0533" w14:textId="6674C0EB" w:rsidR="00D9275F" w:rsidRPr="004D355B" w:rsidRDefault="00D9275F" w:rsidP="004F219E">
      <w:pPr>
        <w:autoSpaceDE w:val="0"/>
        <w:autoSpaceDN w:val="0"/>
        <w:adjustRightInd w:val="0"/>
        <w:spacing w:after="0" w:line="240" w:lineRule="auto"/>
        <w:jc w:val="both"/>
        <w:rPr>
          <w:rFonts w:ascii="Arial" w:hAnsi="Arial" w:cs="Arial"/>
          <w:sz w:val="24"/>
          <w:szCs w:val="24"/>
        </w:rPr>
      </w:pPr>
      <w:r w:rsidRPr="004D355B">
        <w:rPr>
          <w:rFonts w:ascii="Arial" w:hAnsi="Arial" w:cs="Arial"/>
          <w:bCs/>
          <w:sz w:val="24"/>
          <w:szCs w:val="24"/>
        </w:rPr>
        <w:tab/>
        <w:t xml:space="preserve">аналогичная поддержка – государственная и (или) муниципальная поддержка, оказанная в отношении одного и того же </w:t>
      </w:r>
      <w:r w:rsidR="004F219E" w:rsidRPr="004D355B">
        <w:rPr>
          <w:rFonts w:ascii="Arial" w:hAnsi="Arial" w:cs="Arial"/>
          <w:bCs/>
          <w:sz w:val="24"/>
          <w:szCs w:val="24"/>
        </w:rPr>
        <w:t>заявителя (получателя субсидии)</w:t>
      </w:r>
      <w:r w:rsidRPr="004D355B">
        <w:rPr>
          <w:rFonts w:ascii="Arial" w:hAnsi="Arial" w:cs="Arial"/>
          <w:bCs/>
          <w:sz w:val="24"/>
          <w:szCs w:val="24"/>
        </w:rPr>
        <w:t xml:space="preserve"> на возмещение </w:t>
      </w:r>
      <w:r w:rsidR="004F219E" w:rsidRPr="004D355B">
        <w:rPr>
          <w:rFonts w:ascii="Arial" w:hAnsi="Arial" w:cs="Arial"/>
          <w:bCs/>
          <w:sz w:val="24"/>
          <w:szCs w:val="24"/>
        </w:rPr>
        <w:t xml:space="preserve">(финансовое обеспечение) </w:t>
      </w:r>
      <w:r w:rsidRPr="004D355B">
        <w:rPr>
          <w:rFonts w:ascii="Arial" w:hAnsi="Arial" w:cs="Arial"/>
          <w:bCs/>
          <w:sz w:val="24"/>
          <w:szCs w:val="24"/>
        </w:rPr>
        <w:t>одних и тех же затрат</w:t>
      </w:r>
      <w:r w:rsidR="004F219E" w:rsidRPr="004D355B">
        <w:rPr>
          <w:rFonts w:ascii="Arial" w:hAnsi="Arial" w:cs="Arial"/>
          <w:bCs/>
          <w:sz w:val="24"/>
          <w:szCs w:val="24"/>
        </w:rPr>
        <w:t xml:space="preserve"> (части затрат)</w:t>
      </w:r>
      <w:r w:rsidRPr="004D355B">
        <w:rPr>
          <w:rFonts w:ascii="Arial" w:hAnsi="Arial" w:cs="Arial"/>
          <w:bCs/>
          <w:sz w:val="24"/>
          <w:szCs w:val="24"/>
        </w:rPr>
        <w:t xml:space="preserve">, совпадающая по </w:t>
      </w:r>
      <w:r w:rsidRPr="004D355B">
        <w:rPr>
          <w:rFonts w:ascii="Arial" w:hAnsi="Arial" w:cs="Arial"/>
          <w:sz w:val="24"/>
          <w:szCs w:val="24"/>
        </w:rPr>
        <w:t>форме, виду, срокам;</w:t>
      </w:r>
    </w:p>
    <w:p w14:paraId="115A2F60" w14:textId="43550801" w:rsidR="00D9275F" w:rsidRPr="004D355B" w:rsidRDefault="00D9275F" w:rsidP="00D9275F">
      <w:pPr>
        <w:spacing w:after="0" w:line="240" w:lineRule="auto"/>
        <w:ind w:firstLine="708"/>
        <w:jc w:val="both"/>
        <w:rPr>
          <w:rFonts w:ascii="Arial" w:hAnsi="Arial" w:cs="Arial"/>
          <w:sz w:val="24"/>
          <w:szCs w:val="24"/>
        </w:rPr>
      </w:pPr>
      <w:r w:rsidRPr="004D355B">
        <w:rPr>
          <w:rFonts w:ascii="Arial" w:hAnsi="Arial" w:cs="Arial"/>
          <w:sz w:val="24"/>
          <w:szCs w:val="24"/>
        </w:rPr>
        <w:t xml:space="preserve">1.3. </w:t>
      </w:r>
      <w:r w:rsidR="007F72D9" w:rsidRPr="004D355B">
        <w:rPr>
          <w:rFonts w:ascii="Arial" w:hAnsi="Arial" w:cs="Arial"/>
          <w:sz w:val="24"/>
          <w:szCs w:val="24"/>
        </w:rPr>
        <w:t>Предоставление субсиди</w:t>
      </w:r>
      <w:r w:rsidR="00BF5247" w:rsidRPr="004D355B">
        <w:rPr>
          <w:rFonts w:ascii="Arial" w:hAnsi="Arial" w:cs="Arial"/>
          <w:sz w:val="24"/>
          <w:szCs w:val="24"/>
        </w:rPr>
        <w:t>и</w:t>
      </w:r>
      <w:r w:rsidR="007F72D9" w:rsidRPr="004D355B">
        <w:rPr>
          <w:rFonts w:ascii="Arial" w:hAnsi="Arial" w:cs="Arial"/>
          <w:sz w:val="24"/>
          <w:szCs w:val="24"/>
        </w:rPr>
        <w:t xml:space="preserve"> является видом финансовой поддержки субъектов малого и среднего предпринимательства</w:t>
      </w:r>
      <w:r w:rsidR="00310FE4" w:rsidRPr="004D355B">
        <w:rPr>
          <w:rFonts w:ascii="Arial" w:hAnsi="Arial" w:cs="Arial"/>
          <w:sz w:val="24"/>
          <w:szCs w:val="24"/>
        </w:rPr>
        <w:t xml:space="preserve"> и</w:t>
      </w:r>
      <w:r w:rsidR="007F72D9" w:rsidRPr="004D355B">
        <w:rPr>
          <w:rFonts w:ascii="Arial" w:hAnsi="Arial" w:cs="Arial"/>
          <w:sz w:val="24"/>
          <w:szCs w:val="24"/>
        </w:rPr>
        <w:t xml:space="preserve"> осуществляется для создания благоприятных условий деятельности и направлено на достижение целей муниципальной программы.</w:t>
      </w:r>
      <w:r w:rsidRPr="004D355B">
        <w:rPr>
          <w:rFonts w:ascii="Arial" w:hAnsi="Arial" w:cs="Arial"/>
          <w:sz w:val="24"/>
          <w:szCs w:val="24"/>
        </w:rPr>
        <w:t xml:space="preserve"> </w:t>
      </w:r>
    </w:p>
    <w:p w14:paraId="0E4A42D3" w14:textId="02F1034B" w:rsidR="007F72D9" w:rsidRPr="004D355B" w:rsidRDefault="007F72D9" w:rsidP="00BF5247">
      <w:pPr>
        <w:spacing w:after="0" w:line="240" w:lineRule="auto"/>
        <w:ind w:firstLine="708"/>
        <w:jc w:val="both"/>
        <w:rPr>
          <w:rFonts w:ascii="Arial" w:hAnsi="Arial" w:cs="Arial"/>
          <w:bCs/>
          <w:sz w:val="24"/>
          <w:szCs w:val="24"/>
        </w:rPr>
      </w:pPr>
      <w:r w:rsidRPr="004D355B">
        <w:rPr>
          <w:rFonts w:ascii="Arial" w:hAnsi="Arial" w:cs="Arial"/>
          <w:bCs/>
          <w:sz w:val="24"/>
          <w:szCs w:val="24"/>
        </w:rPr>
        <w:t>1.4.</w:t>
      </w:r>
      <w:r w:rsidR="00D9275F" w:rsidRPr="004D355B">
        <w:rPr>
          <w:rFonts w:ascii="Arial" w:hAnsi="Arial" w:cs="Arial"/>
          <w:bCs/>
          <w:sz w:val="24"/>
          <w:szCs w:val="24"/>
        </w:rPr>
        <w:t xml:space="preserve"> Главным распорядителем является администрация Боготольского района.</w:t>
      </w:r>
      <w:r w:rsidR="00BF5247" w:rsidRPr="004D355B">
        <w:rPr>
          <w:rFonts w:ascii="Arial" w:hAnsi="Arial" w:cs="Arial"/>
          <w:bCs/>
          <w:sz w:val="24"/>
          <w:szCs w:val="24"/>
        </w:rPr>
        <w:t xml:space="preserve"> </w:t>
      </w:r>
      <w:r w:rsidRPr="004D355B">
        <w:rPr>
          <w:rFonts w:ascii="Arial" w:hAnsi="Arial" w:cs="Arial"/>
          <w:bCs/>
          <w:sz w:val="24"/>
          <w:szCs w:val="24"/>
        </w:rPr>
        <w:t xml:space="preserve">Уполномоченный орган от имени главного распорядителя </w:t>
      </w:r>
      <w:r w:rsidR="00BF5247" w:rsidRPr="004D355B">
        <w:rPr>
          <w:rFonts w:ascii="Arial" w:hAnsi="Arial" w:cs="Arial"/>
          <w:bCs/>
          <w:sz w:val="24"/>
          <w:szCs w:val="24"/>
        </w:rPr>
        <w:t>организует процедуру проведения конкурса.</w:t>
      </w:r>
    </w:p>
    <w:p w14:paraId="4004A45E" w14:textId="16D90413" w:rsidR="00D9275F" w:rsidRPr="004D355B" w:rsidRDefault="00E04E92" w:rsidP="00D9275F">
      <w:pPr>
        <w:spacing w:after="0" w:line="240" w:lineRule="auto"/>
        <w:ind w:firstLine="708"/>
        <w:jc w:val="both"/>
        <w:rPr>
          <w:rFonts w:ascii="Arial" w:hAnsi="Arial" w:cs="Arial"/>
          <w:sz w:val="24"/>
          <w:szCs w:val="24"/>
        </w:rPr>
      </w:pPr>
      <w:r w:rsidRPr="004D355B">
        <w:rPr>
          <w:rFonts w:ascii="Arial" w:hAnsi="Arial" w:cs="Arial"/>
          <w:sz w:val="24"/>
          <w:szCs w:val="24"/>
        </w:rPr>
        <w:t xml:space="preserve">Субсидии </w:t>
      </w:r>
      <w:proofErr w:type="gramStart"/>
      <w:r w:rsidRPr="004D355B">
        <w:rPr>
          <w:rFonts w:ascii="Arial" w:hAnsi="Arial" w:cs="Arial"/>
          <w:sz w:val="24"/>
          <w:szCs w:val="24"/>
        </w:rPr>
        <w:t>предоставляются</w:t>
      </w:r>
      <w:r w:rsidR="00D9275F" w:rsidRPr="004D355B">
        <w:rPr>
          <w:rFonts w:ascii="Arial" w:hAnsi="Arial" w:cs="Arial"/>
          <w:sz w:val="24"/>
          <w:szCs w:val="24"/>
        </w:rPr>
        <w:t xml:space="preserve">  в</w:t>
      </w:r>
      <w:proofErr w:type="gramEnd"/>
      <w:r w:rsidR="00D9275F" w:rsidRPr="004D355B">
        <w:rPr>
          <w:rFonts w:ascii="Arial" w:hAnsi="Arial" w:cs="Arial"/>
          <w:sz w:val="24"/>
          <w:szCs w:val="24"/>
        </w:rPr>
        <w:t xml:space="preserve"> пределах  </w:t>
      </w:r>
      <w:r w:rsidRPr="004D355B">
        <w:rPr>
          <w:rFonts w:ascii="Arial" w:hAnsi="Arial" w:cs="Arial"/>
          <w:sz w:val="24"/>
          <w:szCs w:val="24"/>
        </w:rPr>
        <w:t>средств</w:t>
      </w:r>
      <w:r w:rsidR="00D9275F" w:rsidRPr="004D355B">
        <w:rPr>
          <w:rFonts w:ascii="Arial" w:hAnsi="Arial" w:cs="Arial"/>
          <w:sz w:val="24"/>
          <w:szCs w:val="24"/>
        </w:rPr>
        <w:t>, предусмотренных</w:t>
      </w:r>
      <w:r w:rsidRPr="004D355B">
        <w:rPr>
          <w:rFonts w:ascii="Arial" w:hAnsi="Arial" w:cs="Arial"/>
          <w:sz w:val="24"/>
          <w:szCs w:val="24"/>
        </w:rPr>
        <w:t xml:space="preserve"> на эти цели соответствующим мероприятием муниципальной программы </w:t>
      </w:r>
      <w:r w:rsidR="00D9275F" w:rsidRPr="004D355B">
        <w:rPr>
          <w:rFonts w:ascii="Arial" w:hAnsi="Arial" w:cs="Arial"/>
          <w:sz w:val="24"/>
          <w:szCs w:val="24"/>
        </w:rPr>
        <w:t>в</w:t>
      </w:r>
      <w:r w:rsidRPr="004D355B">
        <w:rPr>
          <w:rFonts w:ascii="Arial" w:hAnsi="Arial" w:cs="Arial"/>
          <w:sz w:val="24"/>
          <w:szCs w:val="24"/>
        </w:rPr>
        <w:t xml:space="preserve"> соответствии с  решением Боготольского районного Совета депутатов</w:t>
      </w:r>
      <w:r w:rsidR="00D9275F" w:rsidRPr="004D355B">
        <w:rPr>
          <w:rFonts w:ascii="Arial" w:hAnsi="Arial" w:cs="Arial"/>
          <w:sz w:val="24"/>
          <w:szCs w:val="24"/>
        </w:rPr>
        <w:t xml:space="preserve">  на </w:t>
      </w:r>
      <w:r w:rsidRPr="004D355B">
        <w:rPr>
          <w:rFonts w:ascii="Arial" w:hAnsi="Arial" w:cs="Arial"/>
          <w:sz w:val="24"/>
          <w:szCs w:val="24"/>
        </w:rPr>
        <w:t xml:space="preserve">соответствующий </w:t>
      </w:r>
      <w:r w:rsidR="00D9275F" w:rsidRPr="004D355B">
        <w:rPr>
          <w:rFonts w:ascii="Arial" w:hAnsi="Arial" w:cs="Arial"/>
          <w:sz w:val="24"/>
          <w:szCs w:val="24"/>
        </w:rPr>
        <w:t xml:space="preserve"> финансовый год</w:t>
      </w:r>
      <w:r w:rsidRPr="004D355B">
        <w:rPr>
          <w:rFonts w:ascii="Arial" w:hAnsi="Arial" w:cs="Arial"/>
          <w:sz w:val="24"/>
          <w:szCs w:val="24"/>
        </w:rPr>
        <w:t xml:space="preserve"> и плановый период.</w:t>
      </w:r>
    </w:p>
    <w:p w14:paraId="2A82A66B" w14:textId="27996DD5" w:rsidR="00C91305" w:rsidRPr="004D355B" w:rsidRDefault="00D9275F" w:rsidP="0083175C">
      <w:pPr>
        <w:autoSpaceDE w:val="0"/>
        <w:autoSpaceDN w:val="0"/>
        <w:adjustRightInd w:val="0"/>
        <w:spacing w:after="0" w:line="240" w:lineRule="auto"/>
        <w:jc w:val="both"/>
        <w:rPr>
          <w:rFonts w:ascii="Arial" w:hAnsi="Arial" w:cs="Arial"/>
          <w:sz w:val="24"/>
          <w:szCs w:val="24"/>
        </w:rPr>
      </w:pPr>
      <w:r w:rsidRPr="004D355B">
        <w:rPr>
          <w:rFonts w:ascii="Arial" w:hAnsi="Arial" w:cs="Arial"/>
          <w:sz w:val="24"/>
          <w:szCs w:val="24"/>
        </w:rPr>
        <w:t xml:space="preserve">1.5. Субсидии предоставляются </w:t>
      </w:r>
      <w:r w:rsidR="00C91305" w:rsidRPr="004D355B">
        <w:rPr>
          <w:rFonts w:ascii="Arial" w:hAnsi="Arial" w:cs="Arial"/>
          <w:sz w:val="24"/>
          <w:szCs w:val="24"/>
        </w:rPr>
        <w:t>субъектам малого и среднего предпринимательства</w:t>
      </w:r>
      <w:r w:rsidR="00E57E3F" w:rsidRPr="004D355B">
        <w:rPr>
          <w:rFonts w:ascii="Arial" w:hAnsi="Arial" w:cs="Arial"/>
          <w:sz w:val="24"/>
          <w:szCs w:val="24"/>
        </w:rPr>
        <w:t xml:space="preserve"> </w:t>
      </w:r>
      <w:r w:rsidR="00C91305" w:rsidRPr="004D355B">
        <w:rPr>
          <w:rFonts w:ascii="Arial" w:hAnsi="Arial" w:cs="Arial"/>
          <w:sz w:val="24"/>
          <w:szCs w:val="24"/>
        </w:rPr>
        <w:t xml:space="preserve">на возмещение части затрат на реализацию проектов, понесенных в течение двух календарных лет, предшествующих году подачи и в году подачи в период до даты подачи заявки, и связанных с </w:t>
      </w:r>
      <w:r w:rsidR="0083175C">
        <w:rPr>
          <w:rFonts w:ascii="Arial" w:hAnsi="Arial" w:cs="Arial"/>
          <w:sz w:val="24"/>
          <w:szCs w:val="24"/>
        </w:rPr>
        <w:t xml:space="preserve"> созданием нового или развитием (модернизацией) действующего производства товаров (работ, услуг)</w:t>
      </w:r>
      <w:r w:rsidR="00C91305" w:rsidRPr="004D355B">
        <w:rPr>
          <w:rFonts w:ascii="Arial" w:hAnsi="Arial" w:cs="Arial"/>
          <w:sz w:val="24"/>
          <w:szCs w:val="24"/>
        </w:rPr>
        <w:t>, в том числе:</w:t>
      </w:r>
    </w:p>
    <w:p w14:paraId="7137180E" w14:textId="77777777" w:rsidR="00C91305" w:rsidRPr="004D355B" w:rsidRDefault="00C91305" w:rsidP="00C91305">
      <w:pPr>
        <w:spacing w:after="0" w:line="240" w:lineRule="auto"/>
        <w:ind w:firstLine="708"/>
        <w:jc w:val="both"/>
        <w:rPr>
          <w:rFonts w:ascii="Arial" w:hAnsi="Arial" w:cs="Arial"/>
          <w:sz w:val="24"/>
          <w:szCs w:val="24"/>
        </w:rPr>
      </w:pPr>
      <w:r w:rsidRPr="004D355B">
        <w:rPr>
          <w:rFonts w:ascii="Arial" w:hAnsi="Arial" w:cs="Arial"/>
          <w:sz w:val="24"/>
          <w:szCs w:val="24"/>
        </w:rPr>
        <w:t>на строительство, реконструкцию (техническое перевооружение), капитальный ремонт объектов капитального строительства, включая затраты на подключение к инженерной инфраструктуре;</w:t>
      </w:r>
    </w:p>
    <w:p w14:paraId="69A2D256" w14:textId="77777777" w:rsidR="00C91305" w:rsidRPr="004D355B" w:rsidRDefault="00C91305" w:rsidP="00C91305">
      <w:pPr>
        <w:spacing w:after="0" w:line="240" w:lineRule="auto"/>
        <w:ind w:firstLine="708"/>
        <w:jc w:val="both"/>
        <w:rPr>
          <w:rFonts w:ascii="Arial" w:hAnsi="Arial" w:cs="Arial"/>
          <w:sz w:val="24"/>
          <w:szCs w:val="24"/>
        </w:rPr>
      </w:pPr>
      <w:r w:rsidRPr="004D355B">
        <w:rPr>
          <w:rFonts w:ascii="Arial" w:hAnsi="Arial" w:cs="Arial"/>
          <w:sz w:val="24"/>
          <w:szCs w:val="24"/>
        </w:rPr>
        <w:lastRenderedPageBreak/>
        <w:t>на приобретение оборудования, его монтаж и пусконаладочные работы, разработку и (или) приобретение прикладного программного обеспечения;</w:t>
      </w:r>
    </w:p>
    <w:p w14:paraId="266C13D2" w14:textId="77777777" w:rsidR="00C91305" w:rsidRPr="004D355B" w:rsidRDefault="00C91305" w:rsidP="00C91305">
      <w:pPr>
        <w:spacing w:after="0" w:line="240" w:lineRule="auto"/>
        <w:ind w:firstLine="708"/>
        <w:jc w:val="both"/>
        <w:rPr>
          <w:rFonts w:ascii="Arial" w:hAnsi="Arial" w:cs="Arial"/>
          <w:sz w:val="24"/>
          <w:szCs w:val="24"/>
        </w:rPr>
      </w:pPr>
      <w:r w:rsidRPr="004D355B">
        <w:rPr>
          <w:rFonts w:ascii="Arial" w:hAnsi="Arial" w:cs="Arial"/>
          <w:sz w:val="24"/>
          <w:szCs w:val="24"/>
        </w:rPr>
        <w:t>на лицензирование деятельности, сертификацию (декларирование) продукции (продовольственного сырья, товаров, работ, услуг);</w:t>
      </w:r>
    </w:p>
    <w:p w14:paraId="1B412C51" w14:textId="77777777" w:rsidR="00C91305" w:rsidRPr="004D355B" w:rsidRDefault="00C91305" w:rsidP="00C91305">
      <w:pPr>
        <w:spacing w:after="0" w:line="240" w:lineRule="auto"/>
        <w:ind w:firstLine="708"/>
        <w:jc w:val="both"/>
        <w:rPr>
          <w:rFonts w:ascii="Arial" w:hAnsi="Arial" w:cs="Arial"/>
          <w:sz w:val="24"/>
          <w:szCs w:val="24"/>
        </w:rPr>
      </w:pPr>
      <w:r w:rsidRPr="004D355B">
        <w:rPr>
          <w:rFonts w:ascii="Arial" w:hAnsi="Arial" w:cs="Arial"/>
          <w:sz w:val="24"/>
          <w:szCs w:val="24"/>
        </w:rPr>
        <w:t>на компенсацию части затрат, связанных с оплатой первоначального (авансового) лизингового взноса и (или) очередных лизинговых платежей по заключенным договорам лизинга (</w:t>
      </w:r>
      <w:proofErr w:type="spellStart"/>
      <w:r w:rsidRPr="004D355B">
        <w:rPr>
          <w:rFonts w:ascii="Arial" w:hAnsi="Arial" w:cs="Arial"/>
          <w:sz w:val="24"/>
          <w:szCs w:val="24"/>
        </w:rPr>
        <w:t>сублизинга</w:t>
      </w:r>
      <w:proofErr w:type="spellEnd"/>
      <w:r w:rsidRPr="004D355B">
        <w:rPr>
          <w:rFonts w:ascii="Arial" w:hAnsi="Arial" w:cs="Arial"/>
          <w:sz w:val="24"/>
          <w:szCs w:val="24"/>
        </w:rPr>
        <w:t>) техники и оборудования;</w:t>
      </w:r>
    </w:p>
    <w:p w14:paraId="41BDA378" w14:textId="7580844B" w:rsidR="00C91305" w:rsidRPr="004D355B" w:rsidRDefault="00C91305" w:rsidP="00C91305">
      <w:pPr>
        <w:spacing w:after="0" w:line="240" w:lineRule="auto"/>
        <w:ind w:firstLine="708"/>
        <w:jc w:val="both"/>
        <w:rPr>
          <w:rFonts w:ascii="Arial" w:hAnsi="Arial" w:cs="Arial"/>
          <w:sz w:val="24"/>
          <w:szCs w:val="24"/>
        </w:rPr>
      </w:pPr>
      <w:r w:rsidRPr="004D355B">
        <w:rPr>
          <w:rFonts w:ascii="Arial" w:hAnsi="Arial" w:cs="Arial"/>
          <w:sz w:val="24"/>
          <w:szCs w:val="24"/>
        </w:rPr>
        <w:t>на возмещение части затрат на уплату процентов по кредитам на приобретение техники и оборудования.</w:t>
      </w:r>
    </w:p>
    <w:p w14:paraId="5E603618" w14:textId="48D5A19C" w:rsidR="00E57E3F" w:rsidRPr="004D355B" w:rsidRDefault="00E57E3F" w:rsidP="00C91305">
      <w:pPr>
        <w:spacing w:after="0" w:line="240" w:lineRule="auto"/>
        <w:ind w:firstLine="708"/>
        <w:jc w:val="both"/>
        <w:rPr>
          <w:rFonts w:ascii="Arial" w:hAnsi="Arial" w:cs="Arial"/>
          <w:sz w:val="24"/>
          <w:szCs w:val="24"/>
        </w:rPr>
      </w:pPr>
      <w:r w:rsidRPr="004D355B">
        <w:rPr>
          <w:rFonts w:ascii="Arial" w:hAnsi="Arial" w:cs="Arial"/>
          <w:sz w:val="24"/>
          <w:szCs w:val="24"/>
        </w:rPr>
        <w:t>1.</w:t>
      </w:r>
      <w:r w:rsidR="00885EFD">
        <w:rPr>
          <w:rFonts w:ascii="Arial" w:hAnsi="Arial" w:cs="Arial"/>
          <w:sz w:val="24"/>
          <w:szCs w:val="24"/>
        </w:rPr>
        <w:t>6</w:t>
      </w:r>
      <w:r w:rsidRPr="004D355B">
        <w:rPr>
          <w:rFonts w:ascii="Arial" w:hAnsi="Arial" w:cs="Arial"/>
          <w:sz w:val="24"/>
          <w:szCs w:val="24"/>
        </w:rPr>
        <w:t xml:space="preserve">. Категория получателей субсидии - субъекты малого и среднего предпринимательства, зарегистрированные и (или) осуществляющие на территории Боготольского района деятельность в сфере производства товаров (работ, услуг), за исключением видов деятельности, включенных в разделы А (за исключением классов 02,03), B, D, E, G, K, L, M, N, O, S, T, U Общероссийского классификатора видов экономической деятельности ОК 029-2014, утвержденным Приказом </w:t>
      </w:r>
      <w:proofErr w:type="spellStart"/>
      <w:r w:rsidRPr="004D355B">
        <w:rPr>
          <w:rFonts w:ascii="Arial" w:hAnsi="Arial" w:cs="Arial"/>
          <w:sz w:val="24"/>
          <w:szCs w:val="24"/>
        </w:rPr>
        <w:t>Ростандарта</w:t>
      </w:r>
      <w:proofErr w:type="spellEnd"/>
      <w:r w:rsidRPr="004D355B">
        <w:rPr>
          <w:rFonts w:ascii="Arial" w:hAnsi="Arial" w:cs="Arial"/>
          <w:sz w:val="24"/>
          <w:szCs w:val="24"/>
        </w:rPr>
        <w:t xml:space="preserve"> от 31.01.2014 N 14-ст.</w:t>
      </w:r>
    </w:p>
    <w:p w14:paraId="2A437451" w14:textId="5FE81DF7" w:rsidR="00D9275F" w:rsidRPr="004D355B" w:rsidRDefault="00D9275F" w:rsidP="00D9275F">
      <w:pPr>
        <w:spacing w:after="0" w:line="240" w:lineRule="auto"/>
        <w:ind w:firstLine="708"/>
        <w:jc w:val="both"/>
        <w:outlineLvl w:val="0"/>
        <w:rPr>
          <w:rFonts w:ascii="Arial" w:hAnsi="Arial" w:cs="Arial"/>
          <w:bCs/>
          <w:kern w:val="36"/>
          <w:sz w:val="24"/>
          <w:szCs w:val="24"/>
        </w:rPr>
      </w:pPr>
      <w:r w:rsidRPr="004D355B">
        <w:rPr>
          <w:rFonts w:ascii="Arial" w:hAnsi="Arial" w:cs="Arial"/>
          <w:bCs/>
          <w:kern w:val="36"/>
          <w:sz w:val="24"/>
          <w:szCs w:val="24"/>
        </w:rPr>
        <w:t>1.</w:t>
      </w:r>
      <w:r w:rsidR="00885EFD">
        <w:rPr>
          <w:rFonts w:ascii="Arial" w:hAnsi="Arial" w:cs="Arial"/>
          <w:bCs/>
          <w:kern w:val="36"/>
          <w:sz w:val="24"/>
          <w:szCs w:val="24"/>
        </w:rPr>
        <w:t>7</w:t>
      </w:r>
      <w:r w:rsidRPr="004D355B">
        <w:rPr>
          <w:rFonts w:ascii="Arial" w:hAnsi="Arial" w:cs="Arial"/>
          <w:bCs/>
          <w:kern w:val="36"/>
          <w:sz w:val="24"/>
          <w:szCs w:val="24"/>
        </w:rPr>
        <w:t>. Сведения о субсидиях подлежат размещению на едином портале бюджетной системы Российской Федерации в информационно-телекоммуникационной сети «Интернет» (в разделе единого портала</w:t>
      </w:r>
      <w:r w:rsidR="00310FE4" w:rsidRPr="004D355B">
        <w:rPr>
          <w:rFonts w:ascii="Arial" w:hAnsi="Arial" w:cs="Arial"/>
          <w:bCs/>
          <w:kern w:val="36"/>
          <w:sz w:val="24"/>
          <w:szCs w:val="24"/>
        </w:rPr>
        <w:t xml:space="preserve"> </w:t>
      </w:r>
      <w:r w:rsidR="00310FE4" w:rsidRPr="004D355B">
        <w:rPr>
          <w:rFonts w:ascii="Arial" w:eastAsia="Calibri" w:hAnsi="Arial" w:cs="Arial"/>
          <w:sz w:val="24"/>
          <w:szCs w:val="24"/>
        </w:rPr>
        <w:t>государственной интегрированной информационной системе управления общественными финансами «Электронный бюджет»</w:t>
      </w:r>
      <w:r w:rsidRPr="004D355B">
        <w:rPr>
          <w:rFonts w:ascii="Arial" w:hAnsi="Arial" w:cs="Arial"/>
          <w:bCs/>
          <w:kern w:val="36"/>
          <w:sz w:val="24"/>
          <w:szCs w:val="24"/>
        </w:rPr>
        <w:t>)</w:t>
      </w:r>
      <w:r w:rsidR="00B361BB" w:rsidRPr="004D355B">
        <w:rPr>
          <w:rFonts w:ascii="Arial" w:hAnsi="Arial" w:cs="Arial"/>
          <w:bCs/>
          <w:kern w:val="36"/>
          <w:sz w:val="24"/>
          <w:szCs w:val="24"/>
        </w:rPr>
        <w:t xml:space="preserve"> </w:t>
      </w:r>
      <w:r w:rsidR="00E04E92" w:rsidRPr="004D355B">
        <w:rPr>
          <w:rFonts w:ascii="Arial" w:hAnsi="Arial" w:cs="Arial"/>
          <w:bCs/>
          <w:kern w:val="36"/>
          <w:sz w:val="24"/>
          <w:szCs w:val="24"/>
        </w:rPr>
        <w:t xml:space="preserve">не позднее 15-ого рабочего дня, следующего за днем </w:t>
      </w:r>
      <w:r w:rsidR="00B361BB" w:rsidRPr="004D355B">
        <w:rPr>
          <w:rFonts w:ascii="Arial" w:hAnsi="Arial" w:cs="Arial"/>
          <w:bCs/>
          <w:kern w:val="36"/>
          <w:sz w:val="24"/>
          <w:szCs w:val="24"/>
        </w:rPr>
        <w:t>принятия решения о бюджете</w:t>
      </w:r>
      <w:r w:rsidRPr="004D355B">
        <w:rPr>
          <w:rFonts w:ascii="Arial" w:hAnsi="Arial" w:cs="Arial"/>
          <w:bCs/>
          <w:kern w:val="36"/>
          <w:sz w:val="24"/>
          <w:szCs w:val="24"/>
        </w:rPr>
        <w:t xml:space="preserve"> (решения о внесении изменений в решение о бюджете).</w:t>
      </w:r>
    </w:p>
    <w:p w14:paraId="78D21E0A" w14:textId="3350A2B5" w:rsidR="00D9275F" w:rsidRPr="004D355B" w:rsidRDefault="00D9275F" w:rsidP="00D9275F">
      <w:pPr>
        <w:spacing w:after="0" w:line="240" w:lineRule="auto"/>
        <w:jc w:val="both"/>
        <w:outlineLvl w:val="0"/>
        <w:rPr>
          <w:rFonts w:ascii="Arial" w:hAnsi="Arial" w:cs="Arial"/>
          <w:bCs/>
          <w:kern w:val="36"/>
          <w:sz w:val="24"/>
          <w:szCs w:val="24"/>
        </w:rPr>
      </w:pPr>
      <w:r w:rsidRPr="004D355B">
        <w:rPr>
          <w:rFonts w:ascii="Arial" w:hAnsi="Arial" w:cs="Arial"/>
          <w:bCs/>
          <w:kern w:val="36"/>
          <w:sz w:val="24"/>
          <w:szCs w:val="24"/>
        </w:rPr>
        <w:t xml:space="preserve"> </w:t>
      </w:r>
      <w:r w:rsidRPr="004D355B">
        <w:rPr>
          <w:rFonts w:ascii="Arial" w:hAnsi="Arial" w:cs="Arial"/>
          <w:bCs/>
          <w:kern w:val="36"/>
          <w:sz w:val="24"/>
          <w:szCs w:val="24"/>
        </w:rPr>
        <w:tab/>
        <w:t>1.</w:t>
      </w:r>
      <w:r w:rsidR="00885EFD">
        <w:rPr>
          <w:rFonts w:ascii="Arial" w:hAnsi="Arial" w:cs="Arial"/>
          <w:bCs/>
          <w:kern w:val="36"/>
          <w:sz w:val="24"/>
          <w:szCs w:val="24"/>
        </w:rPr>
        <w:t>8</w:t>
      </w:r>
      <w:r w:rsidRPr="004D355B">
        <w:rPr>
          <w:rFonts w:ascii="Arial" w:hAnsi="Arial" w:cs="Arial"/>
          <w:bCs/>
          <w:kern w:val="36"/>
          <w:sz w:val="24"/>
          <w:szCs w:val="24"/>
        </w:rPr>
        <w:t>. Отбор получателей субсидии осуществляется посредством проведения конкурса</w:t>
      </w:r>
      <w:r w:rsidR="0075412E" w:rsidRPr="004D355B">
        <w:rPr>
          <w:rFonts w:ascii="Arial" w:hAnsi="Arial" w:cs="Arial"/>
          <w:bCs/>
          <w:kern w:val="36"/>
          <w:sz w:val="24"/>
          <w:szCs w:val="24"/>
        </w:rPr>
        <w:t>.</w:t>
      </w:r>
    </w:p>
    <w:p w14:paraId="2FD764F0" w14:textId="77777777" w:rsidR="00D9275F" w:rsidRPr="004D355B" w:rsidRDefault="00D9275F" w:rsidP="00D9275F">
      <w:pPr>
        <w:spacing w:after="0" w:line="240" w:lineRule="auto"/>
        <w:jc w:val="both"/>
        <w:rPr>
          <w:rFonts w:ascii="Arial" w:hAnsi="Arial" w:cs="Arial"/>
          <w:sz w:val="24"/>
          <w:szCs w:val="24"/>
        </w:rPr>
      </w:pPr>
    </w:p>
    <w:p w14:paraId="69826914" w14:textId="360A3305" w:rsidR="00D9275F" w:rsidRPr="004D355B" w:rsidRDefault="00D9275F" w:rsidP="000426ED">
      <w:pPr>
        <w:numPr>
          <w:ilvl w:val="0"/>
          <w:numId w:val="25"/>
        </w:numPr>
        <w:spacing w:after="0" w:line="240" w:lineRule="auto"/>
        <w:contextualSpacing/>
        <w:jc w:val="center"/>
        <w:outlineLvl w:val="0"/>
        <w:rPr>
          <w:rFonts w:ascii="Arial" w:hAnsi="Arial" w:cs="Arial"/>
          <w:bCs/>
          <w:kern w:val="36"/>
          <w:sz w:val="24"/>
          <w:szCs w:val="24"/>
        </w:rPr>
      </w:pPr>
      <w:r w:rsidRPr="004D355B">
        <w:rPr>
          <w:rFonts w:ascii="Arial" w:hAnsi="Arial" w:cs="Arial"/>
          <w:bCs/>
          <w:kern w:val="36"/>
          <w:sz w:val="24"/>
          <w:szCs w:val="24"/>
        </w:rPr>
        <w:t xml:space="preserve">Порядок </w:t>
      </w:r>
      <w:proofErr w:type="gramStart"/>
      <w:r w:rsidRPr="004D355B">
        <w:rPr>
          <w:rFonts w:ascii="Arial" w:hAnsi="Arial" w:cs="Arial"/>
          <w:bCs/>
          <w:kern w:val="36"/>
          <w:sz w:val="24"/>
          <w:szCs w:val="24"/>
        </w:rPr>
        <w:t>проведения  отбора</w:t>
      </w:r>
      <w:proofErr w:type="gramEnd"/>
      <w:r w:rsidRPr="004D355B">
        <w:rPr>
          <w:rFonts w:ascii="Arial" w:hAnsi="Arial" w:cs="Arial"/>
          <w:bCs/>
          <w:kern w:val="36"/>
          <w:sz w:val="24"/>
          <w:szCs w:val="24"/>
        </w:rPr>
        <w:t xml:space="preserve">  получателей  субсидий </w:t>
      </w:r>
    </w:p>
    <w:p w14:paraId="4054230E" w14:textId="76D19A90" w:rsidR="0075412E" w:rsidRPr="004D355B" w:rsidRDefault="0075412E" w:rsidP="0075412E">
      <w:pPr>
        <w:spacing w:after="0" w:line="240" w:lineRule="auto"/>
        <w:ind w:left="390"/>
        <w:contextualSpacing/>
        <w:outlineLvl w:val="0"/>
        <w:rPr>
          <w:rFonts w:ascii="Arial" w:hAnsi="Arial" w:cs="Arial"/>
          <w:bCs/>
          <w:kern w:val="36"/>
          <w:sz w:val="24"/>
          <w:szCs w:val="24"/>
        </w:rPr>
      </w:pPr>
      <w:r w:rsidRPr="004D355B">
        <w:rPr>
          <w:rFonts w:ascii="Arial" w:hAnsi="Arial" w:cs="Arial"/>
          <w:bCs/>
          <w:kern w:val="36"/>
          <w:sz w:val="24"/>
          <w:szCs w:val="24"/>
        </w:rPr>
        <w:t xml:space="preserve"> </w:t>
      </w:r>
    </w:p>
    <w:p w14:paraId="42AF83ED" w14:textId="3A9F025D" w:rsidR="00D9275F" w:rsidRPr="004D355B" w:rsidRDefault="00D9275F" w:rsidP="00E57E3F">
      <w:pPr>
        <w:widowControl w:val="0"/>
        <w:autoSpaceDE w:val="0"/>
        <w:autoSpaceDN w:val="0"/>
        <w:adjustRightInd w:val="0"/>
        <w:spacing w:after="0" w:line="240" w:lineRule="auto"/>
        <w:ind w:firstLine="390"/>
        <w:jc w:val="both"/>
        <w:rPr>
          <w:rFonts w:ascii="Arial" w:hAnsi="Arial" w:cs="Arial"/>
          <w:sz w:val="24"/>
          <w:szCs w:val="24"/>
        </w:rPr>
      </w:pPr>
      <w:r w:rsidRPr="004D355B">
        <w:rPr>
          <w:rFonts w:ascii="Arial" w:eastAsia="Calibri" w:hAnsi="Arial" w:cs="Arial"/>
          <w:sz w:val="24"/>
          <w:szCs w:val="24"/>
        </w:rPr>
        <w:t xml:space="preserve">    2.1. Предметом </w:t>
      </w:r>
      <w:r w:rsidR="0075412E" w:rsidRPr="004D355B">
        <w:rPr>
          <w:rFonts w:ascii="Arial" w:eastAsia="Calibri" w:hAnsi="Arial" w:cs="Arial"/>
          <w:sz w:val="24"/>
          <w:szCs w:val="24"/>
        </w:rPr>
        <w:t>конкурса</w:t>
      </w:r>
      <w:r w:rsidRPr="004D355B">
        <w:rPr>
          <w:rFonts w:ascii="Arial" w:eastAsia="Calibri" w:hAnsi="Arial" w:cs="Arial"/>
          <w:sz w:val="24"/>
          <w:szCs w:val="24"/>
        </w:rPr>
        <w:t xml:space="preserve"> </w:t>
      </w:r>
      <w:r w:rsidR="0075412E" w:rsidRPr="004D355B">
        <w:rPr>
          <w:rFonts w:ascii="Arial" w:eastAsia="Calibri" w:hAnsi="Arial" w:cs="Arial"/>
          <w:sz w:val="24"/>
          <w:szCs w:val="24"/>
        </w:rPr>
        <w:t>является определение получателя</w:t>
      </w:r>
      <w:r w:rsidRPr="004D355B">
        <w:rPr>
          <w:rFonts w:ascii="Arial" w:eastAsia="Calibri" w:hAnsi="Arial" w:cs="Arial"/>
          <w:sz w:val="24"/>
          <w:szCs w:val="24"/>
        </w:rPr>
        <w:t xml:space="preserve"> субсидии</w:t>
      </w:r>
      <w:r w:rsidRPr="004D355B">
        <w:rPr>
          <w:rFonts w:ascii="Arial" w:hAnsi="Arial" w:cs="Arial"/>
          <w:sz w:val="24"/>
          <w:szCs w:val="24"/>
        </w:rPr>
        <w:t xml:space="preserve"> исходя из наилучших условий достижения результатов предоставления субсидии или приняти</w:t>
      </w:r>
      <w:r w:rsidR="0075412E" w:rsidRPr="004D355B">
        <w:rPr>
          <w:rFonts w:ascii="Arial" w:hAnsi="Arial" w:cs="Arial"/>
          <w:sz w:val="24"/>
          <w:szCs w:val="24"/>
        </w:rPr>
        <w:t>е</w:t>
      </w:r>
      <w:r w:rsidRPr="004D355B">
        <w:rPr>
          <w:rFonts w:ascii="Arial" w:hAnsi="Arial" w:cs="Arial"/>
          <w:sz w:val="24"/>
          <w:szCs w:val="24"/>
        </w:rPr>
        <w:t xml:space="preserve"> решения об отказе в предоставлении субсидии по основаниям, предусмотренным настоящим Порядком.</w:t>
      </w:r>
    </w:p>
    <w:p w14:paraId="4B55CD2C" w14:textId="0F89DFA9" w:rsidR="00D9275F" w:rsidRPr="004D355B" w:rsidRDefault="00D9275F" w:rsidP="0075412E">
      <w:pPr>
        <w:spacing w:after="0" w:line="240" w:lineRule="auto"/>
        <w:ind w:firstLine="708"/>
        <w:jc w:val="both"/>
        <w:rPr>
          <w:rFonts w:ascii="Arial" w:eastAsia="Calibri" w:hAnsi="Arial" w:cs="Arial"/>
          <w:sz w:val="24"/>
          <w:szCs w:val="24"/>
        </w:rPr>
      </w:pPr>
      <w:r w:rsidRPr="004D355B">
        <w:rPr>
          <w:rFonts w:ascii="Arial" w:eastAsia="Calibri" w:hAnsi="Arial" w:cs="Arial"/>
          <w:sz w:val="24"/>
          <w:szCs w:val="24"/>
        </w:rPr>
        <w:t xml:space="preserve">2.2.  Решение о проведении </w:t>
      </w:r>
      <w:r w:rsidR="00F94003" w:rsidRPr="004D355B">
        <w:rPr>
          <w:rFonts w:ascii="Arial" w:eastAsia="Calibri" w:hAnsi="Arial" w:cs="Arial"/>
          <w:sz w:val="24"/>
          <w:szCs w:val="24"/>
        </w:rPr>
        <w:t>отбора получателей субсидии</w:t>
      </w:r>
      <w:r w:rsidRPr="004D355B">
        <w:rPr>
          <w:rFonts w:ascii="Arial" w:eastAsia="Calibri" w:hAnsi="Arial" w:cs="Arial"/>
          <w:sz w:val="24"/>
          <w:szCs w:val="24"/>
        </w:rPr>
        <w:t xml:space="preserve"> утверждается правовым актом </w:t>
      </w:r>
      <w:r w:rsidR="00E57E3F" w:rsidRPr="004D355B">
        <w:rPr>
          <w:rFonts w:ascii="Arial" w:eastAsia="Calibri" w:hAnsi="Arial" w:cs="Arial"/>
          <w:sz w:val="24"/>
          <w:szCs w:val="24"/>
        </w:rPr>
        <w:t>главного распорядителя</w:t>
      </w:r>
      <w:r w:rsidRPr="004D355B">
        <w:rPr>
          <w:rFonts w:ascii="Arial" w:eastAsia="Calibri" w:hAnsi="Arial" w:cs="Arial"/>
          <w:sz w:val="24"/>
          <w:szCs w:val="24"/>
        </w:rPr>
        <w:t>.</w:t>
      </w:r>
    </w:p>
    <w:p w14:paraId="44EEF3A2" w14:textId="080970CD" w:rsidR="00F94003" w:rsidRPr="004D355B" w:rsidRDefault="00D9275F" w:rsidP="00F94003">
      <w:pPr>
        <w:spacing w:after="0" w:line="240" w:lineRule="auto"/>
        <w:jc w:val="both"/>
        <w:rPr>
          <w:rFonts w:ascii="Arial" w:eastAsia="Calibri" w:hAnsi="Arial" w:cs="Arial"/>
          <w:sz w:val="24"/>
          <w:szCs w:val="24"/>
        </w:rPr>
      </w:pPr>
      <w:r w:rsidRPr="004D355B">
        <w:rPr>
          <w:rFonts w:ascii="Arial" w:eastAsia="Calibri" w:hAnsi="Arial" w:cs="Arial"/>
          <w:sz w:val="24"/>
          <w:szCs w:val="24"/>
        </w:rPr>
        <w:tab/>
        <w:t xml:space="preserve">2.3. </w:t>
      </w:r>
      <w:r w:rsidR="0075412E" w:rsidRPr="004D355B">
        <w:rPr>
          <w:rFonts w:ascii="Arial" w:eastAsia="Calibri" w:hAnsi="Arial" w:cs="Arial"/>
          <w:sz w:val="24"/>
          <w:szCs w:val="24"/>
        </w:rPr>
        <w:t xml:space="preserve">Уполномоченный орган в срок не позднее чем за 1 рабочий день до начала срока приема заявок размещает </w:t>
      </w:r>
      <w:r w:rsidR="00F94003" w:rsidRPr="004D355B">
        <w:rPr>
          <w:rFonts w:ascii="Arial" w:eastAsia="Calibri" w:hAnsi="Arial" w:cs="Arial"/>
          <w:sz w:val="24"/>
          <w:szCs w:val="24"/>
        </w:rPr>
        <w:t>информацию о проведении отбора на едином портале  в государственной интегрированной информационной системе управления общественными финансами «Электронный бюджет» и</w:t>
      </w:r>
      <w:r w:rsidRPr="004D355B">
        <w:rPr>
          <w:rFonts w:ascii="Arial" w:eastAsia="Calibri" w:hAnsi="Arial" w:cs="Arial"/>
          <w:sz w:val="24"/>
          <w:szCs w:val="24"/>
        </w:rPr>
        <w:t xml:space="preserve"> на официальном сайте Боготольского района в сети Интернет (</w:t>
      </w:r>
      <w:hyperlink r:id="rId9" w:history="1">
        <w:r w:rsidRPr="004D355B">
          <w:rPr>
            <w:rFonts w:ascii="Arial" w:eastAsia="Calibri" w:hAnsi="Arial" w:cs="Arial"/>
            <w:color w:val="0000FF"/>
            <w:sz w:val="24"/>
            <w:szCs w:val="24"/>
            <w:u w:val="single"/>
          </w:rPr>
          <w:t>http://www.bogotol-r.ru</w:t>
        </w:r>
      </w:hyperlink>
      <w:r w:rsidRPr="004D355B">
        <w:rPr>
          <w:rFonts w:ascii="Arial" w:eastAsia="Calibri" w:hAnsi="Arial" w:cs="Arial"/>
          <w:sz w:val="24"/>
          <w:szCs w:val="24"/>
        </w:rPr>
        <w:t xml:space="preserve"> )</w:t>
      </w:r>
      <w:r w:rsidR="00F94003" w:rsidRPr="004D355B">
        <w:rPr>
          <w:rFonts w:ascii="Arial" w:eastAsia="Calibri" w:hAnsi="Arial" w:cs="Arial"/>
          <w:sz w:val="24"/>
          <w:szCs w:val="24"/>
        </w:rPr>
        <w:t xml:space="preserve"> (с размещением указателя страницы сайта на едином портале) с указанием в объявлении о проведении отбора:</w:t>
      </w:r>
    </w:p>
    <w:p w14:paraId="1F45794B" w14:textId="0AFC1336" w:rsidR="00F94003" w:rsidRPr="004D355B" w:rsidRDefault="00F94003" w:rsidP="00F94003">
      <w:pPr>
        <w:pStyle w:val="ConsPlusNormal0"/>
        <w:ind w:firstLine="709"/>
        <w:jc w:val="both"/>
        <w:rPr>
          <w:sz w:val="24"/>
          <w:szCs w:val="24"/>
        </w:rPr>
      </w:pPr>
      <w:r w:rsidRPr="004D355B">
        <w:rPr>
          <w:sz w:val="24"/>
          <w:szCs w:val="24"/>
        </w:rPr>
        <w:t>сроков проведения отбора;</w:t>
      </w:r>
    </w:p>
    <w:p w14:paraId="474AEDAA" w14:textId="07178AB6" w:rsidR="00F94003" w:rsidRPr="004D355B" w:rsidRDefault="00F94003" w:rsidP="00F94003">
      <w:pPr>
        <w:pStyle w:val="ConsPlusNormal0"/>
        <w:ind w:firstLine="709"/>
        <w:jc w:val="both"/>
        <w:rPr>
          <w:sz w:val="24"/>
          <w:szCs w:val="24"/>
        </w:rPr>
      </w:pPr>
      <w:r w:rsidRPr="004D355B">
        <w:rPr>
          <w:sz w:val="24"/>
          <w:szCs w:val="24"/>
        </w:rPr>
        <w:t>даты начала подачи или окончания приема заявок участников отбора, которая не может быть ранее 30-го календарного дня, следующего за днем размещения объявления о проведении отбора;</w:t>
      </w:r>
    </w:p>
    <w:p w14:paraId="208C6E2C" w14:textId="6D67A7F2" w:rsidR="00F94003" w:rsidRPr="004D355B" w:rsidRDefault="00F94003" w:rsidP="00F94003">
      <w:pPr>
        <w:pStyle w:val="ConsPlusNormal0"/>
        <w:ind w:firstLine="709"/>
        <w:jc w:val="both"/>
        <w:rPr>
          <w:sz w:val="24"/>
          <w:szCs w:val="24"/>
        </w:rPr>
      </w:pPr>
      <w:r w:rsidRPr="004D355B">
        <w:rPr>
          <w:sz w:val="24"/>
          <w:szCs w:val="24"/>
        </w:rPr>
        <w:t>наименования, места нахождения, почтового адреса, адреса электронной почты уполномоченного органа;</w:t>
      </w:r>
    </w:p>
    <w:p w14:paraId="466B588A" w14:textId="77777777" w:rsidR="00F94003" w:rsidRPr="004D355B" w:rsidRDefault="00F94003" w:rsidP="00F94003">
      <w:pPr>
        <w:pStyle w:val="ConsPlusNormal0"/>
        <w:ind w:firstLine="709"/>
        <w:jc w:val="both"/>
        <w:rPr>
          <w:sz w:val="24"/>
          <w:szCs w:val="24"/>
        </w:rPr>
      </w:pPr>
      <w:r w:rsidRPr="004D355B">
        <w:rPr>
          <w:sz w:val="24"/>
          <w:szCs w:val="24"/>
        </w:rPr>
        <w:t>доменного имени и (или) указателей страниц системы «Электронный бюджет» или иного сайта в информационно-телекоммуникационной сети «Интернет», на котором обеспечивается проведение отбора;</w:t>
      </w:r>
    </w:p>
    <w:p w14:paraId="1F3075B6" w14:textId="77777777" w:rsidR="00F94003" w:rsidRPr="004D355B" w:rsidRDefault="00F94003" w:rsidP="00F94003">
      <w:pPr>
        <w:pStyle w:val="ConsPlusNormal0"/>
        <w:ind w:firstLine="709"/>
        <w:jc w:val="both"/>
        <w:rPr>
          <w:sz w:val="24"/>
          <w:szCs w:val="24"/>
        </w:rPr>
      </w:pPr>
      <w:r w:rsidRPr="004D355B">
        <w:rPr>
          <w:sz w:val="24"/>
          <w:szCs w:val="24"/>
        </w:rPr>
        <w:t>требований к участникам отбора и перечня документов, представляемых участниками отбора для подтверждения их соответствия указанным требованиям;</w:t>
      </w:r>
    </w:p>
    <w:p w14:paraId="212076D9" w14:textId="77777777" w:rsidR="00F94003" w:rsidRPr="004D355B" w:rsidRDefault="00F94003" w:rsidP="00F94003">
      <w:pPr>
        <w:pStyle w:val="ConsPlusNormal0"/>
        <w:ind w:firstLine="709"/>
        <w:jc w:val="both"/>
        <w:rPr>
          <w:sz w:val="24"/>
          <w:szCs w:val="24"/>
        </w:rPr>
      </w:pPr>
      <w:r w:rsidRPr="004D355B">
        <w:rPr>
          <w:sz w:val="24"/>
          <w:szCs w:val="24"/>
        </w:rPr>
        <w:lastRenderedPageBreak/>
        <w:t>порядка подачи заявок участниками отбора</w:t>
      </w:r>
      <w:r w:rsidRPr="004D355B">
        <w:rPr>
          <w:sz w:val="24"/>
          <w:szCs w:val="24"/>
        </w:rPr>
        <w:br/>
        <w:t>и требований, предъявляемых к форме и содержанию заявок, подаваемых участниками отбора;</w:t>
      </w:r>
    </w:p>
    <w:p w14:paraId="757C315B" w14:textId="77777777" w:rsidR="00F94003" w:rsidRPr="004D355B" w:rsidRDefault="00F94003" w:rsidP="00F94003">
      <w:pPr>
        <w:pStyle w:val="ConsPlusNormal0"/>
        <w:ind w:firstLine="709"/>
        <w:jc w:val="both"/>
        <w:rPr>
          <w:sz w:val="24"/>
          <w:szCs w:val="24"/>
        </w:rPr>
      </w:pPr>
      <w:r w:rsidRPr="004D355B">
        <w:rPr>
          <w:sz w:val="24"/>
          <w:szCs w:val="24"/>
        </w:rPr>
        <w:t>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14:paraId="387E57AF" w14:textId="77777777" w:rsidR="00F94003" w:rsidRPr="004D355B" w:rsidRDefault="00F94003" w:rsidP="00F94003">
      <w:pPr>
        <w:pStyle w:val="ConsPlusNormal0"/>
        <w:ind w:firstLine="709"/>
        <w:jc w:val="both"/>
        <w:rPr>
          <w:sz w:val="24"/>
          <w:szCs w:val="24"/>
        </w:rPr>
      </w:pPr>
      <w:r w:rsidRPr="004D355B">
        <w:rPr>
          <w:sz w:val="24"/>
          <w:szCs w:val="24"/>
        </w:rPr>
        <w:t>правил рассмотрения и оценки заявок участников отбора;</w:t>
      </w:r>
    </w:p>
    <w:p w14:paraId="61F6B681" w14:textId="77777777" w:rsidR="00F94003" w:rsidRPr="004D355B" w:rsidRDefault="00F94003" w:rsidP="00F94003">
      <w:pPr>
        <w:pStyle w:val="ConsPlusNormal0"/>
        <w:ind w:firstLine="709"/>
        <w:jc w:val="both"/>
        <w:rPr>
          <w:sz w:val="24"/>
          <w:szCs w:val="24"/>
        </w:rPr>
      </w:pPr>
      <w:r w:rsidRPr="004D355B">
        <w:rPr>
          <w:sz w:val="24"/>
          <w:szCs w:val="24"/>
        </w:rP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14:paraId="50C45C36" w14:textId="5FD718E7" w:rsidR="00F94003" w:rsidRPr="004D355B" w:rsidRDefault="00F94003" w:rsidP="00F94003">
      <w:pPr>
        <w:tabs>
          <w:tab w:val="left" w:pos="0"/>
          <w:tab w:val="left" w:pos="567"/>
          <w:tab w:val="left" w:pos="709"/>
          <w:tab w:val="left" w:pos="1134"/>
          <w:tab w:val="left" w:pos="1276"/>
        </w:tabs>
        <w:autoSpaceDE w:val="0"/>
        <w:autoSpaceDN w:val="0"/>
        <w:adjustRightInd w:val="0"/>
        <w:spacing w:after="0" w:line="240" w:lineRule="auto"/>
        <w:ind w:firstLine="708"/>
        <w:jc w:val="both"/>
        <w:rPr>
          <w:rFonts w:ascii="Arial" w:eastAsia="Calibri" w:hAnsi="Arial" w:cs="Arial"/>
          <w:sz w:val="24"/>
          <w:szCs w:val="24"/>
        </w:rPr>
      </w:pPr>
      <w:r w:rsidRPr="004D355B">
        <w:rPr>
          <w:rFonts w:ascii="Arial" w:eastAsia="Calibri" w:hAnsi="Arial" w:cs="Arial"/>
          <w:sz w:val="24"/>
          <w:szCs w:val="24"/>
        </w:rPr>
        <w:t xml:space="preserve">срока, в течение которого </w:t>
      </w:r>
      <w:r w:rsidR="003F7AF0" w:rsidRPr="004D355B">
        <w:rPr>
          <w:rFonts w:ascii="Arial" w:eastAsia="Calibri" w:hAnsi="Arial" w:cs="Arial"/>
          <w:sz w:val="24"/>
          <w:szCs w:val="24"/>
        </w:rPr>
        <w:t>победители отбора</w:t>
      </w:r>
      <w:r w:rsidRPr="004D355B">
        <w:rPr>
          <w:rFonts w:ascii="Arial" w:eastAsia="Calibri" w:hAnsi="Arial" w:cs="Arial"/>
          <w:sz w:val="24"/>
          <w:szCs w:val="24"/>
        </w:rPr>
        <w:t xml:space="preserve"> должны подписать соглашение о предоставлении </w:t>
      </w:r>
      <w:r w:rsidR="00310FE4" w:rsidRPr="004D355B">
        <w:rPr>
          <w:rFonts w:ascii="Arial" w:eastAsia="Calibri" w:hAnsi="Arial" w:cs="Arial"/>
          <w:sz w:val="24"/>
          <w:szCs w:val="24"/>
        </w:rPr>
        <w:t>субсидии</w:t>
      </w:r>
      <w:r w:rsidRPr="004D355B">
        <w:rPr>
          <w:rFonts w:ascii="Arial" w:eastAsia="Calibri" w:hAnsi="Arial" w:cs="Arial"/>
          <w:sz w:val="24"/>
          <w:szCs w:val="24"/>
        </w:rPr>
        <w:t>;</w:t>
      </w:r>
    </w:p>
    <w:p w14:paraId="18126C4B" w14:textId="3856A9A1" w:rsidR="00F94003" w:rsidRPr="004D355B" w:rsidRDefault="00F94003" w:rsidP="00F94003">
      <w:pPr>
        <w:tabs>
          <w:tab w:val="left" w:pos="0"/>
          <w:tab w:val="left" w:pos="709"/>
          <w:tab w:val="left" w:pos="1134"/>
          <w:tab w:val="left" w:pos="1276"/>
        </w:tabs>
        <w:autoSpaceDE w:val="0"/>
        <w:autoSpaceDN w:val="0"/>
        <w:adjustRightInd w:val="0"/>
        <w:spacing w:after="0" w:line="240" w:lineRule="auto"/>
        <w:ind w:firstLine="708"/>
        <w:jc w:val="both"/>
        <w:rPr>
          <w:rFonts w:ascii="Arial" w:eastAsia="Calibri" w:hAnsi="Arial" w:cs="Arial"/>
          <w:sz w:val="24"/>
          <w:szCs w:val="24"/>
        </w:rPr>
      </w:pPr>
      <w:r w:rsidRPr="004D355B">
        <w:rPr>
          <w:rFonts w:ascii="Arial" w:eastAsia="Calibri" w:hAnsi="Arial" w:cs="Arial"/>
          <w:sz w:val="24"/>
          <w:szCs w:val="24"/>
        </w:rPr>
        <w:t xml:space="preserve">условия признания </w:t>
      </w:r>
      <w:r w:rsidR="003F7AF0" w:rsidRPr="004D355B">
        <w:rPr>
          <w:rFonts w:ascii="Arial" w:eastAsia="Calibri" w:hAnsi="Arial" w:cs="Arial"/>
          <w:sz w:val="24"/>
          <w:szCs w:val="24"/>
        </w:rPr>
        <w:t>победителей отбора</w:t>
      </w:r>
      <w:r w:rsidRPr="004D355B">
        <w:rPr>
          <w:rFonts w:ascii="Arial" w:eastAsia="Calibri" w:hAnsi="Arial" w:cs="Arial"/>
          <w:sz w:val="24"/>
          <w:szCs w:val="24"/>
        </w:rPr>
        <w:t xml:space="preserve"> уклонившимися от заключения соглашения;</w:t>
      </w:r>
    </w:p>
    <w:p w14:paraId="5E072551" w14:textId="78FEB80C" w:rsidR="003F7AF0" w:rsidRPr="004D355B" w:rsidRDefault="00F94003" w:rsidP="00310FE4">
      <w:pPr>
        <w:tabs>
          <w:tab w:val="left" w:pos="0"/>
          <w:tab w:val="left" w:pos="709"/>
          <w:tab w:val="left" w:pos="1134"/>
          <w:tab w:val="left" w:pos="1276"/>
        </w:tabs>
        <w:autoSpaceDE w:val="0"/>
        <w:autoSpaceDN w:val="0"/>
        <w:adjustRightInd w:val="0"/>
        <w:spacing w:after="0" w:line="240" w:lineRule="auto"/>
        <w:ind w:firstLine="708"/>
        <w:jc w:val="both"/>
        <w:rPr>
          <w:rFonts w:ascii="Arial" w:eastAsia="Calibri" w:hAnsi="Arial" w:cs="Arial"/>
          <w:sz w:val="24"/>
          <w:szCs w:val="24"/>
        </w:rPr>
      </w:pPr>
      <w:r w:rsidRPr="004D355B">
        <w:rPr>
          <w:rFonts w:ascii="Arial" w:eastAsia="Calibri" w:hAnsi="Arial" w:cs="Arial"/>
          <w:sz w:val="24"/>
          <w:szCs w:val="24"/>
        </w:rPr>
        <w:t>дат</w:t>
      </w:r>
      <w:r w:rsidR="003F7AF0" w:rsidRPr="004D355B">
        <w:rPr>
          <w:rFonts w:ascii="Arial" w:eastAsia="Calibri" w:hAnsi="Arial" w:cs="Arial"/>
          <w:sz w:val="24"/>
          <w:szCs w:val="24"/>
        </w:rPr>
        <w:t>ы</w:t>
      </w:r>
      <w:r w:rsidRPr="004D355B">
        <w:rPr>
          <w:rFonts w:ascii="Arial" w:eastAsia="Calibri" w:hAnsi="Arial" w:cs="Arial"/>
          <w:sz w:val="24"/>
          <w:szCs w:val="24"/>
        </w:rPr>
        <w:t xml:space="preserve"> размещения результатов отбора </w:t>
      </w:r>
      <w:proofErr w:type="gramStart"/>
      <w:r w:rsidRPr="004D355B">
        <w:rPr>
          <w:rFonts w:ascii="Arial" w:eastAsia="Calibri" w:hAnsi="Arial" w:cs="Arial"/>
          <w:sz w:val="24"/>
          <w:szCs w:val="24"/>
        </w:rPr>
        <w:t>на  официальном</w:t>
      </w:r>
      <w:proofErr w:type="gramEnd"/>
      <w:r w:rsidRPr="004D355B">
        <w:rPr>
          <w:rFonts w:ascii="Arial" w:eastAsia="Calibri" w:hAnsi="Arial" w:cs="Arial"/>
          <w:sz w:val="24"/>
          <w:szCs w:val="24"/>
        </w:rPr>
        <w:t xml:space="preserve"> сайте главного распорядителя в информационно-телекоммуникационной сети "Интернет", которая не может быть позднее 14-го календарного дня, следующего за днем определения получател</w:t>
      </w:r>
      <w:r w:rsidR="003F7AF0" w:rsidRPr="004D355B">
        <w:rPr>
          <w:rFonts w:ascii="Arial" w:eastAsia="Calibri" w:hAnsi="Arial" w:cs="Arial"/>
          <w:sz w:val="24"/>
          <w:szCs w:val="24"/>
        </w:rPr>
        <w:t>ей</w:t>
      </w:r>
      <w:r w:rsidRPr="004D355B">
        <w:rPr>
          <w:rFonts w:ascii="Arial" w:eastAsia="Calibri" w:hAnsi="Arial" w:cs="Arial"/>
          <w:sz w:val="24"/>
          <w:szCs w:val="24"/>
        </w:rPr>
        <w:t xml:space="preserve"> </w:t>
      </w:r>
      <w:r w:rsidR="003F7AF0" w:rsidRPr="004D355B">
        <w:rPr>
          <w:rFonts w:ascii="Arial" w:eastAsia="Calibri" w:hAnsi="Arial" w:cs="Arial"/>
          <w:sz w:val="24"/>
          <w:szCs w:val="24"/>
        </w:rPr>
        <w:t>субсидии</w:t>
      </w:r>
      <w:r w:rsidRPr="004D355B">
        <w:rPr>
          <w:rFonts w:ascii="Arial" w:eastAsia="Calibri" w:hAnsi="Arial" w:cs="Arial"/>
          <w:sz w:val="24"/>
          <w:szCs w:val="24"/>
        </w:rPr>
        <w:t>.</w:t>
      </w:r>
      <w:r w:rsidR="00D9275F" w:rsidRPr="004D355B">
        <w:rPr>
          <w:rFonts w:ascii="Arial" w:eastAsia="Calibri" w:hAnsi="Arial" w:cs="Arial"/>
          <w:sz w:val="24"/>
          <w:szCs w:val="24"/>
        </w:rPr>
        <w:t xml:space="preserve"> </w:t>
      </w:r>
    </w:p>
    <w:p w14:paraId="156BF445" w14:textId="2A5BCEF6" w:rsidR="00D9275F" w:rsidRPr="004D355B" w:rsidRDefault="00D9275F" w:rsidP="00D9275F">
      <w:pPr>
        <w:autoSpaceDE w:val="0"/>
        <w:autoSpaceDN w:val="0"/>
        <w:adjustRightInd w:val="0"/>
        <w:spacing w:after="0" w:line="240" w:lineRule="auto"/>
        <w:ind w:firstLine="540"/>
        <w:jc w:val="both"/>
        <w:rPr>
          <w:rFonts w:ascii="Arial" w:hAnsi="Arial" w:cs="Arial"/>
          <w:sz w:val="24"/>
          <w:szCs w:val="24"/>
        </w:rPr>
      </w:pPr>
      <w:r w:rsidRPr="004D355B">
        <w:rPr>
          <w:rFonts w:ascii="Arial" w:hAnsi="Arial" w:cs="Arial"/>
          <w:sz w:val="24"/>
          <w:szCs w:val="24"/>
        </w:rPr>
        <w:t xml:space="preserve">  2.</w:t>
      </w:r>
      <w:r w:rsidR="00310FE4" w:rsidRPr="004D355B">
        <w:rPr>
          <w:rFonts w:ascii="Arial" w:hAnsi="Arial" w:cs="Arial"/>
          <w:sz w:val="24"/>
          <w:szCs w:val="24"/>
        </w:rPr>
        <w:t>4</w:t>
      </w:r>
      <w:r w:rsidRPr="004D355B">
        <w:rPr>
          <w:rFonts w:ascii="Arial" w:hAnsi="Arial" w:cs="Arial"/>
          <w:sz w:val="24"/>
          <w:szCs w:val="24"/>
        </w:rPr>
        <w:t xml:space="preserve">. </w:t>
      </w:r>
      <w:r w:rsidR="003F7AF0" w:rsidRPr="004D355B">
        <w:rPr>
          <w:rFonts w:ascii="Arial" w:hAnsi="Arial" w:cs="Arial"/>
          <w:sz w:val="24"/>
          <w:szCs w:val="24"/>
        </w:rPr>
        <w:t xml:space="preserve">Участники </w:t>
      </w:r>
      <w:r w:rsidR="00051BF8" w:rsidRPr="004D355B">
        <w:rPr>
          <w:rFonts w:ascii="Arial" w:hAnsi="Arial" w:cs="Arial"/>
          <w:sz w:val="24"/>
          <w:szCs w:val="24"/>
        </w:rPr>
        <w:t>отбора</w:t>
      </w:r>
      <w:r w:rsidRPr="004D355B">
        <w:rPr>
          <w:rFonts w:ascii="Arial" w:hAnsi="Arial" w:cs="Arial"/>
          <w:sz w:val="24"/>
          <w:szCs w:val="24"/>
        </w:rPr>
        <w:t xml:space="preserve"> </w:t>
      </w:r>
      <w:r w:rsidR="0083175C">
        <w:rPr>
          <w:rFonts w:ascii="Arial" w:hAnsi="Arial" w:cs="Arial"/>
          <w:sz w:val="24"/>
          <w:szCs w:val="24"/>
        </w:rPr>
        <w:t>на дату подачи заявки</w:t>
      </w:r>
      <w:r w:rsidRPr="004D355B">
        <w:rPr>
          <w:rFonts w:ascii="Arial" w:hAnsi="Arial" w:cs="Arial"/>
          <w:sz w:val="24"/>
          <w:szCs w:val="24"/>
        </w:rPr>
        <w:t xml:space="preserve"> долж</w:t>
      </w:r>
      <w:r w:rsidR="003F7AF0" w:rsidRPr="004D355B">
        <w:rPr>
          <w:rFonts w:ascii="Arial" w:hAnsi="Arial" w:cs="Arial"/>
          <w:sz w:val="24"/>
          <w:szCs w:val="24"/>
        </w:rPr>
        <w:t>ны</w:t>
      </w:r>
      <w:r w:rsidRPr="004D355B">
        <w:rPr>
          <w:rFonts w:ascii="Arial" w:hAnsi="Arial" w:cs="Arial"/>
          <w:sz w:val="24"/>
          <w:szCs w:val="24"/>
        </w:rPr>
        <w:t xml:space="preserve"> соответствовать следующим требованиям: </w:t>
      </w:r>
    </w:p>
    <w:p w14:paraId="6986A925" w14:textId="44175F1E" w:rsidR="00D9275F" w:rsidRDefault="00D9275F" w:rsidP="00D9275F">
      <w:pPr>
        <w:spacing w:after="0" w:line="240" w:lineRule="auto"/>
        <w:jc w:val="both"/>
        <w:rPr>
          <w:rFonts w:ascii="Arial" w:hAnsi="Arial" w:cs="Arial"/>
          <w:color w:val="000000" w:themeColor="text1"/>
          <w:sz w:val="24"/>
          <w:szCs w:val="24"/>
        </w:rPr>
      </w:pPr>
      <w:r w:rsidRPr="004D355B">
        <w:rPr>
          <w:rFonts w:ascii="Arial" w:hAnsi="Arial" w:cs="Arial"/>
          <w:sz w:val="24"/>
          <w:szCs w:val="24"/>
        </w:rPr>
        <w:tab/>
      </w:r>
      <w:r w:rsidR="003F7AF0" w:rsidRPr="004D355B">
        <w:rPr>
          <w:rFonts w:ascii="Arial" w:hAnsi="Arial" w:cs="Arial"/>
          <w:sz w:val="24"/>
          <w:szCs w:val="24"/>
        </w:rPr>
        <w:t>отсутствие</w:t>
      </w:r>
      <w:r w:rsidRPr="004D355B">
        <w:rPr>
          <w:rFonts w:ascii="Arial" w:hAnsi="Arial" w:cs="Arial"/>
          <w:sz w:val="24"/>
          <w:szCs w:val="24"/>
        </w:rPr>
        <w:t xml:space="preserve"> неисполненн</w:t>
      </w:r>
      <w:r w:rsidR="003F7AF0" w:rsidRPr="004D355B">
        <w:rPr>
          <w:rFonts w:ascii="Arial" w:hAnsi="Arial" w:cs="Arial"/>
          <w:sz w:val="24"/>
          <w:szCs w:val="24"/>
        </w:rPr>
        <w:t>ой</w:t>
      </w:r>
      <w:r w:rsidRPr="004D355B">
        <w:rPr>
          <w:rFonts w:ascii="Arial" w:hAnsi="Arial" w:cs="Arial"/>
          <w:sz w:val="24"/>
          <w:szCs w:val="24"/>
        </w:rPr>
        <w:t xml:space="preserve"> </w:t>
      </w:r>
      <w:r w:rsidR="003F7AF0" w:rsidRPr="004D355B">
        <w:rPr>
          <w:rFonts w:ascii="Arial" w:hAnsi="Arial" w:cs="Arial"/>
          <w:sz w:val="24"/>
          <w:szCs w:val="24"/>
        </w:rPr>
        <w:t xml:space="preserve">обязанности </w:t>
      </w:r>
      <w:r w:rsidRPr="004D355B">
        <w:rPr>
          <w:rFonts w:ascii="Arial" w:hAnsi="Arial" w:cs="Arial"/>
          <w:sz w:val="24"/>
          <w:szCs w:val="24"/>
        </w:rPr>
        <w:t>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Pr="004D355B">
        <w:rPr>
          <w:rFonts w:ascii="Arial" w:hAnsi="Arial" w:cs="Arial"/>
          <w:color w:val="000000" w:themeColor="text1"/>
          <w:sz w:val="24"/>
          <w:szCs w:val="24"/>
        </w:rPr>
        <w:t>;</w:t>
      </w:r>
    </w:p>
    <w:p w14:paraId="4FA8DA77" w14:textId="6A292645" w:rsidR="0083175C" w:rsidRPr="0083175C" w:rsidRDefault="0083175C" w:rsidP="0083175C">
      <w:pPr>
        <w:autoSpaceDE w:val="0"/>
        <w:autoSpaceDN w:val="0"/>
        <w:adjustRightInd w:val="0"/>
        <w:spacing w:after="0" w:line="240" w:lineRule="auto"/>
        <w:jc w:val="both"/>
        <w:rPr>
          <w:rFonts w:ascii="Arial" w:hAnsi="Arial" w:cs="Arial"/>
          <w:sz w:val="24"/>
          <w:szCs w:val="24"/>
        </w:rPr>
      </w:pPr>
      <w:r>
        <w:rPr>
          <w:rFonts w:ascii="Arial" w:hAnsi="Arial" w:cs="Arial"/>
          <w:color w:val="000000" w:themeColor="text1"/>
          <w:sz w:val="24"/>
          <w:szCs w:val="24"/>
        </w:rPr>
        <w:tab/>
      </w:r>
      <w:r>
        <w:rPr>
          <w:rFonts w:ascii="Arial" w:hAnsi="Arial" w:cs="Arial"/>
          <w:sz w:val="24"/>
          <w:szCs w:val="24"/>
        </w:rPr>
        <w:t>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14:paraId="3929087B" w14:textId="60170650" w:rsidR="00D9275F" w:rsidRPr="004D355B" w:rsidRDefault="00D9275F" w:rsidP="000E3232">
      <w:pPr>
        <w:autoSpaceDE w:val="0"/>
        <w:autoSpaceDN w:val="0"/>
        <w:adjustRightInd w:val="0"/>
        <w:spacing w:after="0" w:line="240" w:lineRule="auto"/>
        <w:jc w:val="both"/>
        <w:rPr>
          <w:rFonts w:ascii="Arial" w:hAnsi="Arial" w:cs="Arial"/>
          <w:sz w:val="24"/>
          <w:szCs w:val="24"/>
        </w:rPr>
      </w:pPr>
      <w:r w:rsidRPr="004D355B">
        <w:rPr>
          <w:rFonts w:ascii="Arial" w:hAnsi="Arial" w:cs="Arial"/>
          <w:sz w:val="24"/>
          <w:szCs w:val="24"/>
        </w:rPr>
        <w:tab/>
      </w:r>
      <w:r w:rsidR="003F7AF0" w:rsidRPr="004D355B">
        <w:rPr>
          <w:rFonts w:ascii="Arial" w:hAnsi="Arial" w:cs="Arial"/>
          <w:sz w:val="24"/>
          <w:szCs w:val="24"/>
        </w:rPr>
        <w:t>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sidR="000E3232" w:rsidRPr="004D355B">
        <w:rPr>
          <w:rFonts w:ascii="Arial" w:hAnsi="Arial" w:cs="Arial"/>
          <w:sz w:val="24"/>
          <w:szCs w:val="24"/>
        </w:rPr>
        <w:t>;</w:t>
      </w:r>
    </w:p>
    <w:p w14:paraId="123538A8" w14:textId="5EE79068" w:rsidR="000E3232" w:rsidRPr="004D355B" w:rsidRDefault="00D9275F" w:rsidP="00D9275F">
      <w:pPr>
        <w:autoSpaceDE w:val="0"/>
        <w:autoSpaceDN w:val="0"/>
        <w:adjustRightInd w:val="0"/>
        <w:spacing w:after="0" w:line="240" w:lineRule="auto"/>
        <w:jc w:val="both"/>
        <w:rPr>
          <w:rFonts w:ascii="Arial" w:hAnsi="Arial" w:cs="Arial"/>
          <w:sz w:val="24"/>
          <w:szCs w:val="24"/>
        </w:rPr>
      </w:pPr>
      <w:r w:rsidRPr="004D355B">
        <w:rPr>
          <w:rFonts w:ascii="Arial" w:hAnsi="Arial" w:cs="Arial"/>
          <w:sz w:val="24"/>
          <w:szCs w:val="24"/>
        </w:rPr>
        <w:t xml:space="preserve">           не должны получать средства из бюджета Боготольского района на основании иных </w:t>
      </w:r>
      <w:r w:rsidR="000E3232" w:rsidRPr="004D355B">
        <w:rPr>
          <w:rFonts w:ascii="Arial" w:hAnsi="Arial" w:cs="Arial"/>
          <w:sz w:val="24"/>
          <w:szCs w:val="24"/>
        </w:rPr>
        <w:t>муниципальных</w:t>
      </w:r>
      <w:r w:rsidRPr="004D355B">
        <w:rPr>
          <w:rFonts w:ascii="Arial" w:hAnsi="Arial" w:cs="Arial"/>
          <w:sz w:val="24"/>
          <w:szCs w:val="24"/>
        </w:rPr>
        <w:t xml:space="preserve"> правовых актов на цели, установленные настоящим Порядком.</w:t>
      </w:r>
    </w:p>
    <w:p w14:paraId="3F7848E7" w14:textId="15AB8D18" w:rsidR="00D9275F" w:rsidRPr="004D355B" w:rsidRDefault="00D9275F" w:rsidP="00D9275F">
      <w:pPr>
        <w:widowControl w:val="0"/>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2.</w:t>
      </w:r>
      <w:r w:rsidR="00310FE4" w:rsidRPr="004D355B">
        <w:rPr>
          <w:rFonts w:ascii="Arial" w:hAnsi="Arial" w:cs="Arial"/>
          <w:sz w:val="24"/>
          <w:szCs w:val="24"/>
        </w:rPr>
        <w:t>5</w:t>
      </w:r>
      <w:r w:rsidRPr="004D355B">
        <w:rPr>
          <w:rFonts w:ascii="Arial" w:hAnsi="Arial" w:cs="Arial"/>
          <w:sz w:val="24"/>
          <w:szCs w:val="24"/>
        </w:rPr>
        <w:t>.  Для участия в конкурсе</w:t>
      </w:r>
      <w:r w:rsidR="000E3232" w:rsidRPr="004D355B">
        <w:rPr>
          <w:rFonts w:ascii="Arial" w:hAnsi="Arial" w:cs="Arial"/>
          <w:sz w:val="24"/>
          <w:szCs w:val="24"/>
        </w:rPr>
        <w:t xml:space="preserve"> в сроки, установленные объявлением о проведении отбора,</w:t>
      </w:r>
      <w:r w:rsidRPr="004D355B">
        <w:rPr>
          <w:rFonts w:ascii="Arial" w:hAnsi="Arial" w:cs="Arial"/>
          <w:sz w:val="24"/>
          <w:szCs w:val="24"/>
        </w:rPr>
        <w:t xml:space="preserve"> заявители представляют </w:t>
      </w:r>
      <w:r w:rsidR="000E3232" w:rsidRPr="004D355B">
        <w:rPr>
          <w:rFonts w:ascii="Arial" w:hAnsi="Arial" w:cs="Arial"/>
          <w:sz w:val="24"/>
          <w:szCs w:val="24"/>
        </w:rPr>
        <w:t xml:space="preserve">в уполномоченный орган </w:t>
      </w:r>
      <w:r w:rsidRPr="004D355B">
        <w:rPr>
          <w:rFonts w:ascii="Arial" w:hAnsi="Arial" w:cs="Arial"/>
          <w:sz w:val="24"/>
          <w:szCs w:val="24"/>
        </w:rPr>
        <w:t>заявку</w:t>
      </w:r>
      <w:r w:rsidRPr="004D355B">
        <w:rPr>
          <w:rFonts w:ascii="Arial" w:hAnsi="Arial" w:cs="Arial"/>
          <w:color w:val="FF0000"/>
          <w:sz w:val="24"/>
          <w:szCs w:val="24"/>
        </w:rPr>
        <w:t xml:space="preserve">, </w:t>
      </w:r>
      <w:r w:rsidRPr="004D355B">
        <w:rPr>
          <w:rFonts w:ascii="Arial" w:hAnsi="Arial" w:cs="Arial"/>
          <w:sz w:val="24"/>
          <w:szCs w:val="24"/>
        </w:rPr>
        <w:lastRenderedPageBreak/>
        <w:t>включающую:</w:t>
      </w:r>
    </w:p>
    <w:p w14:paraId="60A2330B" w14:textId="5A53A51A" w:rsidR="00D9275F" w:rsidRPr="004D355B" w:rsidRDefault="00D9275F" w:rsidP="00CB65C1">
      <w:pPr>
        <w:widowControl w:val="0"/>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 xml:space="preserve"> </w:t>
      </w:r>
      <w:r w:rsidR="00633A1C" w:rsidRPr="004D355B">
        <w:rPr>
          <w:rFonts w:ascii="Arial" w:hAnsi="Arial" w:cs="Arial"/>
          <w:sz w:val="24"/>
          <w:szCs w:val="24"/>
        </w:rPr>
        <w:t xml:space="preserve">1) </w:t>
      </w:r>
      <w:r w:rsidRPr="004D355B">
        <w:rPr>
          <w:rFonts w:ascii="Arial" w:hAnsi="Arial" w:cs="Arial"/>
          <w:sz w:val="24"/>
          <w:szCs w:val="24"/>
        </w:rPr>
        <w:t xml:space="preserve">заявление на предоставление субсидии по форме, согласно приложению № </w:t>
      </w:r>
      <w:r w:rsidR="00CB65C1" w:rsidRPr="004D355B">
        <w:rPr>
          <w:rFonts w:ascii="Arial" w:hAnsi="Arial" w:cs="Arial"/>
          <w:sz w:val="24"/>
          <w:szCs w:val="24"/>
        </w:rPr>
        <w:t>1</w:t>
      </w:r>
      <w:r w:rsidRPr="004D355B">
        <w:rPr>
          <w:rFonts w:ascii="Arial" w:hAnsi="Arial" w:cs="Arial"/>
          <w:sz w:val="24"/>
          <w:szCs w:val="24"/>
        </w:rPr>
        <w:t xml:space="preserve"> к настоящему Порядку;  </w:t>
      </w:r>
    </w:p>
    <w:p w14:paraId="77268F2B" w14:textId="4664966F" w:rsidR="000E3232" w:rsidRPr="004D355B" w:rsidRDefault="00633A1C" w:rsidP="00D9275F">
      <w:pPr>
        <w:widowControl w:val="0"/>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 xml:space="preserve">2) </w:t>
      </w:r>
      <w:r w:rsidR="007979D0" w:rsidRPr="004D355B">
        <w:rPr>
          <w:rFonts w:ascii="Arial" w:hAnsi="Arial" w:cs="Arial"/>
          <w:sz w:val="24"/>
          <w:szCs w:val="24"/>
        </w:rPr>
        <w:t>бизнес-план проекта;</w:t>
      </w:r>
    </w:p>
    <w:p w14:paraId="391A431B" w14:textId="444C766B" w:rsidR="007979D0" w:rsidRPr="004D355B" w:rsidRDefault="00633A1C" w:rsidP="00D9275F">
      <w:pPr>
        <w:widowControl w:val="0"/>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 xml:space="preserve">3) </w:t>
      </w:r>
      <w:r w:rsidR="007979D0" w:rsidRPr="004D355B">
        <w:rPr>
          <w:rFonts w:ascii="Arial" w:hAnsi="Arial" w:cs="Arial"/>
          <w:sz w:val="24"/>
          <w:szCs w:val="24"/>
        </w:rPr>
        <w:t>копию технического паспорта (паспорта) оборудования и (или) технической документации на оборудование, и (или) копию гарантийного талона, и (или) копию инструкции (руководства</w:t>
      </w:r>
      <w:r w:rsidRPr="004D355B">
        <w:rPr>
          <w:rFonts w:ascii="Arial" w:hAnsi="Arial" w:cs="Arial"/>
          <w:sz w:val="24"/>
          <w:szCs w:val="24"/>
        </w:rPr>
        <w:t>)</w:t>
      </w:r>
      <w:r w:rsidR="007979D0" w:rsidRPr="004D355B">
        <w:rPr>
          <w:rFonts w:ascii="Arial" w:hAnsi="Arial" w:cs="Arial"/>
          <w:sz w:val="24"/>
          <w:szCs w:val="24"/>
        </w:rPr>
        <w:t xml:space="preserve"> по эксплуатации оборудования, и (или) копию паспорта транспортного средства с приложением копии свидетельства о регистрации транспортного средства в случае осуществления затрат по приобретению транспортных средств;</w:t>
      </w:r>
    </w:p>
    <w:p w14:paraId="7354E1AF" w14:textId="7C03E39E" w:rsidR="00633A1C" w:rsidRPr="004D355B" w:rsidRDefault="00633A1C" w:rsidP="00D9275F">
      <w:pPr>
        <w:widowControl w:val="0"/>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4) копии заключенных договоров и (или) иных сделок, подтверждающих произведённые затраты в течение двух календарных лет, предшествующих году подачи, и в году подачи в период до даты подачи заявки;</w:t>
      </w:r>
    </w:p>
    <w:p w14:paraId="6E95F6BB" w14:textId="1A1FAABD" w:rsidR="00633A1C" w:rsidRPr="004D355B" w:rsidRDefault="00633A1C" w:rsidP="00633A1C">
      <w:pPr>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5) копии документов, подтверждающих произведенные затраты: счетов – фактур (счетов) и (или) товарных накладных, и (или) универсальных передаточных документов, и (или) актов приема-передачи товаров</w:t>
      </w:r>
      <w:r w:rsidR="00B63386" w:rsidRPr="004D355B">
        <w:rPr>
          <w:rFonts w:ascii="Arial" w:hAnsi="Arial" w:cs="Arial"/>
          <w:sz w:val="24"/>
          <w:szCs w:val="24"/>
        </w:rPr>
        <w:t>, работ, услуг</w:t>
      </w:r>
      <w:r w:rsidRPr="004D355B">
        <w:rPr>
          <w:rFonts w:ascii="Arial" w:hAnsi="Arial" w:cs="Arial"/>
          <w:sz w:val="24"/>
          <w:szCs w:val="24"/>
        </w:rPr>
        <w:t>, и (или) актов сверки,</w:t>
      </w:r>
      <w:r w:rsidR="00B63386" w:rsidRPr="004D355B">
        <w:rPr>
          <w:rFonts w:ascii="Arial" w:hAnsi="Arial" w:cs="Arial"/>
          <w:sz w:val="24"/>
          <w:szCs w:val="24"/>
        </w:rPr>
        <w:t xml:space="preserve"> и (или) сметные расчеты и формы КС-2, КС-3,</w:t>
      </w:r>
      <w:r w:rsidRPr="004D355B">
        <w:rPr>
          <w:rFonts w:ascii="Arial" w:hAnsi="Arial" w:cs="Arial"/>
          <w:sz w:val="24"/>
          <w:szCs w:val="24"/>
        </w:rPr>
        <w:t xml:space="preserve"> и (или) копии иных подтверждающих документов;</w:t>
      </w:r>
    </w:p>
    <w:p w14:paraId="46FAEC6A" w14:textId="5645CE6F" w:rsidR="00633A1C" w:rsidRPr="004D355B" w:rsidRDefault="00633A1C" w:rsidP="00633A1C">
      <w:pPr>
        <w:autoSpaceDE w:val="0"/>
        <w:autoSpaceDN w:val="0"/>
        <w:adjustRightInd w:val="0"/>
        <w:spacing w:after="0" w:line="240" w:lineRule="auto"/>
        <w:jc w:val="both"/>
        <w:rPr>
          <w:rFonts w:ascii="Arial" w:hAnsi="Arial" w:cs="Arial"/>
          <w:sz w:val="24"/>
          <w:szCs w:val="24"/>
        </w:rPr>
      </w:pPr>
      <w:r w:rsidRPr="004D355B">
        <w:rPr>
          <w:rFonts w:ascii="Arial" w:hAnsi="Arial" w:cs="Arial"/>
          <w:sz w:val="24"/>
          <w:szCs w:val="24"/>
        </w:rPr>
        <w:tab/>
        <w:t>6) копии платежных документов, подтверждающих оплату затрат</w:t>
      </w:r>
      <w:r w:rsidR="00ED4675" w:rsidRPr="004D355B">
        <w:rPr>
          <w:rFonts w:ascii="Arial" w:hAnsi="Arial" w:cs="Arial"/>
          <w:sz w:val="24"/>
          <w:szCs w:val="24"/>
        </w:rPr>
        <w:t>: в</w:t>
      </w:r>
      <w:r w:rsidRPr="004D355B">
        <w:rPr>
          <w:rFonts w:ascii="Arial" w:hAnsi="Arial" w:cs="Arial"/>
          <w:sz w:val="24"/>
          <w:szCs w:val="24"/>
        </w:rPr>
        <w:t xml:space="preserve"> случае безналичного расчета - копии платежных поручений; в случае наличного расчета - копии кассовых (или товарных) чеков, и (или) копии квитанций к приходным кассовым ордерам, и (или) копии иных документов, подтверждающих факт оплаты;</w:t>
      </w:r>
    </w:p>
    <w:p w14:paraId="4F0D5A1B" w14:textId="189ABCBB" w:rsidR="00B63386" w:rsidRPr="004D355B" w:rsidRDefault="00B63386" w:rsidP="00633A1C">
      <w:pPr>
        <w:autoSpaceDE w:val="0"/>
        <w:autoSpaceDN w:val="0"/>
        <w:adjustRightInd w:val="0"/>
        <w:spacing w:after="0" w:line="240" w:lineRule="auto"/>
        <w:jc w:val="both"/>
        <w:rPr>
          <w:rFonts w:ascii="Arial" w:hAnsi="Arial" w:cs="Arial"/>
          <w:sz w:val="24"/>
          <w:szCs w:val="24"/>
        </w:rPr>
      </w:pPr>
      <w:r w:rsidRPr="004D355B">
        <w:rPr>
          <w:rFonts w:ascii="Arial" w:hAnsi="Arial" w:cs="Arial"/>
          <w:sz w:val="24"/>
          <w:szCs w:val="24"/>
        </w:rPr>
        <w:tab/>
        <w:t xml:space="preserve">7) </w:t>
      </w:r>
      <w:r w:rsidR="00B36186" w:rsidRPr="004D355B">
        <w:rPr>
          <w:rFonts w:ascii="Arial" w:hAnsi="Arial" w:cs="Arial"/>
          <w:sz w:val="24"/>
          <w:szCs w:val="24"/>
        </w:rPr>
        <w:t>в случае осуществления затрат на лицензирование деятельности, сертификацию (декларирование) продукции (продовольственного сырья, товаров, работ, услуг) дополнительно необходимо предоставить копии сертификатов соответствия (</w:t>
      </w:r>
      <w:proofErr w:type="gramStart"/>
      <w:r w:rsidR="00B36186" w:rsidRPr="004D355B">
        <w:rPr>
          <w:rFonts w:ascii="Arial" w:hAnsi="Arial" w:cs="Arial"/>
          <w:sz w:val="24"/>
          <w:szCs w:val="24"/>
        </w:rPr>
        <w:t>деклараций)  продукции</w:t>
      </w:r>
      <w:proofErr w:type="gramEnd"/>
      <w:r w:rsidR="00B36186" w:rsidRPr="004D355B">
        <w:rPr>
          <w:rFonts w:ascii="Arial" w:hAnsi="Arial" w:cs="Arial"/>
          <w:sz w:val="24"/>
          <w:szCs w:val="24"/>
        </w:rPr>
        <w:t xml:space="preserve"> (продовольственного сырья, товаров, работ, услуг), лицензий на осуществление деятельности;</w:t>
      </w:r>
    </w:p>
    <w:p w14:paraId="03470111" w14:textId="3C4AFC84" w:rsidR="00B36186" w:rsidRPr="004D355B" w:rsidRDefault="00B36186" w:rsidP="00633A1C">
      <w:pPr>
        <w:autoSpaceDE w:val="0"/>
        <w:autoSpaceDN w:val="0"/>
        <w:adjustRightInd w:val="0"/>
        <w:spacing w:after="0" w:line="240" w:lineRule="auto"/>
        <w:jc w:val="both"/>
        <w:rPr>
          <w:rFonts w:ascii="Arial" w:hAnsi="Arial" w:cs="Arial"/>
          <w:sz w:val="24"/>
          <w:szCs w:val="24"/>
        </w:rPr>
      </w:pPr>
      <w:r w:rsidRPr="004D355B">
        <w:rPr>
          <w:rFonts w:ascii="Arial" w:hAnsi="Arial" w:cs="Arial"/>
          <w:sz w:val="24"/>
          <w:szCs w:val="24"/>
        </w:rPr>
        <w:tab/>
        <w:t>8) в случае осуществления затрат, связанных с оплатой первоначального (авансового) лизингового взноса и (или) очередных лизинговых платежей по заключенным договорам лизинга (</w:t>
      </w:r>
      <w:proofErr w:type="spellStart"/>
      <w:r w:rsidRPr="004D355B">
        <w:rPr>
          <w:rFonts w:ascii="Arial" w:hAnsi="Arial" w:cs="Arial"/>
          <w:sz w:val="24"/>
          <w:szCs w:val="24"/>
        </w:rPr>
        <w:t>сублизинга</w:t>
      </w:r>
      <w:proofErr w:type="spellEnd"/>
      <w:r w:rsidRPr="004D355B">
        <w:rPr>
          <w:rFonts w:ascii="Arial" w:hAnsi="Arial" w:cs="Arial"/>
          <w:sz w:val="24"/>
          <w:szCs w:val="24"/>
        </w:rPr>
        <w:t>) техники и оборудования:</w:t>
      </w:r>
    </w:p>
    <w:p w14:paraId="6CCE1374" w14:textId="032E7AFF" w:rsidR="00B36186" w:rsidRPr="004D355B" w:rsidRDefault="00B36186" w:rsidP="00633A1C">
      <w:pPr>
        <w:autoSpaceDE w:val="0"/>
        <w:autoSpaceDN w:val="0"/>
        <w:adjustRightInd w:val="0"/>
        <w:spacing w:after="0" w:line="240" w:lineRule="auto"/>
        <w:jc w:val="both"/>
        <w:rPr>
          <w:rFonts w:ascii="Arial" w:hAnsi="Arial" w:cs="Arial"/>
          <w:sz w:val="24"/>
          <w:szCs w:val="24"/>
        </w:rPr>
      </w:pPr>
      <w:r w:rsidRPr="004D355B">
        <w:rPr>
          <w:rFonts w:ascii="Arial" w:hAnsi="Arial" w:cs="Arial"/>
          <w:sz w:val="24"/>
          <w:szCs w:val="24"/>
        </w:rPr>
        <w:tab/>
        <w:t>копии договоров лизинга с графиком погашения лизинга и уплаты процентов по нему, договор купли-продажи предмета лизинга (при наличии);</w:t>
      </w:r>
    </w:p>
    <w:p w14:paraId="29312868" w14:textId="3418B196" w:rsidR="00B36186" w:rsidRPr="004D355B" w:rsidRDefault="00B36186" w:rsidP="00633A1C">
      <w:pPr>
        <w:autoSpaceDE w:val="0"/>
        <w:autoSpaceDN w:val="0"/>
        <w:adjustRightInd w:val="0"/>
        <w:spacing w:after="0" w:line="240" w:lineRule="auto"/>
        <w:jc w:val="both"/>
        <w:rPr>
          <w:rFonts w:ascii="Arial" w:hAnsi="Arial" w:cs="Arial"/>
          <w:sz w:val="24"/>
          <w:szCs w:val="24"/>
        </w:rPr>
      </w:pPr>
      <w:r w:rsidRPr="004D355B">
        <w:rPr>
          <w:rFonts w:ascii="Arial" w:hAnsi="Arial" w:cs="Arial"/>
          <w:sz w:val="24"/>
          <w:szCs w:val="24"/>
        </w:rPr>
        <w:tab/>
        <w:t>копии документов, подтверждающих передачу предмета лизинга во временное владение или пользование, копии технических паспортов на предмет лизинга;</w:t>
      </w:r>
    </w:p>
    <w:p w14:paraId="32619438" w14:textId="54420A42" w:rsidR="00B36186" w:rsidRPr="004D355B" w:rsidRDefault="00B36186" w:rsidP="00633A1C">
      <w:pPr>
        <w:autoSpaceDE w:val="0"/>
        <w:autoSpaceDN w:val="0"/>
        <w:adjustRightInd w:val="0"/>
        <w:spacing w:after="0" w:line="240" w:lineRule="auto"/>
        <w:jc w:val="both"/>
        <w:rPr>
          <w:rFonts w:ascii="Arial" w:hAnsi="Arial" w:cs="Arial"/>
          <w:sz w:val="24"/>
          <w:szCs w:val="24"/>
        </w:rPr>
      </w:pPr>
      <w:r w:rsidRPr="004D355B">
        <w:rPr>
          <w:rFonts w:ascii="Arial" w:hAnsi="Arial" w:cs="Arial"/>
          <w:sz w:val="24"/>
          <w:szCs w:val="24"/>
        </w:rPr>
        <w:tab/>
        <w:t xml:space="preserve">копии платежных документов, подтверждающих затраты на оплату первоначального (авансового) </w:t>
      </w:r>
      <w:r w:rsidR="00815501" w:rsidRPr="004D355B">
        <w:rPr>
          <w:rFonts w:ascii="Arial" w:hAnsi="Arial" w:cs="Arial"/>
          <w:sz w:val="24"/>
          <w:szCs w:val="24"/>
        </w:rPr>
        <w:t>лизингового</w:t>
      </w:r>
      <w:r w:rsidRPr="004D355B">
        <w:rPr>
          <w:rFonts w:ascii="Arial" w:hAnsi="Arial" w:cs="Arial"/>
          <w:sz w:val="24"/>
          <w:szCs w:val="24"/>
        </w:rPr>
        <w:t xml:space="preserve"> </w:t>
      </w:r>
      <w:r w:rsidR="00815501" w:rsidRPr="004D355B">
        <w:rPr>
          <w:rFonts w:ascii="Arial" w:hAnsi="Arial" w:cs="Arial"/>
          <w:sz w:val="24"/>
          <w:szCs w:val="24"/>
        </w:rPr>
        <w:t>взноса</w:t>
      </w:r>
      <w:r w:rsidRPr="004D355B">
        <w:rPr>
          <w:rFonts w:ascii="Arial" w:hAnsi="Arial" w:cs="Arial"/>
          <w:sz w:val="24"/>
          <w:szCs w:val="24"/>
        </w:rPr>
        <w:t xml:space="preserve"> и (или) очередных лизинговых платежей;</w:t>
      </w:r>
    </w:p>
    <w:p w14:paraId="482A7A92" w14:textId="32651ED7" w:rsidR="00633A1C" w:rsidRPr="004D355B" w:rsidRDefault="00815501" w:rsidP="00633A1C">
      <w:pPr>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9</w:t>
      </w:r>
      <w:r w:rsidR="00633A1C" w:rsidRPr="004D355B">
        <w:rPr>
          <w:rFonts w:ascii="Arial" w:hAnsi="Arial" w:cs="Arial"/>
          <w:sz w:val="24"/>
          <w:szCs w:val="24"/>
        </w:rPr>
        <w:t xml:space="preserve">) в случае осуществления затрат по уплате процентов по кредитам на приобретение </w:t>
      </w:r>
      <w:r w:rsidR="00B63386" w:rsidRPr="004D355B">
        <w:rPr>
          <w:rFonts w:ascii="Arial" w:hAnsi="Arial" w:cs="Arial"/>
          <w:sz w:val="24"/>
          <w:szCs w:val="24"/>
        </w:rPr>
        <w:t xml:space="preserve">техники и </w:t>
      </w:r>
      <w:r w:rsidR="00633A1C" w:rsidRPr="004D355B">
        <w:rPr>
          <w:rFonts w:ascii="Arial" w:hAnsi="Arial" w:cs="Arial"/>
          <w:sz w:val="24"/>
          <w:szCs w:val="24"/>
        </w:rPr>
        <w:t>оборудования, необходимо представить:</w:t>
      </w:r>
    </w:p>
    <w:p w14:paraId="20AD1F2A" w14:textId="4EA2C88A" w:rsidR="00633A1C" w:rsidRPr="004D355B" w:rsidRDefault="00633A1C" w:rsidP="00633A1C">
      <w:pPr>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 xml:space="preserve">копию кредитного </w:t>
      </w:r>
      <w:proofErr w:type="gramStart"/>
      <w:r w:rsidRPr="004D355B">
        <w:rPr>
          <w:rFonts w:ascii="Arial" w:hAnsi="Arial" w:cs="Arial"/>
          <w:sz w:val="24"/>
          <w:szCs w:val="24"/>
        </w:rPr>
        <w:t>договора  с</w:t>
      </w:r>
      <w:proofErr w:type="gramEnd"/>
      <w:r w:rsidRPr="004D355B">
        <w:rPr>
          <w:rFonts w:ascii="Arial" w:hAnsi="Arial" w:cs="Arial"/>
          <w:sz w:val="24"/>
          <w:szCs w:val="24"/>
        </w:rPr>
        <w:t xml:space="preserve"> графиком погашения и уплаты основного долга и процентов по кредиту (займу);</w:t>
      </w:r>
    </w:p>
    <w:p w14:paraId="2C9145DB" w14:textId="77777777" w:rsidR="00633A1C" w:rsidRPr="004D355B" w:rsidRDefault="00633A1C" w:rsidP="00633A1C">
      <w:pPr>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выписки по ссудному счету, подтверждающие получение кредита (займа);</w:t>
      </w:r>
    </w:p>
    <w:p w14:paraId="3342F017" w14:textId="348C2152" w:rsidR="00633A1C" w:rsidRPr="004D355B" w:rsidRDefault="00633A1C" w:rsidP="00633A1C">
      <w:pPr>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 xml:space="preserve">копии договоров и платежных документов, подтверждающих использование кредита на приобретение </w:t>
      </w:r>
      <w:r w:rsidR="00B63386" w:rsidRPr="004D355B">
        <w:rPr>
          <w:rFonts w:ascii="Arial" w:hAnsi="Arial" w:cs="Arial"/>
          <w:sz w:val="24"/>
          <w:szCs w:val="24"/>
        </w:rPr>
        <w:t xml:space="preserve">техники и </w:t>
      </w:r>
      <w:r w:rsidRPr="004D355B">
        <w:rPr>
          <w:rFonts w:ascii="Arial" w:hAnsi="Arial" w:cs="Arial"/>
          <w:sz w:val="24"/>
          <w:szCs w:val="24"/>
        </w:rPr>
        <w:t>оборудования</w:t>
      </w:r>
      <w:r w:rsidR="00B63386" w:rsidRPr="004D355B">
        <w:rPr>
          <w:rFonts w:ascii="Arial" w:hAnsi="Arial" w:cs="Arial"/>
          <w:sz w:val="24"/>
          <w:szCs w:val="24"/>
        </w:rPr>
        <w:t>;</w:t>
      </w:r>
    </w:p>
    <w:p w14:paraId="79CDB577" w14:textId="7A209E27" w:rsidR="00633A1C" w:rsidRPr="004D355B" w:rsidRDefault="00633A1C" w:rsidP="00633A1C">
      <w:pPr>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копии либо оригиналы документов (выписки по ссудному счету, и (или) выписки из лицевого счета, и (или) письмо кредитной организации, выданные не ранее чем за 30 календарных дней до даты подачи заявки, которыми кредитная организация  подтверждает уплату процентов за пользование кредитом  и основного долга по кредитному договору на текущую дату с разбивкой по месяцам с указанием остатков ссудной задолженности на начало каждого месяца;</w:t>
      </w:r>
    </w:p>
    <w:p w14:paraId="63B79F6C" w14:textId="613B18EE" w:rsidR="00633A1C" w:rsidRPr="004D355B" w:rsidRDefault="00633A1C" w:rsidP="00633A1C">
      <w:pPr>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lastRenderedPageBreak/>
        <w:t>копии платежных документов, подтверждающих погашение (уплату) процентов по кредиту в соответствии с условиями кредитного договора</w:t>
      </w:r>
      <w:r w:rsidR="00B63386" w:rsidRPr="004D355B">
        <w:rPr>
          <w:rFonts w:ascii="Arial" w:hAnsi="Arial" w:cs="Arial"/>
          <w:sz w:val="24"/>
          <w:szCs w:val="24"/>
        </w:rPr>
        <w:t>;</w:t>
      </w:r>
    </w:p>
    <w:p w14:paraId="166BE28E" w14:textId="6FAC90D4" w:rsidR="00633A1C" w:rsidRPr="004D355B" w:rsidRDefault="00815501" w:rsidP="00633A1C">
      <w:pPr>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10</w:t>
      </w:r>
      <w:r w:rsidR="00633A1C" w:rsidRPr="004D355B">
        <w:rPr>
          <w:rFonts w:ascii="Arial" w:hAnsi="Arial" w:cs="Arial"/>
          <w:sz w:val="24"/>
          <w:szCs w:val="24"/>
        </w:rPr>
        <w:t>) копию</w:t>
      </w:r>
      <w:r w:rsidRPr="004D355B">
        <w:rPr>
          <w:rFonts w:ascii="Arial" w:hAnsi="Arial" w:cs="Arial"/>
          <w:sz w:val="24"/>
          <w:szCs w:val="24"/>
        </w:rPr>
        <w:t xml:space="preserve"> </w:t>
      </w:r>
      <w:r w:rsidR="00633A1C" w:rsidRPr="004D355B">
        <w:rPr>
          <w:rFonts w:ascii="Arial" w:hAnsi="Arial" w:cs="Arial"/>
          <w:sz w:val="24"/>
          <w:szCs w:val="24"/>
        </w:rPr>
        <w:t>расчет</w:t>
      </w:r>
      <w:r w:rsidRPr="004D355B">
        <w:rPr>
          <w:rFonts w:ascii="Arial" w:hAnsi="Arial" w:cs="Arial"/>
          <w:sz w:val="24"/>
          <w:szCs w:val="24"/>
        </w:rPr>
        <w:t>ов</w:t>
      </w:r>
      <w:r w:rsidR="00633A1C" w:rsidRPr="004D355B">
        <w:rPr>
          <w:rFonts w:ascii="Arial" w:hAnsi="Arial" w:cs="Arial"/>
          <w:sz w:val="24"/>
          <w:szCs w:val="24"/>
        </w:rPr>
        <w:t xml:space="preserve"> по страховым взносам (за исключением раздела 3 "Персонифицированные сведения о застрахованных лицах"), представленного в налоговый орган </w:t>
      </w:r>
      <w:r w:rsidR="00CB4FD2" w:rsidRPr="004D355B">
        <w:rPr>
          <w:rFonts w:ascii="Arial" w:hAnsi="Arial" w:cs="Arial"/>
          <w:sz w:val="24"/>
          <w:szCs w:val="24"/>
        </w:rPr>
        <w:t>за отчетный период (год), предшествующий году подачи заявки</w:t>
      </w:r>
      <w:r w:rsidR="005B0754" w:rsidRPr="004D355B">
        <w:rPr>
          <w:rFonts w:ascii="Arial" w:hAnsi="Arial" w:cs="Arial"/>
          <w:sz w:val="24"/>
          <w:szCs w:val="24"/>
        </w:rPr>
        <w:t xml:space="preserve"> </w:t>
      </w:r>
      <w:r w:rsidR="00633A1C" w:rsidRPr="004D355B">
        <w:rPr>
          <w:rFonts w:ascii="Arial" w:hAnsi="Arial" w:cs="Arial"/>
          <w:sz w:val="24"/>
          <w:szCs w:val="24"/>
        </w:rPr>
        <w:t>(для субъектов малого или среднего предпринимательства, имеющих работников и являющихся работодателями);</w:t>
      </w:r>
    </w:p>
    <w:p w14:paraId="72CE0CCC" w14:textId="732BABDB" w:rsidR="00633A1C" w:rsidRPr="004D355B" w:rsidRDefault="00633A1C" w:rsidP="005B0754">
      <w:pPr>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1</w:t>
      </w:r>
      <w:r w:rsidR="008C00FA" w:rsidRPr="004D355B">
        <w:rPr>
          <w:rFonts w:ascii="Arial" w:hAnsi="Arial" w:cs="Arial"/>
          <w:sz w:val="24"/>
          <w:szCs w:val="24"/>
        </w:rPr>
        <w:t>1</w:t>
      </w:r>
      <w:r w:rsidRPr="004D355B">
        <w:rPr>
          <w:rFonts w:ascii="Arial" w:hAnsi="Arial" w:cs="Arial"/>
          <w:sz w:val="24"/>
          <w:szCs w:val="24"/>
        </w:rPr>
        <w:t xml:space="preserve">) справку, содержащую сведения, необходимые для перечисления субсидии </w:t>
      </w:r>
      <w:r w:rsidR="0034478E" w:rsidRPr="004D355B">
        <w:rPr>
          <w:rFonts w:ascii="Arial" w:hAnsi="Arial" w:cs="Arial"/>
          <w:sz w:val="24"/>
          <w:szCs w:val="24"/>
        </w:rPr>
        <w:t>(реквизиты банковского счета);</w:t>
      </w:r>
    </w:p>
    <w:p w14:paraId="65CDF1E8" w14:textId="04B6D91D" w:rsidR="00633A1C" w:rsidRPr="004D355B" w:rsidRDefault="00633A1C" w:rsidP="005B0754">
      <w:pPr>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1</w:t>
      </w:r>
      <w:r w:rsidR="008C00FA" w:rsidRPr="004D355B">
        <w:rPr>
          <w:rFonts w:ascii="Arial" w:hAnsi="Arial" w:cs="Arial"/>
          <w:sz w:val="24"/>
          <w:szCs w:val="24"/>
        </w:rPr>
        <w:t>2</w:t>
      </w:r>
      <w:r w:rsidRPr="004D355B">
        <w:rPr>
          <w:rFonts w:ascii="Arial" w:hAnsi="Arial" w:cs="Arial"/>
          <w:sz w:val="24"/>
          <w:szCs w:val="24"/>
        </w:rPr>
        <w:t>) документы и их копии, подтверждающие полномочия лица на осуществление действий от имени заявителя (при наличии);</w:t>
      </w:r>
    </w:p>
    <w:p w14:paraId="08F003E7" w14:textId="4CE34DFD" w:rsidR="007979D0" w:rsidRPr="004D355B" w:rsidRDefault="00633A1C" w:rsidP="008C00FA">
      <w:pPr>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1</w:t>
      </w:r>
      <w:r w:rsidR="008C00FA" w:rsidRPr="004D355B">
        <w:rPr>
          <w:rFonts w:ascii="Arial" w:hAnsi="Arial" w:cs="Arial"/>
          <w:sz w:val="24"/>
          <w:szCs w:val="24"/>
        </w:rPr>
        <w:t>3</w:t>
      </w:r>
      <w:r w:rsidRPr="004D355B">
        <w:rPr>
          <w:rFonts w:ascii="Arial" w:hAnsi="Arial" w:cs="Arial"/>
          <w:sz w:val="24"/>
          <w:szCs w:val="24"/>
        </w:rPr>
        <w:t xml:space="preserve">) справку </w:t>
      </w:r>
      <w:r w:rsidR="006934F6">
        <w:rPr>
          <w:rFonts w:ascii="Arial" w:hAnsi="Arial" w:cs="Arial"/>
          <w:sz w:val="24"/>
          <w:szCs w:val="24"/>
        </w:rPr>
        <w:t xml:space="preserve">об </w:t>
      </w:r>
      <w:proofErr w:type="gramStart"/>
      <w:r w:rsidR="006934F6">
        <w:rPr>
          <w:rFonts w:ascii="Arial" w:hAnsi="Arial" w:cs="Arial"/>
          <w:sz w:val="24"/>
          <w:szCs w:val="24"/>
        </w:rPr>
        <w:t>исполнении  налогоплательщиком</w:t>
      </w:r>
      <w:proofErr w:type="gramEnd"/>
      <w:r w:rsidR="006934F6">
        <w:rPr>
          <w:rFonts w:ascii="Arial" w:hAnsi="Arial" w:cs="Arial"/>
          <w:sz w:val="24"/>
          <w:szCs w:val="24"/>
        </w:rPr>
        <w:t xml:space="preserve">(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КНД 1120101, выданную  </w:t>
      </w:r>
      <w:r w:rsidR="001A26F4">
        <w:rPr>
          <w:rFonts w:ascii="Arial" w:hAnsi="Arial" w:cs="Arial"/>
          <w:sz w:val="24"/>
          <w:szCs w:val="24"/>
        </w:rPr>
        <w:t xml:space="preserve">инспекцией Федеральной налоговой службы по месту учета заявителя </w:t>
      </w:r>
      <w:r w:rsidR="003F3002">
        <w:rPr>
          <w:rFonts w:ascii="Arial" w:hAnsi="Arial" w:cs="Arial"/>
          <w:sz w:val="24"/>
          <w:szCs w:val="24"/>
        </w:rPr>
        <w:t>в период срока подачи заявок на участие в отборе</w:t>
      </w:r>
      <w:r w:rsidR="00082050">
        <w:rPr>
          <w:rFonts w:ascii="Arial" w:hAnsi="Arial" w:cs="Arial"/>
          <w:sz w:val="24"/>
          <w:szCs w:val="24"/>
        </w:rPr>
        <w:t>.</w:t>
      </w:r>
    </w:p>
    <w:p w14:paraId="0CBB602A" w14:textId="36F01091" w:rsidR="00B85DF5" w:rsidRPr="004D355B" w:rsidRDefault="00D9275F" w:rsidP="007979D0">
      <w:pPr>
        <w:widowControl w:val="0"/>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2.</w:t>
      </w:r>
      <w:r w:rsidR="00CB65C1" w:rsidRPr="004D355B">
        <w:rPr>
          <w:rFonts w:ascii="Arial" w:hAnsi="Arial" w:cs="Arial"/>
          <w:sz w:val="24"/>
          <w:szCs w:val="24"/>
        </w:rPr>
        <w:t>6</w:t>
      </w:r>
      <w:r w:rsidRPr="004D355B">
        <w:rPr>
          <w:rFonts w:ascii="Arial" w:hAnsi="Arial" w:cs="Arial"/>
          <w:sz w:val="24"/>
          <w:szCs w:val="24"/>
        </w:rPr>
        <w:t>.</w:t>
      </w:r>
      <w:r w:rsidR="007979D0" w:rsidRPr="004D355B">
        <w:rPr>
          <w:rFonts w:ascii="Arial" w:hAnsi="Arial" w:cs="Arial"/>
          <w:sz w:val="24"/>
          <w:szCs w:val="24"/>
        </w:rPr>
        <w:t xml:space="preserve"> </w:t>
      </w:r>
      <w:r w:rsidR="00B85DF5" w:rsidRPr="004D355B">
        <w:rPr>
          <w:rFonts w:ascii="Arial" w:hAnsi="Arial" w:cs="Arial"/>
          <w:sz w:val="24"/>
          <w:szCs w:val="24"/>
        </w:rPr>
        <w:t>Все листы заявки должны быть выполнены с использованием технических средств, без приписок, исправлений, помарок, пронумерованы, копии подписаны заявителем и заверены печатью (при наличии), перечислены в описи</w:t>
      </w:r>
      <w:r w:rsidR="007979D0" w:rsidRPr="004D355B">
        <w:rPr>
          <w:rFonts w:ascii="Arial" w:hAnsi="Arial" w:cs="Arial"/>
          <w:sz w:val="24"/>
          <w:szCs w:val="24"/>
        </w:rPr>
        <w:t xml:space="preserve"> документов.</w:t>
      </w:r>
    </w:p>
    <w:p w14:paraId="474E17BC" w14:textId="6E9DD086" w:rsidR="00D9275F" w:rsidRPr="004D355B" w:rsidRDefault="00D9275F" w:rsidP="00D9275F">
      <w:pPr>
        <w:widowControl w:val="0"/>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Заявитель несет ответственность за достоверность представляемых документов для участия в конкурсе в соответствии с действующим законодательством Российской Федерации.</w:t>
      </w:r>
    </w:p>
    <w:p w14:paraId="37558749" w14:textId="3EF188B9" w:rsidR="00F53686" w:rsidRPr="004D355B" w:rsidRDefault="00F53686" w:rsidP="00D9275F">
      <w:pPr>
        <w:widowControl w:val="0"/>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Субъект малого и среднего предпринимательства, принявший решение стать участником отбора, дает согласие на публикацию (размещение) в информационно-телекоммуникационной сети «Интернет» информации об участнике отбора, о подаваемой им заявке, иной информации об участнике отбора, связанной с проведением отбора,  а также согласие на обработку персональных данных (для физического лица).</w:t>
      </w:r>
    </w:p>
    <w:p w14:paraId="19F16423" w14:textId="674B29BE" w:rsidR="00D9275F" w:rsidRPr="004D355B" w:rsidRDefault="00D9275F" w:rsidP="00D9275F">
      <w:pPr>
        <w:widowControl w:val="0"/>
        <w:autoSpaceDE w:val="0"/>
        <w:autoSpaceDN w:val="0"/>
        <w:adjustRightInd w:val="0"/>
        <w:spacing w:after="0" w:line="240" w:lineRule="auto"/>
        <w:ind w:firstLine="708"/>
        <w:jc w:val="both"/>
        <w:rPr>
          <w:rFonts w:ascii="Arial" w:eastAsia="Calibri" w:hAnsi="Arial" w:cs="Arial"/>
          <w:sz w:val="24"/>
          <w:szCs w:val="24"/>
        </w:rPr>
      </w:pPr>
      <w:r w:rsidRPr="004D355B">
        <w:rPr>
          <w:rFonts w:ascii="Arial" w:hAnsi="Arial" w:cs="Arial"/>
          <w:sz w:val="24"/>
          <w:szCs w:val="24"/>
        </w:rPr>
        <w:t>2.</w:t>
      </w:r>
      <w:r w:rsidR="00CB65C1" w:rsidRPr="004D355B">
        <w:rPr>
          <w:rFonts w:ascii="Arial" w:hAnsi="Arial" w:cs="Arial"/>
          <w:sz w:val="24"/>
          <w:szCs w:val="24"/>
        </w:rPr>
        <w:t>7</w:t>
      </w:r>
      <w:r w:rsidRPr="004D355B">
        <w:rPr>
          <w:rFonts w:ascii="Arial" w:hAnsi="Arial" w:cs="Arial"/>
          <w:sz w:val="24"/>
          <w:szCs w:val="24"/>
        </w:rPr>
        <w:t xml:space="preserve">. Заявка регистрируется </w:t>
      </w:r>
      <w:r w:rsidR="007979D0" w:rsidRPr="004D355B">
        <w:rPr>
          <w:rFonts w:ascii="Arial" w:hAnsi="Arial" w:cs="Arial"/>
          <w:sz w:val="24"/>
          <w:szCs w:val="24"/>
        </w:rPr>
        <w:t>уполномоченным органом</w:t>
      </w:r>
      <w:r w:rsidRPr="004D355B">
        <w:rPr>
          <w:rFonts w:ascii="Arial" w:hAnsi="Arial" w:cs="Arial"/>
          <w:sz w:val="24"/>
          <w:szCs w:val="24"/>
        </w:rPr>
        <w:t xml:space="preserve"> в день поступления. По требованию заявителя выдает</w:t>
      </w:r>
      <w:r w:rsidR="007979D0" w:rsidRPr="004D355B">
        <w:rPr>
          <w:rFonts w:ascii="Arial" w:hAnsi="Arial" w:cs="Arial"/>
          <w:sz w:val="24"/>
          <w:szCs w:val="24"/>
        </w:rPr>
        <w:t>ся</w:t>
      </w:r>
      <w:r w:rsidRPr="004D355B">
        <w:rPr>
          <w:rFonts w:ascii="Arial" w:hAnsi="Arial" w:cs="Arial"/>
          <w:sz w:val="24"/>
          <w:szCs w:val="24"/>
        </w:rPr>
        <w:t xml:space="preserve"> расписк</w:t>
      </w:r>
      <w:r w:rsidR="007979D0" w:rsidRPr="004D355B">
        <w:rPr>
          <w:rFonts w:ascii="Arial" w:hAnsi="Arial" w:cs="Arial"/>
          <w:sz w:val="24"/>
          <w:szCs w:val="24"/>
        </w:rPr>
        <w:t>а</w:t>
      </w:r>
      <w:r w:rsidRPr="004D355B">
        <w:rPr>
          <w:rFonts w:ascii="Arial" w:hAnsi="Arial" w:cs="Arial"/>
          <w:sz w:val="24"/>
          <w:szCs w:val="24"/>
        </w:rPr>
        <w:t xml:space="preserve"> в получении</w:t>
      </w:r>
      <w:r w:rsidR="007979D0" w:rsidRPr="004D355B">
        <w:rPr>
          <w:rFonts w:ascii="Arial" w:hAnsi="Arial" w:cs="Arial"/>
          <w:sz w:val="24"/>
          <w:szCs w:val="24"/>
        </w:rPr>
        <w:t>, ж</w:t>
      </w:r>
      <w:r w:rsidRPr="004D355B">
        <w:rPr>
          <w:rFonts w:ascii="Arial" w:hAnsi="Arial" w:cs="Arial"/>
          <w:sz w:val="24"/>
          <w:szCs w:val="24"/>
        </w:rPr>
        <w:t>урнал регистрации заявок ведется в письменном виде.</w:t>
      </w:r>
      <w:r w:rsidRPr="004D355B">
        <w:rPr>
          <w:rFonts w:ascii="Arial" w:eastAsia="Calibri" w:hAnsi="Arial" w:cs="Arial"/>
          <w:sz w:val="24"/>
          <w:szCs w:val="24"/>
        </w:rPr>
        <w:t xml:space="preserve"> </w:t>
      </w:r>
    </w:p>
    <w:p w14:paraId="3CCFDA52" w14:textId="0D95CA68" w:rsidR="007979D0" w:rsidRPr="004D355B" w:rsidRDefault="00D9275F" w:rsidP="00CB65C1">
      <w:pPr>
        <w:widowControl w:val="0"/>
        <w:autoSpaceDE w:val="0"/>
        <w:autoSpaceDN w:val="0"/>
        <w:adjustRightInd w:val="0"/>
        <w:spacing w:after="0" w:line="240" w:lineRule="auto"/>
        <w:ind w:firstLine="708"/>
        <w:jc w:val="both"/>
        <w:rPr>
          <w:rFonts w:ascii="Arial" w:eastAsia="Calibri" w:hAnsi="Arial" w:cs="Arial"/>
          <w:sz w:val="24"/>
          <w:szCs w:val="24"/>
        </w:rPr>
      </w:pPr>
      <w:r w:rsidRPr="004D355B">
        <w:rPr>
          <w:rFonts w:ascii="Arial" w:eastAsia="Calibri" w:hAnsi="Arial" w:cs="Arial"/>
          <w:sz w:val="24"/>
          <w:szCs w:val="24"/>
        </w:rPr>
        <w:t>2.</w:t>
      </w:r>
      <w:r w:rsidR="00CB65C1" w:rsidRPr="004D355B">
        <w:rPr>
          <w:rFonts w:ascii="Arial" w:eastAsia="Calibri" w:hAnsi="Arial" w:cs="Arial"/>
          <w:sz w:val="24"/>
          <w:szCs w:val="24"/>
        </w:rPr>
        <w:t>8</w:t>
      </w:r>
      <w:r w:rsidRPr="004D355B">
        <w:rPr>
          <w:rFonts w:ascii="Arial" w:eastAsia="Calibri" w:hAnsi="Arial" w:cs="Arial"/>
          <w:sz w:val="24"/>
          <w:szCs w:val="24"/>
        </w:rPr>
        <w:t xml:space="preserve">. Заявитель вправе отозвать заявку путем письменного обращения в </w:t>
      </w:r>
      <w:r w:rsidR="000E3232" w:rsidRPr="004D355B">
        <w:rPr>
          <w:rFonts w:ascii="Arial" w:eastAsia="Calibri" w:hAnsi="Arial" w:cs="Arial"/>
          <w:sz w:val="24"/>
          <w:szCs w:val="24"/>
        </w:rPr>
        <w:t>уполномоченный орган</w:t>
      </w:r>
      <w:r w:rsidRPr="004D355B">
        <w:rPr>
          <w:rFonts w:ascii="Arial" w:eastAsia="Calibri" w:hAnsi="Arial" w:cs="Arial"/>
          <w:sz w:val="24"/>
          <w:szCs w:val="24"/>
        </w:rPr>
        <w:t xml:space="preserve"> в любое время не позднее даты окончания приема заявок</w:t>
      </w:r>
      <w:r w:rsidR="00B85DF5" w:rsidRPr="004D355B">
        <w:rPr>
          <w:rFonts w:ascii="Arial" w:eastAsia="Calibri" w:hAnsi="Arial" w:cs="Arial"/>
          <w:sz w:val="24"/>
          <w:szCs w:val="24"/>
        </w:rPr>
        <w:t>, заявка</w:t>
      </w:r>
      <w:r w:rsidR="007979D0" w:rsidRPr="004D355B">
        <w:rPr>
          <w:rFonts w:ascii="Arial" w:eastAsia="Calibri" w:hAnsi="Arial" w:cs="Arial"/>
          <w:sz w:val="24"/>
          <w:szCs w:val="24"/>
        </w:rPr>
        <w:t xml:space="preserve"> заявителю не возвращается.</w:t>
      </w:r>
    </w:p>
    <w:p w14:paraId="62334703" w14:textId="22AF2A79" w:rsidR="00051BF8" w:rsidRPr="004D355B" w:rsidRDefault="00D9275F" w:rsidP="008C00FA">
      <w:pPr>
        <w:widowControl w:val="0"/>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2.</w:t>
      </w:r>
      <w:r w:rsidR="00CB65C1" w:rsidRPr="004D355B">
        <w:rPr>
          <w:rFonts w:ascii="Arial" w:hAnsi="Arial" w:cs="Arial"/>
          <w:sz w:val="24"/>
          <w:szCs w:val="24"/>
        </w:rPr>
        <w:t>9</w:t>
      </w:r>
      <w:r w:rsidRPr="004D355B">
        <w:rPr>
          <w:rFonts w:ascii="Arial" w:hAnsi="Arial" w:cs="Arial"/>
          <w:sz w:val="24"/>
          <w:szCs w:val="24"/>
        </w:rPr>
        <w:t xml:space="preserve">. </w:t>
      </w:r>
      <w:r w:rsidR="00815501" w:rsidRPr="004D355B">
        <w:rPr>
          <w:rFonts w:ascii="Arial" w:hAnsi="Arial" w:cs="Arial"/>
          <w:sz w:val="24"/>
          <w:szCs w:val="24"/>
        </w:rPr>
        <w:t>Уполномоченный орган</w:t>
      </w:r>
      <w:r w:rsidRPr="004D355B">
        <w:rPr>
          <w:rFonts w:ascii="Arial" w:hAnsi="Arial" w:cs="Arial"/>
          <w:sz w:val="24"/>
          <w:szCs w:val="24"/>
        </w:rPr>
        <w:t xml:space="preserve"> в течение 3 рабочих дней со дня окончания приема заявок, проводит проверку</w:t>
      </w:r>
      <w:r w:rsidR="00815501" w:rsidRPr="004D355B">
        <w:rPr>
          <w:rFonts w:ascii="Arial" w:hAnsi="Arial" w:cs="Arial"/>
          <w:sz w:val="24"/>
          <w:szCs w:val="24"/>
        </w:rPr>
        <w:t xml:space="preserve"> документов</w:t>
      </w:r>
      <w:r w:rsidRPr="004D355B">
        <w:rPr>
          <w:rFonts w:ascii="Arial" w:hAnsi="Arial" w:cs="Arial"/>
          <w:sz w:val="24"/>
          <w:szCs w:val="24"/>
        </w:rPr>
        <w:t xml:space="preserve"> на соответствие заявителя требованиям</w:t>
      </w:r>
      <w:r w:rsidR="00051BF8" w:rsidRPr="004D355B">
        <w:rPr>
          <w:rFonts w:ascii="Arial" w:hAnsi="Arial" w:cs="Arial"/>
          <w:sz w:val="24"/>
          <w:szCs w:val="24"/>
        </w:rPr>
        <w:t>, установленным пунктом 2.</w:t>
      </w:r>
      <w:r w:rsidR="00CB65C1" w:rsidRPr="004D355B">
        <w:rPr>
          <w:rFonts w:ascii="Arial" w:hAnsi="Arial" w:cs="Arial"/>
          <w:sz w:val="24"/>
          <w:szCs w:val="24"/>
        </w:rPr>
        <w:t>4</w:t>
      </w:r>
      <w:r w:rsidR="00051BF8" w:rsidRPr="004D355B">
        <w:rPr>
          <w:rFonts w:ascii="Arial" w:hAnsi="Arial" w:cs="Arial"/>
          <w:sz w:val="24"/>
          <w:szCs w:val="24"/>
        </w:rPr>
        <w:t xml:space="preserve"> настоящего Порядка</w:t>
      </w:r>
      <w:r w:rsidRPr="004D355B">
        <w:rPr>
          <w:rFonts w:ascii="Arial" w:hAnsi="Arial" w:cs="Arial"/>
          <w:sz w:val="24"/>
          <w:szCs w:val="24"/>
        </w:rPr>
        <w:t xml:space="preserve">, рассматривает поступившие заявки на предмет соответствия документов и информации </w:t>
      </w:r>
      <w:r w:rsidR="009F7028" w:rsidRPr="004D355B">
        <w:rPr>
          <w:rFonts w:ascii="Arial" w:hAnsi="Arial" w:cs="Arial"/>
          <w:sz w:val="24"/>
          <w:szCs w:val="24"/>
        </w:rPr>
        <w:t>требованиям</w:t>
      </w:r>
      <w:r w:rsidR="00051BF8" w:rsidRPr="004D355B">
        <w:rPr>
          <w:rFonts w:ascii="Arial" w:hAnsi="Arial" w:cs="Arial"/>
          <w:sz w:val="24"/>
          <w:szCs w:val="24"/>
        </w:rPr>
        <w:t xml:space="preserve">, установленным в объявлении о проведении </w:t>
      </w:r>
      <w:proofErr w:type="gramStart"/>
      <w:r w:rsidR="00051BF8" w:rsidRPr="004D355B">
        <w:rPr>
          <w:rFonts w:ascii="Arial" w:hAnsi="Arial" w:cs="Arial"/>
          <w:sz w:val="24"/>
          <w:szCs w:val="24"/>
        </w:rPr>
        <w:t>отбора</w:t>
      </w:r>
      <w:proofErr w:type="gramEnd"/>
      <w:r w:rsidR="00051BF8" w:rsidRPr="004D355B">
        <w:rPr>
          <w:rFonts w:ascii="Arial" w:hAnsi="Arial" w:cs="Arial"/>
          <w:sz w:val="24"/>
          <w:szCs w:val="24"/>
        </w:rPr>
        <w:t xml:space="preserve"> </w:t>
      </w:r>
      <w:r w:rsidRPr="004D355B">
        <w:rPr>
          <w:rFonts w:ascii="Arial" w:hAnsi="Arial" w:cs="Arial"/>
          <w:sz w:val="24"/>
          <w:szCs w:val="24"/>
        </w:rPr>
        <w:t>и направляет на рассмотрение конкурсной комиссии.</w:t>
      </w:r>
      <w:r w:rsidR="009F7028" w:rsidRPr="004D355B">
        <w:rPr>
          <w:rFonts w:ascii="Arial" w:hAnsi="Arial" w:cs="Arial"/>
          <w:sz w:val="24"/>
          <w:szCs w:val="24"/>
        </w:rPr>
        <w:t xml:space="preserve"> Проверка осуществляется путем межведомственного информационного взаимодействия</w:t>
      </w:r>
      <w:r w:rsidR="00051BF8" w:rsidRPr="004D355B">
        <w:rPr>
          <w:rFonts w:ascii="Arial" w:hAnsi="Arial" w:cs="Arial"/>
          <w:sz w:val="24"/>
          <w:szCs w:val="24"/>
        </w:rPr>
        <w:t>,</w:t>
      </w:r>
      <w:r w:rsidR="009F7028" w:rsidRPr="004D355B">
        <w:rPr>
          <w:rFonts w:ascii="Arial" w:hAnsi="Arial" w:cs="Arial"/>
          <w:sz w:val="24"/>
          <w:szCs w:val="24"/>
        </w:rPr>
        <w:t xml:space="preserve"> в том числе с использованием программного обеспечения и (или) посредством информационно-</w:t>
      </w:r>
      <w:r w:rsidR="00CB65C1" w:rsidRPr="004D355B">
        <w:rPr>
          <w:rFonts w:ascii="Arial" w:hAnsi="Arial" w:cs="Arial"/>
          <w:sz w:val="24"/>
          <w:szCs w:val="24"/>
        </w:rPr>
        <w:t>телекоммуникационной</w:t>
      </w:r>
      <w:r w:rsidR="009F7028" w:rsidRPr="004D355B">
        <w:rPr>
          <w:rFonts w:ascii="Arial" w:hAnsi="Arial" w:cs="Arial"/>
          <w:sz w:val="24"/>
          <w:szCs w:val="24"/>
        </w:rPr>
        <w:t xml:space="preserve"> сети Интернет (выписки из ЕГРЮЛ/ЕГРИП, Единого реестра субъектов малого и среднего предпринимательства,</w:t>
      </w:r>
      <w:r w:rsidR="0083175C">
        <w:rPr>
          <w:rFonts w:ascii="Arial" w:hAnsi="Arial" w:cs="Arial"/>
          <w:sz w:val="24"/>
          <w:szCs w:val="24"/>
        </w:rPr>
        <w:t xml:space="preserve"> единого реестра сведений о банкротстве, </w:t>
      </w:r>
      <w:r w:rsidR="009F7028" w:rsidRPr="004D355B">
        <w:rPr>
          <w:rFonts w:ascii="Arial" w:hAnsi="Arial" w:cs="Arial"/>
          <w:sz w:val="24"/>
          <w:szCs w:val="24"/>
        </w:rPr>
        <w:t xml:space="preserve"> иные сведени</w:t>
      </w:r>
      <w:r w:rsidR="002959DE">
        <w:rPr>
          <w:rFonts w:ascii="Arial" w:hAnsi="Arial" w:cs="Arial"/>
          <w:sz w:val="24"/>
          <w:szCs w:val="24"/>
        </w:rPr>
        <w:t>я</w:t>
      </w:r>
      <w:r w:rsidR="0083175C">
        <w:rPr>
          <w:rFonts w:ascii="Arial" w:hAnsi="Arial" w:cs="Arial"/>
          <w:sz w:val="24"/>
          <w:szCs w:val="24"/>
        </w:rPr>
        <w:t>, размещенные в открытом доступе на официальных ресурсах федеральных органов исполнительной власти</w:t>
      </w:r>
      <w:r w:rsidR="002959DE">
        <w:rPr>
          <w:rFonts w:ascii="Arial" w:hAnsi="Arial" w:cs="Arial"/>
          <w:sz w:val="24"/>
          <w:szCs w:val="24"/>
        </w:rPr>
        <w:t xml:space="preserve"> Российской Федерации</w:t>
      </w:r>
      <w:r w:rsidR="009F7028" w:rsidRPr="004D355B">
        <w:rPr>
          <w:rFonts w:ascii="Arial" w:hAnsi="Arial" w:cs="Arial"/>
          <w:sz w:val="24"/>
          <w:szCs w:val="24"/>
        </w:rPr>
        <w:t>).</w:t>
      </w:r>
    </w:p>
    <w:p w14:paraId="5AA3ECF9" w14:textId="3C4783F2" w:rsidR="00051BF8" w:rsidRPr="004D355B" w:rsidRDefault="00051BF8" w:rsidP="00D9275F">
      <w:pPr>
        <w:widowControl w:val="0"/>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2.</w:t>
      </w:r>
      <w:r w:rsidR="00CB65C1" w:rsidRPr="004D355B">
        <w:rPr>
          <w:rFonts w:ascii="Arial" w:hAnsi="Arial" w:cs="Arial"/>
          <w:sz w:val="24"/>
          <w:szCs w:val="24"/>
        </w:rPr>
        <w:t>10</w:t>
      </w:r>
      <w:r w:rsidRPr="004D355B">
        <w:rPr>
          <w:rFonts w:ascii="Arial" w:hAnsi="Arial" w:cs="Arial"/>
          <w:sz w:val="24"/>
          <w:szCs w:val="24"/>
        </w:rPr>
        <w:t xml:space="preserve">. Основания для отклонения заявок участников отбора на стадии рассмотрения и оценки заявок: </w:t>
      </w:r>
    </w:p>
    <w:p w14:paraId="2361F918" w14:textId="23825DE8" w:rsidR="00051BF8" w:rsidRPr="004D355B" w:rsidRDefault="00051BF8" w:rsidP="00D9275F">
      <w:pPr>
        <w:widowControl w:val="0"/>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несоответствие участника отбора требованиям, установленным пунктом 2.</w:t>
      </w:r>
      <w:r w:rsidR="00CB65C1" w:rsidRPr="004D355B">
        <w:rPr>
          <w:rFonts w:ascii="Arial" w:hAnsi="Arial" w:cs="Arial"/>
          <w:sz w:val="24"/>
          <w:szCs w:val="24"/>
        </w:rPr>
        <w:t>4</w:t>
      </w:r>
      <w:r w:rsidRPr="004D355B">
        <w:rPr>
          <w:rFonts w:ascii="Arial" w:hAnsi="Arial" w:cs="Arial"/>
          <w:sz w:val="24"/>
          <w:szCs w:val="24"/>
        </w:rPr>
        <w:t xml:space="preserve"> настоящего Порядка;</w:t>
      </w:r>
    </w:p>
    <w:p w14:paraId="29683EF3" w14:textId="67689473" w:rsidR="00051BF8" w:rsidRPr="004D355B" w:rsidRDefault="00051BF8" w:rsidP="00D9275F">
      <w:pPr>
        <w:widowControl w:val="0"/>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lastRenderedPageBreak/>
        <w:t>несоответствие представленных заявок и документов требованиям к заявкам участников отбора, установленным в объявлении о проведении отбора;</w:t>
      </w:r>
    </w:p>
    <w:p w14:paraId="3213DB31" w14:textId="3C60EC8C" w:rsidR="00051BF8" w:rsidRPr="004D355B" w:rsidRDefault="00051BF8" w:rsidP="00D9275F">
      <w:pPr>
        <w:widowControl w:val="0"/>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недостоверность представленной участников отбора информации, в том числе информации о месте нахождения и адресе юридического лица;</w:t>
      </w:r>
    </w:p>
    <w:p w14:paraId="181F863C" w14:textId="1F3D46ED" w:rsidR="009F7028" w:rsidRPr="004D355B" w:rsidRDefault="00051BF8" w:rsidP="008C00FA">
      <w:pPr>
        <w:widowControl w:val="0"/>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подача участником отбора заявки после даты и (или) времени, определенных для подачи заявок.</w:t>
      </w:r>
    </w:p>
    <w:p w14:paraId="4921A461" w14:textId="72C506B0" w:rsidR="00630A3A" w:rsidRPr="004D355B" w:rsidRDefault="00D9275F" w:rsidP="00630A3A">
      <w:pPr>
        <w:tabs>
          <w:tab w:val="left" w:pos="709"/>
        </w:tabs>
        <w:autoSpaceDE w:val="0"/>
        <w:autoSpaceDN w:val="0"/>
        <w:adjustRightInd w:val="0"/>
        <w:spacing w:after="0" w:line="240" w:lineRule="auto"/>
        <w:jc w:val="both"/>
        <w:rPr>
          <w:rFonts w:ascii="Arial" w:eastAsia="Calibri" w:hAnsi="Arial" w:cs="Arial"/>
          <w:sz w:val="24"/>
          <w:szCs w:val="24"/>
        </w:rPr>
      </w:pPr>
      <w:r w:rsidRPr="004D355B">
        <w:rPr>
          <w:rFonts w:ascii="Arial" w:eastAsia="Calibri" w:hAnsi="Arial" w:cs="Arial"/>
          <w:sz w:val="24"/>
          <w:szCs w:val="24"/>
        </w:rPr>
        <w:tab/>
        <w:t>2.1</w:t>
      </w:r>
      <w:r w:rsidR="00CB65C1" w:rsidRPr="004D355B">
        <w:rPr>
          <w:rFonts w:ascii="Arial" w:eastAsia="Calibri" w:hAnsi="Arial" w:cs="Arial"/>
          <w:sz w:val="24"/>
          <w:szCs w:val="24"/>
        </w:rPr>
        <w:t>1</w:t>
      </w:r>
      <w:r w:rsidRPr="004D355B">
        <w:rPr>
          <w:rFonts w:ascii="Arial" w:eastAsia="Calibri" w:hAnsi="Arial" w:cs="Arial"/>
          <w:sz w:val="24"/>
          <w:szCs w:val="24"/>
        </w:rPr>
        <w:t>. Для</w:t>
      </w:r>
      <w:r w:rsidR="00630A3A" w:rsidRPr="004D355B">
        <w:rPr>
          <w:rFonts w:ascii="Arial" w:eastAsia="Calibri" w:hAnsi="Arial" w:cs="Arial"/>
          <w:sz w:val="24"/>
          <w:szCs w:val="24"/>
        </w:rPr>
        <w:t xml:space="preserve"> принятия решения о предоставлении субсидии либо отказе в предоставлении субсидии</w:t>
      </w:r>
      <w:r w:rsidR="00BE6D0E" w:rsidRPr="004D355B">
        <w:rPr>
          <w:rFonts w:ascii="Arial" w:eastAsia="Calibri" w:hAnsi="Arial" w:cs="Arial"/>
          <w:sz w:val="24"/>
          <w:szCs w:val="24"/>
        </w:rPr>
        <w:t xml:space="preserve"> в срок,</w:t>
      </w:r>
      <w:r w:rsidRPr="004D355B">
        <w:rPr>
          <w:rFonts w:ascii="Arial" w:eastAsia="Calibri" w:hAnsi="Arial" w:cs="Arial"/>
          <w:sz w:val="24"/>
          <w:szCs w:val="24"/>
        </w:rPr>
        <w:t xml:space="preserve"> </w:t>
      </w:r>
      <w:r w:rsidR="00BE6D0E" w:rsidRPr="004D355B">
        <w:rPr>
          <w:rFonts w:ascii="Arial" w:eastAsia="Calibri" w:hAnsi="Arial" w:cs="Arial"/>
          <w:sz w:val="24"/>
          <w:szCs w:val="24"/>
        </w:rPr>
        <w:t xml:space="preserve">не позднее 5 рабочих </w:t>
      </w:r>
      <w:proofErr w:type="gramStart"/>
      <w:r w:rsidR="00BE6D0E" w:rsidRPr="004D355B">
        <w:rPr>
          <w:rFonts w:ascii="Arial" w:eastAsia="Calibri" w:hAnsi="Arial" w:cs="Arial"/>
          <w:sz w:val="24"/>
          <w:szCs w:val="24"/>
        </w:rPr>
        <w:t xml:space="preserve">дней  </w:t>
      </w:r>
      <w:r w:rsidR="00BE6D0E" w:rsidRPr="004D355B">
        <w:rPr>
          <w:rFonts w:ascii="Arial" w:hAnsi="Arial" w:cs="Arial"/>
          <w:sz w:val="24"/>
          <w:szCs w:val="24"/>
        </w:rPr>
        <w:t>со</w:t>
      </w:r>
      <w:proofErr w:type="gramEnd"/>
      <w:r w:rsidR="00BE6D0E" w:rsidRPr="004D355B">
        <w:rPr>
          <w:rFonts w:ascii="Arial" w:hAnsi="Arial" w:cs="Arial"/>
          <w:sz w:val="24"/>
          <w:szCs w:val="24"/>
        </w:rPr>
        <w:t xml:space="preserve"> дня окончания приема заявок</w:t>
      </w:r>
      <w:r w:rsidR="00BE6D0E" w:rsidRPr="004D355B">
        <w:rPr>
          <w:rFonts w:ascii="Arial" w:eastAsia="Calibri" w:hAnsi="Arial" w:cs="Arial"/>
          <w:sz w:val="24"/>
          <w:szCs w:val="24"/>
        </w:rPr>
        <w:t xml:space="preserve"> </w:t>
      </w:r>
      <w:r w:rsidRPr="004D355B">
        <w:rPr>
          <w:rFonts w:ascii="Arial" w:eastAsia="Calibri" w:hAnsi="Arial" w:cs="Arial"/>
          <w:sz w:val="24"/>
          <w:szCs w:val="24"/>
        </w:rPr>
        <w:t>созывается конкурсная комиссия</w:t>
      </w:r>
      <w:r w:rsidR="00630A3A" w:rsidRPr="004D355B">
        <w:rPr>
          <w:rFonts w:ascii="Arial" w:eastAsia="Calibri" w:hAnsi="Arial" w:cs="Arial"/>
          <w:sz w:val="24"/>
          <w:szCs w:val="24"/>
        </w:rPr>
        <w:t xml:space="preserve"> численностью не менее пяти человек</w:t>
      </w:r>
      <w:r w:rsidR="009F7028" w:rsidRPr="004D355B">
        <w:rPr>
          <w:rFonts w:ascii="Arial" w:eastAsia="Calibri" w:hAnsi="Arial" w:cs="Arial"/>
          <w:sz w:val="24"/>
          <w:szCs w:val="24"/>
        </w:rPr>
        <w:t>.</w:t>
      </w:r>
      <w:r w:rsidRPr="004D355B">
        <w:rPr>
          <w:rFonts w:ascii="Arial" w:eastAsia="Calibri" w:hAnsi="Arial" w:cs="Arial"/>
          <w:sz w:val="24"/>
          <w:szCs w:val="24"/>
        </w:rPr>
        <w:t xml:space="preserve"> </w:t>
      </w:r>
      <w:r w:rsidR="009F7028" w:rsidRPr="004D355B">
        <w:rPr>
          <w:rFonts w:ascii="Arial" w:eastAsia="Calibri" w:hAnsi="Arial" w:cs="Arial"/>
          <w:sz w:val="24"/>
          <w:szCs w:val="24"/>
        </w:rPr>
        <w:t>В</w:t>
      </w:r>
      <w:r w:rsidRPr="004D355B">
        <w:rPr>
          <w:rFonts w:ascii="Arial" w:eastAsia="Calibri" w:hAnsi="Arial" w:cs="Arial"/>
          <w:sz w:val="24"/>
          <w:szCs w:val="24"/>
        </w:rPr>
        <w:t xml:space="preserve"> состав</w:t>
      </w:r>
      <w:r w:rsidR="009F7028" w:rsidRPr="004D355B">
        <w:rPr>
          <w:rFonts w:ascii="Arial" w:eastAsia="Calibri" w:hAnsi="Arial" w:cs="Arial"/>
          <w:sz w:val="24"/>
          <w:szCs w:val="24"/>
        </w:rPr>
        <w:t xml:space="preserve"> комиссии включаются представители администрации Боготольского района, Боготольского районного Совета депутатов</w:t>
      </w:r>
      <w:r w:rsidRPr="004D355B">
        <w:rPr>
          <w:rFonts w:ascii="Arial" w:eastAsia="Calibri" w:hAnsi="Arial" w:cs="Arial"/>
          <w:sz w:val="24"/>
          <w:szCs w:val="24"/>
        </w:rPr>
        <w:t xml:space="preserve">. Конкурсная комиссия правомочна принимать решение, если на ее заседании присутствуют более половины от </w:t>
      </w:r>
      <w:r w:rsidR="00630A3A" w:rsidRPr="004D355B">
        <w:rPr>
          <w:rFonts w:ascii="Arial" w:eastAsia="Calibri" w:hAnsi="Arial" w:cs="Arial"/>
          <w:sz w:val="24"/>
          <w:szCs w:val="24"/>
        </w:rPr>
        <w:t>общего числа членов комиссии</w:t>
      </w:r>
      <w:r w:rsidRPr="004D355B">
        <w:rPr>
          <w:rFonts w:ascii="Arial" w:eastAsia="Calibri" w:hAnsi="Arial" w:cs="Arial"/>
          <w:sz w:val="24"/>
          <w:szCs w:val="24"/>
        </w:rPr>
        <w:t>. Секретарь конкурсной комиссии обеспечивает ведение протокола заседания конкурсной комиссии.</w:t>
      </w:r>
      <w:r w:rsidR="00474CF1" w:rsidRPr="004D355B">
        <w:rPr>
          <w:rFonts w:ascii="Arial" w:eastAsia="Calibri" w:hAnsi="Arial" w:cs="Arial"/>
          <w:sz w:val="24"/>
          <w:szCs w:val="24"/>
        </w:rPr>
        <w:t xml:space="preserve"> Состав комиссии утверждается правовым актом главного распорядителя о проведении отбора</w:t>
      </w:r>
      <w:r w:rsidR="00CB65C1" w:rsidRPr="004D355B">
        <w:rPr>
          <w:rFonts w:ascii="Arial" w:eastAsia="Calibri" w:hAnsi="Arial" w:cs="Arial"/>
          <w:sz w:val="24"/>
          <w:szCs w:val="24"/>
        </w:rPr>
        <w:t xml:space="preserve"> получателей субсидии</w:t>
      </w:r>
      <w:r w:rsidR="00474CF1" w:rsidRPr="004D355B">
        <w:rPr>
          <w:rFonts w:ascii="Arial" w:eastAsia="Calibri" w:hAnsi="Arial" w:cs="Arial"/>
          <w:sz w:val="24"/>
          <w:szCs w:val="24"/>
        </w:rPr>
        <w:t>.</w:t>
      </w:r>
    </w:p>
    <w:p w14:paraId="75A695C7" w14:textId="5AB1C46A" w:rsidR="00630A3A" w:rsidRPr="004D355B" w:rsidRDefault="00D9275F" w:rsidP="00D9275F">
      <w:pPr>
        <w:autoSpaceDE w:val="0"/>
        <w:autoSpaceDN w:val="0"/>
        <w:adjustRightInd w:val="0"/>
        <w:spacing w:after="0" w:line="240" w:lineRule="auto"/>
        <w:jc w:val="both"/>
        <w:rPr>
          <w:rFonts w:ascii="Arial" w:eastAsia="Calibri" w:hAnsi="Arial" w:cs="Arial"/>
          <w:sz w:val="24"/>
          <w:szCs w:val="24"/>
        </w:rPr>
      </w:pPr>
      <w:r w:rsidRPr="004D355B">
        <w:rPr>
          <w:rFonts w:ascii="Arial" w:eastAsia="Calibri" w:hAnsi="Arial" w:cs="Arial"/>
          <w:sz w:val="24"/>
          <w:szCs w:val="24"/>
        </w:rPr>
        <w:tab/>
        <w:t>2.1</w:t>
      </w:r>
      <w:r w:rsidR="00CB65C1" w:rsidRPr="004D355B">
        <w:rPr>
          <w:rFonts w:ascii="Arial" w:eastAsia="Calibri" w:hAnsi="Arial" w:cs="Arial"/>
          <w:sz w:val="24"/>
          <w:szCs w:val="24"/>
        </w:rPr>
        <w:t>2</w:t>
      </w:r>
      <w:r w:rsidRPr="004D355B">
        <w:rPr>
          <w:rFonts w:ascii="Arial" w:eastAsia="Calibri" w:hAnsi="Arial" w:cs="Arial"/>
          <w:sz w:val="24"/>
          <w:szCs w:val="24"/>
        </w:rPr>
        <w:t>. На заседании конкурсной комиссии каждая заявка обсуждается отдельно с заполнением оценочного листа</w:t>
      </w:r>
      <w:r w:rsidR="00431BA0" w:rsidRPr="004D355B">
        <w:rPr>
          <w:rFonts w:ascii="Arial" w:eastAsia="Calibri" w:hAnsi="Arial" w:cs="Arial"/>
          <w:sz w:val="24"/>
          <w:szCs w:val="24"/>
        </w:rPr>
        <w:t xml:space="preserve"> по форме приложения № </w:t>
      </w:r>
      <w:r w:rsidR="007676AE" w:rsidRPr="004D355B">
        <w:rPr>
          <w:rFonts w:ascii="Arial" w:eastAsia="Calibri" w:hAnsi="Arial" w:cs="Arial"/>
          <w:sz w:val="24"/>
          <w:szCs w:val="24"/>
        </w:rPr>
        <w:t>2</w:t>
      </w:r>
      <w:r w:rsidR="00431BA0" w:rsidRPr="004D355B">
        <w:rPr>
          <w:rFonts w:ascii="Arial" w:eastAsia="Calibri" w:hAnsi="Arial" w:cs="Arial"/>
          <w:sz w:val="24"/>
          <w:szCs w:val="24"/>
        </w:rPr>
        <w:t xml:space="preserve"> к настоящему Порядку</w:t>
      </w:r>
      <w:r w:rsidRPr="004D355B">
        <w:rPr>
          <w:rFonts w:ascii="Arial" w:eastAsia="Calibri" w:hAnsi="Arial" w:cs="Arial"/>
          <w:sz w:val="24"/>
          <w:szCs w:val="24"/>
        </w:rPr>
        <w:t xml:space="preserve"> </w:t>
      </w:r>
      <w:r w:rsidR="00630A3A" w:rsidRPr="004D355B">
        <w:rPr>
          <w:rFonts w:ascii="Arial" w:eastAsia="Calibri" w:hAnsi="Arial" w:cs="Arial"/>
          <w:sz w:val="24"/>
          <w:szCs w:val="24"/>
        </w:rPr>
        <w:t>с присвоением оценки (баллов)</w:t>
      </w:r>
      <w:r w:rsidRPr="004D355B">
        <w:rPr>
          <w:rFonts w:ascii="Arial" w:eastAsia="Calibri" w:hAnsi="Arial" w:cs="Arial"/>
          <w:sz w:val="24"/>
          <w:szCs w:val="24"/>
        </w:rPr>
        <w:t xml:space="preserve"> </w:t>
      </w:r>
      <w:r w:rsidR="00630A3A" w:rsidRPr="004D355B">
        <w:rPr>
          <w:rFonts w:ascii="Arial" w:eastAsia="Calibri" w:hAnsi="Arial" w:cs="Arial"/>
          <w:sz w:val="24"/>
          <w:szCs w:val="24"/>
        </w:rPr>
        <w:t>с применением следующих критериев:</w:t>
      </w:r>
    </w:p>
    <w:p w14:paraId="0B1DE800" w14:textId="77777777" w:rsidR="00630A3A" w:rsidRPr="004D355B" w:rsidRDefault="00630A3A" w:rsidP="00630A3A">
      <w:pPr>
        <w:autoSpaceDE w:val="0"/>
        <w:autoSpaceDN w:val="0"/>
        <w:adjustRightInd w:val="0"/>
        <w:spacing w:after="0" w:line="240" w:lineRule="auto"/>
        <w:jc w:val="both"/>
        <w:rPr>
          <w:rFonts w:ascii="Arial" w:eastAsia="Calibri" w:hAnsi="Arial" w:cs="Arial"/>
          <w:sz w:val="24"/>
          <w:szCs w:val="24"/>
        </w:rPr>
      </w:pPr>
      <w:r w:rsidRPr="004D355B">
        <w:rPr>
          <w:rFonts w:ascii="Arial" w:eastAsia="Calibri" w:hAnsi="Arial" w:cs="Arial"/>
          <w:sz w:val="24"/>
          <w:szCs w:val="24"/>
        </w:rPr>
        <w:tab/>
        <w:t>1) соотношение объема инвестиций, привлекаемых в результате реализации проектов, предполагаемых к предоставлению поддержки (за исключением субсидий, привлекаемых из бюджетов всех уровней) и объема заявленной суммы поддержки:</w:t>
      </w:r>
    </w:p>
    <w:p w14:paraId="1559F256" w14:textId="77777777" w:rsidR="00630A3A" w:rsidRPr="004D355B" w:rsidRDefault="00630A3A" w:rsidP="00630A3A">
      <w:pPr>
        <w:autoSpaceDE w:val="0"/>
        <w:autoSpaceDN w:val="0"/>
        <w:adjustRightInd w:val="0"/>
        <w:spacing w:after="0" w:line="240" w:lineRule="auto"/>
        <w:ind w:firstLine="708"/>
        <w:jc w:val="both"/>
        <w:rPr>
          <w:rFonts w:ascii="Arial" w:eastAsia="Calibri" w:hAnsi="Arial" w:cs="Arial"/>
          <w:sz w:val="24"/>
          <w:szCs w:val="24"/>
        </w:rPr>
      </w:pPr>
      <w:r w:rsidRPr="004D355B">
        <w:rPr>
          <w:rFonts w:ascii="Arial" w:eastAsia="Calibri" w:hAnsi="Arial" w:cs="Arial"/>
          <w:sz w:val="24"/>
          <w:szCs w:val="24"/>
        </w:rPr>
        <w:t>более 6,0 - 5 баллов;</w:t>
      </w:r>
    </w:p>
    <w:p w14:paraId="36B298C5" w14:textId="77777777" w:rsidR="00630A3A" w:rsidRPr="004D355B" w:rsidRDefault="00630A3A" w:rsidP="00630A3A">
      <w:pPr>
        <w:autoSpaceDE w:val="0"/>
        <w:autoSpaceDN w:val="0"/>
        <w:adjustRightInd w:val="0"/>
        <w:spacing w:after="0" w:line="240" w:lineRule="auto"/>
        <w:ind w:firstLine="708"/>
        <w:jc w:val="both"/>
        <w:rPr>
          <w:rFonts w:ascii="Arial" w:eastAsia="Calibri" w:hAnsi="Arial" w:cs="Arial"/>
          <w:sz w:val="24"/>
          <w:szCs w:val="24"/>
        </w:rPr>
      </w:pPr>
      <w:r w:rsidRPr="004D355B">
        <w:rPr>
          <w:rFonts w:ascii="Arial" w:eastAsia="Calibri" w:hAnsi="Arial" w:cs="Arial"/>
          <w:sz w:val="24"/>
          <w:szCs w:val="24"/>
        </w:rPr>
        <w:t>от 4,5 до 5,9 - 4 балла;</w:t>
      </w:r>
    </w:p>
    <w:p w14:paraId="7C9B9B00" w14:textId="77777777" w:rsidR="00630A3A" w:rsidRPr="004D355B" w:rsidRDefault="00630A3A" w:rsidP="00630A3A">
      <w:pPr>
        <w:autoSpaceDE w:val="0"/>
        <w:autoSpaceDN w:val="0"/>
        <w:adjustRightInd w:val="0"/>
        <w:spacing w:after="0" w:line="240" w:lineRule="auto"/>
        <w:ind w:firstLine="708"/>
        <w:jc w:val="both"/>
        <w:rPr>
          <w:rFonts w:ascii="Arial" w:eastAsia="Calibri" w:hAnsi="Arial" w:cs="Arial"/>
          <w:sz w:val="24"/>
          <w:szCs w:val="24"/>
        </w:rPr>
      </w:pPr>
      <w:r w:rsidRPr="004D355B">
        <w:rPr>
          <w:rFonts w:ascii="Arial" w:eastAsia="Calibri" w:hAnsi="Arial" w:cs="Arial"/>
          <w:sz w:val="24"/>
          <w:szCs w:val="24"/>
        </w:rPr>
        <w:t>от 3,0 до 4,49 - 3 балла;</w:t>
      </w:r>
    </w:p>
    <w:p w14:paraId="78963C3E" w14:textId="77777777" w:rsidR="00630A3A" w:rsidRPr="004D355B" w:rsidRDefault="00630A3A" w:rsidP="00630A3A">
      <w:pPr>
        <w:autoSpaceDE w:val="0"/>
        <w:autoSpaceDN w:val="0"/>
        <w:adjustRightInd w:val="0"/>
        <w:spacing w:after="0" w:line="240" w:lineRule="auto"/>
        <w:ind w:firstLine="708"/>
        <w:jc w:val="both"/>
        <w:rPr>
          <w:rFonts w:ascii="Arial" w:eastAsia="Calibri" w:hAnsi="Arial" w:cs="Arial"/>
          <w:sz w:val="24"/>
          <w:szCs w:val="24"/>
        </w:rPr>
      </w:pPr>
      <w:r w:rsidRPr="004D355B">
        <w:rPr>
          <w:rFonts w:ascii="Arial" w:eastAsia="Calibri" w:hAnsi="Arial" w:cs="Arial"/>
          <w:sz w:val="24"/>
          <w:szCs w:val="24"/>
        </w:rPr>
        <w:t>от 2,0 до 2,9 - 2 балла;</w:t>
      </w:r>
    </w:p>
    <w:p w14:paraId="3692106F" w14:textId="77777777" w:rsidR="00630A3A" w:rsidRPr="004D355B" w:rsidRDefault="00630A3A" w:rsidP="00630A3A">
      <w:pPr>
        <w:autoSpaceDE w:val="0"/>
        <w:autoSpaceDN w:val="0"/>
        <w:adjustRightInd w:val="0"/>
        <w:spacing w:after="0" w:line="240" w:lineRule="auto"/>
        <w:ind w:firstLine="708"/>
        <w:jc w:val="both"/>
        <w:rPr>
          <w:rFonts w:ascii="Arial" w:eastAsia="Calibri" w:hAnsi="Arial" w:cs="Arial"/>
          <w:sz w:val="24"/>
          <w:szCs w:val="24"/>
        </w:rPr>
      </w:pPr>
      <w:r w:rsidRPr="004D355B">
        <w:rPr>
          <w:rFonts w:ascii="Arial" w:eastAsia="Calibri" w:hAnsi="Arial" w:cs="Arial"/>
          <w:sz w:val="24"/>
          <w:szCs w:val="24"/>
        </w:rPr>
        <w:t>от 1,0 до 1,9 - 1 балл;</w:t>
      </w:r>
    </w:p>
    <w:p w14:paraId="1C8D3A2F" w14:textId="77777777" w:rsidR="00630A3A" w:rsidRPr="004D355B" w:rsidRDefault="00630A3A" w:rsidP="00630A3A">
      <w:pPr>
        <w:autoSpaceDE w:val="0"/>
        <w:autoSpaceDN w:val="0"/>
        <w:adjustRightInd w:val="0"/>
        <w:spacing w:after="0" w:line="240" w:lineRule="auto"/>
        <w:ind w:firstLine="708"/>
        <w:jc w:val="both"/>
        <w:rPr>
          <w:rFonts w:ascii="Arial" w:eastAsia="Calibri" w:hAnsi="Arial" w:cs="Arial"/>
          <w:sz w:val="24"/>
          <w:szCs w:val="24"/>
        </w:rPr>
      </w:pPr>
      <w:r w:rsidRPr="004D355B">
        <w:rPr>
          <w:rFonts w:ascii="Arial" w:eastAsia="Calibri" w:hAnsi="Arial" w:cs="Arial"/>
          <w:sz w:val="24"/>
          <w:szCs w:val="24"/>
        </w:rPr>
        <w:t>менее 1 - 0 баллов;</w:t>
      </w:r>
    </w:p>
    <w:p w14:paraId="70FDD7F7" w14:textId="77777777" w:rsidR="00630A3A" w:rsidRPr="004D355B" w:rsidRDefault="00630A3A" w:rsidP="00630A3A">
      <w:pPr>
        <w:autoSpaceDE w:val="0"/>
        <w:autoSpaceDN w:val="0"/>
        <w:adjustRightInd w:val="0"/>
        <w:spacing w:after="0" w:line="240" w:lineRule="auto"/>
        <w:ind w:firstLine="708"/>
        <w:jc w:val="both"/>
        <w:rPr>
          <w:rFonts w:ascii="Arial" w:eastAsia="Calibri" w:hAnsi="Arial" w:cs="Arial"/>
          <w:sz w:val="24"/>
          <w:szCs w:val="24"/>
        </w:rPr>
      </w:pPr>
      <w:r w:rsidRPr="004D355B">
        <w:rPr>
          <w:rFonts w:ascii="Arial" w:eastAsia="Calibri" w:hAnsi="Arial" w:cs="Arial"/>
          <w:sz w:val="24"/>
          <w:szCs w:val="24"/>
        </w:rPr>
        <w:t>2) прирост количества рабочих мест в результате реализации проектов субъектов малого и среднего предпринимательства, предполагаемых к предоставлению поддержки:</w:t>
      </w:r>
    </w:p>
    <w:p w14:paraId="55531617" w14:textId="77777777" w:rsidR="00630A3A" w:rsidRPr="004D355B" w:rsidRDefault="00630A3A" w:rsidP="00CB4FD2">
      <w:pPr>
        <w:autoSpaceDE w:val="0"/>
        <w:autoSpaceDN w:val="0"/>
        <w:adjustRightInd w:val="0"/>
        <w:spacing w:after="0" w:line="240" w:lineRule="auto"/>
        <w:jc w:val="both"/>
        <w:rPr>
          <w:rFonts w:ascii="Arial" w:eastAsia="Calibri" w:hAnsi="Arial" w:cs="Arial"/>
          <w:sz w:val="24"/>
          <w:szCs w:val="24"/>
        </w:rPr>
      </w:pPr>
      <w:r w:rsidRPr="004D355B">
        <w:rPr>
          <w:rFonts w:ascii="Arial" w:eastAsia="Calibri" w:hAnsi="Arial" w:cs="Arial"/>
          <w:sz w:val="24"/>
          <w:szCs w:val="24"/>
        </w:rPr>
        <w:t>для субъектов малого и среднего предпринимательства с численностью работников свыше 15 человек:</w:t>
      </w:r>
    </w:p>
    <w:p w14:paraId="6F8357D4" w14:textId="77777777" w:rsidR="00630A3A" w:rsidRPr="004D355B" w:rsidRDefault="00630A3A" w:rsidP="00630A3A">
      <w:pPr>
        <w:autoSpaceDE w:val="0"/>
        <w:autoSpaceDN w:val="0"/>
        <w:adjustRightInd w:val="0"/>
        <w:spacing w:after="0" w:line="240" w:lineRule="auto"/>
        <w:ind w:firstLine="708"/>
        <w:jc w:val="both"/>
        <w:rPr>
          <w:rFonts w:ascii="Arial" w:eastAsia="Calibri" w:hAnsi="Arial" w:cs="Arial"/>
          <w:sz w:val="24"/>
          <w:szCs w:val="24"/>
        </w:rPr>
      </w:pPr>
      <w:r w:rsidRPr="004D355B">
        <w:rPr>
          <w:rFonts w:ascii="Arial" w:eastAsia="Calibri" w:hAnsi="Arial" w:cs="Arial"/>
          <w:sz w:val="24"/>
          <w:szCs w:val="24"/>
        </w:rPr>
        <w:t>более чем на 50% - 5 баллов;</w:t>
      </w:r>
    </w:p>
    <w:p w14:paraId="1CCD5A4D" w14:textId="77777777" w:rsidR="00630A3A" w:rsidRPr="004D355B" w:rsidRDefault="00630A3A" w:rsidP="00630A3A">
      <w:pPr>
        <w:autoSpaceDE w:val="0"/>
        <w:autoSpaceDN w:val="0"/>
        <w:adjustRightInd w:val="0"/>
        <w:spacing w:after="0" w:line="240" w:lineRule="auto"/>
        <w:ind w:firstLine="708"/>
        <w:jc w:val="both"/>
        <w:rPr>
          <w:rFonts w:ascii="Arial" w:eastAsia="Calibri" w:hAnsi="Arial" w:cs="Arial"/>
          <w:sz w:val="24"/>
          <w:szCs w:val="24"/>
        </w:rPr>
      </w:pPr>
      <w:r w:rsidRPr="004D355B">
        <w:rPr>
          <w:rFonts w:ascii="Arial" w:eastAsia="Calibri" w:hAnsi="Arial" w:cs="Arial"/>
          <w:sz w:val="24"/>
          <w:szCs w:val="24"/>
        </w:rPr>
        <w:t>более чем на 20%, но не более 50% - 4 балла;</w:t>
      </w:r>
    </w:p>
    <w:p w14:paraId="0D0E003C" w14:textId="77777777" w:rsidR="00630A3A" w:rsidRPr="004D355B" w:rsidRDefault="00630A3A" w:rsidP="00630A3A">
      <w:pPr>
        <w:autoSpaceDE w:val="0"/>
        <w:autoSpaceDN w:val="0"/>
        <w:adjustRightInd w:val="0"/>
        <w:spacing w:after="0" w:line="240" w:lineRule="auto"/>
        <w:ind w:firstLine="708"/>
        <w:jc w:val="both"/>
        <w:rPr>
          <w:rFonts w:ascii="Arial" w:eastAsia="Calibri" w:hAnsi="Arial" w:cs="Arial"/>
          <w:sz w:val="24"/>
          <w:szCs w:val="24"/>
        </w:rPr>
      </w:pPr>
      <w:r w:rsidRPr="004D355B">
        <w:rPr>
          <w:rFonts w:ascii="Arial" w:eastAsia="Calibri" w:hAnsi="Arial" w:cs="Arial"/>
          <w:sz w:val="24"/>
          <w:szCs w:val="24"/>
        </w:rPr>
        <w:t>более чем на 10%, но не более 20% - 3 балла;</w:t>
      </w:r>
    </w:p>
    <w:p w14:paraId="6D2BC37A" w14:textId="77777777" w:rsidR="00630A3A" w:rsidRPr="004D355B" w:rsidRDefault="00630A3A" w:rsidP="00630A3A">
      <w:pPr>
        <w:autoSpaceDE w:val="0"/>
        <w:autoSpaceDN w:val="0"/>
        <w:adjustRightInd w:val="0"/>
        <w:spacing w:after="0" w:line="240" w:lineRule="auto"/>
        <w:ind w:firstLine="708"/>
        <w:jc w:val="both"/>
        <w:rPr>
          <w:rFonts w:ascii="Arial" w:eastAsia="Calibri" w:hAnsi="Arial" w:cs="Arial"/>
          <w:sz w:val="24"/>
          <w:szCs w:val="24"/>
        </w:rPr>
      </w:pPr>
      <w:r w:rsidRPr="004D355B">
        <w:rPr>
          <w:rFonts w:ascii="Arial" w:eastAsia="Calibri" w:hAnsi="Arial" w:cs="Arial"/>
          <w:sz w:val="24"/>
          <w:szCs w:val="24"/>
        </w:rPr>
        <w:t>более чем на 5%, но не более 10% - 2 балла;</w:t>
      </w:r>
    </w:p>
    <w:p w14:paraId="42F71CAD" w14:textId="77777777" w:rsidR="00630A3A" w:rsidRPr="004D355B" w:rsidRDefault="00630A3A" w:rsidP="00630A3A">
      <w:pPr>
        <w:autoSpaceDE w:val="0"/>
        <w:autoSpaceDN w:val="0"/>
        <w:adjustRightInd w:val="0"/>
        <w:spacing w:after="0" w:line="240" w:lineRule="auto"/>
        <w:ind w:firstLine="708"/>
        <w:jc w:val="both"/>
        <w:rPr>
          <w:rFonts w:ascii="Arial" w:eastAsia="Calibri" w:hAnsi="Arial" w:cs="Arial"/>
          <w:sz w:val="24"/>
          <w:szCs w:val="24"/>
        </w:rPr>
      </w:pPr>
      <w:r w:rsidRPr="004D355B">
        <w:rPr>
          <w:rFonts w:ascii="Arial" w:eastAsia="Calibri" w:hAnsi="Arial" w:cs="Arial"/>
          <w:sz w:val="24"/>
          <w:szCs w:val="24"/>
        </w:rPr>
        <w:t>не более чем на 5% - 1 балл;</w:t>
      </w:r>
    </w:p>
    <w:p w14:paraId="1D13EE58" w14:textId="77777777" w:rsidR="00630A3A" w:rsidRPr="004D355B" w:rsidRDefault="00630A3A" w:rsidP="00630A3A">
      <w:pPr>
        <w:autoSpaceDE w:val="0"/>
        <w:autoSpaceDN w:val="0"/>
        <w:adjustRightInd w:val="0"/>
        <w:spacing w:after="0" w:line="240" w:lineRule="auto"/>
        <w:ind w:firstLine="708"/>
        <w:jc w:val="both"/>
        <w:rPr>
          <w:rFonts w:ascii="Arial" w:eastAsia="Calibri" w:hAnsi="Arial" w:cs="Arial"/>
          <w:sz w:val="24"/>
          <w:szCs w:val="24"/>
        </w:rPr>
      </w:pPr>
      <w:r w:rsidRPr="004D355B">
        <w:rPr>
          <w:rFonts w:ascii="Arial" w:eastAsia="Calibri" w:hAnsi="Arial" w:cs="Arial"/>
          <w:sz w:val="24"/>
          <w:szCs w:val="24"/>
        </w:rPr>
        <w:t>прирост отсутствует - 0 баллов;</w:t>
      </w:r>
    </w:p>
    <w:p w14:paraId="20AB631D" w14:textId="77777777" w:rsidR="00630A3A" w:rsidRPr="004D355B" w:rsidRDefault="00630A3A" w:rsidP="00CB4FD2">
      <w:pPr>
        <w:autoSpaceDE w:val="0"/>
        <w:autoSpaceDN w:val="0"/>
        <w:adjustRightInd w:val="0"/>
        <w:spacing w:after="0" w:line="240" w:lineRule="auto"/>
        <w:jc w:val="both"/>
        <w:rPr>
          <w:rFonts w:ascii="Arial" w:eastAsia="Calibri" w:hAnsi="Arial" w:cs="Arial"/>
          <w:sz w:val="24"/>
          <w:szCs w:val="24"/>
        </w:rPr>
      </w:pPr>
      <w:r w:rsidRPr="004D355B">
        <w:rPr>
          <w:rFonts w:ascii="Arial" w:eastAsia="Calibri" w:hAnsi="Arial" w:cs="Arial"/>
          <w:sz w:val="24"/>
          <w:szCs w:val="24"/>
        </w:rPr>
        <w:t>для субъектов малого и среднего предпринимательства с численностью работников до 15 человек (включительно):</w:t>
      </w:r>
    </w:p>
    <w:p w14:paraId="6A060B67" w14:textId="77777777" w:rsidR="00630A3A" w:rsidRPr="004D355B" w:rsidRDefault="00630A3A" w:rsidP="00630A3A">
      <w:pPr>
        <w:autoSpaceDE w:val="0"/>
        <w:autoSpaceDN w:val="0"/>
        <w:adjustRightInd w:val="0"/>
        <w:spacing w:after="0" w:line="240" w:lineRule="auto"/>
        <w:ind w:firstLine="708"/>
        <w:jc w:val="both"/>
        <w:rPr>
          <w:rFonts w:ascii="Arial" w:eastAsia="Calibri" w:hAnsi="Arial" w:cs="Arial"/>
          <w:sz w:val="24"/>
          <w:szCs w:val="24"/>
        </w:rPr>
      </w:pPr>
      <w:r w:rsidRPr="004D355B">
        <w:rPr>
          <w:rFonts w:ascii="Arial" w:eastAsia="Calibri" w:hAnsi="Arial" w:cs="Arial"/>
          <w:sz w:val="24"/>
          <w:szCs w:val="24"/>
        </w:rPr>
        <w:t>более чем на 80% - 5 баллов;</w:t>
      </w:r>
    </w:p>
    <w:p w14:paraId="04F04D48" w14:textId="77777777" w:rsidR="00630A3A" w:rsidRPr="004D355B" w:rsidRDefault="00630A3A" w:rsidP="00630A3A">
      <w:pPr>
        <w:autoSpaceDE w:val="0"/>
        <w:autoSpaceDN w:val="0"/>
        <w:adjustRightInd w:val="0"/>
        <w:spacing w:after="0" w:line="240" w:lineRule="auto"/>
        <w:ind w:firstLine="708"/>
        <w:jc w:val="both"/>
        <w:rPr>
          <w:rFonts w:ascii="Arial" w:eastAsia="Calibri" w:hAnsi="Arial" w:cs="Arial"/>
          <w:sz w:val="24"/>
          <w:szCs w:val="24"/>
        </w:rPr>
      </w:pPr>
      <w:r w:rsidRPr="004D355B">
        <w:rPr>
          <w:rFonts w:ascii="Arial" w:eastAsia="Calibri" w:hAnsi="Arial" w:cs="Arial"/>
          <w:sz w:val="24"/>
          <w:szCs w:val="24"/>
        </w:rPr>
        <w:t>более чем на 60%, но не более 80% - 4 балла;</w:t>
      </w:r>
    </w:p>
    <w:p w14:paraId="11D174FD" w14:textId="77777777" w:rsidR="00630A3A" w:rsidRPr="004D355B" w:rsidRDefault="00630A3A" w:rsidP="00630A3A">
      <w:pPr>
        <w:autoSpaceDE w:val="0"/>
        <w:autoSpaceDN w:val="0"/>
        <w:adjustRightInd w:val="0"/>
        <w:spacing w:after="0" w:line="240" w:lineRule="auto"/>
        <w:ind w:firstLine="708"/>
        <w:jc w:val="both"/>
        <w:rPr>
          <w:rFonts w:ascii="Arial" w:eastAsia="Calibri" w:hAnsi="Arial" w:cs="Arial"/>
          <w:sz w:val="24"/>
          <w:szCs w:val="24"/>
        </w:rPr>
      </w:pPr>
      <w:r w:rsidRPr="004D355B">
        <w:rPr>
          <w:rFonts w:ascii="Arial" w:eastAsia="Calibri" w:hAnsi="Arial" w:cs="Arial"/>
          <w:sz w:val="24"/>
          <w:szCs w:val="24"/>
        </w:rPr>
        <w:t>более чем на 40%, но не более 60% - 3 балла;</w:t>
      </w:r>
    </w:p>
    <w:p w14:paraId="2B81B95F" w14:textId="77777777" w:rsidR="00630A3A" w:rsidRPr="004D355B" w:rsidRDefault="00630A3A" w:rsidP="00630A3A">
      <w:pPr>
        <w:autoSpaceDE w:val="0"/>
        <w:autoSpaceDN w:val="0"/>
        <w:adjustRightInd w:val="0"/>
        <w:spacing w:after="0" w:line="240" w:lineRule="auto"/>
        <w:ind w:firstLine="708"/>
        <w:jc w:val="both"/>
        <w:rPr>
          <w:rFonts w:ascii="Arial" w:eastAsia="Calibri" w:hAnsi="Arial" w:cs="Arial"/>
          <w:sz w:val="24"/>
          <w:szCs w:val="24"/>
        </w:rPr>
      </w:pPr>
      <w:r w:rsidRPr="004D355B">
        <w:rPr>
          <w:rFonts w:ascii="Arial" w:eastAsia="Calibri" w:hAnsi="Arial" w:cs="Arial"/>
          <w:sz w:val="24"/>
          <w:szCs w:val="24"/>
        </w:rPr>
        <w:t>более чем на 20%, но не более 40% - 2 балла;</w:t>
      </w:r>
    </w:p>
    <w:p w14:paraId="2AB1327A" w14:textId="77777777" w:rsidR="00630A3A" w:rsidRPr="004D355B" w:rsidRDefault="00630A3A" w:rsidP="00630A3A">
      <w:pPr>
        <w:autoSpaceDE w:val="0"/>
        <w:autoSpaceDN w:val="0"/>
        <w:adjustRightInd w:val="0"/>
        <w:spacing w:after="0" w:line="240" w:lineRule="auto"/>
        <w:ind w:firstLine="708"/>
        <w:jc w:val="both"/>
        <w:rPr>
          <w:rFonts w:ascii="Arial" w:eastAsia="Calibri" w:hAnsi="Arial" w:cs="Arial"/>
          <w:sz w:val="24"/>
          <w:szCs w:val="24"/>
        </w:rPr>
      </w:pPr>
      <w:r w:rsidRPr="004D355B">
        <w:rPr>
          <w:rFonts w:ascii="Arial" w:eastAsia="Calibri" w:hAnsi="Arial" w:cs="Arial"/>
          <w:sz w:val="24"/>
          <w:szCs w:val="24"/>
        </w:rPr>
        <w:t>не более чем на 20% - 1 балл;</w:t>
      </w:r>
    </w:p>
    <w:p w14:paraId="6AEA384D" w14:textId="77777777" w:rsidR="00630A3A" w:rsidRPr="004D355B" w:rsidRDefault="00630A3A" w:rsidP="00630A3A">
      <w:pPr>
        <w:autoSpaceDE w:val="0"/>
        <w:autoSpaceDN w:val="0"/>
        <w:adjustRightInd w:val="0"/>
        <w:spacing w:after="0" w:line="240" w:lineRule="auto"/>
        <w:ind w:firstLine="708"/>
        <w:jc w:val="both"/>
        <w:rPr>
          <w:rFonts w:ascii="Arial" w:eastAsia="Calibri" w:hAnsi="Arial" w:cs="Arial"/>
          <w:sz w:val="24"/>
          <w:szCs w:val="24"/>
        </w:rPr>
      </w:pPr>
      <w:r w:rsidRPr="004D355B">
        <w:rPr>
          <w:rFonts w:ascii="Arial" w:eastAsia="Calibri" w:hAnsi="Arial" w:cs="Arial"/>
          <w:sz w:val="24"/>
          <w:szCs w:val="24"/>
        </w:rPr>
        <w:t>прирост отсутствует - 0 баллов.</w:t>
      </w:r>
    </w:p>
    <w:p w14:paraId="144EA4AF" w14:textId="6AB96BA2" w:rsidR="00CB4FD2" w:rsidRPr="004D355B" w:rsidRDefault="00CB65C1" w:rsidP="00CB4FD2">
      <w:pPr>
        <w:autoSpaceDE w:val="0"/>
        <w:autoSpaceDN w:val="0"/>
        <w:adjustRightInd w:val="0"/>
        <w:spacing w:after="0" w:line="240" w:lineRule="auto"/>
        <w:ind w:firstLine="708"/>
        <w:jc w:val="both"/>
        <w:rPr>
          <w:rFonts w:ascii="Arial" w:eastAsia="Calibri" w:hAnsi="Arial" w:cs="Arial"/>
          <w:sz w:val="24"/>
          <w:szCs w:val="24"/>
        </w:rPr>
      </w:pPr>
      <w:r w:rsidRPr="004D355B">
        <w:rPr>
          <w:rFonts w:ascii="Arial" w:eastAsia="Calibri" w:hAnsi="Arial" w:cs="Arial"/>
          <w:sz w:val="24"/>
          <w:szCs w:val="24"/>
        </w:rPr>
        <w:t xml:space="preserve">2.13. </w:t>
      </w:r>
      <w:r w:rsidR="00D9275F" w:rsidRPr="004D355B">
        <w:rPr>
          <w:rFonts w:ascii="Arial" w:eastAsia="Calibri" w:hAnsi="Arial" w:cs="Arial"/>
          <w:sz w:val="24"/>
          <w:szCs w:val="24"/>
        </w:rPr>
        <w:t>В протоколе фиксируется итоговый рейтинг заявок, ранжированный по мере убывания</w:t>
      </w:r>
      <w:r w:rsidR="00F53686" w:rsidRPr="004D355B">
        <w:rPr>
          <w:rFonts w:ascii="Arial" w:eastAsia="Calibri" w:hAnsi="Arial" w:cs="Arial"/>
          <w:sz w:val="24"/>
          <w:szCs w:val="24"/>
        </w:rPr>
        <w:t xml:space="preserve"> значений итоговых оценок (баллов)</w:t>
      </w:r>
      <w:r w:rsidR="00D9275F" w:rsidRPr="004D355B">
        <w:rPr>
          <w:rFonts w:ascii="Arial" w:eastAsia="Calibri" w:hAnsi="Arial" w:cs="Arial"/>
          <w:sz w:val="24"/>
          <w:szCs w:val="24"/>
        </w:rPr>
        <w:t xml:space="preserve">. </w:t>
      </w:r>
      <w:r w:rsidR="00BE6D0E" w:rsidRPr="004D355B">
        <w:rPr>
          <w:rFonts w:ascii="Arial" w:eastAsia="Calibri" w:hAnsi="Arial" w:cs="Arial"/>
          <w:sz w:val="24"/>
          <w:szCs w:val="24"/>
        </w:rPr>
        <w:t xml:space="preserve">Заявки, отклоненные на стадии </w:t>
      </w:r>
      <w:r w:rsidR="00BE6D0E" w:rsidRPr="004D355B">
        <w:rPr>
          <w:rFonts w:ascii="Arial" w:eastAsia="Calibri" w:hAnsi="Arial" w:cs="Arial"/>
          <w:sz w:val="24"/>
          <w:szCs w:val="24"/>
        </w:rPr>
        <w:lastRenderedPageBreak/>
        <w:t>рассмотрения и оценки заявок, не подлежат оценке с применением критериев, оценка (балл) заявке не выставляется.</w:t>
      </w:r>
    </w:p>
    <w:p w14:paraId="69BEFAFD" w14:textId="46ED2F45" w:rsidR="00D9275F" w:rsidRPr="004D355B" w:rsidRDefault="00CB65C1" w:rsidP="00CB4FD2">
      <w:pPr>
        <w:autoSpaceDE w:val="0"/>
        <w:autoSpaceDN w:val="0"/>
        <w:adjustRightInd w:val="0"/>
        <w:spacing w:after="0" w:line="240" w:lineRule="auto"/>
        <w:ind w:firstLine="708"/>
        <w:jc w:val="both"/>
        <w:rPr>
          <w:rFonts w:ascii="Arial" w:eastAsia="Calibri" w:hAnsi="Arial" w:cs="Arial"/>
          <w:sz w:val="24"/>
          <w:szCs w:val="24"/>
        </w:rPr>
      </w:pPr>
      <w:r w:rsidRPr="004D355B">
        <w:rPr>
          <w:rFonts w:ascii="Arial" w:eastAsia="Calibri" w:hAnsi="Arial" w:cs="Arial"/>
          <w:sz w:val="24"/>
          <w:szCs w:val="24"/>
        </w:rPr>
        <w:t xml:space="preserve">2.14. </w:t>
      </w:r>
      <w:r w:rsidR="00CB4FD2" w:rsidRPr="004D355B">
        <w:rPr>
          <w:rFonts w:ascii="Arial" w:eastAsia="Calibri" w:hAnsi="Arial" w:cs="Arial"/>
          <w:sz w:val="24"/>
          <w:szCs w:val="24"/>
        </w:rPr>
        <w:t xml:space="preserve">При равенстве баллов, полученных заявками, более высокий </w:t>
      </w:r>
      <w:r w:rsidR="00F53686" w:rsidRPr="004D355B">
        <w:rPr>
          <w:rFonts w:ascii="Arial" w:eastAsia="Calibri" w:hAnsi="Arial" w:cs="Arial"/>
          <w:sz w:val="24"/>
          <w:szCs w:val="24"/>
        </w:rPr>
        <w:t>порядковый номер</w:t>
      </w:r>
      <w:r w:rsidR="00CB4FD2" w:rsidRPr="004D355B">
        <w:rPr>
          <w:rFonts w:ascii="Arial" w:eastAsia="Calibri" w:hAnsi="Arial" w:cs="Arial"/>
          <w:sz w:val="24"/>
          <w:szCs w:val="24"/>
        </w:rPr>
        <w:t xml:space="preserve"> (приоритет) присваивается заявке, проект которой имеет более высокое соотношение объема инвестиций, привлекаемых в результате реализации проекта (за исключением субсидий, привлекаемых из бюджетов всех уровней) и объема заявленной суммы поддержки.</w:t>
      </w:r>
    </w:p>
    <w:p w14:paraId="0A89E6C0" w14:textId="535EC6D5" w:rsidR="00431BA0" w:rsidRPr="004D355B" w:rsidRDefault="00431BA0" w:rsidP="00CB4FD2">
      <w:pPr>
        <w:autoSpaceDE w:val="0"/>
        <w:autoSpaceDN w:val="0"/>
        <w:adjustRightInd w:val="0"/>
        <w:spacing w:after="0" w:line="240" w:lineRule="auto"/>
        <w:ind w:firstLine="708"/>
        <w:jc w:val="both"/>
        <w:rPr>
          <w:rFonts w:ascii="Arial" w:eastAsia="Calibri" w:hAnsi="Arial" w:cs="Arial"/>
          <w:sz w:val="24"/>
          <w:szCs w:val="24"/>
        </w:rPr>
      </w:pPr>
      <w:r w:rsidRPr="004D355B">
        <w:rPr>
          <w:rFonts w:ascii="Arial" w:eastAsia="Calibri" w:hAnsi="Arial" w:cs="Arial"/>
          <w:sz w:val="24"/>
          <w:szCs w:val="24"/>
        </w:rPr>
        <w:t xml:space="preserve">После определения </w:t>
      </w:r>
      <w:r w:rsidR="00C16395" w:rsidRPr="004D355B">
        <w:rPr>
          <w:rFonts w:ascii="Arial" w:eastAsia="Calibri" w:hAnsi="Arial" w:cs="Arial"/>
          <w:sz w:val="24"/>
          <w:szCs w:val="24"/>
        </w:rPr>
        <w:t>размера</w:t>
      </w:r>
      <w:r w:rsidRPr="004D355B">
        <w:rPr>
          <w:rFonts w:ascii="Arial" w:eastAsia="Calibri" w:hAnsi="Arial" w:cs="Arial"/>
          <w:sz w:val="24"/>
          <w:szCs w:val="24"/>
        </w:rPr>
        <w:t xml:space="preserve"> субсидии первому заявителю</w:t>
      </w:r>
      <w:r w:rsidR="00C16395" w:rsidRPr="004D355B">
        <w:rPr>
          <w:rFonts w:ascii="Arial" w:eastAsia="Calibri" w:hAnsi="Arial" w:cs="Arial"/>
          <w:sz w:val="24"/>
          <w:szCs w:val="24"/>
        </w:rPr>
        <w:t>,</w:t>
      </w:r>
      <w:r w:rsidRPr="004D355B">
        <w:rPr>
          <w:rFonts w:ascii="Arial" w:eastAsia="Calibri" w:hAnsi="Arial" w:cs="Arial"/>
          <w:sz w:val="24"/>
          <w:szCs w:val="24"/>
        </w:rPr>
        <w:t xml:space="preserve"> выбирается следующий заявитель в итоговом рейтинге и размер субсидии определяется с учетом нераспределённого остатка ассигнований, предусмотренных для предоставления субсидий в текущем финансовом году.</w:t>
      </w:r>
    </w:p>
    <w:p w14:paraId="5EAFB6F1" w14:textId="10B6C17B" w:rsidR="00D9275F" w:rsidRPr="004D355B" w:rsidRDefault="00D9275F" w:rsidP="00D9275F">
      <w:pPr>
        <w:tabs>
          <w:tab w:val="left" w:pos="709"/>
        </w:tabs>
        <w:autoSpaceDE w:val="0"/>
        <w:autoSpaceDN w:val="0"/>
        <w:adjustRightInd w:val="0"/>
        <w:spacing w:after="0" w:line="240" w:lineRule="auto"/>
        <w:jc w:val="both"/>
        <w:rPr>
          <w:rFonts w:ascii="Arial" w:eastAsia="Calibri" w:hAnsi="Arial" w:cs="Arial"/>
          <w:sz w:val="24"/>
          <w:szCs w:val="24"/>
        </w:rPr>
      </w:pPr>
      <w:r w:rsidRPr="004D355B">
        <w:rPr>
          <w:rFonts w:ascii="Arial" w:eastAsia="Calibri" w:hAnsi="Arial" w:cs="Arial"/>
          <w:sz w:val="24"/>
          <w:szCs w:val="24"/>
        </w:rPr>
        <w:tab/>
        <w:t>2.1</w:t>
      </w:r>
      <w:r w:rsidR="00BE6D0E" w:rsidRPr="004D355B">
        <w:rPr>
          <w:rFonts w:ascii="Arial" w:eastAsia="Calibri" w:hAnsi="Arial" w:cs="Arial"/>
          <w:sz w:val="24"/>
          <w:szCs w:val="24"/>
        </w:rPr>
        <w:t>5</w:t>
      </w:r>
      <w:r w:rsidRPr="004D355B">
        <w:rPr>
          <w:rFonts w:ascii="Arial" w:eastAsia="Calibri" w:hAnsi="Arial" w:cs="Arial"/>
          <w:sz w:val="24"/>
          <w:szCs w:val="24"/>
        </w:rPr>
        <w:t>. Результат</w:t>
      </w:r>
      <w:r w:rsidR="00630A3A" w:rsidRPr="004D355B">
        <w:rPr>
          <w:rFonts w:ascii="Arial" w:eastAsia="Calibri" w:hAnsi="Arial" w:cs="Arial"/>
          <w:sz w:val="24"/>
          <w:szCs w:val="24"/>
        </w:rPr>
        <w:t>ы</w:t>
      </w:r>
      <w:r w:rsidRPr="004D355B">
        <w:rPr>
          <w:rFonts w:ascii="Arial" w:eastAsia="Calibri" w:hAnsi="Arial" w:cs="Arial"/>
          <w:sz w:val="24"/>
          <w:szCs w:val="24"/>
        </w:rPr>
        <w:t xml:space="preserve"> </w:t>
      </w:r>
      <w:r w:rsidR="00CB65C1" w:rsidRPr="004D355B">
        <w:rPr>
          <w:rFonts w:ascii="Arial" w:eastAsia="Calibri" w:hAnsi="Arial" w:cs="Arial"/>
          <w:sz w:val="24"/>
          <w:szCs w:val="24"/>
        </w:rPr>
        <w:t>заседания конкурсной комиссии</w:t>
      </w:r>
      <w:r w:rsidRPr="004D355B">
        <w:rPr>
          <w:rFonts w:ascii="Arial" w:eastAsia="Calibri" w:hAnsi="Arial" w:cs="Arial"/>
          <w:sz w:val="24"/>
          <w:szCs w:val="24"/>
        </w:rPr>
        <w:t xml:space="preserve"> </w:t>
      </w:r>
      <w:r w:rsidR="00CB4FD2" w:rsidRPr="004D355B">
        <w:rPr>
          <w:rFonts w:ascii="Arial" w:eastAsia="Calibri" w:hAnsi="Arial" w:cs="Arial"/>
          <w:sz w:val="24"/>
          <w:szCs w:val="24"/>
        </w:rPr>
        <w:t>оформляются</w:t>
      </w:r>
      <w:r w:rsidRPr="004D355B">
        <w:rPr>
          <w:rFonts w:ascii="Arial" w:eastAsia="Calibri" w:hAnsi="Arial" w:cs="Arial"/>
          <w:sz w:val="24"/>
          <w:szCs w:val="24"/>
        </w:rPr>
        <w:t xml:space="preserve"> протоколом</w:t>
      </w:r>
      <w:r w:rsidR="00553373" w:rsidRPr="004D355B">
        <w:rPr>
          <w:rFonts w:ascii="Arial" w:eastAsia="Calibri" w:hAnsi="Arial" w:cs="Arial"/>
          <w:sz w:val="24"/>
          <w:szCs w:val="24"/>
        </w:rPr>
        <w:t xml:space="preserve"> итогов проведения конкурса</w:t>
      </w:r>
      <w:r w:rsidRPr="004D355B">
        <w:rPr>
          <w:rFonts w:ascii="Arial" w:eastAsia="Calibri" w:hAnsi="Arial" w:cs="Arial"/>
          <w:sz w:val="24"/>
          <w:szCs w:val="24"/>
        </w:rPr>
        <w:t>, подписываемым всеми членами комиссии и содержащим:</w:t>
      </w:r>
    </w:p>
    <w:p w14:paraId="41F86C5F" w14:textId="22AD53EF" w:rsidR="00BE6D0E" w:rsidRPr="004D355B" w:rsidRDefault="00BE6D0E" w:rsidP="00D9275F">
      <w:pPr>
        <w:tabs>
          <w:tab w:val="left" w:pos="709"/>
        </w:tabs>
        <w:autoSpaceDE w:val="0"/>
        <w:autoSpaceDN w:val="0"/>
        <w:adjustRightInd w:val="0"/>
        <w:spacing w:after="0" w:line="240" w:lineRule="auto"/>
        <w:jc w:val="both"/>
        <w:rPr>
          <w:rFonts w:ascii="Arial" w:eastAsia="Calibri" w:hAnsi="Arial" w:cs="Arial"/>
          <w:sz w:val="24"/>
          <w:szCs w:val="24"/>
        </w:rPr>
      </w:pPr>
      <w:r w:rsidRPr="004D355B">
        <w:rPr>
          <w:rFonts w:ascii="Arial" w:eastAsia="Calibri" w:hAnsi="Arial" w:cs="Arial"/>
          <w:sz w:val="24"/>
          <w:szCs w:val="24"/>
        </w:rPr>
        <w:tab/>
        <w:t>решение об отклонении заявки по основаниям, предусмотренным пунктом 2.1</w:t>
      </w:r>
      <w:r w:rsidR="00CB65C1" w:rsidRPr="004D355B">
        <w:rPr>
          <w:rFonts w:ascii="Arial" w:eastAsia="Calibri" w:hAnsi="Arial" w:cs="Arial"/>
          <w:sz w:val="24"/>
          <w:szCs w:val="24"/>
        </w:rPr>
        <w:t>0</w:t>
      </w:r>
      <w:r w:rsidRPr="004D355B">
        <w:rPr>
          <w:rFonts w:ascii="Arial" w:eastAsia="Calibri" w:hAnsi="Arial" w:cs="Arial"/>
          <w:sz w:val="24"/>
          <w:szCs w:val="24"/>
        </w:rPr>
        <w:t xml:space="preserve"> настоящего Порядка;</w:t>
      </w:r>
    </w:p>
    <w:p w14:paraId="160A1F22" w14:textId="52EC69DE" w:rsidR="00D9275F" w:rsidRPr="004D355B" w:rsidRDefault="00D9275F" w:rsidP="00D9275F">
      <w:pPr>
        <w:tabs>
          <w:tab w:val="left" w:pos="709"/>
        </w:tabs>
        <w:autoSpaceDE w:val="0"/>
        <w:autoSpaceDN w:val="0"/>
        <w:adjustRightInd w:val="0"/>
        <w:spacing w:after="0" w:line="240" w:lineRule="auto"/>
        <w:jc w:val="both"/>
        <w:rPr>
          <w:rFonts w:ascii="Arial" w:eastAsia="Calibri" w:hAnsi="Arial" w:cs="Arial"/>
          <w:sz w:val="24"/>
          <w:szCs w:val="24"/>
        </w:rPr>
      </w:pPr>
      <w:r w:rsidRPr="004D355B">
        <w:rPr>
          <w:rFonts w:ascii="Arial" w:eastAsia="Calibri" w:hAnsi="Arial" w:cs="Arial"/>
          <w:sz w:val="24"/>
          <w:szCs w:val="24"/>
        </w:rPr>
        <w:tab/>
        <w:t>решение о предоставлении субсидии с расчетом размера субсидии в соответствии с пунктом 3.1</w:t>
      </w:r>
      <w:r w:rsidR="004D355B" w:rsidRPr="004D355B">
        <w:rPr>
          <w:rFonts w:ascii="Arial" w:eastAsia="Calibri" w:hAnsi="Arial" w:cs="Arial"/>
          <w:sz w:val="24"/>
          <w:szCs w:val="24"/>
        </w:rPr>
        <w:t>3</w:t>
      </w:r>
      <w:r w:rsidRPr="004D355B">
        <w:rPr>
          <w:rFonts w:ascii="Arial" w:eastAsia="Calibri" w:hAnsi="Arial" w:cs="Arial"/>
          <w:sz w:val="24"/>
          <w:szCs w:val="24"/>
        </w:rPr>
        <w:t xml:space="preserve"> настоящего Порядка;</w:t>
      </w:r>
    </w:p>
    <w:p w14:paraId="7EE7F22C" w14:textId="6BE9DEB0" w:rsidR="00D9275F" w:rsidRPr="004D355B" w:rsidRDefault="00D9275F" w:rsidP="00D9275F">
      <w:pPr>
        <w:tabs>
          <w:tab w:val="left" w:pos="709"/>
        </w:tabs>
        <w:autoSpaceDE w:val="0"/>
        <w:autoSpaceDN w:val="0"/>
        <w:adjustRightInd w:val="0"/>
        <w:spacing w:after="0" w:line="240" w:lineRule="auto"/>
        <w:jc w:val="both"/>
        <w:rPr>
          <w:rFonts w:ascii="Arial" w:eastAsia="Calibri" w:hAnsi="Arial" w:cs="Arial"/>
          <w:sz w:val="24"/>
          <w:szCs w:val="24"/>
        </w:rPr>
      </w:pPr>
      <w:r w:rsidRPr="004D355B">
        <w:rPr>
          <w:rFonts w:ascii="Arial" w:eastAsia="Calibri" w:hAnsi="Arial" w:cs="Arial"/>
          <w:sz w:val="24"/>
          <w:szCs w:val="24"/>
        </w:rPr>
        <w:tab/>
        <w:t>решение об отказе в предоставлении субсидии по основаниям, предусмотренным пункт</w:t>
      </w:r>
      <w:r w:rsidR="00C16395" w:rsidRPr="004D355B">
        <w:rPr>
          <w:rFonts w:ascii="Arial" w:eastAsia="Calibri" w:hAnsi="Arial" w:cs="Arial"/>
          <w:sz w:val="24"/>
          <w:szCs w:val="24"/>
        </w:rPr>
        <w:t>ами</w:t>
      </w:r>
      <w:r w:rsidRPr="004D355B">
        <w:rPr>
          <w:rFonts w:ascii="Arial" w:eastAsia="Calibri" w:hAnsi="Arial" w:cs="Arial"/>
          <w:sz w:val="24"/>
          <w:szCs w:val="24"/>
        </w:rPr>
        <w:t xml:space="preserve"> </w:t>
      </w:r>
      <w:r w:rsidR="00C16395" w:rsidRPr="004D355B">
        <w:rPr>
          <w:rFonts w:ascii="Arial" w:eastAsia="Calibri" w:hAnsi="Arial" w:cs="Arial"/>
          <w:sz w:val="24"/>
          <w:szCs w:val="24"/>
        </w:rPr>
        <w:t>3.1</w:t>
      </w:r>
      <w:r w:rsidR="004D355B" w:rsidRPr="004D355B">
        <w:rPr>
          <w:rFonts w:ascii="Arial" w:eastAsia="Calibri" w:hAnsi="Arial" w:cs="Arial"/>
          <w:sz w:val="24"/>
          <w:szCs w:val="24"/>
        </w:rPr>
        <w:t>4</w:t>
      </w:r>
      <w:r w:rsidR="00C16395" w:rsidRPr="004D355B">
        <w:rPr>
          <w:rFonts w:ascii="Arial" w:eastAsia="Calibri" w:hAnsi="Arial" w:cs="Arial"/>
          <w:sz w:val="24"/>
          <w:szCs w:val="24"/>
        </w:rPr>
        <w:t xml:space="preserve"> - </w:t>
      </w:r>
      <w:r w:rsidRPr="004D355B">
        <w:rPr>
          <w:rFonts w:ascii="Arial" w:eastAsia="Calibri" w:hAnsi="Arial" w:cs="Arial"/>
          <w:sz w:val="24"/>
          <w:szCs w:val="24"/>
        </w:rPr>
        <w:t>3.1</w:t>
      </w:r>
      <w:r w:rsidR="004D355B" w:rsidRPr="004D355B">
        <w:rPr>
          <w:rFonts w:ascii="Arial" w:eastAsia="Calibri" w:hAnsi="Arial" w:cs="Arial"/>
          <w:sz w:val="24"/>
          <w:szCs w:val="24"/>
        </w:rPr>
        <w:t>5</w:t>
      </w:r>
      <w:r w:rsidRPr="004D355B">
        <w:rPr>
          <w:rFonts w:ascii="Arial" w:eastAsia="Calibri" w:hAnsi="Arial" w:cs="Arial"/>
          <w:sz w:val="24"/>
          <w:szCs w:val="24"/>
        </w:rPr>
        <w:t xml:space="preserve"> настоящего Порядка.</w:t>
      </w:r>
    </w:p>
    <w:p w14:paraId="234280EA" w14:textId="1FE9C676" w:rsidR="00D9275F" w:rsidRPr="004D355B" w:rsidRDefault="00D9275F" w:rsidP="00D9275F">
      <w:pPr>
        <w:tabs>
          <w:tab w:val="left" w:pos="709"/>
        </w:tabs>
        <w:autoSpaceDE w:val="0"/>
        <w:autoSpaceDN w:val="0"/>
        <w:adjustRightInd w:val="0"/>
        <w:spacing w:after="0" w:line="240" w:lineRule="auto"/>
        <w:jc w:val="both"/>
        <w:rPr>
          <w:rFonts w:ascii="Arial" w:eastAsia="Calibri" w:hAnsi="Arial" w:cs="Arial"/>
          <w:sz w:val="24"/>
          <w:szCs w:val="24"/>
        </w:rPr>
      </w:pPr>
      <w:r w:rsidRPr="004D355B">
        <w:rPr>
          <w:rFonts w:ascii="Arial" w:eastAsia="Calibri" w:hAnsi="Arial" w:cs="Arial"/>
          <w:sz w:val="24"/>
          <w:szCs w:val="24"/>
        </w:rPr>
        <w:tab/>
        <w:t xml:space="preserve">2.16. </w:t>
      </w:r>
      <w:r w:rsidR="000426ED" w:rsidRPr="004D355B">
        <w:rPr>
          <w:rFonts w:ascii="Arial" w:eastAsia="Calibri" w:hAnsi="Arial" w:cs="Arial"/>
          <w:sz w:val="24"/>
          <w:szCs w:val="24"/>
        </w:rPr>
        <w:t xml:space="preserve">Уполномоченный </w:t>
      </w:r>
      <w:proofErr w:type="gramStart"/>
      <w:r w:rsidR="000426ED" w:rsidRPr="004D355B">
        <w:rPr>
          <w:rFonts w:ascii="Arial" w:eastAsia="Calibri" w:hAnsi="Arial" w:cs="Arial"/>
          <w:sz w:val="24"/>
          <w:szCs w:val="24"/>
        </w:rPr>
        <w:t xml:space="preserve">орган </w:t>
      </w:r>
      <w:r w:rsidRPr="004D355B">
        <w:rPr>
          <w:rFonts w:ascii="Arial" w:eastAsia="Calibri" w:hAnsi="Arial" w:cs="Arial"/>
          <w:sz w:val="24"/>
          <w:szCs w:val="24"/>
        </w:rPr>
        <w:t xml:space="preserve"> размещает</w:t>
      </w:r>
      <w:proofErr w:type="gramEnd"/>
      <w:r w:rsidRPr="004D355B">
        <w:rPr>
          <w:rFonts w:ascii="Arial" w:eastAsia="Calibri" w:hAnsi="Arial" w:cs="Arial"/>
          <w:sz w:val="24"/>
          <w:szCs w:val="24"/>
        </w:rPr>
        <w:t xml:space="preserve"> информацию о результатах конкурса на </w:t>
      </w:r>
      <w:r w:rsidR="000426ED" w:rsidRPr="004D355B">
        <w:rPr>
          <w:rFonts w:ascii="Arial" w:eastAsia="Calibri" w:hAnsi="Arial" w:cs="Arial"/>
          <w:sz w:val="24"/>
          <w:szCs w:val="24"/>
        </w:rPr>
        <w:t>едином портале (в случае проведения отбора в системе «Электронный бюджет»)</w:t>
      </w:r>
      <w:r w:rsidR="005C1A5A" w:rsidRPr="004D355B">
        <w:rPr>
          <w:rFonts w:ascii="Arial" w:eastAsia="Calibri" w:hAnsi="Arial" w:cs="Arial"/>
          <w:sz w:val="24"/>
          <w:szCs w:val="24"/>
        </w:rPr>
        <w:t xml:space="preserve">, </w:t>
      </w:r>
      <w:r w:rsidR="000426ED" w:rsidRPr="004D355B">
        <w:rPr>
          <w:rFonts w:ascii="Arial" w:eastAsia="Calibri" w:hAnsi="Arial" w:cs="Arial"/>
          <w:sz w:val="24"/>
          <w:szCs w:val="24"/>
        </w:rPr>
        <w:t xml:space="preserve"> а также на официальном сайте Боготольского района </w:t>
      </w:r>
      <w:r w:rsidRPr="004D355B">
        <w:rPr>
          <w:rFonts w:ascii="Arial" w:eastAsia="Calibri" w:hAnsi="Arial" w:cs="Arial"/>
          <w:sz w:val="24"/>
          <w:szCs w:val="24"/>
        </w:rPr>
        <w:t xml:space="preserve">в срок не позднее </w:t>
      </w:r>
      <w:r w:rsidR="00553373" w:rsidRPr="004D355B">
        <w:rPr>
          <w:rFonts w:ascii="Arial" w:eastAsia="Calibri" w:hAnsi="Arial" w:cs="Arial"/>
          <w:sz w:val="24"/>
          <w:szCs w:val="24"/>
        </w:rPr>
        <w:t>5</w:t>
      </w:r>
      <w:r w:rsidRPr="004D355B">
        <w:rPr>
          <w:rFonts w:ascii="Arial" w:eastAsia="Calibri" w:hAnsi="Arial" w:cs="Arial"/>
          <w:sz w:val="24"/>
          <w:szCs w:val="24"/>
        </w:rPr>
        <w:t xml:space="preserve"> рабочих дней со дня подписания протокола </w:t>
      </w:r>
      <w:r w:rsidR="00553373" w:rsidRPr="004D355B">
        <w:rPr>
          <w:rFonts w:ascii="Arial" w:eastAsia="Calibri" w:hAnsi="Arial" w:cs="Arial"/>
          <w:sz w:val="24"/>
          <w:szCs w:val="24"/>
        </w:rPr>
        <w:t>итогов проведения конкурса</w:t>
      </w:r>
      <w:r w:rsidRPr="004D355B">
        <w:rPr>
          <w:rFonts w:ascii="Arial" w:eastAsia="Calibri" w:hAnsi="Arial" w:cs="Arial"/>
          <w:sz w:val="24"/>
          <w:szCs w:val="24"/>
        </w:rPr>
        <w:t xml:space="preserve">. </w:t>
      </w:r>
      <w:r w:rsidR="00553373" w:rsidRPr="004D355B">
        <w:rPr>
          <w:rFonts w:ascii="Arial" w:eastAsia="Calibri" w:hAnsi="Arial" w:cs="Arial"/>
          <w:sz w:val="24"/>
          <w:szCs w:val="24"/>
        </w:rPr>
        <w:t>Информация должна содержать следующие сведения:</w:t>
      </w:r>
    </w:p>
    <w:p w14:paraId="1976E1A8" w14:textId="10AEB38E" w:rsidR="00553373" w:rsidRPr="004D355B" w:rsidRDefault="00553373" w:rsidP="00553373">
      <w:pPr>
        <w:tabs>
          <w:tab w:val="left" w:pos="709"/>
        </w:tabs>
        <w:autoSpaceDE w:val="0"/>
        <w:autoSpaceDN w:val="0"/>
        <w:adjustRightInd w:val="0"/>
        <w:spacing w:after="0" w:line="240" w:lineRule="auto"/>
        <w:jc w:val="both"/>
        <w:rPr>
          <w:rFonts w:ascii="Arial" w:eastAsia="Calibri" w:hAnsi="Arial" w:cs="Arial"/>
          <w:sz w:val="24"/>
          <w:szCs w:val="24"/>
        </w:rPr>
      </w:pPr>
      <w:r w:rsidRPr="004D355B">
        <w:rPr>
          <w:rFonts w:ascii="Arial" w:eastAsia="Calibri" w:hAnsi="Arial" w:cs="Arial"/>
          <w:sz w:val="24"/>
          <w:szCs w:val="24"/>
        </w:rPr>
        <w:tab/>
        <w:t>дату, время, место рассмотрения и оценки заявок;</w:t>
      </w:r>
    </w:p>
    <w:p w14:paraId="00BBBB1C" w14:textId="5B04C820" w:rsidR="00553373" w:rsidRPr="004D355B" w:rsidRDefault="00553373" w:rsidP="00553373">
      <w:pPr>
        <w:tabs>
          <w:tab w:val="left" w:pos="709"/>
        </w:tabs>
        <w:autoSpaceDE w:val="0"/>
        <w:autoSpaceDN w:val="0"/>
        <w:adjustRightInd w:val="0"/>
        <w:spacing w:after="0" w:line="240" w:lineRule="auto"/>
        <w:jc w:val="both"/>
        <w:rPr>
          <w:rFonts w:ascii="Arial" w:eastAsia="Calibri" w:hAnsi="Arial" w:cs="Arial"/>
          <w:sz w:val="24"/>
          <w:szCs w:val="24"/>
        </w:rPr>
      </w:pPr>
      <w:r w:rsidRPr="004D355B">
        <w:rPr>
          <w:rFonts w:ascii="Arial" w:eastAsia="Calibri" w:hAnsi="Arial" w:cs="Arial"/>
          <w:sz w:val="24"/>
          <w:szCs w:val="24"/>
        </w:rPr>
        <w:tab/>
        <w:t>информацию о заявителях, заявки которых рассмотрены;</w:t>
      </w:r>
    </w:p>
    <w:p w14:paraId="3D05C2D1" w14:textId="09CC152A" w:rsidR="00553373" w:rsidRPr="004D355B" w:rsidRDefault="00553373" w:rsidP="00553373">
      <w:pPr>
        <w:tabs>
          <w:tab w:val="left" w:pos="709"/>
        </w:tabs>
        <w:autoSpaceDE w:val="0"/>
        <w:autoSpaceDN w:val="0"/>
        <w:adjustRightInd w:val="0"/>
        <w:spacing w:after="0" w:line="240" w:lineRule="auto"/>
        <w:jc w:val="both"/>
        <w:rPr>
          <w:rFonts w:ascii="Arial" w:eastAsia="Calibri" w:hAnsi="Arial" w:cs="Arial"/>
          <w:sz w:val="24"/>
          <w:szCs w:val="24"/>
        </w:rPr>
      </w:pPr>
      <w:r w:rsidRPr="004D355B">
        <w:rPr>
          <w:rFonts w:ascii="Arial" w:eastAsia="Calibri" w:hAnsi="Arial" w:cs="Arial"/>
          <w:sz w:val="24"/>
          <w:szCs w:val="24"/>
        </w:rPr>
        <w:tab/>
        <w:t xml:space="preserve">информацию о заявителях, заявки которых отклонены с указанием </w:t>
      </w:r>
      <w:r w:rsidR="00051BF8" w:rsidRPr="004D355B">
        <w:rPr>
          <w:rFonts w:ascii="Arial" w:eastAsia="Calibri" w:hAnsi="Arial" w:cs="Arial"/>
          <w:sz w:val="24"/>
          <w:szCs w:val="24"/>
        </w:rPr>
        <w:t>причин</w:t>
      </w:r>
      <w:r w:rsidRPr="004D355B">
        <w:rPr>
          <w:rFonts w:ascii="Arial" w:eastAsia="Calibri" w:hAnsi="Arial" w:cs="Arial"/>
          <w:sz w:val="24"/>
          <w:szCs w:val="24"/>
        </w:rPr>
        <w:t xml:space="preserve"> отклонения заявок, установленных пунктом </w:t>
      </w:r>
      <w:r w:rsidR="00F53686" w:rsidRPr="004D355B">
        <w:rPr>
          <w:rFonts w:ascii="Arial" w:eastAsia="Calibri" w:hAnsi="Arial" w:cs="Arial"/>
          <w:sz w:val="24"/>
          <w:szCs w:val="24"/>
        </w:rPr>
        <w:t>2.12</w:t>
      </w:r>
      <w:r w:rsidRPr="004D355B">
        <w:rPr>
          <w:rFonts w:ascii="Arial" w:eastAsia="Calibri" w:hAnsi="Arial" w:cs="Arial"/>
          <w:sz w:val="24"/>
          <w:szCs w:val="24"/>
        </w:rPr>
        <w:t xml:space="preserve"> настоящего Порядка, в том числе положений объявления о проведении конкурса, которым не соответствуют такие заявки;</w:t>
      </w:r>
    </w:p>
    <w:p w14:paraId="210F94C2" w14:textId="79FA0176" w:rsidR="00553373" w:rsidRPr="004D355B" w:rsidRDefault="00553373" w:rsidP="00553373">
      <w:pPr>
        <w:tabs>
          <w:tab w:val="left" w:pos="709"/>
        </w:tabs>
        <w:autoSpaceDE w:val="0"/>
        <w:autoSpaceDN w:val="0"/>
        <w:adjustRightInd w:val="0"/>
        <w:spacing w:after="0" w:line="240" w:lineRule="auto"/>
        <w:jc w:val="both"/>
        <w:rPr>
          <w:rFonts w:ascii="Arial" w:eastAsia="Calibri" w:hAnsi="Arial" w:cs="Arial"/>
          <w:sz w:val="24"/>
          <w:szCs w:val="24"/>
        </w:rPr>
      </w:pPr>
      <w:r w:rsidRPr="004D355B">
        <w:rPr>
          <w:rFonts w:ascii="Arial" w:eastAsia="Calibri" w:hAnsi="Arial" w:cs="Arial"/>
          <w:sz w:val="24"/>
          <w:szCs w:val="24"/>
        </w:rPr>
        <w:tab/>
        <w:t>последовательность оценки заявок, присвоенные заявкам значения по каждому из предусмотренных критериев оценки заявок, принятое на основании результатов оценки решение о присвоении таким заявкам порядковых номеров</w:t>
      </w:r>
      <w:r w:rsidR="00F53686" w:rsidRPr="004D355B">
        <w:rPr>
          <w:rFonts w:ascii="Arial" w:eastAsia="Calibri" w:hAnsi="Arial" w:cs="Arial"/>
          <w:sz w:val="24"/>
          <w:szCs w:val="24"/>
        </w:rPr>
        <w:t xml:space="preserve"> (по сумме баллов)</w:t>
      </w:r>
      <w:r w:rsidRPr="004D355B">
        <w:rPr>
          <w:rFonts w:ascii="Arial" w:eastAsia="Calibri" w:hAnsi="Arial" w:cs="Arial"/>
          <w:sz w:val="24"/>
          <w:szCs w:val="24"/>
        </w:rPr>
        <w:t>;</w:t>
      </w:r>
    </w:p>
    <w:p w14:paraId="3E6D7CCF" w14:textId="2FADB2E8" w:rsidR="00553373" w:rsidRPr="004D355B" w:rsidRDefault="00553373" w:rsidP="00553373">
      <w:pPr>
        <w:tabs>
          <w:tab w:val="left" w:pos="709"/>
        </w:tabs>
        <w:autoSpaceDE w:val="0"/>
        <w:autoSpaceDN w:val="0"/>
        <w:adjustRightInd w:val="0"/>
        <w:spacing w:after="0" w:line="240" w:lineRule="auto"/>
        <w:jc w:val="both"/>
        <w:rPr>
          <w:rFonts w:ascii="Arial" w:eastAsia="Calibri" w:hAnsi="Arial" w:cs="Arial"/>
          <w:sz w:val="24"/>
          <w:szCs w:val="24"/>
        </w:rPr>
      </w:pPr>
      <w:r w:rsidRPr="004D355B">
        <w:rPr>
          <w:rFonts w:ascii="Arial" w:eastAsia="Calibri" w:hAnsi="Arial" w:cs="Arial"/>
          <w:sz w:val="24"/>
          <w:szCs w:val="24"/>
        </w:rPr>
        <w:tab/>
        <w:t>наименование получателей субсидий, с которыми заключаются соглашения о предоставлении субсидий, и размер предоставляемых им субсидий.</w:t>
      </w:r>
    </w:p>
    <w:p w14:paraId="49585F75" w14:textId="2098D2F3" w:rsidR="00D9275F" w:rsidRPr="004D355B" w:rsidRDefault="00D9275F" w:rsidP="00D9275F">
      <w:pPr>
        <w:spacing w:after="0" w:line="240" w:lineRule="auto"/>
        <w:jc w:val="both"/>
        <w:rPr>
          <w:rFonts w:ascii="Arial" w:eastAsia="Calibri" w:hAnsi="Arial" w:cs="Arial"/>
          <w:sz w:val="24"/>
          <w:szCs w:val="24"/>
        </w:rPr>
      </w:pPr>
      <w:r w:rsidRPr="004D355B">
        <w:rPr>
          <w:rFonts w:ascii="Arial" w:eastAsia="Calibri" w:hAnsi="Arial" w:cs="Arial"/>
          <w:sz w:val="24"/>
          <w:szCs w:val="24"/>
        </w:rPr>
        <w:tab/>
        <w:t>2.17. Конкурс признается несостоявшимся, если для участия в конкурсе не поступило ни одной заявки.</w:t>
      </w:r>
      <w:r w:rsidR="00CB4FD2" w:rsidRPr="004D355B">
        <w:rPr>
          <w:rFonts w:ascii="Arial" w:eastAsia="Calibri" w:hAnsi="Arial" w:cs="Arial"/>
          <w:sz w:val="24"/>
          <w:szCs w:val="24"/>
        </w:rPr>
        <w:t xml:space="preserve"> </w:t>
      </w:r>
      <w:r w:rsidR="005C1A5A" w:rsidRPr="004D355B">
        <w:rPr>
          <w:rFonts w:ascii="Arial" w:eastAsia="Calibri" w:hAnsi="Arial" w:cs="Arial"/>
          <w:sz w:val="24"/>
          <w:szCs w:val="24"/>
        </w:rPr>
        <w:t>Главный распорядитель вправе принять решение о проведении повторного отбора.</w:t>
      </w:r>
    </w:p>
    <w:p w14:paraId="5E52EC29" w14:textId="77777777" w:rsidR="00D9275F" w:rsidRPr="004D355B" w:rsidRDefault="00D9275F" w:rsidP="00D9275F">
      <w:pPr>
        <w:spacing w:after="0" w:line="240" w:lineRule="auto"/>
        <w:outlineLvl w:val="0"/>
        <w:rPr>
          <w:rFonts w:ascii="Arial" w:hAnsi="Arial" w:cs="Arial"/>
          <w:bCs/>
          <w:kern w:val="36"/>
          <w:sz w:val="24"/>
          <w:szCs w:val="24"/>
        </w:rPr>
      </w:pPr>
    </w:p>
    <w:p w14:paraId="2E3AC6E0" w14:textId="77777777" w:rsidR="00D9275F" w:rsidRPr="004D355B" w:rsidRDefault="00D9275F" w:rsidP="00D9275F">
      <w:pPr>
        <w:numPr>
          <w:ilvl w:val="0"/>
          <w:numId w:val="25"/>
        </w:numPr>
        <w:spacing w:after="0" w:line="240" w:lineRule="auto"/>
        <w:jc w:val="center"/>
        <w:outlineLvl w:val="0"/>
        <w:rPr>
          <w:rFonts w:ascii="Arial" w:hAnsi="Arial" w:cs="Arial"/>
          <w:bCs/>
          <w:kern w:val="36"/>
          <w:sz w:val="24"/>
          <w:szCs w:val="24"/>
        </w:rPr>
      </w:pPr>
      <w:r w:rsidRPr="004D355B">
        <w:rPr>
          <w:rFonts w:ascii="Arial" w:hAnsi="Arial" w:cs="Arial"/>
          <w:bCs/>
          <w:kern w:val="36"/>
          <w:sz w:val="24"/>
          <w:szCs w:val="24"/>
        </w:rPr>
        <w:t>Условия и порядок предоставления субсидий. Требования к отчетности.</w:t>
      </w:r>
    </w:p>
    <w:p w14:paraId="1FEC3B05" w14:textId="77777777" w:rsidR="00D9275F" w:rsidRPr="004D355B" w:rsidRDefault="00D9275F" w:rsidP="00D9275F">
      <w:pPr>
        <w:spacing w:after="0" w:line="240" w:lineRule="auto"/>
        <w:ind w:left="390"/>
        <w:outlineLvl w:val="0"/>
        <w:rPr>
          <w:rFonts w:ascii="Arial" w:hAnsi="Arial" w:cs="Arial"/>
          <w:bCs/>
          <w:kern w:val="36"/>
          <w:sz w:val="24"/>
          <w:szCs w:val="24"/>
        </w:rPr>
      </w:pPr>
    </w:p>
    <w:p w14:paraId="44A0F8C5" w14:textId="7ACCB728" w:rsidR="00D9275F" w:rsidRPr="004D355B" w:rsidRDefault="00D9275F" w:rsidP="00D9275F">
      <w:pPr>
        <w:widowControl w:val="0"/>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color w:val="000000" w:themeColor="text1"/>
          <w:sz w:val="24"/>
          <w:szCs w:val="24"/>
        </w:rPr>
        <w:t xml:space="preserve">3.1. На основании решения конкурсной комиссии </w:t>
      </w:r>
      <w:r w:rsidR="00553373" w:rsidRPr="004D355B">
        <w:rPr>
          <w:rFonts w:ascii="Arial" w:hAnsi="Arial" w:cs="Arial"/>
          <w:color w:val="000000" w:themeColor="text1"/>
          <w:sz w:val="24"/>
          <w:szCs w:val="24"/>
        </w:rPr>
        <w:t>уполномоченный орган</w:t>
      </w:r>
      <w:r w:rsidRPr="004D355B">
        <w:rPr>
          <w:rFonts w:ascii="Arial" w:hAnsi="Arial" w:cs="Arial"/>
          <w:color w:val="000000" w:themeColor="text1"/>
          <w:sz w:val="24"/>
          <w:szCs w:val="24"/>
        </w:rPr>
        <w:t xml:space="preserve"> </w:t>
      </w:r>
      <w:r w:rsidRPr="004D355B">
        <w:rPr>
          <w:rFonts w:ascii="Arial" w:hAnsi="Arial" w:cs="Arial"/>
          <w:sz w:val="24"/>
          <w:szCs w:val="24"/>
        </w:rPr>
        <w:t xml:space="preserve">готовит проект распоряжения о предоставлении субсидии и направляет на подпись Главе Боготольского района в срок не более 2-х рабочих дней с момента вынесения решения конкурсной комиссией. </w:t>
      </w:r>
    </w:p>
    <w:p w14:paraId="611600ED" w14:textId="374153A6" w:rsidR="00431BA0" w:rsidRPr="004D355B" w:rsidRDefault="00D9275F" w:rsidP="00F41CCB">
      <w:pPr>
        <w:widowControl w:val="0"/>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3.2. С момента вступления в силу распоряжения о предоставлении субсидии, заявитель признается получателем субсидии.</w:t>
      </w:r>
    </w:p>
    <w:p w14:paraId="435B3BF8" w14:textId="2EAD6AB4" w:rsidR="00D9275F" w:rsidRPr="004D355B" w:rsidRDefault="00D9275F" w:rsidP="00D9275F">
      <w:pPr>
        <w:widowControl w:val="0"/>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3.</w:t>
      </w:r>
      <w:r w:rsidR="00F41CCB" w:rsidRPr="004D355B">
        <w:rPr>
          <w:rFonts w:ascii="Arial" w:hAnsi="Arial" w:cs="Arial"/>
          <w:sz w:val="24"/>
          <w:szCs w:val="24"/>
        </w:rPr>
        <w:t>3</w:t>
      </w:r>
      <w:r w:rsidRPr="004D355B">
        <w:rPr>
          <w:rFonts w:ascii="Arial" w:hAnsi="Arial" w:cs="Arial"/>
          <w:sz w:val="24"/>
          <w:szCs w:val="24"/>
        </w:rPr>
        <w:t xml:space="preserve">. </w:t>
      </w:r>
      <w:r w:rsidR="00F41CCB" w:rsidRPr="004D355B">
        <w:rPr>
          <w:rFonts w:ascii="Arial" w:hAnsi="Arial" w:cs="Arial"/>
          <w:sz w:val="24"/>
          <w:szCs w:val="24"/>
        </w:rPr>
        <w:t>Уполномоченный орган</w:t>
      </w:r>
      <w:r w:rsidRPr="004D355B">
        <w:rPr>
          <w:rFonts w:ascii="Arial" w:hAnsi="Arial" w:cs="Arial"/>
          <w:sz w:val="24"/>
          <w:szCs w:val="24"/>
        </w:rPr>
        <w:t xml:space="preserve"> информирует заявителей о принятом решении в письменной форме (почтовым отправлением с уведомлением) или лично (при возможности) в течение 2 рабочих дней со дня вступления в силу распоряжения.</w:t>
      </w:r>
    </w:p>
    <w:p w14:paraId="1E187D80" w14:textId="25B9A510" w:rsidR="00D9275F" w:rsidRPr="004D355B" w:rsidRDefault="00D9275F" w:rsidP="00D9275F">
      <w:pPr>
        <w:widowControl w:val="0"/>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lastRenderedPageBreak/>
        <w:t>3.</w:t>
      </w:r>
      <w:r w:rsidR="00F41CCB" w:rsidRPr="004D355B">
        <w:rPr>
          <w:rFonts w:ascii="Arial" w:hAnsi="Arial" w:cs="Arial"/>
          <w:sz w:val="24"/>
          <w:szCs w:val="24"/>
        </w:rPr>
        <w:t>4</w:t>
      </w:r>
      <w:r w:rsidRPr="004D355B">
        <w:rPr>
          <w:rFonts w:ascii="Arial" w:hAnsi="Arial" w:cs="Arial"/>
          <w:sz w:val="24"/>
          <w:szCs w:val="24"/>
        </w:rPr>
        <w:t>. В случае отказа получателя в получении субсидии по собственной инициативе, оформляется заявление с указанием причин.</w:t>
      </w:r>
    </w:p>
    <w:p w14:paraId="2C935A43" w14:textId="36086880" w:rsidR="00D9275F" w:rsidRPr="004D355B" w:rsidRDefault="00D9275F" w:rsidP="00D9275F">
      <w:pPr>
        <w:widowControl w:val="0"/>
        <w:autoSpaceDE w:val="0"/>
        <w:autoSpaceDN w:val="0"/>
        <w:adjustRightInd w:val="0"/>
        <w:spacing w:after="0" w:line="240" w:lineRule="auto"/>
        <w:ind w:firstLine="708"/>
        <w:jc w:val="both"/>
        <w:rPr>
          <w:rFonts w:ascii="Arial" w:hAnsi="Arial" w:cs="Arial"/>
          <w:sz w:val="24"/>
          <w:szCs w:val="24"/>
        </w:rPr>
      </w:pPr>
      <w:bookmarkStart w:id="1" w:name="_Hlk126225224"/>
      <w:r w:rsidRPr="004D355B">
        <w:rPr>
          <w:rFonts w:ascii="Arial" w:hAnsi="Arial" w:cs="Arial"/>
          <w:sz w:val="24"/>
          <w:szCs w:val="24"/>
        </w:rPr>
        <w:t>Средства субсидии, предполагаемые к предоставлению получателям, отказавшимся от средств субсидии, предлагаются следующему заявителю в итогов</w:t>
      </w:r>
      <w:r w:rsidR="00431BA0" w:rsidRPr="004D355B">
        <w:rPr>
          <w:rFonts w:ascii="Arial" w:hAnsi="Arial" w:cs="Arial"/>
          <w:sz w:val="24"/>
          <w:szCs w:val="24"/>
        </w:rPr>
        <w:t>ом</w:t>
      </w:r>
      <w:r w:rsidRPr="004D355B">
        <w:rPr>
          <w:rFonts w:ascii="Arial" w:hAnsi="Arial" w:cs="Arial"/>
          <w:sz w:val="24"/>
          <w:szCs w:val="24"/>
        </w:rPr>
        <w:t xml:space="preserve"> </w:t>
      </w:r>
      <w:r w:rsidR="00431BA0" w:rsidRPr="004D355B">
        <w:rPr>
          <w:rFonts w:ascii="Arial" w:hAnsi="Arial" w:cs="Arial"/>
          <w:sz w:val="24"/>
          <w:szCs w:val="24"/>
        </w:rPr>
        <w:t>рейтинге заявок</w:t>
      </w:r>
      <w:r w:rsidRPr="004D355B">
        <w:rPr>
          <w:rFonts w:ascii="Arial" w:hAnsi="Arial" w:cs="Arial"/>
          <w:sz w:val="24"/>
          <w:szCs w:val="24"/>
        </w:rPr>
        <w:t xml:space="preserve"> протокола конкурсной комиссии, </w:t>
      </w:r>
      <w:r w:rsidR="00431BA0" w:rsidRPr="004D355B">
        <w:rPr>
          <w:rFonts w:ascii="Arial" w:hAnsi="Arial" w:cs="Arial"/>
          <w:sz w:val="24"/>
          <w:szCs w:val="24"/>
        </w:rPr>
        <w:t>если на момент подведения итогов конкурса лимитов бюджетных ассигнований не хватило для предоставления субсидии в полном объеме</w:t>
      </w:r>
      <w:r w:rsidRPr="004D355B">
        <w:rPr>
          <w:rFonts w:ascii="Arial" w:hAnsi="Arial" w:cs="Arial"/>
          <w:sz w:val="24"/>
          <w:szCs w:val="24"/>
        </w:rPr>
        <w:t>.</w:t>
      </w:r>
    </w:p>
    <w:bookmarkEnd w:id="1"/>
    <w:p w14:paraId="2BFA901C" w14:textId="7A7535A8" w:rsidR="00D9275F" w:rsidRPr="004D355B" w:rsidRDefault="00D9275F" w:rsidP="00D9275F">
      <w:pPr>
        <w:widowControl w:val="0"/>
        <w:autoSpaceDE w:val="0"/>
        <w:autoSpaceDN w:val="0"/>
        <w:adjustRightInd w:val="0"/>
        <w:spacing w:after="0" w:line="240" w:lineRule="auto"/>
        <w:ind w:firstLine="708"/>
        <w:contextualSpacing/>
        <w:jc w:val="both"/>
        <w:rPr>
          <w:rFonts w:ascii="Arial" w:hAnsi="Arial" w:cs="Arial"/>
          <w:sz w:val="24"/>
          <w:szCs w:val="24"/>
        </w:rPr>
      </w:pPr>
      <w:r w:rsidRPr="004D355B">
        <w:rPr>
          <w:rFonts w:ascii="Arial" w:hAnsi="Arial" w:cs="Arial"/>
          <w:sz w:val="24"/>
          <w:szCs w:val="24"/>
        </w:rPr>
        <w:t>3.</w:t>
      </w:r>
      <w:r w:rsidR="00F41CCB" w:rsidRPr="004D355B">
        <w:rPr>
          <w:rFonts w:ascii="Arial" w:hAnsi="Arial" w:cs="Arial"/>
          <w:sz w:val="24"/>
          <w:szCs w:val="24"/>
        </w:rPr>
        <w:t>5</w:t>
      </w:r>
      <w:r w:rsidRPr="004D355B">
        <w:rPr>
          <w:rFonts w:ascii="Arial" w:hAnsi="Arial" w:cs="Arial"/>
          <w:sz w:val="24"/>
          <w:szCs w:val="24"/>
        </w:rPr>
        <w:t xml:space="preserve">. </w:t>
      </w:r>
      <w:r w:rsidR="00C91305" w:rsidRPr="004D355B">
        <w:rPr>
          <w:rFonts w:ascii="Arial" w:hAnsi="Arial" w:cs="Arial"/>
          <w:sz w:val="24"/>
          <w:szCs w:val="24"/>
        </w:rPr>
        <w:t>Главный распорядитель</w:t>
      </w:r>
      <w:r w:rsidRPr="004D355B">
        <w:rPr>
          <w:rFonts w:ascii="Arial" w:hAnsi="Arial" w:cs="Arial"/>
          <w:sz w:val="24"/>
          <w:szCs w:val="24"/>
        </w:rPr>
        <w:t xml:space="preserve"> в течение 4 рабочих дней со дня вступления в силу распоряжения о предоставлении субсидии заключает с получателем субсидии соглашение о предоставлении субсидии (далее – Соглашение) по форме, согласно приказа Финансового управления администрации Боготольского района от 10.02.2017 № 10-о «Об утверждении типовых форм соглашений (договоров) между главным распорядителем средств районного бюджета и юридическим лицом (за исключением муниципальных учреждений), индивидуальным предпринимателем, физическим лицом – производителем товаров, работ, услуг о предоставлении субсидии из районного бюджета».</w:t>
      </w:r>
    </w:p>
    <w:p w14:paraId="46775EDC" w14:textId="5C176220" w:rsidR="00D9275F" w:rsidRPr="004D355B" w:rsidRDefault="00D9275F" w:rsidP="00D9275F">
      <w:pPr>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3.</w:t>
      </w:r>
      <w:r w:rsidR="00F41CCB" w:rsidRPr="004D355B">
        <w:rPr>
          <w:rFonts w:ascii="Arial" w:hAnsi="Arial" w:cs="Arial"/>
          <w:sz w:val="24"/>
          <w:szCs w:val="24"/>
        </w:rPr>
        <w:t>6</w:t>
      </w:r>
      <w:r w:rsidRPr="004D355B">
        <w:rPr>
          <w:rFonts w:ascii="Arial" w:hAnsi="Arial" w:cs="Arial"/>
          <w:sz w:val="24"/>
          <w:szCs w:val="24"/>
        </w:rPr>
        <w:t xml:space="preserve">. </w:t>
      </w:r>
      <w:r w:rsidR="00D802C8" w:rsidRPr="004D355B">
        <w:rPr>
          <w:rFonts w:ascii="Arial" w:hAnsi="Arial" w:cs="Arial"/>
          <w:sz w:val="24"/>
          <w:szCs w:val="24"/>
        </w:rPr>
        <w:t>В соглашение вносится условие о согласовании новых условий соглашения или о расторжении соглашения при недостижения согласия по новым условиям в случае уменьшения главному распорядителю ранее доведенных лимитов бюджетных обязательств, приводящих к невозможности предоставления субсидии в размере, определенном в соглашении.</w:t>
      </w:r>
    </w:p>
    <w:p w14:paraId="34C16AFC" w14:textId="41566BE6" w:rsidR="00D802C8" w:rsidRPr="004D355B" w:rsidRDefault="00D802C8" w:rsidP="00D802C8">
      <w:pPr>
        <w:widowControl w:val="0"/>
        <w:autoSpaceDE w:val="0"/>
        <w:autoSpaceDN w:val="0"/>
        <w:adjustRightInd w:val="0"/>
        <w:spacing w:after="0" w:line="240" w:lineRule="auto"/>
        <w:ind w:firstLine="708"/>
        <w:jc w:val="both"/>
        <w:rPr>
          <w:rFonts w:ascii="Arial" w:eastAsia="Calibri" w:hAnsi="Arial" w:cs="Arial"/>
          <w:sz w:val="24"/>
          <w:szCs w:val="24"/>
        </w:rPr>
      </w:pPr>
      <w:r w:rsidRPr="004D355B">
        <w:rPr>
          <w:rFonts w:ascii="Arial" w:hAnsi="Arial" w:cs="Arial"/>
          <w:sz w:val="24"/>
          <w:szCs w:val="24"/>
        </w:rPr>
        <w:t>3.</w:t>
      </w:r>
      <w:r w:rsidR="00F41CCB" w:rsidRPr="004D355B">
        <w:rPr>
          <w:rFonts w:ascii="Arial" w:hAnsi="Arial" w:cs="Arial"/>
          <w:sz w:val="24"/>
          <w:szCs w:val="24"/>
        </w:rPr>
        <w:t>7</w:t>
      </w:r>
      <w:r w:rsidRPr="004D355B">
        <w:rPr>
          <w:rFonts w:ascii="Arial" w:hAnsi="Arial" w:cs="Arial"/>
          <w:sz w:val="24"/>
          <w:szCs w:val="24"/>
        </w:rPr>
        <w:t xml:space="preserve">. </w:t>
      </w:r>
      <w:r w:rsidRPr="004D355B">
        <w:rPr>
          <w:rFonts w:ascii="Arial" w:eastAsia="Calibri" w:hAnsi="Arial" w:cs="Arial"/>
          <w:sz w:val="24"/>
          <w:szCs w:val="24"/>
        </w:rPr>
        <w:t>Результатами предоставления субсидии является:</w:t>
      </w:r>
    </w:p>
    <w:p w14:paraId="012522C8" w14:textId="50DDAA68" w:rsidR="00D802C8" w:rsidRPr="004D355B" w:rsidRDefault="00D802C8" w:rsidP="00D802C8">
      <w:pPr>
        <w:widowControl w:val="0"/>
        <w:autoSpaceDE w:val="0"/>
        <w:autoSpaceDN w:val="0"/>
        <w:adjustRightInd w:val="0"/>
        <w:spacing w:after="0" w:line="240" w:lineRule="auto"/>
        <w:ind w:firstLine="708"/>
        <w:jc w:val="both"/>
        <w:rPr>
          <w:rFonts w:ascii="Arial" w:eastAsia="Calibri" w:hAnsi="Arial" w:cs="Arial"/>
          <w:sz w:val="24"/>
          <w:szCs w:val="24"/>
        </w:rPr>
      </w:pPr>
      <w:r w:rsidRPr="004D355B">
        <w:rPr>
          <w:rFonts w:ascii="Arial" w:eastAsia="Calibri" w:hAnsi="Arial" w:cs="Arial"/>
          <w:sz w:val="24"/>
          <w:szCs w:val="24"/>
        </w:rPr>
        <w:t xml:space="preserve">1) количество </w:t>
      </w:r>
      <w:r w:rsidR="000D3C43" w:rsidRPr="004D355B">
        <w:rPr>
          <w:rFonts w:ascii="Arial" w:eastAsia="Calibri" w:hAnsi="Arial" w:cs="Arial"/>
          <w:sz w:val="24"/>
          <w:szCs w:val="24"/>
        </w:rPr>
        <w:t xml:space="preserve">созданных и (или) </w:t>
      </w:r>
      <w:r w:rsidRPr="004D355B">
        <w:rPr>
          <w:rFonts w:ascii="Arial" w:eastAsia="Calibri" w:hAnsi="Arial" w:cs="Arial"/>
          <w:sz w:val="24"/>
          <w:szCs w:val="24"/>
        </w:rPr>
        <w:t>сохраненных рабочих мест</w:t>
      </w:r>
      <w:r w:rsidR="00CB65C1" w:rsidRPr="004D355B">
        <w:rPr>
          <w:rFonts w:ascii="Arial" w:eastAsia="Calibri" w:hAnsi="Arial" w:cs="Arial"/>
          <w:sz w:val="24"/>
          <w:szCs w:val="24"/>
        </w:rPr>
        <w:t>;</w:t>
      </w:r>
    </w:p>
    <w:p w14:paraId="47A85CF2" w14:textId="149ED823" w:rsidR="000D3C43" w:rsidRPr="004D355B" w:rsidRDefault="000D3C43" w:rsidP="00D802C8">
      <w:pPr>
        <w:widowControl w:val="0"/>
        <w:autoSpaceDE w:val="0"/>
        <w:autoSpaceDN w:val="0"/>
        <w:adjustRightInd w:val="0"/>
        <w:spacing w:after="0" w:line="240" w:lineRule="auto"/>
        <w:ind w:firstLine="708"/>
        <w:jc w:val="both"/>
        <w:rPr>
          <w:rFonts w:ascii="Arial" w:eastAsia="Calibri" w:hAnsi="Arial" w:cs="Arial"/>
          <w:sz w:val="24"/>
          <w:szCs w:val="24"/>
        </w:rPr>
      </w:pPr>
      <w:r w:rsidRPr="004D355B">
        <w:rPr>
          <w:rFonts w:ascii="Arial" w:eastAsia="Calibri" w:hAnsi="Arial" w:cs="Arial"/>
          <w:sz w:val="24"/>
          <w:szCs w:val="24"/>
        </w:rPr>
        <w:t xml:space="preserve">2) </w:t>
      </w:r>
      <w:r w:rsidR="000958FB" w:rsidRPr="004D355B">
        <w:rPr>
          <w:rFonts w:ascii="Arial" w:eastAsia="Calibri" w:hAnsi="Arial" w:cs="Arial"/>
          <w:sz w:val="24"/>
          <w:szCs w:val="24"/>
        </w:rPr>
        <w:t>н</w:t>
      </w:r>
      <w:r w:rsidRPr="004D355B">
        <w:rPr>
          <w:rFonts w:ascii="Arial" w:eastAsia="Calibri" w:hAnsi="Arial" w:cs="Arial"/>
          <w:sz w:val="24"/>
          <w:szCs w:val="24"/>
        </w:rPr>
        <w:t>е прекращение деятельности получателя субсидии в течение двух лет после получения поддержки.</w:t>
      </w:r>
    </w:p>
    <w:p w14:paraId="100292F2" w14:textId="708D1FF7" w:rsidR="000D3C43" w:rsidRPr="004D355B" w:rsidRDefault="000D3C43" w:rsidP="00D802C8">
      <w:pPr>
        <w:widowControl w:val="0"/>
        <w:autoSpaceDE w:val="0"/>
        <w:autoSpaceDN w:val="0"/>
        <w:adjustRightInd w:val="0"/>
        <w:spacing w:after="0" w:line="240" w:lineRule="auto"/>
        <w:ind w:firstLine="708"/>
        <w:jc w:val="both"/>
        <w:rPr>
          <w:rFonts w:ascii="Arial" w:eastAsia="Calibri" w:hAnsi="Arial" w:cs="Arial"/>
          <w:sz w:val="24"/>
          <w:szCs w:val="24"/>
        </w:rPr>
      </w:pPr>
      <w:r w:rsidRPr="004D355B">
        <w:rPr>
          <w:rFonts w:ascii="Arial" w:eastAsia="Calibri" w:hAnsi="Arial" w:cs="Arial"/>
          <w:sz w:val="24"/>
          <w:szCs w:val="24"/>
        </w:rPr>
        <w:t>3.</w:t>
      </w:r>
      <w:r w:rsidR="00F41CCB" w:rsidRPr="004D355B">
        <w:rPr>
          <w:rFonts w:ascii="Arial" w:eastAsia="Calibri" w:hAnsi="Arial" w:cs="Arial"/>
          <w:sz w:val="24"/>
          <w:szCs w:val="24"/>
        </w:rPr>
        <w:t>8</w:t>
      </w:r>
      <w:r w:rsidRPr="004D355B">
        <w:rPr>
          <w:rFonts w:ascii="Arial" w:eastAsia="Calibri" w:hAnsi="Arial" w:cs="Arial"/>
          <w:sz w:val="24"/>
          <w:szCs w:val="24"/>
        </w:rPr>
        <w:t xml:space="preserve">. Показателями, необходимыми для </w:t>
      </w:r>
      <w:r w:rsidR="003A7BE0" w:rsidRPr="004D355B">
        <w:rPr>
          <w:rFonts w:ascii="Arial" w:eastAsia="Calibri" w:hAnsi="Arial" w:cs="Arial"/>
          <w:sz w:val="24"/>
          <w:szCs w:val="24"/>
        </w:rPr>
        <w:t>достижения результатов предоставления субсидии являются:</w:t>
      </w:r>
    </w:p>
    <w:p w14:paraId="2E0B5251" w14:textId="3B961846" w:rsidR="003A7BE0" w:rsidRPr="004D355B" w:rsidRDefault="003A7BE0" w:rsidP="00D802C8">
      <w:pPr>
        <w:widowControl w:val="0"/>
        <w:autoSpaceDE w:val="0"/>
        <w:autoSpaceDN w:val="0"/>
        <w:adjustRightInd w:val="0"/>
        <w:spacing w:after="0" w:line="240" w:lineRule="auto"/>
        <w:ind w:firstLine="708"/>
        <w:jc w:val="both"/>
        <w:rPr>
          <w:rFonts w:ascii="Arial" w:eastAsia="Calibri" w:hAnsi="Arial" w:cs="Arial"/>
          <w:sz w:val="24"/>
          <w:szCs w:val="24"/>
        </w:rPr>
      </w:pPr>
      <w:r w:rsidRPr="004D355B">
        <w:rPr>
          <w:rFonts w:ascii="Arial" w:eastAsia="Calibri" w:hAnsi="Arial" w:cs="Arial"/>
          <w:sz w:val="24"/>
          <w:szCs w:val="24"/>
        </w:rPr>
        <w:t>1) среднесписочная численность работников (</w:t>
      </w:r>
      <w:r w:rsidR="000958FB" w:rsidRPr="004D355B">
        <w:rPr>
          <w:rFonts w:ascii="Arial" w:eastAsia="Calibri" w:hAnsi="Arial" w:cs="Arial"/>
          <w:sz w:val="24"/>
          <w:szCs w:val="24"/>
        </w:rPr>
        <w:t>значения показателя в единицах</w:t>
      </w:r>
      <w:r w:rsidRPr="004D355B">
        <w:rPr>
          <w:rFonts w:ascii="Arial" w:eastAsia="Calibri" w:hAnsi="Arial" w:cs="Arial"/>
          <w:sz w:val="24"/>
          <w:szCs w:val="24"/>
        </w:rPr>
        <w:t>)</w:t>
      </w:r>
      <w:r w:rsidR="000958FB" w:rsidRPr="004D355B">
        <w:rPr>
          <w:rFonts w:ascii="Arial" w:eastAsia="Calibri" w:hAnsi="Arial" w:cs="Arial"/>
          <w:sz w:val="24"/>
          <w:szCs w:val="24"/>
        </w:rPr>
        <w:t>:</w:t>
      </w:r>
    </w:p>
    <w:p w14:paraId="216588B3" w14:textId="4A827E7B" w:rsidR="003A7BE0" w:rsidRPr="004D355B" w:rsidRDefault="003A7BE0" w:rsidP="00D802C8">
      <w:pPr>
        <w:widowControl w:val="0"/>
        <w:autoSpaceDE w:val="0"/>
        <w:autoSpaceDN w:val="0"/>
        <w:adjustRightInd w:val="0"/>
        <w:spacing w:after="0" w:line="240" w:lineRule="auto"/>
        <w:ind w:firstLine="708"/>
        <w:jc w:val="both"/>
        <w:rPr>
          <w:rFonts w:ascii="Arial" w:eastAsia="Calibri" w:hAnsi="Arial" w:cs="Arial"/>
          <w:sz w:val="24"/>
          <w:szCs w:val="24"/>
        </w:rPr>
      </w:pPr>
      <w:r w:rsidRPr="004D355B">
        <w:rPr>
          <w:rFonts w:ascii="Arial" w:eastAsia="Calibri" w:hAnsi="Arial" w:cs="Arial"/>
          <w:sz w:val="24"/>
          <w:szCs w:val="24"/>
        </w:rPr>
        <w:t xml:space="preserve">- через 12 месяцев после получения субсидии – </w:t>
      </w:r>
      <w:r w:rsidR="000958FB" w:rsidRPr="004D355B">
        <w:rPr>
          <w:rFonts w:ascii="Arial" w:eastAsia="Calibri" w:hAnsi="Arial" w:cs="Arial"/>
          <w:sz w:val="24"/>
          <w:szCs w:val="24"/>
        </w:rPr>
        <w:t xml:space="preserve">не менее </w:t>
      </w:r>
      <w:r w:rsidRPr="004D355B">
        <w:rPr>
          <w:rFonts w:ascii="Arial" w:eastAsia="Calibri" w:hAnsi="Arial" w:cs="Arial"/>
          <w:sz w:val="24"/>
          <w:szCs w:val="24"/>
        </w:rPr>
        <w:t>100 процентов</w:t>
      </w:r>
      <w:r w:rsidR="000958FB" w:rsidRPr="004D355B">
        <w:rPr>
          <w:rFonts w:ascii="Arial" w:eastAsia="Calibri" w:hAnsi="Arial" w:cs="Arial"/>
          <w:sz w:val="24"/>
          <w:szCs w:val="24"/>
        </w:rPr>
        <w:t xml:space="preserve"> среднесписочной численности работников получателя субсидии на 1 января года получения субсидии</w:t>
      </w:r>
      <w:r w:rsidRPr="004D355B">
        <w:rPr>
          <w:rFonts w:ascii="Arial" w:eastAsia="Calibri" w:hAnsi="Arial" w:cs="Arial"/>
          <w:sz w:val="24"/>
          <w:szCs w:val="24"/>
        </w:rPr>
        <w:t>;</w:t>
      </w:r>
    </w:p>
    <w:p w14:paraId="5C667A2E" w14:textId="092D446B" w:rsidR="003A7BE0" w:rsidRPr="004D355B" w:rsidRDefault="003A7BE0" w:rsidP="00D802C8">
      <w:pPr>
        <w:widowControl w:val="0"/>
        <w:autoSpaceDE w:val="0"/>
        <w:autoSpaceDN w:val="0"/>
        <w:adjustRightInd w:val="0"/>
        <w:spacing w:after="0" w:line="240" w:lineRule="auto"/>
        <w:ind w:firstLine="708"/>
        <w:jc w:val="both"/>
        <w:rPr>
          <w:rFonts w:ascii="Arial" w:eastAsia="Calibri" w:hAnsi="Arial" w:cs="Arial"/>
          <w:sz w:val="24"/>
          <w:szCs w:val="24"/>
        </w:rPr>
      </w:pPr>
      <w:r w:rsidRPr="004D355B">
        <w:rPr>
          <w:rFonts w:ascii="Arial" w:eastAsia="Calibri" w:hAnsi="Arial" w:cs="Arial"/>
          <w:sz w:val="24"/>
          <w:szCs w:val="24"/>
        </w:rPr>
        <w:t>- за каждый отчетный период (квартал) в течение 12 месяцев после получения субсидии – не менее 80%</w:t>
      </w:r>
      <w:r w:rsidR="000958FB" w:rsidRPr="004D355B">
        <w:rPr>
          <w:rFonts w:ascii="Arial" w:eastAsia="Calibri" w:hAnsi="Arial" w:cs="Arial"/>
          <w:sz w:val="24"/>
          <w:szCs w:val="24"/>
        </w:rPr>
        <w:t xml:space="preserve"> процентов среднесписочной численности работников получателя субсидии на 1 января года получения субсидии.</w:t>
      </w:r>
    </w:p>
    <w:p w14:paraId="1622C4FA" w14:textId="6E7A2AD4" w:rsidR="00D802C8" w:rsidRPr="004D355B" w:rsidRDefault="00D802C8" w:rsidP="00D802C8">
      <w:pPr>
        <w:widowControl w:val="0"/>
        <w:autoSpaceDE w:val="0"/>
        <w:autoSpaceDN w:val="0"/>
        <w:adjustRightInd w:val="0"/>
        <w:spacing w:after="0" w:line="240" w:lineRule="auto"/>
        <w:ind w:firstLine="708"/>
        <w:jc w:val="both"/>
        <w:rPr>
          <w:rFonts w:ascii="Arial" w:eastAsia="Calibri" w:hAnsi="Arial" w:cs="Arial"/>
          <w:sz w:val="24"/>
          <w:szCs w:val="24"/>
        </w:rPr>
      </w:pPr>
      <w:r w:rsidRPr="004D355B">
        <w:rPr>
          <w:rFonts w:ascii="Arial" w:eastAsia="Calibri" w:hAnsi="Arial" w:cs="Arial"/>
          <w:sz w:val="24"/>
          <w:szCs w:val="24"/>
        </w:rPr>
        <w:t xml:space="preserve"> </w:t>
      </w:r>
      <w:r w:rsidR="003A7BE0" w:rsidRPr="004D355B">
        <w:rPr>
          <w:rFonts w:ascii="Arial" w:eastAsia="Calibri" w:hAnsi="Arial" w:cs="Arial"/>
          <w:sz w:val="24"/>
          <w:szCs w:val="24"/>
        </w:rPr>
        <w:t>2) осуществление (не прекращение) деятельности (значения показателя да):</w:t>
      </w:r>
    </w:p>
    <w:p w14:paraId="7EBA579B" w14:textId="31E79153" w:rsidR="003A7BE0" w:rsidRPr="004D355B" w:rsidRDefault="003A7BE0" w:rsidP="00D802C8">
      <w:pPr>
        <w:widowControl w:val="0"/>
        <w:autoSpaceDE w:val="0"/>
        <w:autoSpaceDN w:val="0"/>
        <w:adjustRightInd w:val="0"/>
        <w:spacing w:after="0" w:line="240" w:lineRule="auto"/>
        <w:ind w:firstLine="708"/>
        <w:jc w:val="both"/>
        <w:rPr>
          <w:rFonts w:ascii="Arial" w:eastAsia="Calibri" w:hAnsi="Arial" w:cs="Arial"/>
          <w:sz w:val="24"/>
          <w:szCs w:val="24"/>
        </w:rPr>
      </w:pPr>
      <w:r w:rsidRPr="004D355B">
        <w:rPr>
          <w:rFonts w:ascii="Arial" w:eastAsia="Calibri" w:hAnsi="Arial" w:cs="Arial"/>
          <w:sz w:val="24"/>
          <w:szCs w:val="24"/>
        </w:rPr>
        <w:t xml:space="preserve">- в течение </w:t>
      </w:r>
      <w:proofErr w:type="gramStart"/>
      <w:r w:rsidRPr="004D355B">
        <w:rPr>
          <w:rFonts w:ascii="Arial" w:eastAsia="Calibri" w:hAnsi="Arial" w:cs="Arial"/>
          <w:sz w:val="24"/>
          <w:szCs w:val="24"/>
        </w:rPr>
        <w:t>12  месяцев</w:t>
      </w:r>
      <w:proofErr w:type="gramEnd"/>
      <w:r w:rsidRPr="004D355B">
        <w:rPr>
          <w:rFonts w:ascii="Arial" w:eastAsia="Calibri" w:hAnsi="Arial" w:cs="Arial"/>
          <w:sz w:val="24"/>
          <w:szCs w:val="24"/>
        </w:rPr>
        <w:t xml:space="preserve"> после получения субсидии;</w:t>
      </w:r>
    </w:p>
    <w:p w14:paraId="4F7E38E2" w14:textId="2D0E84DF" w:rsidR="00D802C8" w:rsidRDefault="003A7BE0" w:rsidP="008C00FA">
      <w:pPr>
        <w:widowControl w:val="0"/>
        <w:autoSpaceDE w:val="0"/>
        <w:autoSpaceDN w:val="0"/>
        <w:adjustRightInd w:val="0"/>
        <w:spacing w:after="0" w:line="240" w:lineRule="auto"/>
        <w:ind w:firstLine="708"/>
        <w:jc w:val="both"/>
        <w:rPr>
          <w:rFonts w:ascii="Arial" w:eastAsia="Calibri" w:hAnsi="Arial" w:cs="Arial"/>
          <w:sz w:val="24"/>
          <w:szCs w:val="24"/>
        </w:rPr>
      </w:pPr>
      <w:r w:rsidRPr="004D355B">
        <w:rPr>
          <w:rFonts w:ascii="Arial" w:eastAsia="Calibri" w:hAnsi="Arial" w:cs="Arial"/>
          <w:sz w:val="24"/>
          <w:szCs w:val="24"/>
        </w:rPr>
        <w:t>- в течение 24 месяцев после получения субсидии.</w:t>
      </w:r>
      <w:r w:rsidR="0037112A" w:rsidRPr="004D355B">
        <w:rPr>
          <w:rFonts w:ascii="Arial" w:eastAsia="Calibri" w:hAnsi="Arial" w:cs="Arial"/>
          <w:sz w:val="24"/>
          <w:szCs w:val="24"/>
        </w:rPr>
        <w:t xml:space="preserve"> </w:t>
      </w:r>
    </w:p>
    <w:p w14:paraId="210C3AA7" w14:textId="74851620" w:rsidR="00353E38" w:rsidRPr="004D355B" w:rsidRDefault="00353E38" w:rsidP="008C00FA">
      <w:pPr>
        <w:widowControl w:val="0"/>
        <w:autoSpaceDE w:val="0"/>
        <w:autoSpaceDN w:val="0"/>
        <w:adjustRightInd w:val="0"/>
        <w:spacing w:after="0" w:line="240" w:lineRule="auto"/>
        <w:ind w:firstLine="708"/>
        <w:jc w:val="both"/>
        <w:rPr>
          <w:rFonts w:ascii="Arial" w:eastAsia="Calibri" w:hAnsi="Arial" w:cs="Arial"/>
          <w:sz w:val="24"/>
          <w:szCs w:val="24"/>
        </w:rPr>
      </w:pPr>
      <w:bookmarkStart w:id="2" w:name="_Hlk126225911"/>
      <w:r w:rsidRPr="00744FC8">
        <w:rPr>
          <w:rFonts w:ascii="Arial" w:eastAsia="Calibri" w:hAnsi="Arial" w:cs="Arial"/>
          <w:sz w:val="24"/>
          <w:szCs w:val="24"/>
        </w:rPr>
        <w:t xml:space="preserve">Даты достижения значений показателей, необходимых для достижения результата предоставления субсидии устанавливаются в </w:t>
      </w:r>
      <w:r w:rsidR="00744FC8" w:rsidRPr="00744FC8">
        <w:rPr>
          <w:rFonts w:ascii="Arial" w:eastAsia="Calibri" w:hAnsi="Arial" w:cs="Arial"/>
          <w:sz w:val="24"/>
          <w:szCs w:val="24"/>
        </w:rPr>
        <w:t>С</w:t>
      </w:r>
      <w:r w:rsidRPr="00744FC8">
        <w:rPr>
          <w:rFonts w:ascii="Arial" w:eastAsia="Calibri" w:hAnsi="Arial" w:cs="Arial"/>
          <w:sz w:val="24"/>
          <w:szCs w:val="24"/>
        </w:rPr>
        <w:t>оглашении.</w:t>
      </w:r>
      <w:bookmarkEnd w:id="2"/>
    </w:p>
    <w:p w14:paraId="6C7EEBD8" w14:textId="14ACBC8B" w:rsidR="00D9275F" w:rsidRPr="004D355B" w:rsidRDefault="00D9275F" w:rsidP="00D9275F">
      <w:pPr>
        <w:spacing w:after="0" w:line="240" w:lineRule="auto"/>
        <w:ind w:firstLine="708"/>
        <w:contextualSpacing/>
        <w:jc w:val="both"/>
        <w:rPr>
          <w:rFonts w:ascii="Arial" w:hAnsi="Arial" w:cs="Arial"/>
          <w:sz w:val="24"/>
          <w:szCs w:val="24"/>
        </w:rPr>
      </w:pPr>
      <w:r w:rsidRPr="004D355B">
        <w:rPr>
          <w:rFonts w:ascii="Arial" w:hAnsi="Arial" w:cs="Arial"/>
          <w:sz w:val="24"/>
          <w:szCs w:val="24"/>
        </w:rPr>
        <w:t>3.</w:t>
      </w:r>
      <w:r w:rsidR="00F41CCB" w:rsidRPr="004D355B">
        <w:rPr>
          <w:rFonts w:ascii="Arial" w:hAnsi="Arial" w:cs="Arial"/>
          <w:sz w:val="24"/>
          <w:szCs w:val="24"/>
        </w:rPr>
        <w:t>9</w:t>
      </w:r>
      <w:r w:rsidRPr="004D355B">
        <w:rPr>
          <w:rFonts w:ascii="Arial" w:hAnsi="Arial" w:cs="Arial"/>
          <w:sz w:val="24"/>
          <w:szCs w:val="24"/>
        </w:rPr>
        <w:t xml:space="preserve">. В случае если Соглашение не заключено в установленные сроки по вине получателя субсидии, получатель субсидии считается уклонившимся от заключения Соглашения </w:t>
      </w:r>
      <w:bookmarkStart w:id="3" w:name="_Hlk126225317"/>
      <w:r w:rsidRPr="004D355B">
        <w:rPr>
          <w:rFonts w:ascii="Arial" w:hAnsi="Arial" w:cs="Arial"/>
          <w:sz w:val="24"/>
          <w:szCs w:val="24"/>
        </w:rPr>
        <w:t>и распоряжение о предоставлении субсидии подлежит отмене</w:t>
      </w:r>
      <w:r w:rsidR="00C91305" w:rsidRPr="004D355B">
        <w:rPr>
          <w:rFonts w:ascii="Arial" w:hAnsi="Arial" w:cs="Arial"/>
          <w:sz w:val="24"/>
          <w:szCs w:val="24"/>
        </w:rPr>
        <w:t xml:space="preserve"> (изменению)</w:t>
      </w:r>
      <w:r w:rsidRPr="004D355B">
        <w:rPr>
          <w:rFonts w:ascii="Arial" w:hAnsi="Arial" w:cs="Arial"/>
          <w:sz w:val="24"/>
          <w:szCs w:val="24"/>
        </w:rPr>
        <w:t>.</w:t>
      </w:r>
      <w:bookmarkEnd w:id="3"/>
    </w:p>
    <w:p w14:paraId="5C2ABA13" w14:textId="5C7D1174" w:rsidR="00D9275F" w:rsidRPr="004D355B" w:rsidRDefault="00D9275F" w:rsidP="00D9275F">
      <w:pPr>
        <w:autoSpaceDE w:val="0"/>
        <w:autoSpaceDN w:val="0"/>
        <w:adjustRightInd w:val="0"/>
        <w:spacing w:after="0" w:line="240" w:lineRule="auto"/>
        <w:ind w:firstLine="708"/>
        <w:contextualSpacing/>
        <w:jc w:val="both"/>
        <w:rPr>
          <w:rFonts w:ascii="Arial" w:hAnsi="Arial" w:cs="Arial"/>
          <w:sz w:val="24"/>
          <w:szCs w:val="24"/>
        </w:rPr>
      </w:pPr>
      <w:r w:rsidRPr="004D355B">
        <w:rPr>
          <w:rFonts w:ascii="Arial" w:hAnsi="Arial" w:cs="Arial"/>
          <w:sz w:val="24"/>
          <w:szCs w:val="24"/>
        </w:rPr>
        <w:t>3.</w:t>
      </w:r>
      <w:r w:rsidR="00F41CCB" w:rsidRPr="004D355B">
        <w:rPr>
          <w:rFonts w:ascii="Arial" w:hAnsi="Arial" w:cs="Arial"/>
          <w:sz w:val="24"/>
          <w:szCs w:val="24"/>
        </w:rPr>
        <w:t>10</w:t>
      </w:r>
      <w:r w:rsidRPr="004D355B">
        <w:rPr>
          <w:rFonts w:ascii="Arial" w:hAnsi="Arial" w:cs="Arial"/>
          <w:sz w:val="24"/>
          <w:szCs w:val="24"/>
        </w:rPr>
        <w:t xml:space="preserve">. </w:t>
      </w:r>
      <w:r w:rsidR="00C91305" w:rsidRPr="004D355B">
        <w:rPr>
          <w:rFonts w:ascii="Arial" w:hAnsi="Arial" w:cs="Arial"/>
          <w:sz w:val="24"/>
          <w:szCs w:val="24"/>
        </w:rPr>
        <w:t>Уполномоченный орган</w:t>
      </w:r>
      <w:r w:rsidRPr="004D355B">
        <w:rPr>
          <w:rFonts w:ascii="Arial" w:hAnsi="Arial" w:cs="Arial"/>
          <w:sz w:val="24"/>
          <w:szCs w:val="24"/>
        </w:rPr>
        <w:t xml:space="preserve"> не позднее 1 рабочего дня со дня заключения Соглашения </w:t>
      </w:r>
      <w:r w:rsidR="00C91305" w:rsidRPr="004D355B">
        <w:rPr>
          <w:rFonts w:ascii="Arial" w:hAnsi="Arial" w:cs="Arial"/>
          <w:sz w:val="24"/>
          <w:szCs w:val="24"/>
        </w:rPr>
        <w:t>направляет</w:t>
      </w:r>
      <w:r w:rsidRPr="004D355B">
        <w:rPr>
          <w:rFonts w:ascii="Arial" w:hAnsi="Arial" w:cs="Arial"/>
          <w:sz w:val="24"/>
          <w:szCs w:val="24"/>
        </w:rPr>
        <w:t xml:space="preserve"> в Муниципальное казенное учреждение «Межведомственная централизованная бухгалтерия» (далее – МКУ «Межведомственная централизованная бухгалтерия»):</w:t>
      </w:r>
    </w:p>
    <w:p w14:paraId="6E314770" w14:textId="76A26292" w:rsidR="00D9275F" w:rsidRPr="004D355B" w:rsidRDefault="00D9275F" w:rsidP="00D9275F">
      <w:pPr>
        <w:tabs>
          <w:tab w:val="left" w:pos="851"/>
          <w:tab w:val="left" w:pos="993"/>
        </w:tabs>
        <w:autoSpaceDE w:val="0"/>
        <w:autoSpaceDN w:val="0"/>
        <w:adjustRightInd w:val="0"/>
        <w:spacing w:after="0" w:line="240" w:lineRule="auto"/>
        <w:ind w:firstLine="390"/>
        <w:contextualSpacing/>
        <w:jc w:val="both"/>
        <w:rPr>
          <w:rFonts w:ascii="Arial" w:hAnsi="Arial" w:cs="Arial"/>
          <w:sz w:val="24"/>
          <w:szCs w:val="24"/>
        </w:rPr>
      </w:pPr>
      <w:r w:rsidRPr="004D355B">
        <w:rPr>
          <w:rFonts w:ascii="Arial" w:hAnsi="Arial" w:cs="Arial"/>
          <w:sz w:val="24"/>
          <w:szCs w:val="24"/>
        </w:rPr>
        <w:tab/>
        <w:t xml:space="preserve">- реестр получателей субсидии по форме согласно приложению № </w:t>
      </w:r>
      <w:r w:rsidR="004D355B" w:rsidRPr="004D355B">
        <w:rPr>
          <w:rFonts w:ascii="Arial" w:hAnsi="Arial" w:cs="Arial"/>
          <w:sz w:val="24"/>
          <w:szCs w:val="24"/>
        </w:rPr>
        <w:t>3</w:t>
      </w:r>
      <w:r w:rsidRPr="004D355B">
        <w:rPr>
          <w:rFonts w:ascii="Arial" w:hAnsi="Arial" w:cs="Arial"/>
          <w:sz w:val="24"/>
          <w:szCs w:val="24"/>
        </w:rPr>
        <w:t xml:space="preserve"> к настоящему Порядку;</w:t>
      </w:r>
    </w:p>
    <w:p w14:paraId="738E7A09" w14:textId="768DDAE3" w:rsidR="00D9275F" w:rsidRPr="004D355B" w:rsidRDefault="00D9275F" w:rsidP="00D9275F">
      <w:pPr>
        <w:autoSpaceDE w:val="0"/>
        <w:autoSpaceDN w:val="0"/>
        <w:adjustRightInd w:val="0"/>
        <w:spacing w:after="0" w:line="240" w:lineRule="auto"/>
        <w:ind w:firstLine="708"/>
        <w:contextualSpacing/>
        <w:jc w:val="both"/>
        <w:rPr>
          <w:rFonts w:ascii="Arial" w:hAnsi="Arial" w:cs="Arial"/>
          <w:sz w:val="24"/>
          <w:szCs w:val="24"/>
        </w:rPr>
      </w:pPr>
      <w:r w:rsidRPr="004D355B">
        <w:rPr>
          <w:rFonts w:ascii="Arial" w:hAnsi="Arial" w:cs="Arial"/>
          <w:sz w:val="24"/>
          <w:szCs w:val="24"/>
        </w:rPr>
        <w:t>- копию распоряжения о предоставлении субсидии</w:t>
      </w:r>
      <w:r w:rsidR="00C91305" w:rsidRPr="004D355B">
        <w:rPr>
          <w:rFonts w:ascii="Arial" w:hAnsi="Arial" w:cs="Arial"/>
          <w:sz w:val="24"/>
          <w:szCs w:val="24"/>
        </w:rPr>
        <w:t>;</w:t>
      </w:r>
    </w:p>
    <w:p w14:paraId="242549B6" w14:textId="689BBD51" w:rsidR="00C91305" w:rsidRPr="004D355B" w:rsidRDefault="00C91305" w:rsidP="00D9275F">
      <w:pPr>
        <w:autoSpaceDE w:val="0"/>
        <w:autoSpaceDN w:val="0"/>
        <w:adjustRightInd w:val="0"/>
        <w:spacing w:after="0" w:line="240" w:lineRule="auto"/>
        <w:ind w:firstLine="708"/>
        <w:contextualSpacing/>
        <w:jc w:val="both"/>
        <w:rPr>
          <w:rFonts w:ascii="Arial" w:hAnsi="Arial" w:cs="Arial"/>
          <w:sz w:val="24"/>
          <w:szCs w:val="24"/>
        </w:rPr>
      </w:pPr>
      <w:r w:rsidRPr="004D355B">
        <w:rPr>
          <w:rFonts w:ascii="Arial" w:hAnsi="Arial" w:cs="Arial"/>
          <w:sz w:val="24"/>
          <w:szCs w:val="24"/>
        </w:rPr>
        <w:t>- копии соглашений о предоставлении субсидий.</w:t>
      </w:r>
    </w:p>
    <w:p w14:paraId="3BECB045" w14:textId="15B1EB38" w:rsidR="00D9275F" w:rsidRPr="004D355B" w:rsidRDefault="00D9275F" w:rsidP="00D9275F">
      <w:pPr>
        <w:tabs>
          <w:tab w:val="left" w:pos="993"/>
        </w:tabs>
        <w:autoSpaceDE w:val="0"/>
        <w:autoSpaceDN w:val="0"/>
        <w:adjustRightInd w:val="0"/>
        <w:spacing w:after="0" w:line="240" w:lineRule="auto"/>
        <w:ind w:firstLine="709"/>
        <w:jc w:val="both"/>
        <w:rPr>
          <w:rFonts w:ascii="Arial" w:hAnsi="Arial" w:cs="Arial"/>
          <w:sz w:val="24"/>
          <w:szCs w:val="24"/>
        </w:rPr>
      </w:pPr>
      <w:r w:rsidRPr="004D355B">
        <w:rPr>
          <w:rFonts w:ascii="Arial" w:hAnsi="Arial" w:cs="Arial"/>
          <w:sz w:val="24"/>
          <w:szCs w:val="24"/>
        </w:rPr>
        <w:lastRenderedPageBreak/>
        <w:t>3.1</w:t>
      </w:r>
      <w:r w:rsidR="00F41CCB" w:rsidRPr="004D355B">
        <w:rPr>
          <w:rFonts w:ascii="Arial" w:hAnsi="Arial" w:cs="Arial"/>
          <w:sz w:val="24"/>
          <w:szCs w:val="24"/>
        </w:rPr>
        <w:t>1</w:t>
      </w:r>
      <w:r w:rsidRPr="004D355B">
        <w:rPr>
          <w:rFonts w:ascii="Arial" w:hAnsi="Arial" w:cs="Arial"/>
          <w:sz w:val="24"/>
          <w:szCs w:val="24"/>
        </w:rPr>
        <w:t>. МКУ «Межведомственная централизованная бухгалтерия» в срок не более 5 рабочих дней с момента получения документов, указанных в п. 3.9 настоящего Порядка, перечисляет средства субсидии на расчетные или корреспондентские счета, открытые получателем субсидии в учреждениях Центрального банка Российской Федерации или кредитных организациях.</w:t>
      </w:r>
    </w:p>
    <w:p w14:paraId="4D819AA9" w14:textId="19200B5A" w:rsidR="00C91305" w:rsidRPr="004D355B" w:rsidRDefault="00D9275F" w:rsidP="00C91305">
      <w:pPr>
        <w:tabs>
          <w:tab w:val="left" w:pos="993"/>
        </w:tabs>
        <w:autoSpaceDE w:val="0"/>
        <w:autoSpaceDN w:val="0"/>
        <w:adjustRightInd w:val="0"/>
        <w:spacing w:after="0" w:line="240" w:lineRule="auto"/>
        <w:ind w:firstLine="709"/>
        <w:jc w:val="both"/>
        <w:rPr>
          <w:rFonts w:ascii="Arial" w:hAnsi="Arial" w:cs="Arial"/>
          <w:sz w:val="24"/>
          <w:szCs w:val="24"/>
        </w:rPr>
      </w:pPr>
      <w:r w:rsidRPr="004D355B">
        <w:rPr>
          <w:rFonts w:ascii="Arial" w:hAnsi="Arial" w:cs="Arial"/>
          <w:sz w:val="24"/>
          <w:szCs w:val="24"/>
        </w:rPr>
        <w:t>3.1</w:t>
      </w:r>
      <w:r w:rsidR="00F41CCB" w:rsidRPr="004D355B">
        <w:rPr>
          <w:rFonts w:ascii="Arial" w:hAnsi="Arial" w:cs="Arial"/>
          <w:sz w:val="24"/>
          <w:szCs w:val="24"/>
        </w:rPr>
        <w:t>2</w:t>
      </w:r>
      <w:r w:rsidRPr="004D355B">
        <w:rPr>
          <w:rFonts w:ascii="Arial" w:hAnsi="Arial" w:cs="Arial"/>
          <w:sz w:val="24"/>
          <w:szCs w:val="24"/>
        </w:rPr>
        <w:t xml:space="preserve">. </w:t>
      </w:r>
      <w:r w:rsidR="009D3030">
        <w:rPr>
          <w:rFonts w:ascii="Arial" w:hAnsi="Arial" w:cs="Arial"/>
          <w:sz w:val="24"/>
          <w:szCs w:val="24"/>
        </w:rPr>
        <w:t>Датой получения субсидии считается</w:t>
      </w:r>
      <w:r w:rsidR="009D3030" w:rsidRPr="00B74042">
        <w:rPr>
          <w:rFonts w:ascii="Arial" w:hAnsi="Arial" w:cs="Arial"/>
          <w:sz w:val="24"/>
          <w:szCs w:val="24"/>
        </w:rPr>
        <w:t xml:space="preserve"> день списания </w:t>
      </w:r>
      <w:r w:rsidRPr="004D355B">
        <w:rPr>
          <w:rFonts w:ascii="Arial" w:hAnsi="Arial" w:cs="Arial"/>
          <w:sz w:val="24"/>
          <w:szCs w:val="24"/>
        </w:rPr>
        <w:t xml:space="preserve">средств субсидии с лицевого счета </w:t>
      </w:r>
      <w:r w:rsidR="00C91305" w:rsidRPr="004D355B">
        <w:rPr>
          <w:rFonts w:ascii="Arial" w:hAnsi="Arial" w:cs="Arial"/>
          <w:sz w:val="24"/>
          <w:szCs w:val="24"/>
        </w:rPr>
        <w:t>Главного распорядителя</w:t>
      </w:r>
      <w:r w:rsidRPr="004D355B">
        <w:rPr>
          <w:rFonts w:ascii="Arial" w:hAnsi="Arial" w:cs="Arial"/>
          <w:sz w:val="24"/>
          <w:szCs w:val="24"/>
        </w:rPr>
        <w:t>.</w:t>
      </w:r>
    </w:p>
    <w:p w14:paraId="3964E594" w14:textId="5FED6249" w:rsidR="00431BA0" w:rsidRPr="004D355B" w:rsidRDefault="00D9275F" w:rsidP="00F41CCB">
      <w:pPr>
        <w:tabs>
          <w:tab w:val="left" w:pos="993"/>
        </w:tabs>
        <w:autoSpaceDE w:val="0"/>
        <w:autoSpaceDN w:val="0"/>
        <w:adjustRightInd w:val="0"/>
        <w:spacing w:after="0" w:line="240" w:lineRule="auto"/>
        <w:ind w:firstLine="709"/>
        <w:jc w:val="both"/>
        <w:rPr>
          <w:rFonts w:ascii="Arial" w:hAnsi="Arial" w:cs="Arial"/>
          <w:sz w:val="24"/>
          <w:szCs w:val="24"/>
        </w:rPr>
      </w:pPr>
      <w:r w:rsidRPr="004D355B">
        <w:rPr>
          <w:rFonts w:ascii="Arial" w:eastAsia="Arial" w:hAnsi="Arial" w:cs="Arial"/>
          <w:sz w:val="24"/>
          <w:szCs w:val="24"/>
        </w:rPr>
        <w:t>3.1</w:t>
      </w:r>
      <w:r w:rsidR="00F41CCB" w:rsidRPr="004D355B">
        <w:rPr>
          <w:rFonts w:ascii="Arial" w:eastAsia="Arial" w:hAnsi="Arial" w:cs="Arial"/>
          <w:sz w:val="24"/>
          <w:szCs w:val="24"/>
        </w:rPr>
        <w:t>3</w:t>
      </w:r>
      <w:r w:rsidRPr="004D355B">
        <w:rPr>
          <w:rFonts w:ascii="Arial" w:eastAsia="Arial" w:hAnsi="Arial" w:cs="Arial"/>
          <w:sz w:val="24"/>
          <w:szCs w:val="24"/>
        </w:rPr>
        <w:t xml:space="preserve">. </w:t>
      </w:r>
      <w:r w:rsidR="00C91305" w:rsidRPr="004D355B">
        <w:rPr>
          <w:rFonts w:ascii="Arial" w:hAnsi="Arial" w:cs="Arial"/>
          <w:sz w:val="24"/>
          <w:szCs w:val="24"/>
        </w:rPr>
        <w:t>Размер субсидии субъекту малого и среднего предпринимательства составляет</w:t>
      </w:r>
      <w:r w:rsidR="001A26F4">
        <w:rPr>
          <w:rFonts w:ascii="Arial" w:hAnsi="Arial" w:cs="Arial"/>
          <w:sz w:val="24"/>
          <w:szCs w:val="24"/>
        </w:rPr>
        <w:t xml:space="preserve"> </w:t>
      </w:r>
      <w:proofErr w:type="gramStart"/>
      <w:r w:rsidR="001A26F4">
        <w:rPr>
          <w:rFonts w:ascii="Arial" w:hAnsi="Arial" w:cs="Arial"/>
          <w:sz w:val="24"/>
          <w:szCs w:val="24"/>
        </w:rPr>
        <w:t>до</w:t>
      </w:r>
      <w:r w:rsidR="00C91305" w:rsidRPr="004D355B">
        <w:rPr>
          <w:rFonts w:ascii="Arial" w:hAnsi="Arial" w:cs="Arial"/>
          <w:sz w:val="24"/>
          <w:szCs w:val="24"/>
        </w:rPr>
        <w:t xml:space="preserve">  50</w:t>
      </w:r>
      <w:proofErr w:type="gramEnd"/>
      <w:r w:rsidR="00C91305" w:rsidRPr="004D355B">
        <w:rPr>
          <w:rFonts w:ascii="Arial" w:hAnsi="Arial" w:cs="Arial"/>
          <w:sz w:val="24"/>
          <w:szCs w:val="24"/>
        </w:rPr>
        <w:t xml:space="preserve"> процентов произведенных затрат</w:t>
      </w:r>
      <w:r w:rsidR="00F86749" w:rsidRPr="004D355B">
        <w:rPr>
          <w:rFonts w:ascii="Arial" w:hAnsi="Arial" w:cs="Arial"/>
          <w:sz w:val="24"/>
          <w:szCs w:val="24"/>
        </w:rPr>
        <w:t>,</w:t>
      </w:r>
      <w:r w:rsidR="00C91305" w:rsidRPr="004D355B">
        <w:rPr>
          <w:rFonts w:ascii="Arial" w:hAnsi="Arial" w:cs="Arial"/>
          <w:sz w:val="24"/>
          <w:szCs w:val="24"/>
        </w:rPr>
        <w:t xml:space="preserve"> и в сумме не менее 300 тыс. рублей и не более 15,0 млн рублей одному получател</w:t>
      </w:r>
      <w:r w:rsidR="00442147" w:rsidRPr="004D355B">
        <w:rPr>
          <w:rFonts w:ascii="Arial" w:hAnsi="Arial" w:cs="Arial"/>
          <w:sz w:val="24"/>
          <w:szCs w:val="24"/>
        </w:rPr>
        <w:t>ю</w:t>
      </w:r>
      <w:r w:rsidR="00C91305" w:rsidRPr="004D355B">
        <w:rPr>
          <w:rFonts w:ascii="Arial" w:hAnsi="Arial" w:cs="Arial"/>
          <w:sz w:val="24"/>
          <w:szCs w:val="24"/>
        </w:rPr>
        <w:t xml:space="preserve"> поддержки, реализующему проект.</w:t>
      </w:r>
    </w:p>
    <w:p w14:paraId="0E4599B5" w14:textId="15F00A14" w:rsidR="00D9275F" w:rsidRPr="004D355B" w:rsidRDefault="00D9275F" w:rsidP="00F41CCB">
      <w:pPr>
        <w:autoSpaceDE w:val="0"/>
        <w:autoSpaceDN w:val="0"/>
        <w:adjustRightInd w:val="0"/>
        <w:spacing w:after="0" w:line="240" w:lineRule="auto"/>
        <w:ind w:firstLine="708"/>
        <w:jc w:val="both"/>
        <w:rPr>
          <w:rFonts w:ascii="Arial" w:hAnsi="Arial" w:cs="Arial"/>
          <w:color w:val="000000" w:themeColor="text1"/>
          <w:sz w:val="24"/>
          <w:szCs w:val="24"/>
        </w:rPr>
      </w:pPr>
      <w:bookmarkStart w:id="4" w:name="_Hlk126229563"/>
      <w:r w:rsidRPr="004D355B">
        <w:rPr>
          <w:rFonts w:ascii="Arial" w:hAnsi="Arial" w:cs="Arial"/>
          <w:color w:val="000000" w:themeColor="text1"/>
          <w:sz w:val="24"/>
          <w:szCs w:val="24"/>
        </w:rPr>
        <w:t>3.1</w:t>
      </w:r>
      <w:r w:rsidR="00F41CCB" w:rsidRPr="004D355B">
        <w:rPr>
          <w:rFonts w:ascii="Arial" w:hAnsi="Arial" w:cs="Arial"/>
          <w:color w:val="000000" w:themeColor="text1"/>
          <w:sz w:val="24"/>
          <w:szCs w:val="24"/>
        </w:rPr>
        <w:t>4</w:t>
      </w:r>
      <w:r w:rsidRPr="004D355B">
        <w:rPr>
          <w:rFonts w:ascii="Arial" w:hAnsi="Arial" w:cs="Arial"/>
          <w:color w:val="000000" w:themeColor="text1"/>
          <w:sz w:val="24"/>
          <w:szCs w:val="24"/>
        </w:rPr>
        <w:t xml:space="preserve">. </w:t>
      </w:r>
      <w:r w:rsidR="00431BA0" w:rsidRPr="004D355B">
        <w:rPr>
          <w:rFonts w:ascii="Arial" w:hAnsi="Arial" w:cs="Arial"/>
          <w:color w:val="000000" w:themeColor="text1"/>
          <w:sz w:val="24"/>
          <w:szCs w:val="24"/>
        </w:rPr>
        <w:t xml:space="preserve">В соответствии с частями 3,4 статьи 14 Федерального закона № 209-ФЗ </w:t>
      </w:r>
      <w:r w:rsidR="00993E49" w:rsidRPr="004D355B">
        <w:rPr>
          <w:rFonts w:ascii="Arial" w:hAnsi="Arial" w:cs="Arial"/>
          <w:color w:val="000000" w:themeColor="text1"/>
          <w:sz w:val="24"/>
          <w:szCs w:val="24"/>
        </w:rPr>
        <w:t xml:space="preserve">субсидии не </w:t>
      </w:r>
      <w:proofErr w:type="gramStart"/>
      <w:r w:rsidR="00993E49" w:rsidRPr="004D355B">
        <w:rPr>
          <w:rFonts w:ascii="Arial" w:hAnsi="Arial" w:cs="Arial"/>
          <w:color w:val="000000" w:themeColor="text1"/>
          <w:sz w:val="24"/>
          <w:szCs w:val="24"/>
        </w:rPr>
        <w:t xml:space="preserve">могут </w:t>
      </w:r>
      <w:r w:rsidRPr="004D355B">
        <w:rPr>
          <w:rFonts w:ascii="Arial" w:hAnsi="Arial" w:cs="Arial"/>
          <w:color w:val="000000" w:themeColor="text1"/>
          <w:sz w:val="24"/>
          <w:szCs w:val="24"/>
        </w:rPr>
        <w:t xml:space="preserve"> </w:t>
      </w:r>
      <w:r w:rsidR="00431BA0" w:rsidRPr="004D355B">
        <w:rPr>
          <w:rFonts w:ascii="Arial" w:hAnsi="Arial" w:cs="Arial"/>
          <w:color w:val="000000" w:themeColor="text1"/>
          <w:sz w:val="24"/>
          <w:szCs w:val="24"/>
        </w:rPr>
        <w:t>предоставляться</w:t>
      </w:r>
      <w:proofErr w:type="gramEnd"/>
      <w:r w:rsidR="00431BA0" w:rsidRPr="004D355B">
        <w:rPr>
          <w:rFonts w:ascii="Arial" w:hAnsi="Arial" w:cs="Arial"/>
          <w:color w:val="000000" w:themeColor="text1"/>
          <w:sz w:val="24"/>
          <w:szCs w:val="24"/>
        </w:rPr>
        <w:t xml:space="preserve"> </w:t>
      </w:r>
      <w:r w:rsidR="00993E49" w:rsidRPr="004D355B">
        <w:rPr>
          <w:rFonts w:ascii="Arial" w:hAnsi="Arial" w:cs="Arial"/>
          <w:color w:val="000000" w:themeColor="text1"/>
          <w:sz w:val="24"/>
          <w:szCs w:val="24"/>
        </w:rPr>
        <w:t xml:space="preserve">в отношении </w:t>
      </w:r>
      <w:r w:rsidR="00431BA0" w:rsidRPr="004D355B">
        <w:rPr>
          <w:rFonts w:ascii="Arial" w:hAnsi="Arial" w:cs="Arial"/>
          <w:color w:val="000000" w:themeColor="text1"/>
          <w:sz w:val="24"/>
          <w:szCs w:val="24"/>
        </w:rPr>
        <w:t>заявител</w:t>
      </w:r>
      <w:r w:rsidR="00993E49" w:rsidRPr="004D355B">
        <w:rPr>
          <w:rFonts w:ascii="Arial" w:hAnsi="Arial" w:cs="Arial"/>
          <w:color w:val="000000" w:themeColor="text1"/>
          <w:sz w:val="24"/>
          <w:szCs w:val="24"/>
        </w:rPr>
        <w:t>ей</w:t>
      </w:r>
      <w:r w:rsidRPr="004D355B">
        <w:rPr>
          <w:rFonts w:ascii="Arial" w:hAnsi="Arial" w:cs="Arial"/>
          <w:color w:val="000000" w:themeColor="text1"/>
          <w:sz w:val="24"/>
          <w:szCs w:val="24"/>
        </w:rPr>
        <w:t>:</w:t>
      </w:r>
    </w:p>
    <w:p w14:paraId="4C6A5CF8" w14:textId="77777777" w:rsidR="00993E49" w:rsidRPr="004D355B" w:rsidRDefault="00D9275F" w:rsidP="00F41CCB">
      <w:pPr>
        <w:pStyle w:val="ConsPlusNormal0"/>
        <w:ind w:firstLine="708"/>
        <w:jc w:val="both"/>
        <w:rPr>
          <w:sz w:val="24"/>
          <w:szCs w:val="24"/>
        </w:rPr>
      </w:pPr>
      <w:r w:rsidRPr="004D355B">
        <w:rPr>
          <w:color w:val="000000" w:themeColor="text1"/>
          <w:sz w:val="24"/>
          <w:szCs w:val="24"/>
        </w:rPr>
        <w:t xml:space="preserve"> </w:t>
      </w:r>
      <w:r w:rsidR="00993E49" w:rsidRPr="004D355B">
        <w:rPr>
          <w:sz w:val="24"/>
          <w:szCs w:val="24"/>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277D6FDC" w14:textId="77777777" w:rsidR="00993E49" w:rsidRPr="004D355B" w:rsidRDefault="00993E49" w:rsidP="00F41CCB">
      <w:pPr>
        <w:pStyle w:val="ConsPlusNormal0"/>
        <w:ind w:firstLine="708"/>
        <w:jc w:val="both"/>
        <w:rPr>
          <w:sz w:val="24"/>
          <w:szCs w:val="24"/>
        </w:rPr>
      </w:pPr>
      <w:r w:rsidRPr="004D355B">
        <w:rPr>
          <w:sz w:val="24"/>
          <w:szCs w:val="24"/>
        </w:rPr>
        <w:t>2) являющихся участниками соглашений о разделе продукции;</w:t>
      </w:r>
    </w:p>
    <w:p w14:paraId="123915A1" w14:textId="77777777" w:rsidR="00993E49" w:rsidRPr="004D355B" w:rsidRDefault="00993E49" w:rsidP="00F41CCB">
      <w:pPr>
        <w:pStyle w:val="ConsPlusNormal0"/>
        <w:ind w:firstLine="708"/>
        <w:jc w:val="both"/>
        <w:rPr>
          <w:sz w:val="24"/>
          <w:szCs w:val="24"/>
        </w:rPr>
      </w:pPr>
      <w:r w:rsidRPr="004D355B">
        <w:rPr>
          <w:sz w:val="24"/>
          <w:szCs w:val="24"/>
        </w:rPr>
        <w:t>3) осуществляющих предпринимательскую деятельность в сфере игорного бизнеса;</w:t>
      </w:r>
    </w:p>
    <w:p w14:paraId="32FF78A3" w14:textId="77777777" w:rsidR="00993E49" w:rsidRPr="004D355B" w:rsidRDefault="00993E49" w:rsidP="00F41CCB">
      <w:pPr>
        <w:pStyle w:val="ConsPlusNormal0"/>
        <w:ind w:firstLine="708"/>
        <w:jc w:val="both"/>
        <w:rPr>
          <w:sz w:val="24"/>
          <w:szCs w:val="24"/>
        </w:rPr>
      </w:pPr>
      <w:r w:rsidRPr="004D355B">
        <w:rPr>
          <w:sz w:val="24"/>
          <w:szCs w:val="24"/>
        </w:rP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5204995B" w14:textId="1EFCC30E" w:rsidR="00D9275F" w:rsidRPr="004D355B" w:rsidRDefault="00993E49" w:rsidP="00F41CCB">
      <w:pPr>
        <w:pStyle w:val="ConsPlusNormal0"/>
        <w:ind w:firstLine="708"/>
        <w:jc w:val="both"/>
        <w:rPr>
          <w:sz w:val="24"/>
          <w:szCs w:val="24"/>
        </w:rPr>
      </w:pPr>
      <w:r w:rsidRPr="004D355B">
        <w:rPr>
          <w:sz w:val="24"/>
          <w:szCs w:val="24"/>
        </w:rPr>
        <w:t>5) осуществляющих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p w14:paraId="704432EF" w14:textId="1CFCAF21" w:rsidR="00C16395" w:rsidRPr="004D355B" w:rsidRDefault="00D9275F" w:rsidP="00C16395">
      <w:pPr>
        <w:widowControl w:val="0"/>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3.1</w:t>
      </w:r>
      <w:r w:rsidR="00F41CCB" w:rsidRPr="004D355B">
        <w:rPr>
          <w:rFonts w:ascii="Arial" w:hAnsi="Arial" w:cs="Arial"/>
          <w:sz w:val="24"/>
          <w:szCs w:val="24"/>
        </w:rPr>
        <w:t>5</w:t>
      </w:r>
      <w:r w:rsidRPr="004D355B">
        <w:rPr>
          <w:rFonts w:ascii="Arial" w:hAnsi="Arial" w:cs="Arial"/>
          <w:sz w:val="24"/>
          <w:szCs w:val="24"/>
        </w:rPr>
        <w:t xml:space="preserve">. </w:t>
      </w:r>
      <w:r w:rsidR="00442147" w:rsidRPr="004D355B">
        <w:rPr>
          <w:rFonts w:ascii="Arial" w:hAnsi="Arial" w:cs="Arial"/>
          <w:sz w:val="24"/>
          <w:szCs w:val="24"/>
        </w:rPr>
        <w:t>О</w:t>
      </w:r>
      <w:r w:rsidRPr="004D355B">
        <w:rPr>
          <w:rFonts w:ascii="Arial" w:hAnsi="Arial" w:cs="Arial"/>
          <w:sz w:val="24"/>
          <w:szCs w:val="24"/>
        </w:rPr>
        <w:t>сновани</w:t>
      </w:r>
      <w:r w:rsidR="00C16395" w:rsidRPr="004D355B">
        <w:rPr>
          <w:rFonts w:ascii="Arial" w:hAnsi="Arial" w:cs="Arial"/>
          <w:sz w:val="24"/>
          <w:szCs w:val="24"/>
        </w:rPr>
        <w:t>ем</w:t>
      </w:r>
      <w:r w:rsidRPr="004D355B">
        <w:rPr>
          <w:rFonts w:ascii="Arial" w:hAnsi="Arial" w:cs="Arial"/>
          <w:sz w:val="24"/>
          <w:szCs w:val="24"/>
        </w:rPr>
        <w:t xml:space="preserve"> для отказа </w:t>
      </w:r>
      <w:r w:rsidR="003145E9">
        <w:rPr>
          <w:rFonts w:ascii="Arial" w:hAnsi="Arial" w:cs="Arial"/>
          <w:sz w:val="24"/>
          <w:szCs w:val="24"/>
        </w:rPr>
        <w:t xml:space="preserve">заявителю </w:t>
      </w:r>
      <w:r w:rsidRPr="004D355B">
        <w:rPr>
          <w:rFonts w:ascii="Arial" w:hAnsi="Arial" w:cs="Arial"/>
          <w:sz w:val="24"/>
          <w:szCs w:val="24"/>
        </w:rPr>
        <w:t xml:space="preserve">в </w:t>
      </w:r>
      <w:r w:rsidR="00993E49" w:rsidRPr="004D355B">
        <w:rPr>
          <w:rFonts w:ascii="Arial" w:hAnsi="Arial" w:cs="Arial"/>
          <w:sz w:val="24"/>
          <w:szCs w:val="24"/>
        </w:rPr>
        <w:t>предоставлении субсидии</w:t>
      </w:r>
      <w:r w:rsidR="00C16395" w:rsidRPr="004D355B">
        <w:rPr>
          <w:rFonts w:ascii="Arial" w:hAnsi="Arial" w:cs="Arial"/>
          <w:sz w:val="24"/>
          <w:szCs w:val="24"/>
        </w:rPr>
        <w:t xml:space="preserve"> является</w:t>
      </w:r>
      <w:r w:rsidRPr="004D355B">
        <w:rPr>
          <w:rFonts w:ascii="Arial" w:hAnsi="Arial" w:cs="Arial"/>
          <w:sz w:val="24"/>
          <w:szCs w:val="24"/>
        </w:rPr>
        <w:t>:</w:t>
      </w:r>
    </w:p>
    <w:p w14:paraId="54686EFC" w14:textId="3E93485F" w:rsidR="00D9275F" w:rsidRPr="004D355B" w:rsidRDefault="00D9275F" w:rsidP="00D9275F">
      <w:pPr>
        <w:widowControl w:val="0"/>
        <w:autoSpaceDE w:val="0"/>
        <w:autoSpaceDN w:val="0"/>
        <w:adjustRightInd w:val="0"/>
        <w:spacing w:after="0" w:line="240" w:lineRule="auto"/>
        <w:ind w:firstLine="708"/>
        <w:jc w:val="both"/>
        <w:rPr>
          <w:rFonts w:ascii="Arial" w:hAnsi="Arial" w:cs="Arial"/>
          <w:sz w:val="24"/>
          <w:szCs w:val="24"/>
        </w:rPr>
      </w:pPr>
      <w:bookmarkStart w:id="5" w:name="_Hlk126230022"/>
      <w:r w:rsidRPr="004D355B">
        <w:rPr>
          <w:rFonts w:ascii="Arial" w:hAnsi="Arial" w:cs="Arial"/>
          <w:sz w:val="24"/>
          <w:szCs w:val="24"/>
        </w:rPr>
        <w:t xml:space="preserve">несоответствие представленных документов требованиям, </w:t>
      </w:r>
      <w:r w:rsidR="003145E9">
        <w:rPr>
          <w:rFonts w:ascii="Arial" w:hAnsi="Arial" w:cs="Arial"/>
          <w:sz w:val="24"/>
          <w:szCs w:val="24"/>
        </w:rPr>
        <w:t xml:space="preserve">установленным в объявлении о проведении </w:t>
      </w:r>
      <w:proofErr w:type="gramStart"/>
      <w:r w:rsidR="003145E9">
        <w:rPr>
          <w:rFonts w:ascii="Arial" w:hAnsi="Arial" w:cs="Arial"/>
          <w:sz w:val="24"/>
          <w:szCs w:val="24"/>
        </w:rPr>
        <w:t>отбора</w:t>
      </w:r>
      <w:r w:rsidRPr="004D355B">
        <w:rPr>
          <w:rFonts w:ascii="Arial" w:hAnsi="Arial" w:cs="Arial"/>
          <w:sz w:val="24"/>
          <w:szCs w:val="24"/>
        </w:rPr>
        <w:t xml:space="preserve">  или</w:t>
      </w:r>
      <w:proofErr w:type="gramEnd"/>
      <w:r w:rsidRPr="004D355B">
        <w:rPr>
          <w:rFonts w:ascii="Arial" w:hAnsi="Arial" w:cs="Arial"/>
          <w:sz w:val="24"/>
          <w:szCs w:val="24"/>
        </w:rPr>
        <w:t xml:space="preserve"> непредставление (представление не полном объеме) указанных документов;</w:t>
      </w:r>
    </w:p>
    <w:bookmarkEnd w:id="5"/>
    <w:p w14:paraId="70D8D072" w14:textId="77777777" w:rsidR="00D9275F" w:rsidRPr="004D355B" w:rsidRDefault="00D9275F" w:rsidP="00D9275F">
      <w:pPr>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не соответствие условиям оказания поддержки, установленным настоящим Порядком;</w:t>
      </w:r>
    </w:p>
    <w:p w14:paraId="4E27A6F8" w14:textId="77777777" w:rsidR="00C16395" w:rsidRPr="004D355B" w:rsidRDefault="009D1487" w:rsidP="00C16395">
      <w:pPr>
        <w:widowControl w:val="0"/>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органом или организацией, оказавшими поддержку, выявлены нарушения субъектом малого или среднего предпринимательства порядка и условий оказания поддержки;</w:t>
      </w:r>
    </w:p>
    <w:p w14:paraId="7A4E1A87" w14:textId="77777777" w:rsidR="00442147" w:rsidRPr="004D355B" w:rsidRDefault="00442147" w:rsidP="00C16395">
      <w:pPr>
        <w:widowControl w:val="0"/>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ранее в отношении заявителя - субъекта малого или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14:paraId="4B31BD86" w14:textId="39819137" w:rsidR="00C16395" w:rsidRPr="003F3002" w:rsidRDefault="00C16395" w:rsidP="00C16395">
      <w:pPr>
        <w:widowControl w:val="0"/>
        <w:autoSpaceDE w:val="0"/>
        <w:autoSpaceDN w:val="0"/>
        <w:adjustRightInd w:val="0"/>
        <w:spacing w:after="0" w:line="240" w:lineRule="auto"/>
        <w:ind w:firstLine="708"/>
        <w:jc w:val="both"/>
        <w:rPr>
          <w:rFonts w:ascii="Arial" w:hAnsi="Arial" w:cs="Arial"/>
          <w:sz w:val="24"/>
          <w:szCs w:val="24"/>
        </w:rPr>
      </w:pPr>
      <w:r w:rsidRPr="003F3002">
        <w:rPr>
          <w:rFonts w:ascii="Arial" w:hAnsi="Arial" w:cs="Arial"/>
          <w:sz w:val="24"/>
          <w:szCs w:val="24"/>
        </w:rPr>
        <w:lastRenderedPageBreak/>
        <w:t xml:space="preserve">отсутствие нераспределенных бюджетных ассигнований на предоставление субсидии </w:t>
      </w:r>
      <w:r w:rsidR="003F3002" w:rsidRPr="003F3002">
        <w:rPr>
          <w:rFonts w:ascii="Arial" w:hAnsi="Arial" w:cs="Arial"/>
          <w:sz w:val="24"/>
          <w:szCs w:val="24"/>
        </w:rPr>
        <w:t>после распределения средств в соответствии с рейтингом заявок</w:t>
      </w:r>
      <w:r w:rsidR="00442147" w:rsidRPr="003F3002">
        <w:rPr>
          <w:rFonts w:ascii="Arial" w:hAnsi="Arial" w:cs="Arial"/>
          <w:sz w:val="24"/>
          <w:szCs w:val="24"/>
        </w:rPr>
        <w:t>;</w:t>
      </w:r>
    </w:p>
    <w:p w14:paraId="57ACFC31" w14:textId="085FF4FC" w:rsidR="00442147" w:rsidRPr="004D355B" w:rsidRDefault="00442147" w:rsidP="00C16395">
      <w:pPr>
        <w:widowControl w:val="0"/>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субъект малого и среднего предпринимательства не включен в Единый реестр субъектов малого и среднего предпринимательства;</w:t>
      </w:r>
    </w:p>
    <w:p w14:paraId="4FE17E84" w14:textId="31FA2C4E" w:rsidR="00993E49" w:rsidRPr="004D355B" w:rsidRDefault="00442147" w:rsidP="00442147">
      <w:pPr>
        <w:widowControl w:val="0"/>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 xml:space="preserve">субъект малого и среднего предпринимательства имеет </w:t>
      </w:r>
      <w:r w:rsidR="00FF6DD7">
        <w:rPr>
          <w:rFonts w:ascii="Arial" w:hAnsi="Arial" w:cs="Arial"/>
          <w:sz w:val="24"/>
          <w:szCs w:val="24"/>
        </w:rPr>
        <w:t>неисполненную обязанность</w:t>
      </w:r>
      <w:r w:rsidRPr="004D355B">
        <w:rPr>
          <w:rFonts w:ascii="Arial" w:hAnsi="Arial" w:cs="Arial"/>
          <w:sz w:val="24"/>
          <w:szCs w:val="24"/>
        </w:rPr>
        <w:t xml:space="preserve"> по уплате налогов, сборов, страховых взносов, пеней, штрафов, процентов в соответствии с законодательством</w:t>
      </w:r>
      <w:r w:rsidR="002959DE">
        <w:rPr>
          <w:rFonts w:ascii="Arial" w:hAnsi="Arial" w:cs="Arial"/>
          <w:sz w:val="24"/>
          <w:szCs w:val="24"/>
        </w:rPr>
        <w:t xml:space="preserve"> Российской Федерации о налогах и сборах</w:t>
      </w:r>
      <w:r w:rsidRPr="004D355B">
        <w:rPr>
          <w:rFonts w:ascii="Arial" w:hAnsi="Arial" w:cs="Arial"/>
          <w:sz w:val="24"/>
          <w:szCs w:val="24"/>
        </w:rPr>
        <w:t>.</w:t>
      </w:r>
      <w:bookmarkEnd w:id="4"/>
      <w:r w:rsidR="008A6E11" w:rsidRPr="004D355B">
        <w:rPr>
          <w:rFonts w:ascii="Arial" w:hAnsi="Arial" w:cs="Arial"/>
          <w:sz w:val="24"/>
          <w:szCs w:val="24"/>
        </w:rPr>
        <w:t xml:space="preserve"> </w:t>
      </w:r>
    </w:p>
    <w:p w14:paraId="0AC0AAF5" w14:textId="480D05AD" w:rsidR="00D9275F" w:rsidRPr="004D355B" w:rsidRDefault="00D9275F" w:rsidP="00D112AC">
      <w:pPr>
        <w:spacing w:after="0" w:line="240" w:lineRule="auto"/>
        <w:ind w:firstLine="708"/>
        <w:jc w:val="both"/>
        <w:rPr>
          <w:rFonts w:ascii="Arial" w:hAnsi="Arial" w:cs="Arial"/>
          <w:sz w:val="24"/>
          <w:szCs w:val="24"/>
        </w:rPr>
      </w:pPr>
      <w:bookmarkStart w:id="6" w:name="_Hlk126230416"/>
      <w:r w:rsidRPr="004D355B">
        <w:rPr>
          <w:rFonts w:ascii="Arial" w:hAnsi="Arial" w:cs="Arial"/>
          <w:sz w:val="24"/>
          <w:szCs w:val="24"/>
        </w:rPr>
        <w:t>3.1</w:t>
      </w:r>
      <w:r w:rsidR="00F41CCB" w:rsidRPr="004D355B">
        <w:rPr>
          <w:rFonts w:ascii="Arial" w:hAnsi="Arial" w:cs="Arial"/>
          <w:sz w:val="24"/>
          <w:szCs w:val="24"/>
        </w:rPr>
        <w:t>6</w:t>
      </w:r>
      <w:r w:rsidRPr="004D355B">
        <w:rPr>
          <w:rFonts w:ascii="Arial" w:hAnsi="Arial" w:cs="Arial"/>
          <w:sz w:val="24"/>
          <w:szCs w:val="24"/>
        </w:rPr>
        <w:t xml:space="preserve">. </w:t>
      </w:r>
      <w:r w:rsidR="000341C8" w:rsidRPr="004D355B">
        <w:rPr>
          <w:rFonts w:ascii="Arial" w:hAnsi="Arial" w:cs="Arial"/>
          <w:sz w:val="24"/>
          <w:szCs w:val="24"/>
        </w:rPr>
        <w:t>П</w:t>
      </w:r>
      <w:r w:rsidRPr="004D355B">
        <w:rPr>
          <w:rFonts w:ascii="Arial" w:hAnsi="Arial" w:cs="Arial"/>
          <w:sz w:val="24"/>
          <w:szCs w:val="24"/>
        </w:rPr>
        <w:t xml:space="preserve">олучатель субсидии </w:t>
      </w:r>
      <w:r w:rsidR="000341C8" w:rsidRPr="004D355B">
        <w:rPr>
          <w:rFonts w:ascii="Arial" w:hAnsi="Arial" w:cs="Arial"/>
          <w:sz w:val="24"/>
          <w:szCs w:val="24"/>
        </w:rPr>
        <w:t xml:space="preserve">представляет </w:t>
      </w:r>
      <w:r w:rsidRPr="004D355B">
        <w:rPr>
          <w:rFonts w:ascii="Arial" w:hAnsi="Arial" w:cs="Arial"/>
          <w:sz w:val="24"/>
          <w:szCs w:val="24"/>
        </w:rPr>
        <w:t xml:space="preserve">отчет о достижении </w:t>
      </w:r>
      <w:r w:rsidR="00A95F33">
        <w:rPr>
          <w:rFonts w:ascii="Arial" w:hAnsi="Arial" w:cs="Arial"/>
          <w:sz w:val="24"/>
          <w:szCs w:val="24"/>
        </w:rPr>
        <w:t>результата</w:t>
      </w:r>
      <w:r w:rsidRPr="004D355B">
        <w:rPr>
          <w:rFonts w:ascii="Arial" w:hAnsi="Arial" w:cs="Arial"/>
          <w:sz w:val="24"/>
          <w:szCs w:val="24"/>
        </w:rPr>
        <w:t xml:space="preserve"> </w:t>
      </w:r>
      <w:r w:rsidR="00A95F33">
        <w:rPr>
          <w:rFonts w:ascii="Arial" w:hAnsi="Arial" w:cs="Arial"/>
          <w:sz w:val="24"/>
          <w:szCs w:val="24"/>
        </w:rPr>
        <w:t>предоставления</w:t>
      </w:r>
      <w:r w:rsidRPr="004D355B">
        <w:rPr>
          <w:rFonts w:ascii="Arial" w:hAnsi="Arial" w:cs="Arial"/>
          <w:sz w:val="24"/>
          <w:szCs w:val="24"/>
        </w:rPr>
        <w:t xml:space="preserve"> субсидии</w:t>
      </w:r>
      <w:r w:rsidR="00FF6DD7" w:rsidRPr="00FF6DD7">
        <w:rPr>
          <w:rFonts w:ascii="Arial" w:hAnsi="Arial" w:cs="Arial"/>
          <w:sz w:val="24"/>
          <w:szCs w:val="24"/>
        </w:rPr>
        <w:t xml:space="preserve"> </w:t>
      </w:r>
      <w:r w:rsidR="00FF6DD7">
        <w:rPr>
          <w:rFonts w:ascii="Arial" w:hAnsi="Arial" w:cs="Arial"/>
          <w:sz w:val="24"/>
          <w:szCs w:val="24"/>
        </w:rPr>
        <w:t>по</w:t>
      </w:r>
      <w:r w:rsidR="00FF6DD7" w:rsidRPr="004D355B">
        <w:rPr>
          <w:rFonts w:ascii="Arial" w:hAnsi="Arial" w:cs="Arial"/>
          <w:sz w:val="24"/>
          <w:szCs w:val="24"/>
        </w:rPr>
        <w:t xml:space="preserve"> </w:t>
      </w:r>
      <w:r w:rsidR="00FF6DD7">
        <w:rPr>
          <w:rFonts w:ascii="Arial" w:hAnsi="Arial" w:cs="Arial"/>
          <w:sz w:val="24"/>
          <w:szCs w:val="24"/>
        </w:rPr>
        <w:t>срокам</w:t>
      </w:r>
      <w:r w:rsidR="00FF6DD7" w:rsidRPr="004D355B">
        <w:rPr>
          <w:rFonts w:ascii="Arial" w:hAnsi="Arial" w:cs="Arial"/>
          <w:sz w:val="24"/>
          <w:szCs w:val="24"/>
        </w:rPr>
        <w:t xml:space="preserve"> </w:t>
      </w:r>
      <w:r w:rsidR="00FF6DD7">
        <w:rPr>
          <w:rFonts w:ascii="Arial" w:hAnsi="Arial" w:cs="Arial"/>
          <w:sz w:val="24"/>
          <w:szCs w:val="24"/>
        </w:rPr>
        <w:t xml:space="preserve">и </w:t>
      </w:r>
      <w:r w:rsidR="00FF6DD7" w:rsidRPr="004D355B">
        <w:rPr>
          <w:rFonts w:ascii="Arial" w:hAnsi="Arial" w:cs="Arial"/>
          <w:sz w:val="24"/>
          <w:szCs w:val="24"/>
        </w:rPr>
        <w:t>форм</w:t>
      </w:r>
      <w:r w:rsidR="00FF6DD7">
        <w:rPr>
          <w:rFonts w:ascii="Arial" w:hAnsi="Arial" w:cs="Arial"/>
          <w:sz w:val="24"/>
          <w:szCs w:val="24"/>
        </w:rPr>
        <w:t>ам,</w:t>
      </w:r>
      <w:r w:rsidR="00FF6DD7" w:rsidRPr="004D355B">
        <w:rPr>
          <w:rFonts w:ascii="Arial" w:hAnsi="Arial" w:cs="Arial"/>
          <w:sz w:val="24"/>
          <w:szCs w:val="24"/>
        </w:rPr>
        <w:t xml:space="preserve"> </w:t>
      </w:r>
      <w:r w:rsidR="00FF6DD7">
        <w:rPr>
          <w:rFonts w:ascii="Arial" w:hAnsi="Arial" w:cs="Arial"/>
          <w:sz w:val="24"/>
          <w:szCs w:val="24"/>
        </w:rPr>
        <w:t>установленных Соглашением</w:t>
      </w:r>
      <w:r w:rsidRPr="004D355B">
        <w:rPr>
          <w:rFonts w:ascii="Arial" w:hAnsi="Arial" w:cs="Arial"/>
          <w:sz w:val="24"/>
          <w:szCs w:val="24"/>
        </w:rPr>
        <w:t>.</w:t>
      </w:r>
      <w:r w:rsidR="000341C8" w:rsidRPr="004D355B">
        <w:rPr>
          <w:rFonts w:ascii="Arial" w:hAnsi="Arial" w:cs="Arial"/>
          <w:sz w:val="24"/>
          <w:szCs w:val="24"/>
        </w:rPr>
        <w:t xml:space="preserve"> Главный распорядитель вправе устанавливать в соглашении сроки и формы представления получателем субсидии дополнительной отчетности.</w:t>
      </w:r>
    </w:p>
    <w:bookmarkEnd w:id="6"/>
    <w:p w14:paraId="1C6B33FA" w14:textId="77777777" w:rsidR="00D9275F" w:rsidRPr="004D355B" w:rsidRDefault="00D9275F" w:rsidP="00D9275F">
      <w:pPr>
        <w:widowControl w:val="0"/>
        <w:autoSpaceDE w:val="0"/>
        <w:autoSpaceDN w:val="0"/>
        <w:adjustRightInd w:val="0"/>
        <w:spacing w:after="0" w:line="240" w:lineRule="auto"/>
        <w:ind w:firstLine="540"/>
        <w:jc w:val="center"/>
        <w:rPr>
          <w:rFonts w:ascii="Arial" w:hAnsi="Arial" w:cs="Arial"/>
          <w:sz w:val="24"/>
          <w:szCs w:val="24"/>
        </w:rPr>
      </w:pPr>
    </w:p>
    <w:p w14:paraId="57B5AF6C" w14:textId="5D78BEC3" w:rsidR="00D9275F" w:rsidRPr="004D355B" w:rsidRDefault="00D9275F" w:rsidP="00D9275F">
      <w:pPr>
        <w:numPr>
          <w:ilvl w:val="0"/>
          <w:numId w:val="25"/>
        </w:numPr>
        <w:spacing w:after="0" w:line="240" w:lineRule="auto"/>
        <w:jc w:val="center"/>
        <w:outlineLvl w:val="0"/>
        <w:rPr>
          <w:rFonts w:ascii="Arial" w:hAnsi="Arial" w:cs="Arial"/>
          <w:bCs/>
          <w:kern w:val="36"/>
          <w:sz w:val="24"/>
          <w:szCs w:val="24"/>
        </w:rPr>
      </w:pPr>
      <w:proofErr w:type="gramStart"/>
      <w:r w:rsidRPr="004D355B">
        <w:rPr>
          <w:rFonts w:ascii="Arial" w:hAnsi="Arial" w:cs="Arial"/>
          <w:bCs/>
          <w:kern w:val="36"/>
          <w:sz w:val="24"/>
          <w:szCs w:val="24"/>
        </w:rPr>
        <w:t>Требования  об</w:t>
      </w:r>
      <w:proofErr w:type="gramEnd"/>
      <w:r w:rsidRPr="004D355B">
        <w:rPr>
          <w:rFonts w:ascii="Arial" w:hAnsi="Arial" w:cs="Arial"/>
          <w:bCs/>
          <w:kern w:val="36"/>
          <w:sz w:val="24"/>
          <w:szCs w:val="24"/>
        </w:rPr>
        <w:t xml:space="preserve"> осуществлении контроля за соблюдением условий и порядка предоставления  субсидий  и ответственности за их нарушение</w:t>
      </w:r>
    </w:p>
    <w:p w14:paraId="7017A583" w14:textId="77777777" w:rsidR="00D9275F" w:rsidRPr="004D355B" w:rsidRDefault="00D9275F" w:rsidP="00D9275F">
      <w:pPr>
        <w:autoSpaceDE w:val="0"/>
        <w:autoSpaceDN w:val="0"/>
        <w:adjustRightInd w:val="0"/>
        <w:spacing w:after="0" w:line="240" w:lineRule="auto"/>
        <w:ind w:firstLine="390"/>
        <w:jc w:val="both"/>
        <w:rPr>
          <w:rFonts w:ascii="Arial" w:hAnsi="Arial" w:cs="Arial"/>
          <w:sz w:val="24"/>
          <w:szCs w:val="24"/>
        </w:rPr>
      </w:pPr>
      <w:r w:rsidRPr="004D355B">
        <w:rPr>
          <w:rFonts w:ascii="Arial" w:hAnsi="Arial" w:cs="Arial"/>
          <w:sz w:val="24"/>
          <w:szCs w:val="24"/>
        </w:rPr>
        <w:t xml:space="preserve">     </w:t>
      </w:r>
    </w:p>
    <w:p w14:paraId="56358647" w14:textId="6C056A70" w:rsidR="00D9275F" w:rsidRPr="004D355B" w:rsidRDefault="00D9275F" w:rsidP="00D9275F">
      <w:pPr>
        <w:autoSpaceDE w:val="0"/>
        <w:autoSpaceDN w:val="0"/>
        <w:adjustRightInd w:val="0"/>
        <w:spacing w:after="0" w:line="240" w:lineRule="auto"/>
        <w:ind w:firstLine="708"/>
        <w:jc w:val="both"/>
        <w:rPr>
          <w:rFonts w:ascii="Arial" w:hAnsi="Arial" w:cs="Arial"/>
          <w:sz w:val="24"/>
          <w:szCs w:val="24"/>
        </w:rPr>
      </w:pPr>
      <w:bookmarkStart w:id="7" w:name="_Hlk126230649"/>
      <w:r w:rsidRPr="004D355B">
        <w:rPr>
          <w:rFonts w:ascii="Arial" w:hAnsi="Arial" w:cs="Arial"/>
          <w:sz w:val="24"/>
          <w:szCs w:val="24"/>
        </w:rPr>
        <w:t xml:space="preserve">4.1. При предоставлении субсидии обязательным условием ее предоставления,  включаемым в Соглашение, является согласие получателей субсидии на осуществление </w:t>
      </w:r>
      <w:r w:rsidR="00D112AC" w:rsidRPr="004D355B">
        <w:rPr>
          <w:rFonts w:ascii="Arial" w:hAnsi="Arial" w:cs="Arial"/>
          <w:sz w:val="24"/>
          <w:szCs w:val="24"/>
        </w:rPr>
        <w:t>главным распорядителем</w:t>
      </w:r>
      <w:r w:rsidRPr="004D355B">
        <w:rPr>
          <w:rFonts w:ascii="Arial" w:hAnsi="Arial" w:cs="Arial"/>
          <w:sz w:val="24"/>
          <w:szCs w:val="24"/>
        </w:rPr>
        <w:t xml:space="preserve"> проверок соблюдения условий</w:t>
      </w:r>
      <w:r w:rsidR="00D112AC" w:rsidRPr="004D355B">
        <w:rPr>
          <w:rFonts w:ascii="Arial" w:hAnsi="Arial" w:cs="Arial"/>
          <w:sz w:val="24"/>
          <w:szCs w:val="24"/>
        </w:rPr>
        <w:t xml:space="preserve"> </w:t>
      </w:r>
      <w:r w:rsidRPr="004D355B">
        <w:rPr>
          <w:rFonts w:ascii="Arial" w:hAnsi="Arial" w:cs="Arial"/>
          <w:sz w:val="24"/>
          <w:szCs w:val="24"/>
        </w:rPr>
        <w:t>и порядка предоставления субсидии</w:t>
      </w:r>
      <w:r w:rsidR="00D112AC" w:rsidRPr="004D355B">
        <w:rPr>
          <w:rFonts w:ascii="Arial" w:hAnsi="Arial" w:cs="Arial"/>
          <w:sz w:val="24"/>
          <w:szCs w:val="24"/>
        </w:rPr>
        <w:t xml:space="preserve">, в том числе в части достижения результатов предоставления субсидии , а также </w:t>
      </w:r>
      <w:r w:rsidR="00ED13D0" w:rsidRPr="004D355B">
        <w:rPr>
          <w:rFonts w:ascii="Arial" w:hAnsi="Arial" w:cs="Arial"/>
          <w:sz w:val="24"/>
          <w:szCs w:val="24"/>
        </w:rPr>
        <w:t>проверок</w:t>
      </w:r>
      <w:r w:rsidR="00D112AC" w:rsidRPr="004D355B">
        <w:rPr>
          <w:rFonts w:ascii="Arial" w:hAnsi="Arial" w:cs="Arial"/>
          <w:sz w:val="24"/>
          <w:szCs w:val="24"/>
        </w:rPr>
        <w:t xml:space="preserve"> органами муниципального финансового контроля</w:t>
      </w:r>
      <w:r w:rsidR="001A198E" w:rsidRPr="004D355B">
        <w:rPr>
          <w:rFonts w:ascii="Arial" w:hAnsi="Arial" w:cs="Arial"/>
          <w:sz w:val="24"/>
          <w:szCs w:val="24"/>
        </w:rPr>
        <w:t xml:space="preserve"> (далее – органы контроля).</w:t>
      </w:r>
    </w:p>
    <w:p w14:paraId="6A06B6A9" w14:textId="16EAE23B" w:rsidR="00D112AC" w:rsidRPr="004D355B" w:rsidRDefault="00D112AC" w:rsidP="00ED13D0">
      <w:pPr>
        <w:shd w:val="clear" w:color="auto" w:fill="FFFFFF"/>
        <w:spacing w:before="100" w:beforeAutospacing="1" w:after="100" w:afterAutospacing="1" w:line="240" w:lineRule="auto"/>
        <w:ind w:firstLine="709"/>
        <w:contextualSpacing/>
        <w:jc w:val="both"/>
        <w:rPr>
          <w:rFonts w:ascii="Arial" w:hAnsi="Arial" w:cs="Arial"/>
          <w:bCs/>
          <w:color w:val="444444"/>
          <w:sz w:val="24"/>
          <w:szCs w:val="24"/>
        </w:rPr>
      </w:pPr>
      <w:r w:rsidRPr="004D355B">
        <w:rPr>
          <w:rFonts w:ascii="Arial" w:hAnsi="Arial" w:cs="Arial"/>
          <w:sz w:val="24"/>
          <w:szCs w:val="24"/>
        </w:rPr>
        <w:t xml:space="preserve">4.2. Главный </w:t>
      </w:r>
      <w:r w:rsidR="00ED13D0" w:rsidRPr="004D355B">
        <w:rPr>
          <w:rFonts w:ascii="Arial" w:hAnsi="Arial" w:cs="Arial"/>
          <w:sz w:val="24"/>
          <w:szCs w:val="24"/>
        </w:rPr>
        <w:t>распорядитель</w:t>
      </w:r>
      <w:r w:rsidRPr="004D355B">
        <w:rPr>
          <w:rFonts w:ascii="Arial" w:hAnsi="Arial" w:cs="Arial"/>
          <w:sz w:val="24"/>
          <w:szCs w:val="24"/>
        </w:rPr>
        <w:t xml:space="preserve"> осуществляет проверки соблюдения получател</w:t>
      </w:r>
      <w:r w:rsidR="00ED13D0" w:rsidRPr="004D355B">
        <w:rPr>
          <w:rFonts w:ascii="Arial" w:hAnsi="Arial" w:cs="Arial"/>
          <w:sz w:val="24"/>
          <w:szCs w:val="24"/>
        </w:rPr>
        <w:t>ями субсидий порядка и условий предоставления субсидии, в том числе в части достижения результатов предоставления субсидии в соответствии с постановлением администрации Боготольского района от 27.12.2022 № 627-п «</w:t>
      </w:r>
      <w:r w:rsidR="00ED13D0" w:rsidRPr="004D355B">
        <w:rPr>
          <w:rFonts w:ascii="Arial" w:hAnsi="Arial" w:cs="Arial"/>
          <w:bCs/>
          <w:color w:val="000000" w:themeColor="text1"/>
          <w:sz w:val="24"/>
          <w:szCs w:val="24"/>
        </w:rPr>
        <w:t>О  порядке проведения главным распорядителем бюджетных средств, предоставляющим субсидии в целях финансового обеспечения и (или) возмещения части затрат, проверки соблюдения порядка и условий предоставления субсидий их получателями». Органы муниципального финансового контроля осуществляют проверки в соответствии со статьями 268.1, 269.2 Бюджетного кодекса Российской Федерации.</w:t>
      </w:r>
    </w:p>
    <w:p w14:paraId="1FCA9986" w14:textId="6A888499" w:rsidR="00D9275F" w:rsidRPr="004D355B" w:rsidRDefault="00D9275F" w:rsidP="00D9275F">
      <w:pPr>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 xml:space="preserve">4.3. </w:t>
      </w:r>
      <w:r w:rsidR="00ED13D0" w:rsidRPr="004D355B">
        <w:rPr>
          <w:rFonts w:ascii="Arial" w:hAnsi="Arial" w:cs="Arial"/>
          <w:sz w:val="24"/>
          <w:szCs w:val="24"/>
        </w:rPr>
        <w:t xml:space="preserve">В случае нарушения </w:t>
      </w:r>
      <w:r w:rsidR="002C55F6" w:rsidRPr="004D355B">
        <w:rPr>
          <w:rFonts w:ascii="Arial" w:hAnsi="Arial" w:cs="Arial"/>
          <w:sz w:val="24"/>
          <w:szCs w:val="24"/>
        </w:rPr>
        <w:t xml:space="preserve">получателем субсидии условий, установленных при предоставлении субсидии, выявленного в том числе по фактам проверок, проведенных </w:t>
      </w:r>
      <w:r w:rsidR="001A198E" w:rsidRPr="004D355B">
        <w:rPr>
          <w:rFonts w:ascii="Arial" w:hAnsi="Arial" w:cs="Arial"/>
          <w:sz w:val="24"/>
          <w:szCs w:val="24"/>
        </w:rPr>
        <w:t xml:space="preserve">органами </w:t>
      </w:r>
      <w:proofErr w:type="gramStart"/>
      <w:r w:rsidR="001A198E" w:rsidRPr="004D355B">
        <w:rPr>
          <w:rFonts w:ascii="Arial" w:hAnsi="Arial" w:cs="Arial"/>
          <w:sz w:val="24"/>
          <w:szCs w:val="24"/>
        </w:rPr>
        <w:t>контроля</w:t>
      </w:r>
      <w:proofErr w:type="gramEnd"/>
      <w:r w:rsidR="002C55F6" w:rsidRPr="004D355B">
        <w:rPr>
          <w:rFonts w:ascii="Arial" w:hAnsi="Arial" w:cs="Arial"/>
          <w:sz w:val="24"/>
          <w:szCs w:val="24"/>
        </w:rPr>
        <w:t xml:space="preserve"> а также в случае недостижения значений результатов предоставления субсидий, применяется мера ответственности о возврате субсидии в полном объеме.</w:t>
      </w:r>
    </w:p>
    <w:p w14:paraId="33215AB3" w14:textId="23BCC524" w:rsidR="001A198E" w:rsidRPr="004D355B" w:rsidRDefault="00D9275F" w:rsidP="001A198E">
      <w:pPr>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4.4. Решение органов контроля является основанием для издания распоряжения о возврате субсидии</w:t>
      </w:r>
      <w:r w:rsidR="001A198E" w:rsidRPr="004D355B">
        <w:rPr>
          <w:rFonts w:ascii="Arial" w:hAnsi="Arial" w:cs="Arial"/>
          <w:sz w:val="24"/>
          <w:szCs w:val="24"/>
        </w:rPr>
        <w:t>. Уполномоченный орган в течение 5 рабочих дней после даты подписания распоряжения уведомляет получателя субсидии о возврате на основании принятого решения с приложением его копии письменно по адресу, указанному в соглашении или личным вручением (при возможности).</w:t>
      </w:r>
    </w:p>
    <w:p w14:paraId="5B40F446" w14:textId="64321261" w:rsidR="00D9275F" w:rsidRPr="004D355B" w:rsidRDefault="00D9275F" w:rsidP="001A198E">
      <w:pPr>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 xml:space="preserve">4.5. </w:t>
      </w:r>
      <w:r w:rsidR="001A198E" w:rsidRPr="004D355B">
        <w:rPr>
          <w:rFonts w:ascii="Arial" w:hAnsi="Arial" w:cs="Arial"/>
          <w:sz w:val="24"/>
          <w:szCs w:val="24"/>
        </w:rPr>
        <w:t>Получатель субсидии в течении 20 рабочих дней, следующих за датой получения уведомления о возврате, обязан произвести возврат субсидии.</w:t>
      </w:r>
    </w:p>
    <w:p w14:paraId="65E80EE6" w14:textId="067D443B" w:rsidR="00D9275F" w:rsidRPr="004D355B" w:rsidRDefault="00D9275F" w:rsidP="00D9275F">
      <w:pPr>
        <w:autoSpaceDE w:val="0"/>
        <w:autoSpaceDN w:val="0"/>
        <w:adjustRightInd w:val="0"/>
        <w:spacing w:after="0" w:line="240" w:lineRule="auto"/>
        <w:ind w:firstLine="708"/>
        <w:jc w:val="both"/>
        <w:rPr>
          <w:rFonts w:ascii="Arial" w:hAnsi="Arial" w:cs="Arial"/>
          <w:sz w:val="24"/>
          <w:szCs w:val="24"/>
        </w:rPr>
      </w:pPr>
      <w:bookmarkStart w:id="8" w:name="_Hlk126230664"/>
      <w:bookmarkEnd w:id="7"/>
      <w:r w:rsidRPr="004D355B">
        <w:rPr>
          <w:rFonts w:ascii="Arial" w:hAnsi="Arial" w:cs="Arial"/>
          <w:sz w:val="24"/>
          <w:szCs w:val="24"/>
        </w:rPr>
        <w:t>4.</w:t>
      </w:r>
      <w:r w:rsidR="008C00FA" w:rsidRPr="004D355B">
        <w:rPr>
          <w:rFonts w:ascii="Arial" w:hAnsi="Arial" w:cs="Arial"/>
          <w:sz w:val="24"/>
          <w:szCs w:val="24"/>
        </w:rPr>
        <w:t>6</w:t>
      </w:r>
      <w:r w:rsidRPr="004D355B">
        <w:rPr>
          <w:rFonts w:ascii="Arial" w:hAnsi="Arial" w:cs="Arial"/>
          <w:sz w:val="24"/>
          <w:szCs w:val="24"/>
        </w:rPr>
        <w:t>. В случае</w:t>
      </w:r>
      <w:r w:rsidR="001A198E" w:rsidRPr="004D355B">
        <w:rPr>
          <w:rFonts w:ascii="Arial" w:hAnsi="Arial" w:cs="Arial"/>
          <w:sz w:val="24"/>
          <w:szCs w:val="24"/>
        </w:rPr>
        <w:t xml:space="preserve">, если получатель субсидии не возвратил субсидию в установленный срок или возвратил не в полном объеме главный распорядитель не позднее 20 рабочих дней с даты истечения сроков, установленных для возврата, </w:t>
      </w:r>
      <w:r w:rsidRPr="004D355B">
        <w:rPr>
          <w:rFonts w:ascii="Arial" w:hAnsi="Arial" w:cs="Arial"/>
          <w:sz w:val="24"/>
          <w:szCs w:val="24"/>
        </w:rPr>
        <w:t xml:space="preserve">принимает меры по </w:t>
      </w:r>
      <w:r w:rsidR="001A198E" w:rsidRPr="004D355B">
        <w:rPr>
          <w:rFonts w:ascii="Arial" w:hAnsi="Arial" w:cs="Arial"/>
          <w:sz w:val="24"/>
          <w:szCs w:val="24"/>
        </w:rPr>
        <w:t>взысканию</w:t>
      </w:r>
      <w:r w:rsidR="00B765F8" w:rsidRPr="004D355B">
        <w:rPr>
          <w:rFonts w:ascii="Arial" w:hAnsi="Arial" w:cs="Arial"/>
          <w:sz w:val="24"/>
          <w:szCs w:val="24"/>
        </w:rPr>
        <w:t xml:space="preserve"> перечисленных </w:t>
      </w:r>
      <w:proofErr w:type="gramStart"/>
      <w:r w:rsidR="00B765F8" w:rsidRPr="004D355B">
        <w:rPr>
          <w:rFonts w:ascii="Arial" w:hAnsi="Arial" w:cs="Arial"/>
          <w:sz w:val="24"/>
          <w:szCs w:val="24"/>
        </w:rPr>
        <w:t xml:space="preserve">средств </w:t>
      </w:r>
      <w:r w:rsidRPr="004D355B">
        <w:rPr>
          <w:rFonts w:ascii="Arial" w:hAnsi="Arial" w:cs="Arial"/>
          <w:sz w:val="24"/>
          <w:szCs w:val="24"/>
        </w:rPr>
        <w:t xml:space="preserve"> в</w:t>
      </w:r>
      <w:proofErr w:type="gramEnd"/>
      <w:r w:rsidRPr="004D355B">
        <w:rPr>
          <w:rFonts w:ascii="Arial" w:hAnsi="Arial" w:cs="Arial"/>
          <w:sz w:val="24"/>
          <w:szCs w:val="24"/>
        </w:rPr>
        <w:t xml:space="preserve"> бюджет </w:t>
      </w:r>
      <w:r w:rsidR="00B765F8" w:rsidRPr="004D355B">
        <w:rPr>
          <w:rFonts w:ascii="Arial" w:hAnsi="Arial" w:cs="Arial"/>
          <w:sz w:val="24"/>
          <w:szCs w:val="24"/>
        </w:rPr>
        <w:t xml:space="preserve">района </w:t>
      </w:r>
      <w:r w:rsidRPr="004D355B">
        <w:rPr>
          <w:rFonts w:ascii="Arial" w:hAnsi="Arial" w:cs="Arial"/>
          <w:sz w:val="24"/>
          <w:szCs w:val="24"/>
        </w:rPr>
        <w:t xml:space="preserve">в судебном порядке в соответствии с законодательством Российской Федерации. </w:t>
      </w:r>
    </w:p>
    <w:bookmarkEnd w:id="8"/>
    <w:p w14:paraId="5989A6C9" w14:textId="452C2B9E" w:rsidR="00D9275F" w:rsidRPr="004D355B" w:rsidRDefault="00D9275F" w:rsidP="00B765F8">
      <w:pPr>
        <w:spacing w:after="0" w:line="240" w:lineRule="auto"/>
        <w:contextualSpacing/>
        <w:rPr>
          <w:rFonts w:ascii="Arial" w:hAnsi="Arial" w:cs="Arial"/>
          <w:sz w:val="24"/>
          <w:szCs w:val="24"/>
        </w:rPr>
      </w:pPr>
    </w:p>
    <w:p w14:paraId="4A921527" w14:textId="77777777" w:rsidR="00B765F8" w:rsidRPr="004D355B" w:rsidRDefault="00B765F8" w:rsidP="00B765F8">
      <w:pPr>
        <w:spacing w:after="0" w:line="240" w:lineRule="auto"/>
        <w:contextualSpacing/>
        <w:rPr>
          <w:rFonts w:ascii="Arial" w:hAnsi="Arial" w:cs="Arial"/>
          <w:sz w:val="24"/>
          <w:szCs w:val="24"/>
        </w:rPr>
      </w:pPr>
    </w:p>
    <w:p w14:paraId="7094880C" w14:textId="77777777" w:rsidR="00D9275F" w:rsidRPr="004D355B" w:rsidRDefault="00D9275F" w:rsidP="00D9275F">
      <w:pPr>
        <w:spacing w:after="0" w:line="240" w:lineRule="auto"/>
        <w:jc w:val="both"/>
        <w:rPr>
          <w:rFonts w:ascii="Arial" w:eastAsia="Calibri" w:hAnsi="Arial" w:cs="Arial"/>
          <w:sz w:val="24"/>
          <w:szCs w:val="24"/>
        </w:rPr>
      </w:pPr>
    </w:p>
    <w:p w14:paraId="4E6C901C" w14:textId="77777777" w:rsidR="004D355B" w:rsidRPr="004D355B" w:rsidRDefault="004D355B" w:rsidP="00D9275F">
      <w:pPr>
        <w:spacing w:after="0" w:line="240" w:lineRule="auto"/>
        <w:jc w:val="right"/>
        <w:rPr>
          <w:rFonts w:ascii="Arial" w:hAnsi="Arial" w:cs="Arial"/>
          <w:sz w:val="24"/>
          <w:szCs w:val="24"/>
        </w:rPr>
      </w:pPr>
    </w:p>
    <w:p w14:paraId="0D341625" w14:textId="52A63C85" w:rsidR="00D9275F" w:rsidRPr="004D355B" w:rsidRDefault="00D9275F" w:rsidP="009D3D42">
      <w:pPr>
        <w:spacing w:after="0" w:line="240" w:lineRule="auto"/>
        <w:ind w:left="4253"/>
        <w:rPr>
          <w:rFonts w:ascii="Arial" w:hAnsi="Arial" w:cs="Arial"/>
          <w:sz w:val="24"/>
          <w:szCs w:val="24"/>
        </w:rPr>
      </w:pPr>
      <w:r w:rsidRPr="004D355B">
        <w:rPr>
          <w:rFonts w:ascii="Arial" w:hAnsi="Arial" w:cs="Arial"/>
          <w:sz w:val="24"/>
          <w:szCs w:val="24"/>
        </w:rPr>
        <w:t xml:space="preserve">Приложение </w:t>
      </w:r>
      <w:proofErr w:type="gramStart"/>
      <w:r w:rsidRPr="004D355B">
        <w:rPr>
          <w:rFonts w:ascii="Arial" w:hAnsi="Arial" w:cs="Arial"/>
          <w:sz w:val="24"/>
          <w:szCs w:val="24"/>
        </w:rPr>
        <w:t xml:space="preserve">№  </w:t>
      </w:r>
      <w:r w:rsidR="00B765F8" w:rsidRPr="004D355B">
        <w:rPr>
          <w:rFonts w:ascii="Arial" w:hAnsi="Arial" w:cs="Arial"/>
          <w:sz w:val="24"/>
          <w:szCs w:val="24"/>
        </w:rPr>
        <w:t>1</w:t>
      </w:r>
      <w:proofErr w:type="gramEnd"/>
    </w:p>
    <w:p w14:paraId="1E0B14F0" w14:textId="77777777" w:rsidR="00B765F8" w:rsidRPr="004D355B" w:rsidRDefault="00B765F8" w:rsidP="009D3D42">
      <w:pPr>
        <w:spacing w:after="0" w:line="240" w:lineRule="auto"/>
        <w:ind w:left="4253"/>
        <w:rPr>
          <w:rFonts w:ascii="Arial" w:hAnsi="Arial" w:cs="Arial"/>
          <w:bCs/>
          <w:sz w:val="24"/>
          <w:szCs w:val="24"/>
        </w:rPr>
      </w:pPr>
      <w:r w:rsidRPr="004D355B">
        <w:rPr>
          <w:rFonts w:ascii="Arial" w:hAnsi="Arial" w:cs="Arial"/>
          <w:sz w:val="24"/>
          <w:szCs w:val="24"/>
        </w:rPr>
        <w:t>К Порядку</w:t>
      </w:r>
      <w:r w:rsidR="00D9275F" w:rsidRPr="004D355B">
        <w:rPr>
          <w:rFonts w:ascii="Arial" w:hAnsi="Arial" w:cs="Arial"/>
          <w:sz w:val="24"/>
          <w:szCs w:val="24"/>
        </w:rPr>
        <w:t xml:space="preserve"> </w:t>
      </w:r>
      <w:r w:rsidRPr="004D355B">
        <w:rPr>
          <w:rFonts w:ascii="Arial" w:hAnsi="Arial" w:cs="Arial"/>
          <w:bCs/>
          <w:sz w:val="24"/>
          <w:szCs w:val="24"/>
        </w:rPr>
        <w:t xml:space="preserve">предоставления субсидий </w:t>
      </w:r>
    </w:p>
    <w:p w14:paraId="664478E4" w14:textId="77777777" w:rsidR="00B765F8" w:rsidRPr="004D355B" w:rsidRDefault="00B765F8" w:rsidP="009D3D42">
      <w:pPr>
        <w:spacing w:after="0" w:line="240" w:lineRule="auto"/>
        <w:ind w:left="4253"/>
        <w:rPr>
          <w:rFonts w:ascii="Arial" w:hAnsi="Arial" w:cs="Arial"/>
          <w:bCs/>
          <w:sz w:val="24"/>
          <w:szCs w:val="24"/>
        </w:rPr>
      </w:pPr>
      <w:r w:rsidRPr="004D355B">
        <w:rPr>
          <w:rFonts w:ascii="Arial" w:hAnsi="Arial" w:cs="Arial"/>
          <w:bCs/>
          <w:sz w:val="24"/>
          <w:szCs w:val="24"/>
        </w:rPr>
        <w:t xml:space="preserve">субъектам малого и среднего предпринимательства </w:t>
      </w:r>
    </w:p>
    <w:p w14:paraId="5B57624D" w14:textId="77777777" w:rsidR="00B765F8" w:rsidRPr="004D355B" w:rsidRDefault="00B765F8" w:rsidP="009D3D42">
      <w:pPr>
        <w:spacing w:after="0" w:line="240" w:lineRule="auto"/>
        <w:ind w:left="4253"/>
        <w:rPr>
          <w:rFonts w:ascii="Arial" w:hAnsi="Arial" w:cs="Arial"/>
          <w:bCs/>
          <w:sz w:val="24"/>
          <w:szCs w:val="24"/>
        </w:rPr>
      </w:pPr>
      <w:r w:rsidRPr="004D355B">
        <w:rPr>
          <w:rFonts w:ascii="Arial" w:hAnsi="Arial" w:cs="Arial"/>
          <w:bCs/>
          <w:sz w:val="24"/>
          <w:szCs w:val="24"/>
        </w:rPr>
        <w:t xml:space="preserve">на возмещение части затрат </w:t>
      </w:r>
    </w:p>
    <w:p w14:paraId="6E02BFF4" w14:textId="77777777" w:rsidR="00B765F8" w:rsidRPr="004D355B" w:rsidRDefault="00B765F8" w:rsidP="009D3D42">
      <w:pPr>
        <w:spacing w:after="0" w:line="240" w:lineRule="auto"/>
        <w:ind w:left="4253"/>
        <w:rPr>
          <w:rFonts w:ascii="Arial" w:hAnsi="Arial" w:cs="Arial"/>
          <w:bCs/>
          <w:sz w:val="24"/>
          <w:szCs w:val="24"/>
        </w:rPr>
      </w:pPr>
      <w:r w:rsidRPr="004D355B">
        <w:rPr>
          <w:rFonts w:ascii="Arial" w:hAnsi="Arial" w:cs="Arial"/>
          <w:bCs/>
          <w:sz w:val="24"/>
          <w:szCs w:val="24"/>
        </w:rPr>
        <w:t xml:space="preserve">при реализации инвестиционных проектов </w:t>
      </w:r>
    </w:p>
    <w:p w14:paraId="2FD01A2A" w14:textId="426313FE" w:rsidR="00B765F8" w:rsidRPr="004D355B" w:rsidRDefault="00B765F8" w:rsidP="009D3D42">
      <w:pPr>
        <w:spacing w:after="0" w:line="240" w:lineRule="auto"/>
        <w:ind w:left="4253"/>
        <w:rPr>
          <w:rFonts w:ascii="Arial" w:hAnsi="Arial" w:cs="Arial"/>
          <w:bCs/>
          <w:sz w:val="24"/>
          <w:szCs w:val="24"/>
        </w:rPr>
      </w:pPr>
      <w:r w:rsidRPr="004D355B">
        <w:rPr>
          <w:rFonts w:ascii="Arial" w:hAnsi="Arial" w:cs="Arial"/>
          <w:bCs/>
          <w:sz w:val="24"/>
          <w:szCs w:val="24"/>
        </w:rPr>
        <w:t>в приоритетных отраслях</w:t>
      </w:r>
    </w:p>
    <w:p w14:paraId="26048DFE" w14:textId="5D88894F" w:rsidR="00D9275F" w:rsidRPr="004D355B" w:rsidRDefault="00D9275F" w:rsidP="00B765F8">
      <w:pPr>
        <w:widowControl w:val="0"/>
        <w:autoSpaceDE w:val="0"/>
        <w:autoSpaceDN w:val="0"/>
        <w:adjustRightInd w:val="0"/>
        <w:spacing w:after="0" w:line="240" w:lineRule="auto"/>
        <w:jc w:val="right"/>
        <w:rPr>
          <w:rFonts w:ascii="Arial" w:eastAsia="Calibri" w:hAnsi="Arial" w:cs="Arial"/>
          <w:sz w:val="24"/>
          <w:szCs w:val="24"/>
        </w:rPr>
      </w:pPr>
    </w:p>
    <w:p w14:paraId="17C81BC6" w14:textId="77777777" w:rsidR="00D9275F" w:rsidRPr="004D355B" w:rsidRDefault="00D9275F" w:rsidP="00D9275F">
      <w:pPr>
        <w:spacing w:after="0" w:line="240" w:lineRule="auto"/>
        <w:jc w:val="right"/>
        <w:rPr>
          <w:rFonts w:ascii="Arial" w:hAnsi="Arial" w:cs="Arial"/>
          <w:sz w:val="24"/>
          <w:szCs w:val="24"/>
        </w:rPr>
      </w:pPr>
    </w:p>
    <w:p w14:paraId="72DE2DE1" w14:textId="77777777" w:rsidR="00D9275F" w:rsidRPr="004D355B" w:rsidRDefault="00D9275F" w:rsidP="00D9275F">
      <w:pPr>
        <w:widowControl w:val="0"/>
        <w:autoSpaceDE w:val="0"/>
        <w:autoSpaceDN w:val="0"/>
        <w:adjustRightInd w:val="0"/>
        <w:spacing w:after="0" w:line="240" w:lineRule="auto"/>
        <w:jc w:val="center"/>
        <w:outlineLvl w:val="2"/>
        <w:rPr>
          <w:rFonts w:ascii="Arial" w:hAnsi="Arial" w:cs="Arial"/>
          <w:sz w:val="24"/>
          <w:szCs w:val="24"/>
        </w:rPr>
      </w:pPr>
      <w:r w:rsidRPr="004D355B">
        <w:rPr>
          <w:rFonts w:ascii="Arial" w:hAnsi="Arial" w:cs="Arial"/>
          <w:sz w:val="24"/>
          <w:szCs w:val="24"/>
        </w:rPr>
        <w:t>Заявление</w:t>
      </w:r>
    </w:p>
    <w:p w14:paraId="5092FE5C" w14:textId="39B70AF5" w:rsidR="00D9275F" w:rsidRPr="004D355B" w:rsidRDefault="00D9275F" w:rsidP="00D9275F">
      <w:pPr>
        <w:widowControl w:val="0"/>
        <w:autoSpaceDE w:val="0"/>
        <w:autoSpaceDN w:val="0"/>
        <w:adjustRightInd w:val="0"/>
        <w:spacing w:after="0" w:line="240" w:lineRule="auto"/>
        <w:jc w:val="center"/>
        <w:outlineLvl w:val="2"/>
        <w:rPr>
          <w:rFonts w:ascii="Arial" w:hAnsi="Arial" w:cs="Arial"/>
          <w:sz w:val="24"/>
          <w:szCs w:val="24"/>
        </w:rPr>
      </w:pPr>
      <w:r w:rsidRPr="004D355B">
        <w:rPr>
          <w:rFonts w:ascii="Arial" w:hAnsi="Arial" w:cs="Arial"/>
          <w:sz w:val="24"/>
          <w:szCs w:val="24"/>
        </w:rPr>
        <w:t>на предоставление субсидии</w:t>
      </w:r>
    </w:p>
    <w:p w14:paraId="3B66C3CC" w14:textId="77777777" w:rsidR="00651567" w:rsidRPr="004D355B" w:rsidRDefault="00651567" w:rsidP="00651567">
      <w:pPr>
        <w:widowControl w:val="0"/>
        <w:autoSpaceDE w:val="0"/>
        <w:autoSpaceDN w:val="0"/>
        <w:adjustRightInd w:val="0"/>
        <w:spacing w:after="0" w:line="240" w:lineRule="auto"/>
        <w:outlineLvl w:val="2"/>
        <w:rPr>
          <w:rFonts w:ascii="Arial" w:hAnsi="Arial" w:cs="Arial"/>
          <w:sz w:val="24"/>
          <w:szCs w:val="24"/>
        </w:rPr>
      </w:pPr>
      <w:r w:rsidRPr="004D355B">
        <w:rPr>
          <w:rFonts w:ascii="Arial" w:hAnsi="Arial" w:cs="Arial"/>
          <w:sz w:val="24"/>
          <w:szCs w:val="24"/>
        </w:rPr>
        <w:tab/>
      </w:r>
    </w:p>
    <w:p w14:paraId="3E2C358A" w14:textId="4868C793" w:rsidR="00651567" w:rsidRPr="004D355B" w:rsidRDefault="00651567" w:rsidP="00E45D38">
      <w:pPr>
        <w:widowControl w:val="0"/>
        <w:autoSpaceDE w:val="0"/>
        <w:autoSpaceDN w:val="0"/>
        <w:adjustRightInd w:val="0"/>
        <w:spacing w:after="0" w:line="240" w:lineRule="auto"/>
        <w:ind w:firstLine="708"/>
        <w:jc w:val="both"/>
        <w:outlineLvl w:val="2"/>
        <w:rPr>
          <w:rFonts w:ascii="Arial" w:hAnsi="Arial" w:cs="Arial"/>
          <w:sz w:val="24"/>
          <w:szCs w:val="24"/>
        </w:rPr>
      </w:pPr>
      <w:r w:rsidRPr="004D355B">
        <w:rPr>
          <w:rFonts w:ascii="Arial" w:hAnsi="Arial" w:cs="Arial"/>
          <w:sz w:val="24"/>
          <w:szCs w:val="24"/>
        </w:rPr>
        <w:t>Прошу предоставить субсидию в целях возмещения части затрат при реализации инвестиционного проекта в приоритетных отраслях</w:t>
      </w:r>
      <w:r w:rsidR="00E45D38" w:rsidRPr="004D355B">
        <w:rPr>
          <w:rFonts w:ascii="Arial" w:hAnsi="Arial" w:cs="Arial"/>
          <w:sz w:val="24"/>
          <w:szCs w:val="24"/>
        </w:rPr>
        <w:t xml:space="preserve"> </w:t>
      </w:r>
    </w:p>
    <w:p w14:paraId="3234DF5F" w14:textId="77777777" w:rsidR="00D9275F" w:rsidRPr="004D355B" w:rsidRDefault="00D9275F" w:rsidP="00D9275F">
      <w:pPr>
        <w:widowControl w:val="0"/>
        <w:autoSpaceDE w:val="0"/>
        <w:autoSpaceDN w:val="0"/>
        <w:adjustRightInd w:val="0"/>
        <w:spacing w:after="0" w:line="240" w:lineRule="auto"/>
        <w:jc w:val="center"/>
        <w:rPr>
          <w:rFonts w:ascii="Arial" w:hAnsi="Arial" w:cs="Arial"/>
          <w:b/>
          <w:sz w:val="24"/>
          <w:szCs w:val="24"/>
        </w:rPr>
      </w:pPr>
    </w:p>
    <w:p w14:paraId="316A1215" w14:textId="77777777" w:rsidR="00D9275F" w:rsidRPr="004D355B" w:rsidRDefault="00D9275F" w:rsidP="00D9275F">
      <w:pPr>
        <w:widowControl w:val="0"/>
        <w:autoSpaceDE w:val="0"/>
        <w:autoSpaceDN w:val="0"/>
        <w:adjustRightInd w:val="0"/>
        <w:spacing w:after="0" w:line="240" w:lineRule="auto"/>
        <w:jc w:val="both"/>
        <w:rPr>
          <w:rFonts w:ascii="Arial" w:hAnsi="Arial" w:cs="Arial"/>
          <w:sz w:val="24"/>
          <w:szCs w:val="24"/>
        </w:rPr>
      </w:pPr>
      <w:r w:rsidRPr="004D355B">
        <w:rPr>
          <w:rFonts w:ascii="Arial" w:hAnsi="Arial" w:cs="Arial"/>
          <w:sz w:val="24"/>
          <w:szCs w:val="24"/>
        </w:rPr>
        <w:t>_____________________________________________________________________</w:t>
      </w:r>
    </w:p>
    <w:p w14:paraId="0E51A6B1" w14:textId="6EE76E0B" w:rsidR="00D9275F" w:rsidRPr="004D355B" w:rsidRDefault="00D9275F" w:rsidP="005436C4">
      <w:pPr>
        <w:widowControl w:val="0"/>
        <w:autoSpaceDE w:val="0"/>
        <w:autoSpaceDN w:val="0"/>
        <w:adjustRightInd w:val="0"/>
        <w:spacing w:after="0" w:line="240" w:lineRule="auto"/>
        <w:jc w:val="center"/>
        <w:rPr>
          <w:rFonts w:ascii="Arial" w:hAnsi="Arial" w:cs="Arial"/>
          <w:sz w:val="20"/>
          <w:szCs w:val="20"/>
        </w:rPr>
      </w:pPr>
      <w:r w:rsidRPr="004D355B">
        <w:rPr>
          <w:rFonts w:ascii="Arial" w:hAnsi="Arial" w:cs="Arial"/>
          <w:sz w:val="20"/>
          <w:szCs w:val="20"/>
        </w:rPr>
        <w:t>(полное наименование заявителя)</w:t>
      </w:r>
    </w:p>
    <w:p w14:paraId="6D749C61" w14:textId="77777777" w:rsidR="00D9275F" w:rsidRPr="004D355B" w:rsidRDefault="00D9275F" w:rsidP="00D9275F">
      <w:pPr>
        <w:widowControl w:val="0"/>
        <w:autoSpaceDE w:val="0"/>
        <w:autoSpaceDN w:val="0"/>
        <w:adjustRightInd w:val="0"/>
        <w:spacing w:after="0" w:line="240" w:lineRule="auto"/>
        <w:jc w:val="both"/>
        <w:rPr>
          <w:rFonts w:ascii="Arial" w:hAnsi="Arial" w:cs="Arial"/>
          <w:sz w:val="24"/>
          <w:szCs w:val="24"/>
          <w:u w:val="single"/>
        </w:rPr>
      </w:pPr>
      <w:bookmarkStart w:id="9" w:name="_Hlk126230818"/>
      <w:r w:rsidRPr="004D355B">
        <w:rPr>
          <w:rFonts w:ascii="Arial" w:hAnsi="Arial" w:cs="Arial"/>
          <w:sz w:val="24"/>
          <w:szCs w:val="24"/>
        </w:rPr>
        <w:t>Юридический адрес:</w:t>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p>
    <w:p w14:paraId="74ADD320" w14:textId="77777777" w:rsidR="00D9275F" w:rsidRPr="004D355B" w:rsidRDefault="00D9275F" w:rsidP="00D9275F">
      <w:pPr>
        <w:widowControl w:val="0"/>
        <w:autoSpaceDE w:val="0"/>
        <w:autoSpaceDN w:val="0"/>
        <w:adjustRightInd w:val="0"/>
        <w:spacing w:after="0" w:line="240" w:lineRule="auto"/>
        <w:jc w:val="both"/>
        <w:rPr>
          <w:rFonts w:ascii="Arial" w:hAnsi="Arial" w:cs="Arial"/>
          <w:sz w:val="24"/>
          <w:szCs w:val="24"/>
          <w:u w:val="single"/>
        </w:rPr>
      </w:pPr>
      <w:r w:rsidRPr="004D355B">
        <w:rPr>
          <w:rFonts w:ascii="Arial" w:hAnsi="Arial" w:cs="Arial"/>
          <w:sz w:val="24"/>
          <w:szCs w:val="24"/>
        </w:rPr>
        <w:t>Фактический адрес:</w:t>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p>
    <w:p w14:paraId="7085FD86" w14:textId="77777777" w:rsidR="00D9275F" w:rsidRPr="004D355B" w:rsidRDefault="00D9275F" w:rsidP="00D9275F">
      <w:pPr>
        <w:widowControl w:val="0"/>
        <w:autoSpaceDE w:val="0"/>
        <w:autoSpaceDN w:val="0"/>
        <w:adjustRightInd w:val="0"/>
        <w:spacing w:after="0" w:line="240" w:lineRule="auto"/>
        <w:jc w:val="both"/>
        <w:rPr>
          <w:rFonts w:ascii="Arial" w:hAnsi="Arial" w:cs="Arial"/>
          <w:sz w:val="24"/>
          <w:szCs w:val="24"/>
          <w:u w:val="single"/>
        </w:rPr>
      </w:pPr>
      <w:r w:rsidRPr="004D355B">
        <w:rPr>
          <w:rFonts w:ascii="Arial" w:hAnsi="Arial" w:cs="Arial"/>
          <w:sz w:val="24"/>
          <w:szCs w:val="24"/>
        </w:rPr>
        <w:t xml:space="preserve">Телефон, факс, </w:t>
      </w:r>
      <w:proofErr w:type="spellStart"/>
      <w:r w:rsidRPr="004D355B">
        <w:rPr>
          <w:rFonts w:ascii="Arial" w:hAnsi="Arial" w:cs="Arial"/>
          <w:sz w:val="24"/>
          <w:szCs w:val="24"/>
        </w:rPr>
        <w:t>e-mail</w:t>
      </w:r>
      <w:proofErr w:type="spellEnd"/>
      <w:r w:rsidRPr="004D355B">
        <w:rPr>
          <w:rFonts w:ascii="Arial" w:hAnsi="Arial" w:cs="Arial"/>
          <w:sz w:val="24"/>
          <w:szCs w:val="24"/>
        </w:rPr>
        <w:t>:</w:t>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p>
    <w:p w14:paraId="5F5BFBB5" w14:textId="77777777" w:rsidR="00D9275F" w:rsidRPr="004D355B" w:rsidRDefault="00D9275F" w:rsidP="00D9275F">
      <w:pPr>
        <w:widowControl w:val="0"/>
        <w:autoSpaceDE w:val="0"/>
        <w:autoSpaceDN w:val="0"/>
        <w:adjustRightInd w:val="0"/>
        <w:spacing w:after="0" w:line="240" w:lineRule="auto"/>
        <w:jc w:val="both"/>
        <w:rPr>
          <w:rFonts w:ascii="Arial" w:hAnsi="Arial" w:cs="Arial"/>
          <w:sz w:val="24"/>
          <w:szCs w:val="24"/>
          <w:u w:val="single"/>
        </w:rPr>
      </w:pPr>
      <w:r w:rsidRPr="004D355B">
        <w:rPr>
          <w:rFonts w:ascii="Arial" w:hAnsi="Arial" w:cs="Arial"/>
          <w:sz w:val="24"/>
          <w:szCs w:val="24"/>
        </w:rPr>
        <w:t>ИНН/КПП:</w:t>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p>
    <w:p w14:paraId="66D43CAC" w14:textId="77777777" w:rsidR="00D9275F" w:rsidRPr="004D355B" w:rsidRDefault="00D9275F" w:rsidP="00D9275F">
      <w:pPr>
        <w:widowControl w:val="0"/>
        <w:autoSpaceDE w:val="0"/>
        <w:autoSpaceDN w:val="0"/>
        <w:adjustRightInd w:val="0"/>
        <w:spacing w:after="0" w:line="240" w:lineRule="auto"/>
        <w:jc w:val="both"/>
        <w:rPr>
          <w:rFonts w:ascii="Arial" w:hAnsi="Arial" w:cs="Arial"/>
          <w:sz w:val="24"/>
          <w:szCs w:val="24"/>
          <w:u w:val="single"/>
        </w:rPr>
      </w:pPr>
      <w:r w:rsidRPr="004D355B">
        <w:rPr>
          <w:rFonts w:ascii="Arial" w:hAnsi="Arial" w:cs="Arial"/>
          <w:sz w:val="24"/>
          <w:szCs w:val="24"/>
        </w:rPr>
        <w:t>ОГРН:</w:t>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p>
    <w:p w14:paraId="77287E3A" w14:textId="456DC994" w:rsidR="00D9275F" w:rsidRPr="004D355B" w:rsidRDefault="00D9275F" w:rsidP="00D9275F">
      <w:pPr>
        <w:widowControl w:val="0"/>
        <w:autoSpaceDE w:val="0"/>
        <w:autoSpaceDN w:val="0"/>
        <w:adjustRightInd w:val="0"/>
        <w:spacing w:after="0" w:line="240" w:lineRule="auto"/>
        <w:jc w:val="both"/>
        <w:rPr>
          <w:rFonts w:ascii="Arial" w:hAnsi="Arial" w:cs="Arial"/>
          <w:sz w:val="24"/>
          <w:szCs w:val="24"/>
          <w:u w:val="single"/>
        </w:rPr>
      </w:pPr>
      <w:r w:rsidRPr="004D355B">
        <w:rPr>
          <w:rFonts w:ascii="Arial" w:hAnsi="Arial" w:cs="Arial"/>
          <w:sz w:val="24"/>
          <w:szCs w:val="24"/>
        </w:rPr>
        <w:t>Банковские реквизиты:</w:t>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p>
    <w:p w14:paraId="29AE3DD9" w14:textId="1389E465" w:rsidR="00E45D38" w:rsidRPr="004D355B" w:rsidRDefault="005124A6" w:rsidP="00D9275F">
      <w:pPr>
        <w:widowControl w:val="0"/>
        <w:autoSpaceDE w:val="0"/>
        <w:autoSpaceDN w:val="0"/>
        <w:adjustRightInd w:val="0"/>
        <w:spacing w:after="0" w:line="240" w:lineRule="auto"/>
        <w:jc w:val="both"/>
        <w:rPr>
          <w:rFonts w:ascii="Arial" w:hAnsi="Arial" w:cs="Arial"/>
          <w:sz w:val="24"/>
          <w:szCs w:val="24"/>
        </w:rPr>
      </w:pPr>
      <w:r w:rsidRPr="004D355B">
        <w:rPr>
          <w:rFonts w:ascii="Arial" w:hAnsi="Arial" w:cs="Arial"/>
          <w:sz w:val="24"/>
          <w:szCs w:val="24"/>
        </w:rPr>
        <w:t>Применяемая система налогообложения (нужное подчеркнуть): общеустановленная (ОСН); упрощенная (УСН); патентная (ПСН), налог на профессиональный доход (НПД), единый сельскохозяйственный налог для сельскохозяйственных производителей (ЕСН).</w:t>
      </w:r>
    </w:p>
    <w:p w14:paraId="2C0BC106" w14:textId="59F8BDD9" w:rsidR="00E45D38" w:rsidRPr="004D355B" w:rsidRDefault="00E45D38" w:rsidP="00D9275F">
      <w:pPr>
        <w:widowControl w:val="0"/>
        <w:autoSpaceDE w:val="0"/>
        <w:autoSpaceDN w:val="0"/>
        <w:adjustRightInd w:val="0"/>
        <w:spacing w:after="0" w:line="240" w:lineRule="auto"/>
        <w:jc w:val="both"/>
        <w:rPr>
          <w:rFonts w:ascii="Arial" w:hAnsi="Arial" w:cs="Arial"/>
          <w:sz w:val="24"/>
          <w:szCs w:val="24"/>
        </w:rPr>
      </w:pPr>
    </w:p>
    <w:p w14:paraId="3698104A" w14:textId="099BF863" w:rsidR="00E45D38" w:rsidRPr="004D355B" w:rsidRDefault="00E45D38" w:rsidP="00D9275F">
      <w:pPr>
        <w:widowControl w:val="0"/>
        <w:autoSpaceDE w:val="0"/>
        <w:autoSpaceDN w:val="0"/>
        <w:adjustRightInd w:val="0"/>
        <w:spacing w:after="0" w:line="240" w:lineRule="auto"/>
        <w:jc w:val="both"/>
        <w:rPr>
          <w:rFonts w:ascii="Arial" w:hAnsi="Arial" w:cs="Arial"/>
          <w:sz w:val="24"/>
          <w:szCs w:val="24"/>
        </w:rPr>
      </w:pPr>
      <w:r w:rsidRPr="004D355B">
        <w:rPr>
          <w:rFonts w:ascii="Arial" w:hAnsi="Arial" w:cs="Arial"/>
          <w:sz w:val="24"/>
          <w:szCs w:val="24"/>
        </w:rPr>
        <w:t xml:space="preserve">Наименование </w:t>
      </w:r>
      <w:proofErr w:type="gramStart"/>
      <w:r w:rsidRPr="004D355B">
        <w:rPr>
          <w:rFonts w:ascii="Arial" w:hAnsi="Arial" w:cs="Arial"/>
          <w:sz w:val="24"/>
          <w:szCs w:val="24"/>
        </w:rPr>
        <w:t>проекта:_</w:t>
      </w:r>
      <w:proofErr w:type="gramEnd"/>
      <w:r w:rsidRPr="004D355B">
        <w:rPr>
          <w:rFonts w:ascii="Arial" w:hAnsi="Arial" w:cs="Arial"/>
          <w:sz w:val="24"/>
          <w:szCs w:val="24"/>
        </w:rPr>
        <w:t>_________________________________________________</w:t>
      </w:r>
    </w:p>
    <w:p w14:paraId="7BAC3221" w14:textId="2542A391" w:rsidR="00E45D38" w:rsidRPr="004D355B" w:rsidRDefault="00E45D38" w:rsidP="00D9275F">
      <w:pPr>
        <w:widowControl w:val="0"/>
        <w:autoSpaceDE w:val="0"/>
        <w:autoSpaceDN w:val="0"/>
        <w:adjustRightInd w:val="0"/>
        <w:spacing w:after="0" w:line="240" w:lineRule="auto"/>
        <w:jc w:val="both"/>
        <w:rPr>
          <w:rFonts w:ascii="Arial" w:hAnsi="Arial" w:cs="Arial"/>
          <w:sz w:val="24"/>
          <w:szCs w:val="24"/>
        </w:rPr>
      </w:pPr>
      <w:r w:rsidRPr="004D355B">
        <w:rPr>
          <w:rFonts w:ascii="Arial" w:hAnsi="Arial" w:cs="Arial"/>
          <w:sz w:val="24"/>
          <w:szCs w:val="24"/>
        </w:rPr>
        <w:t xml:space="preserve">Период реализации </w:t>
      </w:r>
      <w:proofErr w:type="gramStart"/>
      <w:r w:rsidRPr="004D355B">
        <w:rPr>
          <w:rFonts w:ascii="Arial" w:hAnsi="Arial" w:cs="Arial"/>
          <w:sz w:val="24"/>
          <w:szCs w:val="24"/>
        </w:rPr>
        <w:t>проекта:_</w:t>
      </w:r>
      <w:proofErr w:type="gramEnd"/>
      <w:r w:rsidRPr="004D355B">
        <w:rPr>
          <w:rFonts w:ascii="Arial" w:hAnsi="Arial" w:cs="Arial"/>
          <w:sz w:val="24"/>
          <w:szCs w:val="24"/>
        </w:rPr>
        <w:t>____________________________________________</w:t>
      </w:r>
    </w:p>
    <w:p w14:paraId="796756AE" w14:textId="2850E5CC" w:rsidR="00E45D38" w:rsidRPr="004D355B" w:rsidRDefault="00E45D38" w:rsidP="00D9275F">
      <w:pPr>
        <w:widowControl w:val="0"/>
        <w:autoSpaceDE w:val="0"/>
        <w:autoSpaceDN w:val="0"/>
        <w:adjustRightInd w:val="0"/>
        <w:spacing w:after="0" w:line="240" w:lineRule="auto"/>
        <w:jc w:val="both"/>
        <w:rPr>
          <w:rFonts w:ascii="Arial" w:hAnsi="Arial" w:cs="Arial"/>
          <w:sz w:val="24"/>
          <w:szCs w:val="24"/>
        </w:rPr>
      </w:pPr>
      <w:r w:rsidRPr="004D355B">
        <w:rPr>
          <w:rFonts w:ascii="Arial" w:hAnsi="Arial" w:cs="Arial"/>
          <w:sz w:val="24"/>
          <w:szCs w:val="24"/>
        </w:rPr>
        <w:t>Объем затрат, понесенных в течении двух календарных лет, предшествующих году подачи заявления и в году подачи, связанных с созданием новых или развитием (модернизацией) действующих мощностей по производству продукции (выполнению работ, оказанию услуг) ______________________________________________</w:t>
      </w:r>
      <w:r w:rsidR="009D3D42">
        <w:rPr>
          <w:rFonts w:ascii="Arial" w:hAnsi="Arial" w:cs="Arial"/>
          <w:sz w:val="24"/>
          <w:szCs w:val="24"/>
        </w:rPr>
        <w:t>________________________</w:t>
      </w:r>
    </w:p>
    <w:p w14:paraId="222117FA" w14:textId="4562C2A7" w:rsidR="00E45D38" w:rsidRPr="004D355B" w:rsidRDefault="00E45D38" w:rsidP="00D9275F">
      <w:pPr>
        <w:widowControl w:val="0"/>
        <w:autoSpaceDE w:val="0"/>
        <w:autoSpaceDN w:val="0"/>
        <w:adjustRightInd w:val="0"/>
        <w:spacing w:after="0" w:line="240" w:lineRule="auto"/>
        <w:jc w:val="both"/>
        <w:rPr>
          <w:rFonts w:ascii="Arial" w:hAnsi="Arial" w:cs="Arial"/>
          <w:sz w:val="24"/>
          <w:szCs w:val="24"/>
        </w:rPr>
      </w:pPr>
      <w:r w:rsidRPr="004D355B">
        <w:rPr>
          <w:rFonts w:ascii="Arial" w:hAnsi="Arial" w:cs="Arial"/>
          <w:sz w:val="24"/>
          <w:szCs w:val="24"/>
        </w:rPr>
        <w:t>Испрашиваемый размер субсидии____________________________________</w:t>
      </w:r>
      <w:bookmarkEnd w:id="9"/>
      <w:r w:rsidR="009D3D42">
        <w:rPr>
          <w:rFonts w:ascii="Arial" w:hAnsi="Arial" w:cs="Arial"/>
          <w:sz w:val="24"/>
          <w:szCs w:val="24"/>
        </w:rPr>
        <w:t>_____</w:t>
      </w:r>
    </w:p>
    <w:p w14:paraId="03866179" w14:textId="77777777" w:rsidR="005124A6" w:rsidRPr="004D355B" w:rsidRDefault="005124A6" w:rsidP="005124A6">
      <w:pPr>
        <w:pStyle w:val="ConsPlusNormal0"/>
        <w:jc w:val="center"/>
        <w:outlineLvl w:val="2"/>
      </w:pPr>
    </w:p>
    <w:p w14:paraId="4FC2B479" w14:textId="4A14102B" w:rsidR="005124A6" w:rsidRPr="004D355B" w:rsidRDefault="005124A6" w:rsidP="00E45D38">
      <w:pPr>
        <w:pStyle w:val="ConsPlusNormal0"/>
        <w:ind w:firstLine="0"/>
        <w:jc w:val="center"/>
        <w:outlineLvl w:val="2"/>
        <w:rPr>
          <w:sz w:val="24"/>
          <w:szCs w:val="24"/>
        </w:rPr>
      </w:pPr>
      <w:r w:rsidRPr="004D355B">
        <w:rPr>
          <w:sz w:val="24"/>
          <w:szCs w:val="24"/>
        </w:rPr>
        <w:t>Финансово-экономические показатели деятельности заявителя</w:t>
      </w:r>
    </w:p>
    <w:p w14:paraId="7B925F91" w14:textId="77777777" w:rsidR="005124A6" w:rsidRPr="004D355B" w:rsidRDefault="005124A6" w:rsidP="005124A6">
      <w:pPr>
        <w:pStyle w:val="ConsPlusNormal0"/>
        <w:jc w:val="both"/>
      </w:pP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248"/>
        <w:gridCol w:w="2551"/>
        <w:gridCol w:w="2551"/>
      </w:tblGrid>
      <w:tr w:rsidR="005124A6" w:rsidRPr="004D355B" w14:paraId="41437C07" w14:textId="77777777" w:rsidTr="00E45D38">
        <w:tc>
          <w:tcPr>
            <w:tcW w:w="567" w:type="dxa"/>
            <w:vMerge w:val="restart"/>
          </w:tcPr>
          <w:p w14:paraId="3969472C" w14:textId="77777777" w:rsidR="005124A6" w:rsidRPr="004D355B" w:rsidRDefault="005124A6" w:rsidP="00AF758D">
            <w:pPr>
              <w:pStyle w:val="ConsPlusNormal0"/>
              <w:jc w:val="center"/>
            </w:pPr>
            <w:r w:rsidRPr="004D355B">
              <w:t>N п/п</w:t>
            </w:r>
          </w:p>
        </w:tc>
        <w:tc>
          <w:tcPr>
            <w:tcW w:w="4248" w:type="dxa"/>
            <w:vMerge w:val="restart"/>
          </w:tcPr>
          <w:p w14:paraId="16DC2274" w14:textId="77777777" w:rsidR="005124A6" w:rsidRPr="004D355B" w:rsidRDefault="005124A6" w:rsidP="00AF758D">
            <w:pPr>
              <w:pStyle w:val="ConsPlusNormal0"/>
              <w:jc w:val="center"/>
            </w:pPr>
            <w:r w:rsidRPr="004D355B">
              <w:t>Наименование показателя</w:t>
            </w:r>
          </w:p>
        </w:tc>
        <w:tc>
          <w:tcPr>
            <w:tcW w:w="5102" w:type="dxa"/>
            <w:gridSpan w:val="2"/>
          </w:tcPr>
          <w:p w14:paraId="162269DA" w14:textId="77777777" w:rsidR="005124A6" w:rsidRPr="004D355B" w:rsidRDefault="005124A6" w:rsidP="00AF758D">
            <w:pPr>
              <w:pStyle w:val="ConsPlusNormal0"/>
              <w:jc w:val="center"/>
            </w:pPr>
            <w:r w:rsidRPr="004D355B">
              <w:t>Значение показателя:</w:t>
            </w:r>
          </w:p>
        </w:tc>
      </w:tr>
      <w:tr w:rsidR="005124A6" w:rsidRPr="004D355B" w14:paraId="2FB882C9" w14:textId="77777777" w:rsidTr="00E45D38">
        <w:tc>
          <w:tcPr>
            <w:tcW w:w="567" w:type="dxa"/>
            <w:vMerge/>
          </w:tcPr>
          <w:p w14:paraId="54F9FC59" w14:textId="77777777" w:rsidR="005124A6" w:rsidRPr="004D355B" w:rsidRDefault="005124A6" w:rsidP="00AF758D">
            <w:pPr>
              <w:pStyle w:val="ConsPlusNormal0"/>
            </w:pPr>
          </w:p>
        </w:tc>
        <w:tc>
          <w:tcPr>
            <w:tcW w:w="4248" w:type="dxa"/>
            <w:vMerge/>
          </w:tcPr>
          <w:p w14:paraId="1552BA13" w14:textId="77777777" w:rsidR="005124A6" w:rsidRPr="004D355B" w:rsidRDefault="005124A6" w:rsidP="00AF758D">
            <w:pPr>
              <w:pStyle w:val="ConsPlusNormal0"/>
            </w:pPr>
          </w:p>
        </w:tc>
        <w:tc>
          <w:tcPr>
            <w:tcW w:w="2551" w:type="dxa"/>
          </w:tcPr>
          <w:p w14:paraId="21B93948" w14:textId="075E49EB" w:rsidR="005124A6" w:rsidRPr="004D355B" w:rsidRDefault="005124A6" w:rsidP="005124A6">
            <w:pPr>
              <w:pStyle w:val="ConsPlusNormal0"/>
              <w:ind w:firstLine="0"/>
            </w:pPr>
            <w:r w:rsidRPr="004D355B">
              <w:t>за финансовый год, предшествующий году подачи заявки (факт)</w:t>
            </w:r>
          </w:p>
        </w:tc>
        <w:tc>
          <w:tcPr>
            <w:tcW w:w="2551" w:type="dxa"/>
          </w:tcPr>
          <w:p w14:paraId="59D7327B" w14:textId="6895BF95" w:rsidR="005124A6" w:rsidRPr="004D355B" w:rsidRDefault="005124A6" w:rsidP="005124A6">
            <w:pPr>
              <w:pStyle w:val="ConsPlusNormal0"/>
              <w:ind w:firstLine="0"/>
            </w:pPr>
            <w:r w:rsidRPr="004D355B">
              <w:t>Через 12 месяцев получения субсидии (план)</w:t>
            </w:r>
          </w:p>
        </w:tc>
      </w:tr>
      <w:tr w:rsidR="005124A6" w:rsidRPr="004D355B" w14:paraId="0815E822" w14:textId="77777777" w:rsidTr="00E45D38">
        <w:tc>
          <w:tcPr>
            <w:tcW w:w="567" w:type="dxa"/>
          </w:tcPr>
          <w:p w14:paraId="4E17F8D9" w14:textId="16DC606B" w:rsidR="005124A6" w:rsidRPr="004D355B" w:rsidRDefault="00E45D38" w:rsidP="00E45D38">
            <w:pPr>
              <w:pStyle w:val="ConsPlusNormal0"/>
              <w:jc w:val="center"/>
            </w:pPr>
            <w:r w:rsidRPr="004D355B">
              <w:t>1</w:t>
            </w:r>
            <w:r w:rsidR="005124A6" w:rsidRPr="004D355B">
              <w:t>1</w:t>
            </w:r>
          </w:p>
        </w:tc>
        <w:tc>
          <w:tcPr>
            <w:tcW w:w="4248" w:type="dxa"/>
          </w:tcPr>
          <w:p w14:paraId="08B280B7" w14:textId="4CC0ADE7" w:rsidR="005124A6" w:rsidRPr="004D355B" w:rsidRDefault="005124A6" w:rsidP="005124A6">
            <w:pPr>
              <w:pStyle w:val="ConsPlusNormal0"/>
              <w:ind w:firstLine="0"/>
            </w:pPr>
            <w:r w:rsidRPr="004D355B">
              <w:t xml:space="preserve">Доходы, тыс. </w:t>
            </w:r>
            <w:proofErr w:type="gramStart"/>
            <w:r w:rsidRPr="004D355B">
              <w:t xml:space="preserve">рублей </w:t>
            </w:r>
            <w:r w:rsidR="00E45D38" w:rsidRPr="004D355B">
              <w:t>,</w:t>
            </w:r>
            <w:proofErr w:type="gramEnd"/>
            <w:r w:rsidR="00E45D38" w:rsidRPr="004D355B">
              <w:t xml:space="preserve"> в т.ч:</w:t>
            </w:r>
          </w:p>
        </w:tc>
        <w:tc>
          <w:tcPr>
            <w:tcW w:w="2551" w:type="dxa"/>
          </w:tcPr>
          <w:p w14:paraId="4300A4D4" w14:textId="77777777" w:rsidR="005124A6" w:rsidRPr="004D355B" w:rsidRDefault="005124A6" w:rsidP="00AF758D">
            <w:pPr>
              <w:pStyle w:val="ConsPlusNormal0"/>
            </w:pPr>
          </w:p>
        </w:tc>
        <w:tc>
          <w:tcPr>
            <w:tcW w:w="2551" w:type="dxa"/>
          </w:tcPr>
          <w:p w14:paraId="0AC02346" w14:textId="77777777" w:rsidR="005124A6" w:rsidRPr="004D355B" w:rsidRDefault="005124A6" w:rsidP="00AF758D">
            <w:pPr>
              <w:pStyle w:val="ConsPlusNormal0"/>
            </w:pPr>
          </w:p>
        </w:tc>
      </w:tr>
      <w:tr w:rsidR="005124A6" w:rsidRPr="004D355B" w14:paraId="50D4CF81" w14:textId="77777777" w:rsidTr="00E45D38">
        <w:tc>
          <w:tcPr>
            <w:tcW w:w="567" w:type="dxa"/>
          </w:tcPr>
          <w:p w14:paraId="4B772091" w14:textId="7521E3C5" w:rsidR="005124A6" w:rsidRPr="004D355B" w:rsidRDefault="005124A6" w:rsidP="00E45D38">
            <w:pPr>
              <w:pStyle w:val="ConsPlusNormal0"/>
              <w:jc w:val="center"/>
            </w:pPr>
            <w:bookmarkStart w:id="10" w:name="P504"/>
            <w:bookmarkEnd w:id="10"/>
          </w:p>
        </w:tc>
        <w:tc>
          <w:tcPr>
            <w:tcW w:w="4248" w:type="dxa"/>
          </w:tcPr>
          <w:p w14:paraId="342927B4" w14:textId="77777777" w:rsidR="005124A6" w:rsidRPr="004D355B" w:rsidRDefault="005124A6" w:rsidP="00E45D38">
            <w:pPr>
              <w:pStyle w:val="ConsPlusNormal0"/>
              <w:ind w:firstLine="0"/>
            </w:pPr>
            <w:r w:rsidRPr="004D355B">
              <w:t>выручка от реализации товаров, работ, услуг без учета НДС, тыс. рублей</w:t>
            </w:r>
          </w:p>
        </w:tc>
        <w:tc>
          <w:tcPr>
            <w:tcW w:w="2551" w:type="dxa"/>
          </w:tcPr>
          <w:p w14:paraId="29E4F3BE" w14:textId="77777777" w:rsidR="005124A6" w:rsidRPr="004D355B" w:rsidRDefault="005124A6" w:rsidP="00AF758D">
            <w:pPr>
              <w:pStyle w:val="ConsPlusNormal0"/>
            </w:pPr>
          </w:p>
        </w:tc>
        <w:tc>
          <w:tcPr>
            <w:tcW w:w="2551" w:type="dxa"/>
          </w:tcPr>
          <w:p w14:paraId="4F678136" w14:textId="77777777" w:rsidR="005124A6" w:rsidRPr="004D355B" w:rsidRDefault="005124A6" w:rsidP="00AF758D">
            <w:pPr>
              <w:pStyle w:val="ConsPlusNormal0"/>
            </w:pPr>
          </w:p>
        </w:tc>
      </w:tr>
      <w:tr w:rsidR="005124A6" w:rsidRPr="004D355B" w14:paraId="781AAC02" w14:textId="77777777" w:rsidTr="00E45D38">
        <w:tc>
          <w:tcPr>
            <w:tcW w:w="567" w:type="dxa"/>
          </w:tcPr>
          <w:p w14:paraId="0F296E5E" w14:textId="6E330F82" w:rsidR="005124A6" w:rsidRPr="004D355B" w:rsidRDefault="005124A6" w:rsidP="00E45D38">
            <w:pPr>
              <w:pStyle w:val="ConsPlusNormal0"/>
              <w:jc w:val="center"/>
            </w:pPr>
            <w:bookmarkStart w:id="11" w:name="P508"/>
            <w:bookmarkEnd w:id="11"/>
          </w:p>
        </w:tc>
        <w:tc>
          <w:tcPr>
            <w:tcW w:w="4248" w:type="dxa"/>
          </w:tcPr>
          <w:p w14:paraId="437BD235" w14:textId="77777777" w:rsidR="005124A6" w:rsidRPr="004D355B" w:rsidRDefault="005124A6" w:rsidP="00E45D38">
            <w:pPr>
              <w:pStyle w:val="ConsPlusNormal0"/>
              <w:ind w:firstLine="0"/>
            </w:pPr>
            <w:r w:rsidRPr="004D355B">
              <w:t>прочие доходы, тыс. рублей</w:t>
            </w:r>
          </w:p>
        </w:tc>
        <w:tc>
          <w:tcPr>
            <w:tcW w:w="2551" w:type="dxa"/>
          </w:tcPr>
          <w:p w14:paraId="003C0EBA" w14:textId="77777777" w:rsidR="005124A6" w:rsidRPr="004D355B" w:rsidRDefault="005124A6" w:rsidP="00AF758D">
            <w:pPr>
              <w:pStyle w:val="ConsPlusNormal0"/>
            </w:pPr>
          </w:p>
        </w:tc>
        <w:tc>
          <w:tcPr>
            <w:tcW w:w="2551" w:type="dxa"/>
          </w:tcPr>
          <w:p w14:paraId="1B0DB663" w14:textId="77777777" w:rsidR="005124A6" w:rsidRPr="004D355B" w:rsidRDefault="005124A6" w:rsidP="00AF758D">
            <w:pPr>
              <w:pStyle w:val="ConsPlusNormal0"/>
            </w:pPr>
          </w:p>
        </w:tc>
      </w:tr>
      <w:tr w:rsidR="005124A6" w:rsidRPr="004D355B" w14:paraId="65C3A0B9" w14:textId="77777777" w:rsidTr="00E45D38">
        <w:tc>
          <w:tcPr>
            <w:tcW w:w="567" w:type="dxa"/>
          </w:tcPr>
          <w:p w14:paraId="490787B1" w14:textId="249E8E17" w:rsidR="005124A6" w:rsidRPr="004D355B" w:rsidRDefault="00E45D38" w:rsidP="00E45D38">
            <w:pPr>
              <w:pStyle w:val="ConsPlusNormal0"/>
              <w:ind w:firstLine="0"/>
              <w:jc w:val="center"/>
            </w:pPr>
            <w:bookmarkStart w:id="12" w:name="P512"/>
            <w:bookmarkEnd w:id="12"/>
            <w:r w:rsidRPr="004D355B">
              <w:t>2</w:t>
            </w:r>
          </w:p>
        </w:tc>
        <w:tc>
          <w:tcPr>
            <w:tcW w:w="4248" w:type="dxa"/>
          </w:tcPr>
          <w:p w14:paraId="40ED643F" w14:textId="77777777" w:rsidR="005124A6" w:rsidRPr="004D355B" w:rsidRDefault="005124A6" w:rsidP="00E45D38">
            <w:pPr>
              <w:pStyle w:val="ConsPlusNormal0"/>
              <w:ind w:firstLine="0"/>
            </w:pPr>
            <w:r w:rsidRPr="004D355B">
              <w:t xml:space="preserve">Затраты на производство и сбыт товаров, </w:t>
            </w:r>
            <w:r w:rsidRPr="004D355B">
              <w:lastRenderedPageBreak/>
              <w:t>выполнение работ, оказание услуг, тыс. рублей</w:t>
            </w:r>
          </w:p>
        </w:tc>
        <w:tc>
          <w:tcPr>
            <w:tcW w:w="2551" w:type="dxa"/>
          </w:tcPr>
          <w:p w14:paraId="6E2BA1A5" w14:textId="77777777" w:rsidR="005124A6" w:rsidRPr="004D355B" w:rsidRDefault="005124A6" w:rsidP="00AF758D">
            <w:pPr>
              <w:pStyle w:val="ConsPlusNormal0"/>
            </w:pPr>
          </w:p>
        </w:tc>
        <w:tc>
          <w:tcPr>
            <w:tcW w:w="2551" w:type="dxa"/>
          </w:tcPr>
          <w:p w14:paraId="1AE53233" w14:textId="77777777" w:rsidR="005124A6" w:rsidRPr="004D355B" w:rsidRDefault="005124A6" w:rsidP="00AF758D">
            <w:pPr>
              <w:pStyle w:val="ConsPlusNormal0"/>
            </w:pPr>
          </w:p>
        </w:tc>
      </w:tr>
      <w:tr w:rsidR="005124A6" w:rsidRPr="004D355B" w14:paraId="38493392" w14:textId="77777777" w:rsidTr="00E45D38">
        <w:tc>
          <w:tcPr>
            <w:tcW w:w="567" w:type="dxa"/>
          </w:tcPr>
          <w:p w14:paraId="1CF9BD04" w14:textId="35217046" w:rsidR="005124A6" w:rsidRPr="004D355B" w:rsidRDefault="00E45D38" w:rsidP="00E45D38">
            <w:pPr>
              <w:pStyle w:val="ConsPlusNormal0"/>
              <w:ind w:firstLine="0"/>
              <w:jc w:val="center"/>
            </w:pPr>
            <w:bookmarkStart w:id="13" w:name="P524"/>
            <w:bookmarkEnd w:id="13"/>
            <w:r w:rsidRPr="004D355B">
              <w:t>3</w:t>
            </w:r>
          </w:p>
        </w:tc>
        <w:tc>
          <w:tcPr>
            <w:tcW w:w="4248" w:type="dxa"/>
          </w:tcPr>
          <w:p w14:paraId="33D4F3D5" w14:textId="77777777" w:rsidR="005124A6" w:rsidRPr="004D355B" w:rsidRDefault="005124A6" w:rsidP="005124A6">
            <w:pPr>
              <w:pStyle w:val="ConsPlusNormal0"/>
              <w:ind w:firstLine="0"/>
            </w:pPr>
            <w:r w:rsidRPr="004D355B">
              <w:t>Чистая прибыль (убыток), тыс. рублей</w:t>
            </w:r>
          </w:p>
        </w:tc>
        <w:tc>
          <w:tcPr>
            <w:tcW w:w="2551" w:type="dxa"/>
          </w:tcPr>
          <w:p w14:paraId="0B9B00C2" w14:textId="77777777" w:rsidR="005124A6" w:rsidRPr="004D355B" w:rsidRDefault="005124A6" w:rsidP="00AF758D">
            <w:pPr>
              <w:pStyle w:val="ConsPlusNormal0"/>
            </w:pPr>
          </w:p>
        </w:tc>
        <w:tc>
          <w:tcPr>
            <w:tcW w:w="2551" w:type="dxa"/>
          </w:tcPr>
          <w:p w14:paraId="5478C5CD" w14:textId="77777777" w:rsidR="005124A6" w:rsidRPr="004D355B" w:rsidRDefault="005124A6" w:rsidP="00AF758D">
            <w:pPr>
              <w:pStyle w:val="ConsPlusNormal0"/>
            </w:pPr>
          </w:p>
        </w:tc>
      </w:tr>
      <w:tr w:rsidR="005124A6" w:rsidRPr="004D355B" w14:paraId="3A9BF08C" w14:textId="77777777" w:rsidTr="00E45D38">
        <w:tc>
          <w:tcPr>
            <w:tcW w:w="567" w:type="dxa"/>
          </w:tcPr>
          <w:p w14:paraId="6B4C49AB" w14:textId="1C4E94DB" w:rsidR="005124A6" w:rsidRPr="004D355B" w:rsidRDefault="00E45D38" w:rsidP="00E45D38">
            <w:pPr>
              <w:pStyle w:val="ConsPlusNormal0"/>
              <w:jc w:val="center"/>
            </w:pPr>
            <w:r w:rsidRPr="004D355B">
              <w:t>44</w:t>
            </w:r>
          </w:p>
        </w:tc>
        <w:tc>
          <w:tcPr>
            <w:tcW w:w="4248" w:type="dxa"/>
          </w:tcPr>
          <w:p w14:paraId="68B318F5" w14:textId="302BE02F" w:rsidR="005124A6" w:rsidRPr="004D355B" w:rsidRDefault="005124A6" w:rsidP="005124A6">
            <w:pPr>
              <w:pStyle w:val="ConsPlusNormal0"/>
              <w:ind w:firstLine="0"/>
            </w:pPr>
            <w:r w:rsidRPr="004D355B">
              <w:t xml:space="preserve">Рентабельность, % </w:t>
            </w:r>
          </w:p>
        </w:tc>
        <w:tc>
          <w:tcPr>
            <w:tcW w:w="2551" w:type="dxa"/>
          </w:tcPr>
          <w:p w14:paraId="39D16850" w14:textId="77777777" w:rsidR="005124A6" w:rsidRPr="004D355B" w:rsidRDefault="005124A6" w:rsidP="00AF758D">
            <w:pPr>
              <w:pStyle w:val="ConsPlusNormal0"/>
            </w:pPr>
          </w:p>
        </w:tc>
        <w:tc>
          <w:tcPr>
            <w:tcW w:w="2551" w:type="dxa"/>
          </w:tcPr>
          <w:p w14:paraId="319BA1D3" w14:textId="77777777" w:rsidR="005124A6" w:rsidRPr="004D355B" w:rsidRDefault="005124A6" w:rsidP="00AF758D">
            <w:pPr>
              <w:pStyle w:val="ConsPlusNormal0"/>
            </w:pPr>
          </w:p>
        </w:tc>
      </w:tr>
      <w:tr w:rsidR="005124A6" w:rsidRPr="004D355B" w14:paraId="574D82D4" w14:textId="77777777" w:rsidTr="00E45D38">
        <w:tc>
          <w:tcPr>
            <w:tcW w:w="567" w:type="dxa"/>
          </w:tcPr>
          <w:p w14:paraId="0B67FCFC" w14:textId="38F2ADF7" w:rsidR="005124A6" w:rsidRPr="004D355B" w:rsidRDefault="00E45D38" w:rsidP="00E45D38">
            <w:pPr>
              <w:pStyle w:val="ConsPlusNormal0"/>
              <w:jc w:val="center"/>
            </w:pPr>
            <w:r w:rsidRPr="004D355B">
              <w:t>55</w:t>
            </w:r>
          </w:p>
        </w:tc>
        <w:tc>
          <w:tcPr>
            <w:tcW w:w="4248" w:type="dxa"/>
          </w:tcPr>
          <w:p w14:paraId="2F610605" w14:textId="77777777" w:rsidR="005124A6" w:rsidRPr="004D355B" w:rsidRDefault="005124A6" w:rsidP="005124A6">
            <w:pPr>
              <w:pStyle w:val="ConsPlusNormal0"/>
              <w:ind w:firstLine="0"/>
            </w:pPr>
            <w:r w:rsidRPr="004D355B">
              <w:t>Объем налогов, сборов, страховых взносов, процентов, уплаченных в соответствии с действующим законодательством о налогах и сборах, тыс. рублей</w:t>
            </w:r>
          </w:p>
        </w:tc>
        <w:tc>
          <w:tcPr>
            <w:tcW w:w="2551" w:type="dxa"/>
          </w:tcPr>
          <w:p w14:paraId="3830C9AE" w14:textId="77777777" w:rsidR="005124A6" w:rsidRPr="004D355B" w:rsidRDefault="005124A6" w:rsidP="00AF758D">
            <w:pPr>
              <w:pStyle w:val="ConsPlusNormal0"/>
            </w:pPr>
          </w:p>
        </w:tc>
        <w:tc>
          <w:tcPr>
            <w:tcW w:w="2551" w:type="dxa"/>
          </w:tcPr>
          <w:p w14:paraId="42B5E636" w14:textId="77777777" w:rsidR="005124A6" w:rsidRPr="004D355B" w:rsidRDefault="005124A6" w:rsidP="00AF758D">
            <w:pPr>
              <w:pStyle w:val="ConsPlusNormal0"/>
            </w:pPr>
          </w:p>
        </w:tc>
      </w:tr>
      <w:tr w:rsidR="005124A6" w:rsidRPr="004D355B" w14:paraId="7FD3EA8B" w14:textId="77777777" w:rsidTr="00E45D38">
        <w:tc>
          <w:tcPr>
            <w:tcW w:w="567" w:type="dxa"/>
          </w:tcPr>
          <w:p w14:paraId="7925A723" w14:textId="545CA736" w:rsidR="005124A6" w:rsidRPr="004D355B" w:rsidRDefault="00E45D38" w:rsidP="00E45D38">
            <w:pPr>
              <w:pStyle w:val="ConsPlusNormal0"/>
              <w:jc w:val="center"/>
            </w:pPr>
            <w:r w:rsidRPr="004D355B">
              <w:t>66</w:t>
            </w:r>
          </w:p>
        </w:tc>
        <w:tc>
          <w:tcPr>
            <w:tcW w:w="4248" w:type="dxa"/>
          </w:tcPr>
          <w:p w14:paraId="3489D098" w14:textId="2D809436" w:rsidR="005124A6" w:rsidRPr="004D355B" w:rsidRDefault="005124A6" w:rsidP="005124A6">
            <w:pPr>
              <w:pStyle w:val="ConsPlusNormal0"/>
              <w:ind w:firstLine="0"/>
            </w:pPr>
            <w:r w:rsidRPr="004D355B">
              <w:t xml:space="preserve">Объем привлеченных инвестиций (тыс. рублей) </w:t>
            </w:r>
            <w:hyperlink w:anchor="P486">
              <w:r w:rsidRPr="004D355B">
                <w:rPr>
                  <w:color w:val="0000FF"/>
                </w:rPr>
                <w:t>&lt;*&gt;</w:t>
              </w:r>
            </w:hyperlink>
          </w:p>
        </w:tc>
        <w:tc>
          <w:tcPr>
            <w:tcW w:w="2551" w:type="dxa"/>
          </w:tcPr>
          <w:p w14:paraId="261419D5" w14:textId="77777777" w:rsidR="005124A6" w:rsidRPr="004D355B" w:rsidRDefault="005124A6" w:rsidP="00AF758D">
            <w:pPr>
              <w:pStyle w:val="ConsPlusNormal0"/>
            </w:pPr>
          </w:p>
        </w:tc>
        <w:tc>
          <w:tcPr>
            <w:tcW w:w="2551" w:type="dxa"/>
          </w:tcPr>
          <w:p w14:paraId="6C2FC636" w14:textId="77777777" w:rsidR="005124A6" w:rsidRPr="004D355B" w:rsidRDefault="005124A6" w:rsidP="00AF758D">
            <w:pPr>
              <w:pStyle w:val="ConsPlusNormal0"/>
            </w:pPr>
          </w:p>
        </w:tc>
      </w:tr>
      <w:tr w:rsidR="005124A6" w:rsidRPr="004D355B" w14:paraId="62EBBFC0" w14:textId="77777777" w:rsidTr="00E45D38">
        <w:tc>
          <w:tcPr>
            <w:tcW w:w="567" w:type="dxa"/>
          </w:tcPr>
          <w:p w14:paraId="6B972C7E" w14:textId="4E72592B" w:rsidR="005124A6" w:rsidRPr="004D355B" w:rsidRDefault="005124A6" w:rsidP="00E45D38">
            <w:pPr>
              <w:pStyle w:val="ConsPlusNormal0"/>
              <w:jc w:val="center"/>
            </w:pPr>
            <w:r w:rsidRPr="004D355B">
              <w:t>1</w:t>
            </w:r>
            <w:r w:rsidR="00E45D38" w:rsidRPr="004D355B">
              <w:t>7</w:t>
            </w:r>
          </w:p>
        </w:tc>
        <w:tc>
          <w:tcPr>
            <w:tcW w:w="4248" w:type="dxa"/>
          </w:tcPr>
          <w:p w14:paraId="2192D01E" w14:textId="5CE5A2D8" w:rsidR="005124A6" w:rsidRPr="004D355B" w:rsidRDefault="00E45D38" w:rsidP="00E45D38">
            <w:pPr>
              <w:pStyle w:val="ConsPlusNormal0"/>
              <w:ind w:firstLine="0"/>
            </w:pPr>
            <w:r w:rsidRPr="004D355B">
              <w:t xml:space="preserve">Среднесписочная численность работников </w:t>
            </w:r>
          </w:p>
        </w:tc>
        <w:tc>
          <w:tcPr>
            <w:tcW w:w="2551" w:type="dxa"/>
          </w:tcPr>
          <w:p w14:paraId="1846C992" w14:textId="77777777" w:rsidR="005124A6" w:rsidRPr="004D355B" w:rsidRDefault="005124A6" w:rsidP="00AF758D">
            <w:pPr>
              <w:pStyle w:val="ConsPlusNormal0"/>
            </w:pPr>
          </w:p>
        </w:tc>
        <w:tc>
          <w:tcPr>
            <w:tcW w:w="2551" w:type="dxa"/>
          </w:tcPr>
          <w:p w14:paraId="6EAFA221" w14:textId="77777777" w:rsidR="005124A6" w:rsidRPr="004D355B" w:rsidRDefault="005124A6" w:rsidP="00AF758D">
            <w:pPr>
              <w:pStyle w:val="ConsPlusNormal0"/>
            </w:pPr>
          </w:p>
        </w:tc>
      </w:tr>
    </w:tbl>
    <w:p w14:paraId="3BC99274" w14:textId="49A7ED6E" w:rsidR="005124A6" w:rsidRPr="004D355B" w:rsidRDefault="005124A6" w:rsidP="005124A6">
      <w:pPr>
        <w:pStyle w:val="ConsPlusNormal0"/>
        <w:spacing w:before="200"/>
        <w:ind w:firstLine="0"/>
        <w:jc w:val="both"/>
      </w:pPr>
      <w:bookmarkStart w:id="14" w:name="P564"/>
      <w:bookmarkEnd w:id="14"/>
      <w:r w:rsidRPr="004D355B">
        <w:t>&lt;*&gt; Значение должно соответствовать фактическому и плановому объему привлекаемых в результате реализации инвестиционного проекта собственных и (или) целевых заемных средств (за исключением субсидий, привлекаемых за счет бюджетов всех уровней)</w:t>
      </w:r>
      <w:r w:rsidR="004D355B" w:rsidRPr="004D355B">
        <w:t>.</w:t>
      </w:r>
    </w:p>
    <w:p w14:paraId="7586EAFC" w14:textId="77777777" w:rsidR="00D9275F" w:rsidRPr="004D355B" w:rsidRDefault="00D9275F" w:rsidP="00D9275F">
      <w:pPr>
        <w:tabs>
          <w:tab w:val="left" w:pos="142"/>
        </w:tabs>
        <w:autoSpaceDE w:val="0"/>
        <w:autoSpaceDN w:val="0"/>
        <w:adjustRightInd w:val="0"/>
        <w:spacing w:after="0" w:line="240" w:lineRule="auto"/>
        <w:jc w:val="center"/>
        <w:rPr>
          <w:rFonts w:ascii="Arial" w:hAnsi="Arial" w:cs="Arial"/>
          <w:sz w:val="20"/>
          <w:szCs w:val="20"/>
        </w:rPr>
      </w:pPr>
    </w:p>
    <w:p w14:paraId="53F1B0EB" w14:textId="247A7045" w:rsidR="00D9275F" w:rsidRPr="004D355B" w:rsidRDefault="00D9275F" w:rsidP="005436C4">
      <w:pPr>
        <w:tabs>
          <w:tab w:val="left" w:pos="142"/>
        </w:tabs>
        <w:autoSpaceDE w:val="0"/>
        <w:autoSpaceDN w:val="0"/>
        <w:adjustRightInd w:val="0"/>
        <w:spacing w:after="0" w:line="240" w:lineRule="auto"/>
        <w:jc w:val="center"/>
        <w:rPr>
          <w:rFonts w:ascii="Arial" w:hAnsi="Arial" w:cs="Arial"/>
          <w:b/>
          <w:sz w:val="24"/>
          <w:szCs w:val="24"/>
        </w:rPr>
      </w:pPr>
      <w:bookmarkStart w:id="15" w:name="_Hlk126231087"/>
      <w:r w:rsidRPr="004D355B">
        <w:rPr>
          <w:rFonts w:ascii="Arial" w:hAnsi="Arial" w:cs="Arial"/>
          <w:sz w:val="24"/>
          <w:szCs w:val="24"/>
        </w:rPr>
        <w:t xml:space="preserve">Настоящим заявлением </w:t>
      </w:r>
      <w:r w:rsidR="00651567" w:rsidRPr="004D355B">
        <w:rPr>
          <w:rFonts w:ascii="Arial" w:hAnsi="Arial" w:cs="Arial"/>
          <w:sz w:val="24"/>
          <w:szCs w:val="24"/>
        </w:rPr>
        <w:t>заявитель подтверждает</w:t>
      </w:r>
      <w:r w:rsidRPr="004D355B">
        <w:rPr>
          <w:rFonts w:ascii="Arial" w:hAnsi="Arial" w:cs="Arial"/>
          <w:sz w:val="24"/>
          <w:szCs w:val="24"/>
        </w:rPr>
        <w:t>, что</w:t>
      </w:r>
      <w:r w:rsidRPr="004D355B">
        <w:rPr>
          <w:rFonts w:ascii="Arial" w:hAnsi="Arial" w:cs="Arial"/>
          <w:b/>
          <w:sz w:val="24"/>
          <w:szCs w:val="24"/>
        </w:rPr>
        <w:t>:</w:t>
      </w:r>
    </w:p>
    <w:p w14:paraId="2CFE5025" w14:textId="6EB4D542" w:rsidR="008C00FA" w:rsidRDefault="008C00FA" w:rsidP="008C00FA">
      <w:pPr>
        <w:spacing w:after="0" w:line="240" w:lineRule="auto"/>
        <w:ind w:firstLine="708"/>
        <w:jc w:val="both"/>
        <w:rPr>
          <w:rFonts w:ascii="Arial" w:hAnsi="Arial" w:cs="Arial"/>
          <w:color w:val="000000" w:themeColor="text1"/>
          <w:sz w:val="24"/>
          <w:szCs w:val="24"/>
        </w:rPr>
      </w:pPr>
      <w:r w:rsidRPr="004D355B">
        <w:rPr>
          <w:rFonts w:ascii="Arial" w:hAnsi="Arial" w:cs="Arial"/>
          <w:sz w:val="24"/>
          <w:szCs w:val="24"/>
        </w:rPr>
        <w:t>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Pr="004D355B">
        <w:rPr>
          <w:rFonts w:ascii="Arial" w:hAnsi="Arial" w:cs="Arial"/>
          <w:color w:val="000000" w:themeColor="text1"/>
          <w:sz w:val="24"/>
          <w:szCs w:val="24"/>
        </w:rPr>
        <w:t>;</w:t>
      </w:r>
    </w:p>
    <w:p w14:paraId="2A663645" w14:textId="2E322E9B" w:rsidR="002959DE" w:rsidRPr="004D355B" w:rsidRDefault="002959DE" w:rsidP="008C00FA">
      <w:pPr>
        <w:spacing w:after="0" w:line="240" w:lineRule="auto"/>
        <w:ind w:firstLine="708"/>
        <w:jc w:val="both"/>
        <w:rPr>
          <w:rFonts w:ascii="Arial" w:hAnsi="Arial" w:cs="Arial"/>
          <w:color w:val="000000" w:themeColor="text1"/>
          <w:sz w:val="24"/>
          <w:szCs w:val="24"/>
        </w:rPr>
      </w:pPr>
      <w:bookmarkStart w:id="16" w:name="_Hlk126668575"/>
      <w:r>
        <w:rPr>
          <w:rFonts w:ascii="Arial" w:hAnsi="Arial" w:cs="Arial"/>
          <w:sz w:val="24"/>
          <w:szCs w:val="24"/>
        </w:rPr>
        <w:t>участник отбора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 индивидуальный предприниматель не прекратил деятельность в качестве индивидуального предпринимателя</w:t>
      </w:r>
      <w:bookmarkEnd w:id="16"/>
      <w:r>
        <w:rPr>
          <w:rFonts w:ascii="Arial" w:hAnsi="Arial" w:cs="Arial"/>
          <w:sz w:val="24"/>
          <w:szCs w:val="24"/>
        </w:rPr>
        <w:t>;</w:t>
      </w:r>
    </w:p>
    <w:p w14:paraId="33556F36" w14:textId="003074A8" w:rsidR="008C00FA" w:rsidRPr="004D355B" w:rsidRDefault="008C00FA" w:rsidP="008C00FA">
      <w:pPr>
        <w:autoSpaceDE w:val="0"/>
        <w:autoSpaceDN w:val="0"/>
        <w:adjustRightInd w:val="0"/>
        <w:spacing w:after="0" w:line="240" w:lineRule="auto"/>
        <w:jc w:val="both"/>
        <w:rPr>
          <w:rFonts w:ascii="Arial" w:hAnsi="Arial" w:cs="Arial"/>
          <w:sz w:val="24"/>
          <w:szCs w:val="24"/>
        </w:rPr>
      </w:pPr>
      <w:r w:rsidRPr="004D355B">
        <w:rPr>
          <w:rFonts w:ascii="Arial" w:hAnsi="Arial" w:cs="Arial"/>
          <w:sz w:val="24"/>
          <w:szCs w:val="24"/>
        </w:rPr>
        <w:tab/>
        <w:t>не является иностранным юридическим лицом,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01CB56C5" w14:textId="2B37A1B1" w:rsidR="008C00FA" w:rsidRPr="004D355B" w:rsidRDefault="008C00FA" w:rsidP="008C00FA">
      <w:pPr>
        <w:autoSpaceDE w:val="0"/>
        <w:autoSpaceDN w:val="0"/>
        <w:adjustRightInd w:val="0"/>
        <w:spacing w:after="0" w:line="240" w:lineRule="auto"/>
        <w:jc w:val="both"/>
        <w:rPr>
          <w:rFonts w:ascii="Arial" w:hAnsi="Arial" w:cs="Arial"/>
          <w:sz w:val="24"/>
          <w:szCs w:val="24"/>
        </w:rPr>
      </w:pPr>
      <w:r w:rsidRPr="004D355B">
        <w:rPr>
          <w:rFonts w:ascii="Arial" w:hAnsi="Arial" w:cs="Arial"/>
          <w:sz w:val="24"/>
          <w:szCs w:val="24"/>
        </w:rPr>
        <w:t xml:space="preserve">           не является получателем аналогичной поддержки (поддержки, условия оказания которой совпадают, включая форму, вид поддержки и цели ее оказания), сроки оказания которой не истекли; </w:t>
      </w:r>
    </w:p>
    <w:p w14:paraId="1042CF6E" w14:textId="2EC28869" w:rsidR="008C00FA" w:rsidRPr="004D355B" w:rsidRDefault="0046615B" w:rsidP="0046615B">
      <w:pPr>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не</w:t>
      </w:r>
      <w:r w:rsidR="008C00FA" w:rsidRPr="004D355B">
        <w:rPr>
          <w:rFonts w:ascii="Arial" w:hAnsi="Arial" w:cs="Arial"/>
          <w:sz w:val="24"/>
          <w:szCs w:val="24"/>
        </w:rPr>
        <w:t xml:space="preserve"> является получателем средств районного бюджета на основании иных муниципальных правовых актов на цели, установленные Порядком</w:t>
      </w:r>
      <w:r w:rsidRPr="004D355B">
        <w:rPr>
          <w:rFonts w:ascii="Arial" w:hAnsi="Arial" w:cs="Arial"/>
          <w:sz w:val="24"/>
          <w:szCs w:val="24"/>
        </w:rPr>
        <w:t>;</w:t>
      </w:r>
    </w:p>
    <w:p w14:paraId="630DA467" w14:textId="439BCD18" w:rsidR="008C00FA" w:rsidRPr="004D355B" w:rsidRDefault="008C00FA" w:rsidP="008C00FA">
      <w:pPr>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lastRenderedPageBreak/>
        <w:t>не является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1D68F1DD" w14:textId="5F357648" w:rsidR="008C00FA" w:rsidRPr="004D355B" w:rsidRDefault="008C00FA" w:rsidP="008C00FA">
      <w:pPr>
        <w:pStyle w:val="ConsPlusNormal0"/>
        <w:ind w:firstLine="708"/>
        <w:jc w:val="both"/>
        <w:rPr>
          <w:sz w:val="24"/>
          <w:szCs w:val="24"/>
        </w:rPr>
      </w:pPr>
      <w:r w:rsidRPr="004D355B">
        <w:rPr>
          <w:sz w:val="24"/>
          <w:szCs w:val="24"/>
        </w:rPr>
        <w:t>не является участником соглашений о разделе продукции;</w:t>
      </w:r>
    </w:p>
    <w:p w14:paraId="5E137B15" w14:textId="556E486D" w:rsidR="008C00FA" w:rsidRPr="004D355B" w:rsidRDefault="008C00FA" w:rsidP="008C00FA">
      <w:pPr>
        <w:pStyle w:val="ConsPlusNormal0"/>
        <w:ind w:firstLine="708"/>
        <w:jc w:val="both"/>
        <w:rPr>
          <w:sz w:val="24"/>
          <w:szCs w:val="24"/>
        </w:rPr>
      </w:pPr>
      <w:proofErr w:type="gramStart"/>
      <w:r w:rsidRPr="004D355B">
        <w:rPr>
          <w:sz w:val="24"/>
          <w:szCs w:val="24"/>
        </w:rPr>
        <w:t>не  осуществляет</w:t>
      </w:r>
      <w:proofErr w:type="gramEnd"/>
      <w:r w:rsidRPr="004D355B">
        <w:rPr>
          <w:sz w:val="24"/>
          <w:szCs w:val="24"/>
        </w:rPr>
        <w:t xml:space="preserve"> предпринимательскую деятельность в сфере игорного бизнеса;</w:t>
      </w:r>
    </w:p>
    <w:p w14:paraId="2C65BFA1" w14:textId="5C306628" w:rsidR="008C00FA" w:rsidRPr="004D355B" w:rsidRDefault="008C00FA" w:rsidP="008C00FA">
      <w:pPr>
        <w:pStyle w:val="ConsPlusNormal0"/>
        <w:ind w:firstLine="708"/>
        <w:jc w:val="both"/>
        <w:rPr>
          <w:sz w:val="24"/>
          <w:szCs w:val="24"/>
        </w:rPr>
      </w:pPr>
      <w:r w:rsidRPr="004D355B">
        <w:rPr>
          <w:sz w:val="24"/>
          <w:szCs w:val="24"/>
        </w:rPr>
        <w:t>не является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567545A6" w14:textId="3510C074" w:rsidR="008C00FA" w:rsidRPr="004D355B" w:rsidRDefault="008C00FA" w:rsidP="008C00FA">
      <w:pPr>
        <w:pStyle w:val="ConsPlusNormal0"/>
        <w:ind w:firstLine="708"/>
        <w:jc w:val="both"/>
        <w:rPr>
          <w:sz w:val="24"/>
          <w:szCs w:val="24"/>
        </w:rPr>
      </w:pPr>
      <w:proofErr w:type="gramStart"/>
      <w:r w:rsidRPr="004D355B">
        <w:rPr>
          <w:sz w:val="24"/>
          <w:szCs w:val="24"/>
        </w:rPr>
        <w:t>не  осуществляет</w:t>
      </w:r>
      <w:proofErr w:type="gramEnd"/>
      <w:r w:rsidRPr="004D355B">
        <w:rPr>
          <w:sz w:val="24"/>
          <w:szCs w:val="24"/>
        </w:rPr>
        <w:t xml:space="preserve">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p w14:paraId="2862B0FF" w14:textId="38AF5758" w:rsidR="008C00FA" w:rsidRPr="004D355B" w:rsidRDefault="008C00FA" w:rsidP="008C00FA">
      <w:pPr>
        <w:widowControl w:val="0"/>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включен в Единый реестр субъектов малого и среднего предпринимательства</w:t>
      </w:r>
      <w:r w:rsidR="005436C4" w:rsidRPr="004D355B">
        <w:rPr>
          <w:rFonts w:ascii="Arial" w:hAnsi="Arial" w:cs="Arial"/>
          <w:sz w:val="24"/>
          <w:szCs w:val="24"/>
        </w:rPr>
        <w:t>.</w:t>
      </w:r>
    </w:p>
    <w:bookmarkEnd w:id="15"/>
    <w:p w14:paraId="39B6A1D0" w14:textId="77777777" w:rsidR="005436C4" w:rsidRPr="004D355B" w:rsidRDefault="005436C4" w:rsidP="008C00FA">
      <w:pPr>
        <w:widowControl w:val="0"/>
        <w:autoSpaceDE w:val="0"/>
        <w:autoSpaceDN w:val="0"/>
        <w:adjustRightInd w:val="0"/>
        <w:spacing w:after="0" w:line="240" w:lineRule="auto"/>
        <w:ind w:firstLine="708"/>
        <w:jc w:val="both"/>
        <w:rPr>
          <w:rFonts w:ascii="Arial" w:hAnsi="Arial" w:cs="Arial"/>
          <w:sz w:val="24"/>
          <w:szCs w:val="24"/>
        </w:rPr>
      </w:pPr>
    </w:p>
    <w:p w14:paraId="62717AFF" w14:textId="2103F2EC" w:rsidR="005436C4" w:rsidRPr="004D355B" w:rsidRDefault="005436C4" w:rsidP="005436C4">
      <w:pPr>
        <w:widowControl w:val="0"/>
        <w:autoSpaceDE w:val="0"/>
        <w:autoSpaceDN w:val="0"/>
        <w:adjustRightInd w:val="0"/>
        <w:spacing w:after="0" w:line="240" w:lineRule="auto"/>
        <w:ind w:firstLine="708"/>
        <w:jc w:val="center"/>
        <w:rPr>
          <w:rFonts w:ascii="Arial" w:hAnsi="Arial" w:cs="Arial"/>
          <w:sz w:val="24"/>
          <w:szCs w:val="24"/>
        </w:rPr>
      </w:pPr>
      <w:bookmarkStart w:id="17" w:name="_Hlk126231240"/>
      <w:r w:rsidRPr="004D355B">
        <w:rPr>
          <w:rFonts w:ascii="Arial" w:hAnsi="Arial" w:cs="Arial"/>
          <w:sz w:val="24"/>
          <w:szCs w:val="24"/>
        </w:rPr>
        <w:t>Заявитель в случае получения субсидии обязуется:</w:t>
      </w:r>
    </w:p>
    <w:p w14:paraId="295092D4" w14:textId="478A3652" w:rsidR="005436C4" w:rsidRPr="004D355B" w:rsidRDefault="005436C4" w:rsidP="005436C4">
      <w:pPr>
        <w:widowControl w:val="0"/>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сохранить численность работников через 12 месяцев после получения субсидии, в размере не менее 100 процентов среднесписочной численности на 1 января года получения субсидии;</w:t>
      </w:r>
    </w:p>
    <w:p w14:paraId="131DA9AF" w14:textId="0F774D91" w:rsidR="005436C4" w:rsidRPr="004D355B" w:rsidRDefault="005436C4" w:rsidP="005436C4">
      <w:pPr>
        <w:widowControl w:val="0"/>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 xml:space="preserve">сохранить среднесписочную численность работников </w:t>
      </w:r>
      <w:r w:rsidRPr="004D355B">
        <w:rPr>
          <w:rFonts w:ascii="Arial" w:eastAsia="Calibri" w:hAnsi="Arial" w:cs="Arial"/>
          <w:sz w:val="24"/>
          <w:szCs w:val="24"/>
        </w:rPr>
        <w:t>за каждый отчетный период (квартал) в течение 12 месяцев после получения субсидии – не менее 80% процентов среднесписочной численности работников получателя субсидии на 1 января года получения субсидии</w:t>
      </w:r>
    </w:p>
    <w:p w14:paraId="7D61FA8A" w14:textId="758F398A" w:rsidR="0046615B" w:rsidRPr="004D355B" w:rsidRDefault="005436C4" w:rsidP="009D3D42">
      <w:pPr>
        <w:widowControl w:val="0"/>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не прекращать осуществление деятельности в течение 24 месяцев, следующих за получением субсидии.</w:t>
      </w:r>
      <w:bookmarkEnd w:id="17"/>
    </w:p>
    <w:p w14:paraId="568072F7" w14:textId="6F3857AE" w:rsidR="0046615B" w:rsidRPr="004D355B" w:rsidRDefault="005436C4" w:rsidP="0046615B">
      <w:pPr>
        <w:tabs>
          <w:tab w:val="left" w:pos="142"/>
        </w:tabs>
        <w:autoSpaceDE w:val="0"/>
        <w:autoSpaceDN w:val="0"/>
        <w:adjustRightInd w:val="0"/>
        <w:spacing w:after="0" w:line="240" w:lineRule="auto"/>
        <w:jc w:val="both"/>
        <w:rPr>
          <w:rFonts w:ascii="Arial" w:hAnsi="Arial" w:cs="Arial"/>
          <w:sz w:val="24"/>
          <w:szCs w:val="24"/>
        </w:rPr>
      </w:pPr>
      <w:r w:rsidRPr="004D355B">
        <w:rPr>
          <w:rFonts w:ascii="Arial" w:hAnsi="Arial" w:cs="Arial"/>
          <w:sz w:val="24"/>
          <w:szCs w:val="24"/>
        </w:rPr>
        <w:tab/>
      </w:r>
      <w:r w:rsidRPr="004D355B">
        <w:rPr>
          <w:rFonts w:ascii="Arial" w:hAnsi="Arial" w:cs="Arial"/>
          <w:sz w:val="24"/>
          <w:szCs w:val="24"/>
        </w:rPr>
        <w:tab/>
      </w:r>
      <w:r w:rsidR="00D9275F" w:rsidRPr="004D355B">
        <w:rPr>
          <w:rFonts w:ascii="Arial" w:hAnsi="Arial" w:cs="Arial"/>
          <w:sz w:val="24"/>
          <w:szCs w:val="24"/>
        </w:rPr>
        <w:t xml:space="preserve">Не возражаю против доступа к документам всех лиц, участвующих в рассмотрении заявок. </w:t>
      </w:r>
    </w:p>
    <w:p w14:paraId="48AD27E4" w14:textId="49FBAE61" w:rsidR="00D9275F" w:rsidRPr="004D355B" w:rsidRDefault="0046615B" w:rsidP="0046615B">
      <w:pPr>
        <w:tabs>
          <w:tab w:val="left" w:pos="142"/>
        </w:tabs>
        <w:autoSpaceDE w:val="0"/>
        <w:autoSpaceDN w:val="0"/>
        <w:adjustRightInd w:val="0"/>
        <w:spacing w:after="0" w:line="240" w:lineRule="auto"/>
        <w:jc w:val="both"/>
        <w:rPr>
          <w:rFonts w:ascii="Arial" w:hAnsi="Arial" w:cs="Arial"/>
          <w:sz w:val="24"/>
          <w:szCs w:val="24"/>
        </w:rPr>
      </w:pPr>
      <w:r w:rsidRPr="004D355B">
        <w:rPr>
          <w:rFonts w:ascii="Arial" w:hAnsi="Arial" w:cs="Arial"/>
          <w:sz w:val="24"/>
          <w:szCs w:val="24"/>
        </w:rPr>
        <w:tab/>
      </w:r>
      <w:r w:rsidRPr="004D355B">
        <w:rPr>
          <w:rFonts w:ascii="Arial" w:hAnsi="Arial" w:cs="Arial"/>
          <w:sz w:val="24"/>
          <w:szCs w:val="24"/>
        </w:rPr>
        <w:tab/>
      </w:r>
      <w:bookmarkStart w:id="18" w:name="_Hlk126237145"/>
      <w:proofErr w:type="gramStart"/>
      <w:r w:rsidRPr="004D355B">
        <w:rPr>
          <w:rFonts w:ascii="Arial" w:hAnsi="Arial" w:cs="Arial"/>
          <w:sz w:val="24"/>
          <w:szCs w:val="24"/>
        </w:rPr>
        <w:t>Ознакомлен  с</w:t>
      </w:r>
      <w:proofErr w:type="gramEnd"/>
      <w:r w:rsidRPr="004D355B">
        <w:rPr>
          <w:rFonts w:ascii="Arial" w:hAnsi="Arial" w:cs="Arial"/>
          <w:sz w:val="24"/>
          <w:szCs w:val="24"/>
        </w:rPr>
        <w:t xml:space="preserve"> Порядком </w:t>
      </w:r>
      <w:r w:rsidRPr="004D355B">
        <w:rPr>
          <w:rFonts w:ascii="Arial" w:hAnsi="Arial" w:cs="Arial"/>
          <w:bCs/>
          <w:sz w:val="24"/>
          <w:szCs w:val="24"/>
        </w:rPr>
        <w:t>предоставления субсидий субъектам малого и среднего предпринимательства на возмещение части затрат при реализации инвестиционных проектов в приоритетных отраслях, с мерой ответственности в случае недостижения значений результатов предоставления субсидии.</w:t>
      </w:r>
    </w:p>
    <w:p w14:paraId="35E0421A" w14:textId="1813AED1" w:rsidR="00D9275F" w:rsidRPr="004D355B" w:rsidRDefault="00D9275F" w:rsidP="00D9275F">
      <w:pPr>
        <w:tabs>
          <w:tab w:val="left" w:pos="142"/>
        </w:tabs>
        <w:autoSpaceDE w:val="0"/>
        <w:autoSpaceDN w:val="0"/>
        <w:adjustRightInd w:val="0"/>
        <w:spacing w:after="0" w:line="240" w:lineRule="auto"/>
        <w:jc w:val="both"/>
        <w:rPr>
          <w:rFonts w:ascii="Arial" w:hAnsi="Arial" w:cs="Arial"/>
          <w:sz w:val="24"/>
          <w:szCs w:val="24"/>
        </w:rPr>
      </w:pPr>
      <w:r w:rsidRPr="004D355B">
        <w:rPr>
          <w:rFonts w:ascii="Arial" w:hAnsi="Arial" w:cs="Arial"/>
          <w:sz w:val="24"/>
          <w:szCs w:val="24"/>
        </w:rPr>
        <w:tab/>
      </w:r>
      <w:r w:rsidRPr="004D355B">
        <w:rPr>
          <w:rFonts w:ascii="Arial" w:hAnsi="Arial" w:cs="Arial"/>
          <w:sz w:val="24"/>
          <w:szCs w:val="24"/>
        </w:rPr>
        <w:tab/>
        <w:t xml:space="preserve">Выражаю согласие на </w:t>
      </w:r>
      <w:r w:rsidR="0046615B" w:rsidRPr="004D355B">
        <w:rPr>
          <w:rFonts w:ascii="Arial" w:hAnsi="Arial" w:cs="Arial"/>
          <w:sz w:val="24"/>
          <w:szCs w:val="24"/>
        </w:rPr>
        <w:t>проверку любых данных, представлены в настоящей заявке, на публикацию (размещение) в информационно-телекоммуникационной сети Интернет информации о заявителе, о заявке, иной информации, связанной с проведением отбора, а также согласие на обработку персональных данных (для физического лица)</w:t>
      </w:r>
      <w:r w:rsidRPr="004D355B">
        <w:rPr>
          <w:rFonts w:ascii="Arial" w:hAnsi="Arial" w:cs="Arial"/>
          <w:sz w:val="24"/>
          <w:szCs w:val="24"/>
        </w:rPr>
        <w:t>.</w:t>
      </w:r>
      <w:bookmarkEnd w:id="18"/>
    </w:p>
    <w:p w14:paraId="0549FA3E" w14:textId="453E71E5" w:rsidR="00D9275F" w:rsidRPr="004D355B" w:rsidRDefault="00D9275F" w:rsidP="009D3D42">
      <w:pPr>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Вся информация, содержащаяся в заявлении и прилагаемых к нему документах, является достоверной.</w:t>
      </w:r>
    </w:p>
    <w:p w14:paraId="00FADAF3" w14:textId="611173AA" w:rsidR="00D9275F" w:rsidRPr="004D355B" w:rsidRDefault="00D9275F" w:rsidP="009D3D42">
      <w:pPr>
        <w:autoSpaceDE w:val="0"/>
        <w:autoSpaceDN w:val="0"/>
        <w:adjustRightInd w:val="0"/>
        <w:spacing w:after="0" w:line="240" w:lineRule="auto"/>
        <w:jc w:val="center"/>
        <w:rPr>
          <w:rFonts w:ascii="Arial" w:hAnsi="Arial" w:cs="Arial"/>
          <w:sz w:val="24"/>
          <w:szCs w:val="24"/>
        </w:rPr>
      </w:pPr>
      <w:proofErr w:type="gramStart"/>
      <w:r w:rsidRPr="004D355B">
        <w:rPr>
          <w:rFonts w:ascii="Arial" w:hAnsi="Arial" w:cs="Arial"/>
          <w:sz w:val="24"/>
          <w:szCs w:val="24"/>
        </w:rPr>
        <w:t>Перечень  (</w:t>
      </w:r>
      <w:proofErr w:type="gramEnd"/>
      <w:r w:rsidRPr="004D355B">
        <w:rPr>
          <w:rFonts w:ascii="Arial" w:hAnsi="Arial" w:cs="Arial"/>
          <w:sz w:val="24"/>
          <w:szCs w:val="24"/>
        </w:rPr>
        <w:t>опись) прилагаемых к заявлению документов с указанием количества страниц:</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6237"/>
        <w:gridCol w:w="1701"/>
        <w:gridCol w:w="1276"/>
      </w:tblGrid>
      <w:tr w:rsidR="00D9275F" w:rsidRPr="004D355B" w14:paraId="41328761" w14:textId="77777777" w:rsidTr="000038EF">
        <w:tc>
          <w:tcPr>
            <w:tcW w:w="675" w:type="dxa"/>
            <w:shd w:val="clear" w:color="auto" w:fill="auto"/>
          </w:tcPr>
          <w:p w14:paraId="32AE5F31" w14:textId="77777777" w:rsidR="00D9275F" w:rsidRPr="004D355B" w:rsidRDefault="00D9275F" w:rsidP="00D9275F">
            <w:pPr>
              <w:autoSpaceDE w:val="0"/>
              <w:autoSpaceDN w:val="0"/>
              <w:adjustRightInd w:val="0"/>
              <w:spacing w:after="0" w:line="240" w:lineRule="auto"/>
              <w:jc w:val="center"/>
              <w:rPr>
                <w:rFonts w:ascii="Arial" w:hAnsi="Arial" w:cs="Arial"/>
                <w:sz w:val="24"/>
                <w:szCs w:val="24"/>
              </w:rPr>
            </w:pPr>
            <w:r w:rsidRPr="004D355B">
              <w:rPr>
                <w:rFonts w:ascii="Arial" w:hAnsi="Arial" w:cs="Arial"/>
                <w:sz w:val="24"/>
                <w:szCs w:val="24"/>
              </w:rPr>
              <w:t>№ п/п</w:t>
            </w:r>
          </w:p>
        </w:tc>
        <w:tc>
          <w:tcPr>
            <w:tcW w:w="6237" w:type="dxa"/>
            <w:shd w:val="clear" w:color="auto" w:fill="auto"/>
          </w:tcPr>
          <w:p w14:paraId="6686AD24" w14:textId="77777777" w:rsidR="00D9275F" w:rsidRPr="004D355B" w:rsidRDefault="00D9275F" w:rsidP="00D9275F">
            <w:pPr>
              <w:autoSpaceDE w:val="0"/>
              <w:autoSpaceDN w:val="0"/>
              <w:adjustRightInd w:val="0"/>
              <w:spacing w:after="0" w:line="240" w:lineRule="auto"/>
              <w:jc w:val="center"/>
              <w:rPr>
                <w:rFonts w:ascii="Arial" w:hAnsi="Arial" w:cs="Arial"/>
                <w:sz w:val="24"/>
                <w:szCs w:val="24"/>
              </w:rPr>
            </w:pPr>
            <w:r w:rsidRPr="004D355B">
              <w:rPr>
                <w:rFonts w:ascii="Arial" w:hAnsi="Arial" w:cs="Arial"/>
                <w:sz w:val="24"/>
                <w:szCs w:val="24"/>
              </w:rPr>
              <w:t>Наименование документа</w:t>
            </w:r>
          </w:p>
        </w:tc>
        <w:tc>
          <w:tcPr>
            <w:tcW w:w="1701" w:type="dxa"/>
            <w:shd w:val="clear" w:color="auto" w:fill="auto"/>
          </w:tcPr>
          <w:p w14:paraId="57AD1CAD" w14:textId="77777777" w:rsidR="00D9275F" w:rsidRPr="004D355B" w:rsidRDefault="00D9275F" w:rsidP="00D9275F">
            <w:pPr>
              <w:autoSpaceDE w:val="0"/>
              <w:autoSpaceDN w:val="0"/>
              <w:adjustRightInd w:val="0"/>
              <w:spacing w:after="0" w:line="240" w:lineRule="auto"/>
              <w:ind w:left="-108" w:right="-108"/>
              <w:jc w:val="center"/>
              <w:rPr>
                <w:rFonts w:ascii="Arial" w:hAnsi="Arial" w:cs="Arial"/>
                <w:sz w:val="24"/>
                <w:szCs w:val="24"/>
              </w:rPr>
            </w:pPr>
            <w:r w:rsidRPr="004D355B">
              <w:rPr>
                <w:rFonts w:ascii="Arial" w:hAnsi="Arial" w:cs="Arial"/>
                <w:sz w:val="24"/>
                <w:szCs w:val="24"/>
              </w:rPr>
              <w:t>Количество экземпляров</w:t>
            </w:r>
          </w:p>
        </w:tc>
        <w:tc>
          <w:tcPr>
            <w:tcW w:w="1276" w:type="dxa"/>
            <w:shd w:val="clear" w:color="auto" w:fill="auto"/>
          </w:tcPr>
          <w:p w14:paraId="2731EBDF" w14:textId="77777777" w:rsidR="00D9275F" w:rsidRPr="004D355B" w:rsidRDefault="00D9275F" w:rsidP="00D9275F">
            <w:pPr>
              <w:autoSpaceDE w:val="0"/>
              <w:autoSpaceDN w:val="0"/>
              <w:adjustRightInd w:val="0"/>
              <w:spacing w:after="0" w:line="240" w:lineRule="auto"/>
              <w:ind w:left="-108" w:right="-108"/>
              <w:jc w:val="center"/>
              <w:rPr>
                <w:rFonts w:ascii="Arial" w:hAnsi="Arial" w:cs="Arial"/>
                <w:sz w:val="24"/>
                <w:szCs w:val="24"/>
              </w:rPr>
            </w:pPr>
            <w:r w:rsidRPr="004D355B">
              <w:rPr>
                <w:rFonts w:ascii="Arial" w:hAnsi="Arial" w:cs="Arial"/>
                <w:sz w:val="24"/>
                <w:szCs w:val="24"/>
              </w:rPr>
              <w:t>Кол-во листов</w:t>
            </w:r>
          </w:p>
        </w:tc>
      </w:tr>
      <w:tr w:rsidR="00D9275F" w:rsidRPr="004D355B" w14:paraId="29F26D61" w14:textId="77777777" w:rsidTr="000038EF">
        <w:tc>
          <w:tcPr>
            <w:tcW w:w="675" w:type="dxa"/>
            <w:shd w:val="clear" w:color="auto" w:fill="auto"/>
            <w:vAlign w:val="center"/>
          </w:tcPr>
          <w:p w14:paraId="4A806503" w14:textId="77777777" w:rsidR="00D9275F" w:rsidRPr="004D355B" w:rsidRDefault="00D9275F" w:rsidP="00D9275F">
            <w:pPr>
              <w:autoSpaceDE w:val="0"/>
              <w:autoSpaceDN w:val="0"/>
              <w:adjustRightInd w:val="0"/>
              <w:spacing w:after="0" w:line="240" w:lineRule="auto"/>
              <w:jc w:val="center"/>
              <w:rPr>
                <w:rFonts w:ascii="Arial" w:hAnsi="Arial" w:cs="Arial"/>
                <w:sz w:val="24"/>
                <w:szCs w:val="24"/>
              </w:rPr>
            </w:pPr>
            <w:r w:rsidRPr="004D355B">
              <w:rPr>
                <w:rFonts w:ascii="Arial" w:hAnsi="Arial" w:cs="Arial"/>
                <w:sz w:val="24"/>
                <w:szCs w:val="24"/>
              </w:rPr>
              <w:t>1</w:t>
            </w:r>
          </w:p>
        </w:tc>
        <w:tc>
          <w:tcPr>
            <w:tcW w:w="6237" w:type="dxa"/>
            <w:shd w:val="clear" w:color="auto" w:fill="auto"/>
            <w:vAlign w:val="center"/>
          </w:tcPr>
          <w:p w14:paraId="3AAFF696" w14:textId="77777777" w:rsidR="00D9275F" w:rsidRPr="004D355B" w:rsidRDefault="00D9275F" w:rsidP="00D9275F">
            <w:pPr>
              <w:autoSpaceDE w:val="0"/>
              <w:autoSpaceDN w:val="0"/>
              <w:adjustRightInd w:val="0"/>
              <w:spacing w:after="0" w:line="240" w:lineRule="auto"/>
              <w:rPr>
                <w:rFonts w:ascii="Arial" w:hAnsi="Arial" w:cs="Arial"/>
                <w:sz w:val="24"/>
                <w:szCs w:val="24"/>
              </w:rPr>
            </w:pPr>
          </w:p>
        </w:tc>
        <w:tc>
          <w:tcPr>
            <w:tcW w:w="1701" w:type="dxa"/>
            <w:shd w:val="clear" w:color="auto" w:fill="auto"/>
            <w:vAlign w:val="center"/>
          </w:tcPr>
          <w:p w14:paraId="0B93B1CF" w14:textId="77777777" w:rsidR="00D9275F" w:rsidRPr="004D355B" w:rsidRDefault="00D9275F" w:rsidP="00D9275F">
            <w:pPr>
              <w:autoSpaceDE w:val="0"/>
              <w:autoSpaceDN w:val="0"/>
              <w:adjustRightInd w:val="0"/>
              <w:spacing w:after="0" w:line="240" w:lineRule="auto"/>
              <w:jc w:val="center"/>
              <w:rPr>
                <w:rFonts w:ascii="Arial" w:hAnsi="Arial" w:cs="Arial"/>
                <w:sz w:val="24"/>
                <w:szCs w:val="24"/>
              </w:rPr>
            </w:pPr>
          </w:p>
        </w:tc>
        <w:tc>
          <w:tcPr>
            <w:tcW w:w="1276" w:type="dxa"/>
            <w:shd w:val="clear" w:color="auto" w:fill="auto"/>
            <w:vAlign w:val="center"/>
          </w:tcPr>
          <w:p w14:paraId="3C191975" w14:textId="77777777" w:rsidR="00D9275F" w:rsidRPr="004D355B" w:rsidRDefault="00D9275F" w:rsidP="00D9275F">
            <w:pPr>
              <w:autoSpaceDE w:val="0"/>
              <w:autoSpaceDN w:val="0"/>
              <w:adjustRightInd w:val="0"/>
              <w:spacing w:after="0" w:line="240" w:lineRule="auto"/>
              <w:jc w:val="center"/>
              <w:rPr>
                <w:rFonts w:ascii="Arial" w:hAnsi="Arial" w:cs="Arial"/>
                <w:sz w:val="24"/>
                <w:szCs w:val="24"/>
              </w:rPr>
            </w:pPr>
          </w:p>
        </w:tc>
      </w:tr>
      <w:tr w:rsidR="00D9275F" w:rsidRPr="004D355B" w14:paraId="0D37F202" w14:textId="77777777" w:rsidTr="000038EF">
        <w:tc>
          <w:tcPr>
            <w:tcW w:w="675" w:type="dxa"/>
            <w:shd w:val="clear" w:color="auto" w:fill="auto"/>
            <w:vAlign w:val="center"/>
          </w:tcPr>
          <w:p w14:paraId="74685B4B" w14:textId="77777777" w:rsidR="00D9275F" w:rsidRPr="004D355B" w:rsidRDefault="00D9275F" w:rsidP="00D9275F">
            <w:pPr>
              <w:autoSpaceDE w:val="0"/>
              <w:autoSpaceDN w:val="0"/>
              <w:adjustRightInd w:val="0"/>
              <w:spacing w:after="0" w:line="240" w:lineRule="auto"/>
              <w:jc w:val="center"/>
              <w:rPr>
                <w:rFonts w:ascii="Arial" w:hAnsi="Arial" w:cs="Arial"/>
                <w:sz w:val="24"/>
                <w:szCs w:val="24"/>
              </w:rPr>
            </w:pPr>
            <w:r w:rsidRPr="004D355B">
              <w:rPr>
                <w:rFonts w:ascii="Arial" w:hAnsi="Arial" w:cs="Arial"/>
                <w:sz w:val="24"/>
                <w:szCs w:val="24"/>
              </w:rPr>
              <w:t>…</w:t>
            </w:r>
          </w:p>
        </w:tc>
        <w:tc>
          <w:tcPr>
            <w:tcW w:w="6237" w:type="dxa"/>
            <w:shd w:val="clear" w:color="auto" w:fill="auto"/>
            <w:vAlign w:val="center"/>
          </w:tcPr>
          <w:p w14:paraId="628348DA" w14:textId="77777777" w:rsidR="00D9275F" w:rsidRPr="004D355B" w:rsidRDefault="00D9275F" w:rsidP="00D9275F">
            <w:pPr>
              <w:autoSpaceDE w:val="0"/>
              <w:autoSpaceDN w:val="0"/>
              <w:adjustRightInd w:val="0"/>
              <w:spacing w:after="0" w:line="240" w:lineRule="auto"/>
              <w:rPr>
                <w:rFonts w:ascii="Arial" w:hAnsi="Arial" w:cs="Arial"/>
                <w:sz w:val="24"/>
                <w:szCs w:val="24"/>
              </w:rPr>
            </w:pPr>
          </w:p>
        </w:tc>
        <w:tc>
          <w:tcPr>
            <w:tcW w:w="1701" w:type="dxa"/>
            <w:shd w:val="clear" w:color="auto" w:fill="auto"/>
            <w:vAlign w:val="center"/>
          </w:tcPr>
          <w:p w14:paraId="618EAFBB" w14:textId="77777777" w:rsidR="00D9275F" w:rsidRPr="004D355B" w:rsidRDefault="00D9275F" w:rsidP="00D9275F">
            <w:pPr>
              <w:autoSpaceDE w:val="0"/>
              <w:autoSpaceDN w:val="0"/>
              <w:adjustRightInd w:val="0"/>
              <w:spacing w:after="0" w:line="240" w:lineRule="auto"/>
              <w:jc w:val="center"/>
              <w:rPr>
                <w:rFonts w:ascii="Arial" w:hAnsi="Arial" w:cs="Arial"/>
                <w:sz w:val="24"/>
                <w:szCs w:val="24"/>
              </w:rPr>
            </w:pPr>
          </w:p>
        </w:tc>
        <w:tc>
          <w:tcPr>
            <w:tcW w:w="1276" w:type="dxa"/>
            <w:shd w:val="clear" w:color="auto" w:fill="auto"/>
            <w:vAlign w:val="center"/>
          </w:tcPr>
          <w:p w14:paraId="39F87F49" w14:textId="77777777" w:rsidR="00D9275F" w:rsidRPr="004D355B" w:rsidRDefault="00D9275F" w:rsidP="00D9275F">
            <w:pPr>
              <w:autoSpaceDE w:val="0"/>
              <w:autoSpaceDN w:val="0"/>
              <w:adjustRightInd w:val="0"/>
              <w:spacing w:after="0" w:line="240" w:lineRule="auto"/>
              <w:jc w:val="center"/>
              <w:rPr>
                <w:rFonts w:ascii="Arial" w:hAnsi="Arial" w:cs="Arial"/>
                <w:sz w:val="24"/>
                <w:szCs w:val="24"/>
              </w:rPr>
            </w:pPr>
          </w:p>
        </w:tc>
      </w:tr>
    </w:tbl>
    <w:p w14:paraId="364BEC14" w14:textId="77777777" w:rsidR="00D9275F" w:rsidRPr="004D355B" w:rsidRDefault="00D9275F" w:rsidP="00D9275F">
      <w:pPr>
        <w:autoSpaceDE w:val="0"/>
        <w:autoSpaceDN w:val="0"/>
        <w:adjustRightInd w:val="0"/>
        <w:spacing w:after="0" w:line="240" w:lineRule="auto"/>
        <w:rPr>
          <w:rFonts w:ascii="Arial" w:hAnsi="Arial" w:cs="Arial"/>
          <w:sz w:val="24"/>
          <w:szCs w:val="24"/>
        </w:rPr>
      </w:pPr>
    </w:p>
    <w:p w14:paraId="19AC7B55" w14:textId="77777777" w:rsidR="00D9275F" w:rsidRPr="004D355B" w:rsidRDefault="00D9275F" w:rsidP="00D9275F">
      <w:pPr>
        <w:autoSpaceDE w:val="0"/>
        <w:autoSpaceDN w:val="0"/>
        <w:adjustRightInd w:val="0"/>
        <w:spacing w:after="0" w:line="240" w:lineRule="auto"/>
        <w:rPr>
          <w:rFonts w:ascii="Arial" w:hAnsi="Arial" w:cs="Arial"/>
          <w:sz w:val="24"/>
          <w:szCs w:val="24"/>
        </w:rPr>
      </w:pPr>
      <w:r w:rsidRPr="004D355B">
        <w:rPr>
          <w:rFonts w:ascii="Arial" w:hAnsi="Arial" w:cs="Arial"/>
          <w:sz w:val="24"/>
          <w:szCs w:val="24"/>
        </w:rPr>
        <w:t>Руководитель предприятия/</w:t>
      </w:r>
    </w:p>
    <w:p w14:paraId="09042AF9" w14:textId="77777777" w:rsidR="00D9275F" w:rsidRPr="004D355B" w:rsidRDefault="00D9275F" w:rsidP="00D9275F">
      <w:pPr>
        <w:autoSpaceDE w:val="0"/>
        <w:autoSpaceDN w:val="0"/>
        <w:adjustRightInd w:val="0"/>
        <w:spacing w:after="0" w:line="240" w:lineRule="auto"/>
        <w:rPr>
          <w:rFonts w:ascii="Arial" w:hAnsi="Arial" w:cs="Arial"/>
          <w:sz w:val="24"/>
          <w:szCs w:val="24"/>
        </w:rPr>
      </w:pPr>
      <w:r w:rsidRPr="004D355B">
        <w:rPr>
          <w:rFonts w:ascii="Arial" w:hAnsi="Arial" w:cs="Arial"/>
          <w:sz w:val="24"/>
          <w:szCs w:val="24"/>
        </w:rPr>
        <w:t>Индивидуальный предприниматель______________________ /И. О. Фамилия/</w:t>
      </w:r>
    </w:p>
    <w:p w14:paraId="4C46A917" w14:textId="77777777" w:rsidR="0046615B" w:rsidRPr="004D355B" w:rsidRDefault="0046615B" w:rsidP="00D9275F">
      <w:pPr>
        <w:autoSpaceDE w:val="0"/>
        <w:autoSpaceDN w:val="0"/>
        <w:adjustRightInd w:val="0"/>
        <w:spacing w:after="0" w:line="240" w:lineRule="auto"/>
        <w:rPr>
          <w:rFonts w:ascii="Arial" w:hAnsi="Arial" w:cs="Arial"/>
          <w:sz w:val="20"/>
          <w:szCs w:val="20"/>
        </w:rPr>
      </w:pPr>
    </w:p>
    <w:p w14:paraId="4A2AA53A" w14:textId="5612CF1B" w:rsidR="009D3D42" w:rsidRPr="009D3D42" w:rsidRDefault="00D9275F" w:rsidP="009D3D42">
      <w:pPr>
        <w:autoSpaceDE w:val="0"/>
        <w:autoSpaceDN w:val="0"/>
        <w:adjustRightInd w:val="0"/>
        <w:spacing w:after="0" w:line="240" w:lineRule="auto"/>
        <w:rPr>
          <w:rFonts w:ascii="Arial" w:hAnsi="Arial" w:cs="Arial"/>
          <w:sz w:val="20"/>
          <w:szCs w:val="20"/>
        </w:rPr>
      </w:pPr>
      <w:r w:rsidRPr="004D355B">
        <w:rPr>
          <w:rFonts w:ascii="Arial" w:hAnsi="Arial" w:cs="Arial"/>
          <w:sz w:val="20"/>
          <w:szCs w:val="20"/>
        </w:rPr>
        <w:t>(МП)</w:t>
      </w:r>
      <w:r w:rsidRPr="004D355B">
        <w:rPr>
          <w:rFonts w:ascii="Arial" w:hAnsi="Arial" w:cs="Arial"/>
          <w:sz w:val="20"/>
          <w:szCs w:val="20"/>
        </w:rPr>
        <w:tab/>
      </w:r>
      <w:r w:rsidRPr="004D355B">
        <w:rPr>
          <w:rFonts w:ascii="Arial" w:hAnsi="Arial" w:cs="Arial"/>
          <w:sz w:val="20"/>
          <w:szCs w:val="20"/>
        </w:rPr>
        <w:tab/>
      </w:r>
      <w:r w:rsidRPr="004D355B">
        <w:rPr>
          <w:rFonts w:ascii="Arial" w:hAnsi="Arial" w:cs="Arial"/>
          <w:sz w:val="20"/>
          <w:szCs w:val="20"/>
        </w:rPr>
        <w:tab/>
      </w:r>
      <w:r w:rsidRPr="004D355B">
        <w:rPr>
          <w:rFonts w:ascii="Arial" w:hAnsi="Arial" w:cs="Arial"/>
          <w:sz w:val="20"/>
          <w:szCs w:val="20"/>
        </w:rPr>
        <w:tab/>
      </w:r>
      <w:r w:rsidRPr="004D355B">
        <w:rPr>
          <w:rFonts w:ascii="Arial" w:hAnsi="Arial" w:cs="Arial"/>
          <w:sz w:val="20"/>
          <w:szCs w:val="20"/>
        </w:rPr>
        <w:tab/>
      </w:r>
      <w:r w:rsidRPr="004D355B">
        <w:rPr>
          <w:rFonts w:ascii="Arial" w:hAnsi="Arial" w:cs="Arial"/>
          <w:sz w:val="20"/>
          <w:szCs w:val="20"/>
        </w:rPr>
        <w:tab/>
      </w:r>
      <w:r w:rsidRPr="004D355B">
        <w:rPr>
          <w:rFonts w:ascii="Arial" w:hAnsi="Arial" w:cs="Arial"/>
          <w:sz w:val="20"/>
          <w:szCs w:val="20"/>
        </w:rPr>
        <w:tab/>
        <w:t>(подпись</w:t>
      </w:r>
    </w:p>
    <w:p w14:paraId="0C00974D" w14:textId="07F12BD1" w:rsidR="00E45D38" w:rsidRPr="004D355B" w:rsidRDefault="00E45D38" w:rsidP="009D3D42">
      <w:pPr>
        <w:spacing w:after="0" w:line="240" w:lineRule="auto"/>
        <w:ind w:left="4253"/>
        <w:rPr>
          <w:rFonts w:ascii="Arial" w:hAnsi="Arial" w:cs="Arial"/>
          <w:sz w:val="24"/>
          <w:szCs w:val="24"/>
        </w:rPr>
      </w:pPr>
      <w:r w:rsidRPr="004D355B">
        <w:rPr>
          <w:rFonts w:ascii="Arial" w:hAnsi="Arial" w:cs="Arial"/>
          <w:sz w:val="24"/>
          <w:szCs w:val="24"/>
        </w:rPr>
        <w:lastRenderedPageBreak/>
        <w:t xml:space="preserve">Приложение </w:t>
      </w:r>
      <w:proofErr w:type="gramStart"/>
      <w:r w:rsidRPr="004D355B">
        <w:rPr>
          <w:rFonts w:ascii="Arial" w:hAnsi="Arial" w:cs="Arial"/>
          <w:sz w:val="24"/>
          <w:szCs w:val="24"/>
        </w:rPr>
        <w:t>№  2</w:t>
      </w:r>
      <w:proofErr w:type="gramEnd"/>
    </w:p>
    <w:p w14:paraId="0DB9251D" w14:textId="77777777" w:rsidR="00E45D38" w:rsidRPr="004D355B" w:rsidRDefault="00E45D38" w:rsidP="009D3D42">
      <w:pPr>
        <w:spacing w:after="0" w:line="240" w:lineRule="auto"/>
        <w:ind w:left="4253"/>
        <w:rPr>
          <w:rFonts w:ascii="Arial" w:hAnsi="Arial" w:cs="Arial"/>
          <w:bCs/>
          <w:sz w:val="24"/>
          <w:szCs w:val="24"/>
        </w:rPr>
      </w:pPr>
      <w:r w:rsidRPr="004D355B">
        <w:rPr>
          <w:rFonts w:ascii="Arial" w:hAnsi="Arial" w:cs="Arial"/>
          <w:sz w:val="24"/>
          <w:szCs w:val="24"/>
        </w:rPr>
        <w:t xml:space="preserve">К Порядку </w:t>
      </w:r>
      <w:r w:rsidRPr="004D355B">
        <w:rPr>
          <w:rFonts w:ascii="Arial" w:hAnsi="Arial" w:cs="Arial"/>
          <w:bCs/>
          <w:sz w:val="24"/>
          <w:szCs w:val="24"/>
        </w:rPr>
        <w:t xml:space="preserve">предоставления субсидий </w:t>
      </w:r>
    </w:p>
    <w:p w14:paraId="12D18F99" w14:textId="77777777" w:rsidR="00E45D38" w:rsidRPr="004D355B" w:rsidRDefault="00E45D38" w:rsidP="009D3D42">
      <w:pPr>
        <w:spacing w:after="0" w:line="240" w:lineRule="auto"/>
        <w:ind w:left="4253"/>
        <w:rPr>
          <w:rFonts w:ascii="Arial" w:hAnsi="Arial" w:cs="Arial"/>
          <w:bCs/>
          <w:sz w:val="24"/>
          <w:szCs w:val="24"/>
        </w:rPr>
      </w:pPr>
      <w:r w:rsidRPr="004D355B">
        <w:rPr>
          <w:rFonts w:ascii="Arial" w:hAnsi="Arial" w:cs="Arial"/>
          <w:bCs/>
          <w:sz w:val="24"/>
          <w:szCs w:val="24"/>
        </w:rPr>
        <w:t xml:space="preserve">субъектам малого и среднего предпринимательства </w:t>
      </w:r>
    </w:p>
    <w:p w14:paraId="0C7E8DB1" w14:textId="77777777" w:rsidR="00E45D38" w:rsidRPr="004D355B" w:rsidRDefault="00E45D38" w:rsidP="009D3D42">
      <w:pPr>
        <w:spacing w:after="0" w:line="240" w:lineRule="auto"/>
        <w:ind w:left="4253"/>
        <w:rPr>
          <w:rFonts w:ascii="Arial" w:hAnsi="Arial" w:cs="Arial"/>
          <w:bCs/>
          <w:sz w:val="24"/>
          <w:szCs w:val="24"/>
        </w:rPr>
      </w:pPr>
      <w:r w:rsidRPr="004D355B">
        <w:rPr>
          <w:rFonts w:ascii="Arial" w:hAnsi="Arial" w:cs="Arial"/>
          <w:bCs/>
          <w:sz w:val="24"/>
          <w:szCs w:val="24"/>
        </w:rPr>
        <w:t xml:space="preserve">на возмещение части затрат </w:t>
      </w:r>
    </w:p>
    <w:p w14:paraId="6E0E801C" w14:textId="77777777" w:rsidR="00E45D38" w:rsidRPr="004D355B" w:rsidRDefault="00E45D38" w:rsidP="009D3D42">
      <w:pPr>
        <w:spacing w:after="0" w:line="240" w:lineRule="auto"/>
        <w:ind w:left="4253"/>
        <w:rPr>
          <w:rFonts w:ascii="Arial" w:hAnsi="Arial" w:cs="Arial"/>
          <w:bCs/>
          <w:sz w:val="24"/>
          <w:szCs w:val="24"/>
        </w:rPr>
      </w:pPr>
      <w:r w:rsidRPr="004D355B">
        <w:rPr>
          <w:rFonts w:ascii="Arial" w:hAnsi="Arial" w:cs="Arial"/>
          <w:bCs/>
          <w:sz w:val="24"/>
          <w:szCs w:val="24"/>
        </w:rPr>
        <w:t xml:space="preserve">при реализации инвестиционных проектов </w:t>
      </w:r>
    </w:p>
    <w:p w14:paraId="3D55B6F2" w14:textId="77777777" w:rsidR="00E45D38" w:rsidRPr="004D355B" w:rsidRDefault="00E45D38" w:rsidP="009D3D42">
      <w:pPr>
        <w:spacing w:after="0" w:line="240" w:lineRule="auto"/>
        <w:ind w:left="4253"/>
        <w:rPr>
          <w:rFonts w:ascii="Arial" w:hAnsi="Arial" w:cs="Arial"/>
          <w:bCs/>
          <w:sz w:val="24"/>
          <w:szCs w:val="24"/>
        </w:rPr>
      </w:pPr>
      <w:r w:rsidRPr="004D355B">
        <w:rPr>
          <w:rFonts w:ascii="Arial" w:hAnsi="Arial" w:cs="Arial"/>
          <w:bCs/>
          <w:sz w:val="24"/>
          <w:szCs w:val="24"/>
        </w:rPr>
        <w:t>в приоритетных отраслях</w:t>
      </w:r>
    </w:p>
    <w:p w14:paraId="0BAEDA19" w14:textId="77777777" w:rsidR="00D9275F" w:rsidRPr="004D355B" w:rsidRDefault="00D9275F" w:rsidP="00D9275F">
      <w:pPr>
        <w:spacing w:after="0" w:line="192" w:lineRule="auto"/>
        <w:jc w:val="right"/>
        <w:rPr>
          <w:rFonts w:ascii="Arial" w:eastAsia="Calibri" w:hAnsi="Arial" w:cs="Arial"/>
          <w:sz w:val="24"/>
          <w:szCs w:val="24"/>
        </w:rPr>
      </w:pPr>
    </w:p>
    <w:p w14:paraId="4DF1A41C" w14:textId="77777777" w:rsidR="00D9275F" w:rsidRPr="004D355B" w:rsidRDefault="00D9275F" w:rsidP="00D9275F">
      <w:pPr>
        <w:widowControl w:val="0"/>
        <w:autoSpaceDE w:val="0"/>
        <w:autoSpaceDN w:val="0"/>
        <w:adjustRightInd w:val="0"/>
        <w:spacing w:after="0" w:line="240" w:lineRule="auto"/>
        <w:jc w:val="center"/>
        <w:rPr>
          <w:rFonts w:ascii="Arial" w:eastAsia="Calibri" w:hAnsi="Arial" w:cs="Arial"/>
          <w:sz w:val="24"/>
          <w:szCs w:val="24"/>
        </w:rPr>
      </w:pPr>
      <w:bookmarkStart w:id="19" w:name="_Hlk126237520"/>
      <w:r w:rsidRPr="004D355B">
        <w:rPr>
          <w:rFonts w:ascii="Arial" w:eastAsia="Calibri" w:hAnsi="Arial" w:cs="Arial"/>
          <w:sz w:val="24"/>
          <w:szCs w:val="24"/>
        </w:rPr>
        <w:t>Оценочный лист</w:t>
      </w:r>
    </w:p>
    <w:p w14:paraId="4A319466" w14:textId="77777777" w:rsidR="00D9275F" w:rsidRPr="004D355B" w:rsidRDefault="00D9275F" w:rsidP="00D9275F">
      <w:pPr>
        <w:spacing w:after="0" w:line="240" w:lineRule="auto"/>
        <w:rPr>
          <w:rFonts w:ascii="Arial" w:eastAsia="Calibri" w:hAnsi="Arial" w:cs="Arial"/>
          <w:sz w:val="24"/>
          <w:szCs w:val="24"/>
        </w:rPr>
      </w:pPr>
    </w:p>
    <w:p w14:paraId="6B16D8CE" w14:textId="77777777" w:rsidR="00D9275F" w:rsidRPr="004D355B" w:rsidRDefault="00D9275F" w:rsidP="00D9275F">
      <w:pPr>
        <w:pBdr>
          <w:top w:val="single" w:sz="12" w:space="1" w:color="auto"/>
          <w:bottom w:val="single" w:sz="12" w:space="1" w:color="auto"/>
        </w:pBdr>
        <w:spacing w:after="0" w:line="240" w:lineRule="auto"/>
        <w:jc w:val="center"/>
        <w:rPr>
          <w:rFonts w:ascii="Arial" w:eastAsia="Calibri" w:hAnsi="Arial" w:cs="Arial"/>
          <w:sz w:val="20"/>
          <w:szCs w:val="20"/>
        </w:rPr>
      </w:pPr>
      <w:r w:rsidRPr="004D355B">
        <w:rPr>
          <w:rFonts w:ascii="Arial" w:eastAsia="Calibri" w:hAnsi="Arial" w:cs="Arial"/>
          <w:sz w:val="20"/>
          <w:szCs w:val="20"/>
        </w:rPr>
        <w:t>(наименование заявителя)</w:t>
      </w:r>
    </w:p>
    <w:p w14:paraId="6688492D" w14:textId="77777777" w:rsidR="00D9275F" w:rsidRPr="004D355B" w:rsidRDefault="00D9275F" w:rsidP="00D9275F">
      <w:pPr>
        <w:pBdr>
          <w:top w:val="single" w:sz="12" w:space="1" w:color="auto"/>
          <w:bottom w:val="single" w:sz="12" w:space="1" w:color="auto"/>
        </w:pBdr>
        <w:spacing w:after="0" w:line="240" w:lineRule="auto"/>
        <w:jc w:val="center"/>
        <w:rPr>
          <w:rFonts w:ascii="Arial" w:eastAsia="Calibri" w:hAnsi="Arial" w:cs="Arial"/>
          <w:sz w:val="20"/>
          <w:szCs w:val="20"/>
        </w:rPr>
      </w:pPr>
    </w:p>
    <w:p w14:paraId="156C2462" w14:textId="77777777" w:rsidR="00D9275F" w:rsidRPr="004D355B" w:rsidRDefault="00D9275F" w:rsidP="00D9275F">
      <w:pPr>
        <w:spacing w:after="0" w:line="240" w:lineRule="auto"/>
        <w:jc w:val="center"/>
        <w:rPr>
          <w:rFonts w:ascii="Arial" w:eastAsia="Calibri" w:hAnsi="Arial" w:cs="Arial"/>
          <w:sz w:val="20"/>
          <w:szCs w:val="20"/>
        </w:rPr>
      </w:pPr>
      <w:r w:rsidRPr="004D355B">
        <w:rPr>
          <w:rFonts w:ascii="Arial" w:eastAsia="Calibri" w:hAnsi="Arial" w:cs="Arial"/>
          <w:sz w:val="20"/>
          <w:szCs w:val="20"/>
        </w:rPr>
        <w:t>(наименование проекта)</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539"/>
        <w:gridCol w:w="5863"/>
        <w:gridCol w:w="1616"/>
        <w:gridCol w:w="1333"/>
      </w:tblGrid>
      <w:tr w:rsidR="007676AE" w:rsidRPr="004D355B" w14:paraId="301D40F7" w14:textId="77777777" w:rsidTr="009D3D42">
        <w:trPr>
          <w:cantSplit/>
        </w:trPr>
        <w:tc>
          <w:tcPr>
            <w:tcW w:w="539" w:type="dxa"/>
            <w:tcBorders>
              <w:top w:val="single" w:sz="4" w:space="0" w:color="000000"/>
              <w:left w:val="single" w:sz="4" w:space="0" w:color="000000"/>
              <w:bottom w:val="single" w:sz="4" w:space="0" w:color="000000"/>
              <w:right w:val="single" w:sz="4" w:space="0" w:color="000000"/>
            </w:tcBorders>
            <w:hideMark/>
          </w:tcPr>
          <w:p w14:paraId="70BC7FB1" w14:textId="77777777" w:rsidR="007676AE" w:rsidRPr="004D355B" w:rsidRDefault="007676AE" w:rsidP="00D9275F">
            <w:pPr>
              <w:spacing w:after="0" w:line="192" w:lineRule="auto"/>
              <w:jc w:val="center"/>
              <w:rPr>
                <w:rFonts w:ascii="Arial" w:eastAsia="Calibri" w:hAnsi="Arial" w:cs="Arial"/>
              </w:rPr>
            </w:pPr>
            <w:r w:rsidRPr="004D355B">
              <w:rPr>
                <w:rFonts w:ascii="Arial" w:eastAsia="Calibri" w:hAnsi="Arial" w:cs="Arial"/>
              </w:rPr>
              <w:t>№ п/п</w:t>
            </w:r>
          </w:p>
        </w:tc>
        <w:tc>
          <w:tcPr>
            <w:tcW w:w="5863" w:type="dxa"/>
            <w:tcBorders>
              <w:top w:val="single" w:sz="4" w:space="0" w:color="000000"/>
              <w:left w:val="single" w:sz="4" w:space="0" w:color="000000"/>
              <w:bottom w:val="single" w:sz="4" w:space="0" w:color="000000"/>
              <w:right w:val="single" w:sz="4" w:space="0" w:color="000000"/>
            </w:tcBorders>
            <w:hideMark/>
          </w:tcPr>
          <w:p w14:paraId="4D27C639" w14:textId="77777777" w:rsidR="007676AE" w:rsidRPr="004D355B" w:rsidRDefault="007676AE" w:rsidP="00D9275F">
            <w:pPr>
              <w:spacing w:after="0" w:line="192" w:lineRule="auto"/>
              <w:jc w:val="center"/>
              <w:rPr>
                <w:rFonts w:ascii="Arial" w:eastAsia="Calibri" w:hAnsi="Arial" w:cs="Arial"/>
              </w:rPr>
            </w:pPr>
          </w:p>
          <w:p w14:paraId="43456114" w14:textId="682777B2" w:rsidR="007676AE" w:rsidRPr="004D355B" w:rsidRDefault="007676AE" w:rsidP="00D9275F">
            <w:pPr>
              <w:spacing w:after="0" w:line="192" w:lineRule="auto"/>
              <w:jc w:val="center"/>
              <w:rPr>
                <w:rFonts w:ascii="Arial" w:eastAsia="Calibri" w:hAnsi="Arial" w:cs="Arial"/>
              </w:rPr>
            </w:pPr>
            <w:r w:rsidRPr="004D355B">
              <w:rPr>
                <w:rFonts w:ascii="Arial" w:eastAsia="Calibri" w:hAnsi="Arial" w:cs="Arial"/>
              </w:rPr>
              <w:t>Наименование критерия</w:t>
            </w:r>
          </w:p>
        </w:tc>
        <w:tc>
          <w:tcPr>
            <w:tcW w:w="1616" w:type="dxa"/>
            <w:tcBorders>
              <w:top w:val="single" w:sz="4" w:space="0" w:color="000000"/>
              <w:left w:val="single" w:sz="4" w:space="0" w:color="000000"/>
              <w:bottom w:val="single" w:sz="4" w:space="0" w:color="000000"/>
              <w:right w:val="single" w:sz="4" w:space="0" w:color="000000"/>
            </w:tcBorders>
            <w:hideMark/>
          </w:tcPr>
          <w:p w14:paraId="57AA162E" w14:textId="77777777" w:rsidR="007676AE" w:rsidRPr="004D355B" w:rsidRDefault="007676AE" w:rsidP="00D9275F">
            <w:pPr>
              <w:spacing w:after="0" w:line="192" w:lineRule="auto"/>
              <w:jc w:val="center"/>
              <w:rPr>
                <w:rFonts w:ascii="Arial" w:eastAsia="Calibri" w:hAnsi="Arial" w:cs="Arial"/>
              </w:rPr>
            </w:pPr>
            <w:r w:rsidRPr="004D355B">
              <w:rPr>
                <w:rFonts w:ascii="Arial" w:eastAsia="Calibri" w:hAnsi="Arial" w:cs="Arial"/>
              </w:rPr>
              <w:t>Фактический показатель</w:t>
            </w:r>
          </w:p>
        </w:tc>
        <w:tc>
          <w:tcPr>
            <w:tcW w:w="1333" w:type="dxa"/>
            <w:tcBorders>
              <w:top w:val="single" w:sz="4" w:space="0" w:color="000000"/>
              <w:left w:val="single" w:sz="4" w:space="0" w:color="000000"/>
              <w:bottom w:val="single" w:sz="4" w:space="0" w:color="000000"/>
              <w:right w:val="single" w:sz="4" w:space="0" w:color="000000"/>
            </w:tcBorders>
            <w:hideMark/>
          </w:tcPr>
          <w:p w14:paraId="3321BB5A" w14:textId="571E4479" w:rsidR="007676AE" w:rsidRPr="004D355B" w:rsidRDefault="007676AE" w:rsidP="00D9275F">
            <w:pPr>
              <w:spacing w:after="0" w:line="192" w:lineRule="auto"/>
              <w:jc w:val="center"/>
              <w:rPr>
                <w:rFonts w:ascii="Arial" w:eastAsia="Calibri" w:hAnsi="Arial" w:cs="Arial"/>
              </w:rPr>
            </w:pPr>
            <w:r w:rsidRPr="004D355B">
              <w:rPr>
                <w:rFonts w:ascii="Arial" w:eastAsia="Calibri" w:hAnsi="Arial" w:cs="Arial"/>
              </w:rPr>
              <w:t>Оценка по критерию (балл)</w:t>
            </w:r>
          </w:p>
        </w:tc>
      </w:tr>
      <w:tr w:rsidR="007676AE" w:rsidRPr="004D355B" w14:paraId="620D32D0" w14:textId="77777777" w:rsidTr="009D3D42">
        <w:trPr>
          <w:cantSplit/>
          <w:trHeight w:val="1305"/>
        </w:trPr>
        <w:tc>
          <w:tcPr>
            <w:tcW w:w="539" w:type="dxa"/>
            <w:tcBorders>
              <w:top w:val="single" w:sz="4" w:space="0" w:color="000000"/>
              <w:left w:val="single" w:sz="4" w:space="0" w:color="000000"/>
              <w:bottom w:val="single" w:sz="4" w:space="0" w:color="000000"/>
              <w:right w:val="single" w:sz="4" w:space="0" w:color="000000"/>
            </w:tcBorders>
            <w:hideMark/>
          </w:tcPr>
          <w:p w14:paraId="7D102AE8" w14:textId="77777777" w:rsidR="007676AE" w:rsidRPr="004D355B" w:rsidRDefault="007676AE" w:rsidP="00D9275F">
            <w:pPr>
              <w:spacing w:after="0" w:line="240" w:lineRule="auto"/>
              <w:rPr>
                <w:rFonts w:ascii="Arial" w:eastAsia="Calibri" w:hAnsi="Arial" w:cs="Arial"/>
              </w:rPr>
            </w:pPr>
          </w:p>
          <w:p w14:paraId="09DCF968" w14:textId="77777777" w:rsidR="007676AE" w:rsidRPr="004D355B" w:rsidRDefault="007676AE" w:rsidP="00D9275F">
            <w:pPr>
              <w:spacing w:after="0" w:line="240" w:lineRule="auto"/>
              <w:rPr>
                <w:rFonts w:ascii="Arial" w:eastAsia="Calibri" w:hAnsi="Arial" w:cs="Arial"/>
              </w:rPr>
            </w:pPr>
          </w:p>
          <w:p w14:paraId="521469CD" w14:textId="77777777" w:rsidR="007676AE" w:rsidRPr="004D355B" w:rsidRDefault="007676AE" w:rsidP="00D9275F">
            <w:pPr>
              <w:spacing w:after="0" w:line="240" w:lineRule="auto"/>
              <w:rPr>
                <w:rFonts w:ascii="Arial" w:eastAsia="Calibri" w:hAnsi="Arial" w:cs="Arial"/>
              </w:rPr>
            </w:pPr>
          </w:p>
          <w:p w14:paraId="4D15BEDF" w14:textId="77777777" w:rsidR="007676AE" w:rsidRPr="004D355B" w:rsidRDefault="007676AE" w:rsidP="00D9275F">
            <w:pPr>
              <w:spacing w:after="0" w:line="240" w:lineRule="auto"/>
              <w:rPr>
                <w:rFonts w:ascii="Arial" w:eastAsia="Calibri" w:hAnsi="Arial" w:cs="Arial"/>
              </w:rPr>
            </w:pPr>
          </w:p>
          <w:p w14:paraId="2E3E60F0" w14:textId="77777777" w:rsidR="007676AE" w:rsidRPr="004D355B" w:rsidRDefault="007676AE" w:rsidP="00D9275F">
            <w:pPr>
              <w:spacing w:after="0" w:line="240" w:lineRule="auto"/>
              <w:rPr>
                <w:rFonts w:ascii="Arial" w:eastAsia="Calibri" w:hAnsi="Arial" w:cs="Arial"/>
              </w:rPr>
            </w:pPr>
          </w:p>
          <w:p w14:paraId="6880E109" w14:textId="564849A7" w:rsidR="007676AE" w:rsidRPr="004D355B" w:rsidRDefault="007676AE" w:rsidP="00D9275F">
            <w:pPr>
              <w:spacing w:after="0" w:line="240" w:lineRule="auto"/>
              <w:rPr>
                <w:rFonts w:ascii="Arial" w:eastAsia="Calibri" w:hAnsi="Arial" w:cs="Arial"/>
              </w:rPr>
            </w:pPr>
            <w:r w:rsidRPr="004D355B">
              <w:rPr>
                <w:rFonts w:ascii="Arial" w:eastAsia="Calibri" w:hAnsi="Arial" w:cs="Arial"/>
              </w:rPr>
              <w:t>1</w:t>
            </w:r>
          </w:p>
        </w:tc>
        <w:tc>
          <w:tcPr>
            <w:tcW w:w="5863" w:type="dxa"/>
            <w:tcBorders>
              <w:top w:val="single" w:sz="4" w:space="0" w:color="000000"/>
              <w:left w:val="single" w:sz="4" w:space="0" w:color="000000"/>
              <w:right w:val="single" w:sz="4" w:space="0" w:color="000000"/>
            </w:tcBorders>
          </w:tcPr>
          <w:p w14:paraId="565CD40D" w14:textId="0F857CB5" w:rsidR="007676AE" w:rsidRPr="004D355B" w:rsidRDefault="007676AE" w:rsidP="007676AE">
            <w:pPr>
              <w:autoSpaceDE w:val="0"/>
              <w:autoSpaceDN w:val="0"/>
              <w:adjustRightInd w:val="0"/>
              <w:spacing w:after="0" w:line="240" w:lineRule="auto"/>
              <w:rPr>
                <w:rFonts w:ascii="Arial" w:eastAsia="Calibri" w:hAnsi="Arial" w:cs="Arial"/>
                <w:sz w:val="24"/>
                <w:szCs w:val="24"/>
              </w:rPr>
            </w:pPr>
            <w:r w:rsidRPr="004D355B">
              <w:rPr>
                <w:rFonts w:ascii="Arial" w:eastAsia="Calibri" w:hAnsi="Arial" w:cs="Arial"/>
                <w:sz w:val="24"/>
                <w:szCs w:val="24"/>
              </w:rPr>
              <w:t>Соотношение объема инвестиций, привлекаемых в результате реализации проектов, предполагаемых к предоставлению поддержки (за исключением субсидий, привлекаемых из бюджетов всех уровней) и объема заявленной суммы поддержки:</w:t>
            </w:r>
          </w:p>
          <w:p w14:paraId="22D650A1" w14:textId="77777777" w:rsidR="007676AE" w:rsidRPr="004D355B" w:rsidRDefault="007676AE" w:rsidP="007676AE">
            <w:pPr>
              <w:autoSpaceDE w:val="0"/>
              <w:autoSpaceDN w:val="0"/>
              <w:adjustRightInd w:val="0"/>
              <w:spacing w:after="0" w:line="240" w:lineRule="auto"/>
              <w:jc w:val="both"/>
              <w:rPr>
                <w:rFonts w:ascii="Arial" w:eastAsia="Calibri" w:hAnsi="Arial" w:cs="Arial"/>
                <w:sz w:val="24"/>
                <w:szCs w:val="24"/>
              </w:rPr>
            </w:pPr>
            <w:r w:rsidRPr="004D355B">
              <w:rPr>
                <w:rFonts w:ascii="Arial" w:eastAsia="Calibri" w:hAnsi="Arial" w:cs="Arial"/>
                <w:sz w:val="24"/>
                <w:szCs w:val="24"/>
              </w:rPr>
              <w:t>более 6,0 - 5 баллов;</w:t>
            </w:r>
          </w:p>
          <w:p w14:paraId="12E003A9" w14:textId="77777777" w:rsidR="007676AE" w:rsidRPr="004D355B" w:rsidRDefault="007676AE" w:rsidP="007676AE">
            <w:pPr>
              <w:autoSpaceDE w:val="0"/>
              <w:autoSpaceDN w:val="0"/>
              <w:adjustRightInd w:val="0"/>
              <w:spacing w:after="0" w:line="240" w:lineRule="auto"/>
              <w:jc w:val="both"/>
              <w:rPr>
                <w:rFonts w:ascii="Arial" w:eastAsia="Calibri" w:hAnsi="Arial" w:cs="Arial"/>
                <w:sz w:val="24"/>
                <w:szCs w:val="24"/>
              </w:rPr>
            </w:pPr>
            <w:r w:rsidRPr="004D355B">
              <w:rPr>
                <w:rFonts w:ascii="Arial" w:eastAsia="Calibri" w:hAnsi="Arial" w:cs="Arial"/>
                <w:sz w:val="24"/>
                <w:szCs w:val="24"/>
              </w:rPr>
              <w:t>от 4,5 до 5,9 - 4 балла;</w:t>
            </w:r>
          </w:p>
          <w:p w14:paraId="36F935B3" w14:textId="77777777" w:rsidR="007676AE" w:rsidRPr="004D355B" w:rsidRDefault="007676AE" w:rsidP="007676AE">
            <w:pPr>
              <w:autoSpaceDE w:val="0"/>
              <w:autoSpaceDN w:val="0"/>
              <w:adjustRightInd w:val="0"/>
              <w:spacing w:after="0" w:line="240" w:lineRule="auto"/>
              <w:jc w:val="both"/>
              <w:rPr>
                <w:rFonts w:ascii="Arial" w:eastAsia="Calibri" w:hAnsi="Arial" w:cs="Arial"/>
                <w:sz w:val="24"/>
                <w:szCs w:val="24"/>
              </w:rPr>
            </w:pPr>
            <w:r w:rsidRPr="004D355B">
              <w:rPr>
                <w:rFonts w:ascii="Arial" w:eastAsia="Calibri" w:hAnsi="Arial" w:cs="Arial"/>
                <w:sz w:val="24"/>
                <w:szCs w:val="24"/>
              </w:rPr>
              <w:t>от 3,0 до 4,49 - 3 балла;</w:t>
            </w:r>
          </w:p>
          <w:p w14:paraId="118DDC90" w14:textId="77777777" w:rsidR="007676AE" w:rsidRPr="004D355B" w:rsidRDefault="007676AE" w:rsidP="007676AE">
            <w:pPr>
              <w:autoSpaceDE w:val="0"/>
              <w:autoSpaceDN w:val="0"/>
              <w:adjustRightInd w:val="0"/>
              <w:spacing w:after="0" w:line="240" w:lineRule="auto"/>
              <w:jc w:val="both"/>
              <w:rPr>
                <w:rFonts w:ascii="Arial" w:eastAsia="Calibri" w:hAnsi="Arial" w:cs="Arial"/>
                <w:sz w:val="24"/>
                <w:szCs w:val="24"/>
              </w:rPr>
            </w:pPr>
            <w:r w:rsidRPr="004D355B">
              <w:rPr>
                <w:rFonts w:ascii="Arial" w:eastAsia="Calibri" w:hAnsi="Arial" w:cs="Arial"/>
                <w:sz w:val="24"/>
                <w:szCs w:val="24"/>
              </w:rPr>
              <w:t>от 2,0 до 2,9 - 2 балла;</w:t>
            </w:r>
          </w:p>
          <w:p w14:paraId="0A532D33" w14:textId="77777777" w:rsidR="007676AE" w:rsidRPr="004D355B" w:rsidRDefault="007676AE" w:rsidP="007676AE">
            <w:pPr>
              <w:autoSpaceDE w:val="0"/>
              <w:autoSpaceDN w:val="0"/>
              <w:adjustRightInd w:val="0"/>
              <w:spacing w:after="0" w:line="240" w:lineRule="auto"/>
              <w:jc w:val="both"/>
              <w:rPr>
                <w:rFonts w:ascii="Arial" w:eastAsia="Calibri" w:hAnsi="Arial" w:cs="Arial"/>
                <w:sz w:val="24"/>
                <w:szCs w:val="24"/>
              </w:rPr>
            </w:pPr>
            <w:r w:rsidRPr="004D355B">
              <w:rPr>
                <w:rFonts w:ascii="Arial" w:eastAsia="Calibri" w:hAnsi="Arial" w:cs="Arial"/>
                <w:sz w:val="24"/>
                <w:szCs w:val="24"/>
              </w:rPr>
              <w:t>от 1,0 до 1,9 - 1 балл;</w:t>
            </w:r>
          </w:p>
          <w:p w14:paraId="21229564" w14:textId="693CE270" w:rsidR="007676AE" w:rsidRPr="004D355B" w:rsidRDefault="007676AE" w:rsidP="007676AE">
            <w:pPr>
              <w:autoSpaceDE w:val="0"/>
              <w:autoSpaceDN w:val="0"/>
              <w:adjustRightInd w:val="0"/>
              <w:spacing w:after="0" w:line="240" w:lineRule="auto"/>
              <w:rPr>
                <w:rFonts w:ascii="Arial" w:hAnsi="Arial" w:cs="Arial"/>
                <w:sz w:val="20"/>
                <w:szCs w:val="20"/>
              </w:rPr>
            </w:pPr>
            <w:r w:rsidRPr="004D355B">
              <w:rPr>
                <w:rFonts w:ascii="Arial" w:eastAsia="Calibri" w:hAnsi="Arial" w:cs="Arial"/>
                <w:sz w:val="24"/>
                <w:szCs w:val="24"/>
              </w:rPr>
              <w:t>менее 1 - 0 баллов</w:t>
            </w:r>
          </w:p>
        </w:tc>
        <w:tc>
          <w:tcPr>
            <w:tcW w:w="1616" w:type="dxa"/>
            <w:tcBorders>
              <w:top w:val="single" w:sz="4" w:space="0" w:color="000000"/>
              <w:left w:val="single" w:sz="4" w:space="0" w:color="000000"/>
              <w:bottom w:val="single" w:sz="4" w:space="0" w:color="000000"/>
              <w:right w:val="single" w:sz="4" w:space="0" w:color="000000"/>
            </w:tcBorders>
          </w:tcPr>
          <w:p w14:paraId="46C9E27D" w14:textId="77777777" w:rsidR="007676AE" w:rsidRPr="004D355B" w:rsidRDefault="007676AE" w:rsidP="00D9275F">
            <w:pPr>
              <w:spacing w:after="0" w:line="240" w:lineRule="auto"/>
              <w:jc w:val="center"/>
              <w:rPr>
                <w:rFonts w:ascii="Arial" w:eastAsia="Calibri" w:hAnsi="Arial" w:cs="Arial"/>
              </w:rPr>
            </w:pPr>
          </w:p>
        </w:tc>
        <w:tc>
          <w:tcPr>
            <w:tcW w:w="1333" w:type="dxa"/>
            <w:tcBorders>
              <w:top w:val="single" w:sz="4" w:space="0" w:color="000000"/>
              <w:left w:val="single" w:sz="4" w:space="0" w:color="000000"/>
              <w:bottom w:val="single" w:sz="4" w:space="0" w:color="000000"/>
              <w:right w:val="single" w:sz="4" w:space="0" w:color="000000"/>
            </w:tcBorders>
          </w:tcPr>
          <w:p w14:paraId="4A02A1FD" w14:textId="77777777" w:rsidR="007676AE" w:rsidRPr="004D355B" w:rsidRDefault="007676AE" w:rsidP="00D9275F">
            <w:pPr>
              <w:spacing w:after="0" w:line="240" w:lineRule="auto"/>
              <w:jc w:val="center"/>
              <w:rPr>
                <w:rFonts w:ascii="Arial" w:eastAsia="Calibri" w:hAnsi="Arial" w:cs="Arial"/>
              </w:rPr>
            </w:pPr>
          </w:p>
        </w:tc>
      </w:tr>
      <w:tr w:rsidR="007676AE" w:rsidRPr="004D355B" w14:paraId="06AC1618" w14:textId="77777777" w:rsidTr="009D3D42">
        <w:trPr>
          <w:cantSplit/>
          <w:trHeight w:val="1305"/>
        </w:trPr>
        <w:tc>
          <w:tcPr>
            <w:tcW w:w="539" w:type="dxa"/>
            <w:tcBorders>
              <w:top w:val="single" w:sz="4" w:space="0" w:color="000000"/>
              <w:left w:val="single" w:sz="4" w:space="0" w:color="000000"/>
              <w:right w:val="single" w:sz="4" w:space="0" w:color="000000"/>
            </w:tcBorders>
            <w:vAlign w:val="center"/>
            <w:hideMark/>
          </w:tcPr>
          <w:p w14:paraId="700887DB" w14:textId="5DAAEE52" w:rsidR="007676AE" w:rsidRPr="004D355B" w:rsidRDefault="007676AE" w:rsidP="00D9275F">
            <w:pPr>
              <w:spacing w:after="0" w:line="240" w:lineRule="auto"/>
              <w:rPr>
                <w:rFonts w:ascii="Arial" w:eastAsia="Calibri" w:hAnsi="Arial" w:cs="Arial"/>
              </w:rPr>
            </w:pPr>
            <w:r w:rsidRPr="004D355B">
              <w:rPr>
                <w:rFonts w:ascii="Arial" w:eastAsia="Calibri" w:hAnsi="Arial" w:cs="Arial"/>
              </w:rPr>
              <w:lastRenderedPageBreak/>
              <w:t>2</w:t>
            </w:r>
          </w:p>
        </w:tc>
        <w:tc>
          <w:tcPr>
            <w:tcW w:w="5863" w:type="dxa"/>
            <w:tcBorders>
              <w:top w:val="single" w:sz="4" w:space="0" w:color="000000"/>
              <w:left w:val="single" w:sz="4" w:space="0" w:color="000000"/>
              <w:right w:val="single" w:sz="4" w:space="0" w:color="000000"/>
            </w:tcBorders>
          </w:tcPr>
          <w:p w14:paraId="4079AD4D" w14:textId="172E1366" w:rsidR="007676AE" w:rsidRPr="004D355B" w:rsidRDefault="007676AE" w:rsidP="007676AE">
            <w:pPr>
              <w:autoSpaceDE w:val="0"/>
              <w:autoSpaceDN w:val="0"/>
              <w:adjustRightInd w:val="0"/>
              <w:spacing w:after="0" w:line="240" w:lineRule="auto"/>
              <w:jc w:val="both"/>
              <w:rPr>
                <w:rFonts w:ascii="Arial" w:eastAsia="Calibri" w:hAnsi="Arial" w:cs="Arial"/>
                <w:sz w:val="24"/>
                <w:szCs w:val="24"/>
              </w:rPr>
            </w:pPr>
            <w:r w:rsidRPr="004D355B">
              <w:rPr>
                <w:rFonts w:ascii="Arial" w:eastAsia="Calibri" w:hAnsi="Arial" w:cs="Arial"/>
                <w:sz w:val="24"/>
                <w:szCs w:val="24"/>
              </w:rPr>
              <w:t>прирост количества рабочих мест в результате реализации проектов субъектов малого и среднего предпринимательства, предполагаемых к предоставлению поддержки:</w:t>
            </w:r>
          </w:p>
          <w:p w14:paraId="16FA29DC" w14:textId="77777777" w:rsidR="007676AE" w:rsidRPr="004D355B" w:rsidRDefault="007676AE" w:rsidP="007676AE">
            <w:pPr>
              <w:autoSpaceDE w:val="0"/>
              <w:autoSpaceDN w:val="0"/>
              <w:adjustRightInd w:val="0"/>
              <w:spacing w:after="0" w:line="240" w:lineRule="auto"/>
              <w:jc w:val="both"/>
              <w:rPr>
                <w:rFonts w:ascii="Arial" w:eastAsia="Calibri" w:hAnsi="Arial" w:cs="Arial"/>
                <w:sz w:val="24"/>
                <w:szCs w:val="24"/>
              </w:rPr>
            </w:pPr>
            <w:r w:rsidRPr="004D355B">
              <w:rPr>
                <w:rFonts w:ascii="Arial" w:eastAsia="Calibri" w:hAnsi="Arial" w:cs="Arial"/>
                <w:sz w:val="24"/>
                <w:szCs w:val="24"/>
              </w:rPr>
              <w:t>для субъектов малого и среднего предпринимательства с численностью работников свыше 15 человек:</w:t>
            </w:r>
          </w:p>
          <w:p w14:paraId="162489F5" w14:textId="77777777" w:rsidR="007676AE" w:rsidRPr="004D355B" w:rsidRDefault="007676AE" w:rsidP="007676AE">
            <w:pPr>
              <w:autoSpaceDE w:val="0"/>
              <w:autoSpaceDN w:val="0"/>
              <w:adjustRightInd w:val="0"/>
              <w:spacing w:after="0" w:line="240" w:lineRule="auto"/>
              <w:ind w:firstLine="708"/>
              <w:jc w:val="both"/>
              <w:rPr>
                <w:rFonts w:ascii="Arial" w:eastAsia="Calibri" w:hAnsi="Arial" w:cs="Arial"/>
                <w:sz w:val="24"/>
                <w:szCs w:val="24"/>
              </w:rPr>
            </w:pPr>
            <w:r w:rsidRPr="004D355B">
              <w:rPr>
                <w:rFonts w:ascii="Arial" w:eastAsia="Calibri" w:hAnsi="Arial" w:cs="Arial"/>
                <w:sz w:val="24"/>
                <w:szCs w:val="24"/>
              </w:rPr>
              <w:t>более чем на 50% - 5 баллов;</w:t>
            </w:r>
          </w:p>
          <w:p w14:paraId="12CD35DA" w14:textId="77777777" w:rsidR="007676AE" w:rsidRPr="004D355B" w:rsidRDefault="007676AE" w:rsidP="007676AE">
            <w:pPr>
              <w:autoSpaceDE w:val="0"/>
              <w:autoSpaceDN w:val="0"/>
              <w:adjustRightInd w:val="0"/>
              <w:spacing w:after="0" w:line="240" w:lineRule="auto"/>
              <w:ind w:firstLine="708"/>
              <w:jc w:val="both"/>
              <w:rPr>
                <w:rFonts w:ascii="Arial" w:eastAsia="Calibri" w:hAnsi="Arial" w:cs="Arial"/>
                <w:sz w:val="24"/>
                <w:szCs w:val="24"/>
              </w:rPr>
            </w:pPr>
            <w:r w:rsidRPr="004D355B">
              <w:rPr>
                <w:rFonts w:ascii="Arial" w:eastAsia="Calibri" w:hAnsi="Arial" w:cs="Arial"/>
                <w:sz w:val="24"/>
                <w:szCs w:val="24"/>
              </w:rPr>
              <w:t>более чем на 20%, но не более 50% - 4 балла;</w:t>
            </w:r>
          </w:p>
          <w:p w14:paraId="6597A85C" w14:textId="77777777" w:rsidR="007676AE" w:rsidRPr="004D355B" w:rsidRDefault="007676AE" w:rsidP="007676AE">
            <w:pPr>
              <w:autoSpaceDE w:val="0"/>
              <w:autoSpaceDN w:val="0"/>
              <w:adjustRightInd w:val="0"/>
              <w:spacing w:after="0" w:line="240" w:lineRule="auto"/>
              <w:ind w:firstLine="708"/>
              <w:jc w:val="both"/>
              <w:rPr>
                <w:rFonts w:ascii="Arial" w:eastAsia="Calibri" w:hAnsi="Arial" w:cs="Arial"/>
                <w:sz w:val="24"/>
                <w:szCs w:val="24"/>
              </w:rPr>
            </w:pPr>
            <w:r w:rsidRPr="004D355B">
              <w:rPr>
                <w:rFonts w:ascii="Arial" w:eastAsia="Calibri" w:hAnsi="Arial" w:cs="Arial"/>
                <w:sz w:val="24"/>
                <w:szCs w:val="24"/>
              </w:rPr>
              <w:t>более чем на 10%, но не более 20% - 3 балла;</w:t>
            </w:r>
          </w:p>
          <w:p w14:paraId="0622CC29" w14:textId="77777777" w:rsidR="007676AE" w:rsidRPr="004D355B" w:rsidRDefault="007676AE" w:rsidP="007676AE">
            <w:pPr>
              <w:autoSpaceDE w:val="0"/>
              <w:autoSpaceDN w:val="0"/>
              <w:adjustRightInd w:val="0"/>
              <w:spacing w:after="0" w:line="240" w:lineRule="auto"/>
              <w:ind w:firstLine="708"/>
              <w:jc w:val="both"/>
              <w:rPr>
                <w:rFonts w:ascii="Arial" w:eastAsia="Calibri" w:hAnsi="Arial" w:cs="Arial"/>
                <w:sz w:val="24"/>
                <w:szCs w:val="24"/>
              </w:rPr>
            </w:pPr>
            <w:r w:rsidRPr="004D355B">
              <w:rPr>
                <w:rFonts w:ascii="Arial" w:eastAsia="Calibri" w:hAnsi="Arial" w:cs="Arial"/>
                <w:sz w:val="24"/>
                <w:szCs w:val="24"/>
              </w:rPr>
              <w:t>более чем на 5%, но не более 10% - 2 балла;</w:t>
            </w:r>
          </w:p>
          <w:p w14:paraId="7FFEE23C" w14:textId="77777777" w:rsidR="007676AE" w:rsidRPr="004D355B" w:rsidRDefault="007676AE" w:rsidP="007676AE">
            <w:pPr>
              <w:autoSpaceDE w:val="0"/>
              <w:autoSpaceDN w:val="0"/>
              <w:adjustRightInd w:val="0"/>
              <w:spacing w:after="0" w:line="240" w:lineRule="auto"/>
              <w:ind w:firstLine="708"/>
              <w:jc w:val="both"/>
              <w:rPr>
                <w:rFonts w:ascii="Arial" w:eastAsia="Calibri" w:hAnsi="Arial" w:cs="Arial"/>
                <w:sz w:val="24"/>
                <w:szCs w:val="24"/>
              </w:rPr>
            </w:pPr>
            <w:r w:rsidRPr="004D355B">
              <w:rPr>
                <w:rFonts w:ascii="Arial" w:eastAsia="Calibri" w:hAnsi="Arial" w:cs="Arial"/>
                <w:sz w:val="24"/>
                <w:szCs w:val="24"/>
              </w:rPr>
              <w:t>не более чем на 5% - 1 балл;</w:t>
            </w:r>
          </w:p>
          <w:p w14:paraId="703A117A" w14:textId="77777777" w:rsidR="007676AE" w:rsidRPr="004D355B" w:rsidRDefault="007676AE" w:rsidP="007676AE">
            <w:pPr>
              <w:autoSpaceDE w:val="0"/>
              <w:autoSpaceDN w:val="0"/>
              <w:adjustRightInd w:val="0"/>
              <w:spacing w:after="0" w:line="240" w:lineRule="auto"/>
              <w:ind w:firstLine="708"/>
              <w:jc w:val="both"/>
              <w:rPr>
                <w:rFonts w:ascii="Arial" w:eastAsia="Calibri" w:hAnsi="Arial" w:cs="Arial"/>
                <w:sz w:val="24"/>
                <w:szCs w:val="24"/>
              </w:rPr>
            </w:pPr>
            <w:r w:rsidRPr="004D355B">
              <w:rPr>
                <w:rFonts w:ascii="Arial" w:eastAsia="Calibri" w:hAnsi="Arial" w:cs="Arial"/>
                <w:sz w:val="24"/>
                <w:szCs w:val="24"/>
              </w:rPr>
              <w:t>прирост отсутствует - 0 баллов;</w:t>
            </w:r>
          </w:p>
          <w:p w14:paraId="7EBD74EB" w14:textId="77777777" w:rsidR="007676AE" w:rsidRPr="004D355B" w:rsidRDefault="007676AE" w:rsidP="007676AE">
            <w:pPr>
              <w:autoSpaceDE w:val="0"/>
              <w:autoSpaceDN w:val="0"/>
              <w:adjustRightInd w:val="0"/>
              <w:spacing w:after="0" w:line="240" w:lineRule="auto"/>
              <w:jc w:val="both"/>
              <w:rPr>
                <w:rFonts w:ascii="Arial" w:eastAsia="Calibri" w:hAnsi="Arial" w:cs="Arial"/>
                <w:sz w:val="24"/>
                <w:szCs w:val="24"/>
              </w:rPr>
            </w:pPr>
            <w:r w:rsidRPr="004D355B">
              <w:rPr>
                <w:rFonts w:ascii="Arial" w:eastAsia="Calibri" w:hAnsi="Arial" w:cs="Arial"/>
                <w:sz w:val="24"/>
                <w:szCs w:val="24"/>
              </w:rPr>
              <w:t>для субъектов малого и среднего предпринимательства с численностью работников до 15 человек (включительно):</w:t>
            </w:r>
          </w:p>
          <w:p w14:paraId="453B6876" w14:textId="77777777" w:rsidR="007676AE" w:rsidRPr="004D355B" w:rsidRDefault="007676AE" w:rsidP="007676AE">
            <w:pPr>
              <w:autoSpaceDE w:val="0"/>
              <w:autoSpaceDN w:val="0"/>
              <w:adjustRightInd w:val="0"/>
              <w:spacing w:after="0" w:line="240" w:lineRule="auto"/>
              <w:ind w:firstLine="708"/>
              <w:jc w:val="both"/>
              <w:rPr>
                <w:rFonts w:ascii="Arial" w:eastAsia="Calibri" w:hAnsi="Arial" w:cs="Arial"/>
                <w:sz w:val="24"/>
                <w:szCs w:val="24"/>
              </w:rPr>
            </w:pPr>
            <w:r w:rsidRPr="004D355B">
              <w:rPr>
                <w:rFonts w:ascii="Arial" w:eastAsia="Calibri" w:hAnsi="Arial" w:cs="Arial"/>
                <w:sz w:val="24"/>
                <w:szCs w:val="24"/>
              </w:rPr>
              <w:t>более чем на 80% - 5 баллов;</w:t>
            </w:r>
          </w:p>
          <w:p w14:paraId="132351E8" w14:textId="77777777" w:rsidR="007676AE" w:rsidRPr="004D355B" w:rsidRDefault="007676AE" w:rsidP="007676AE">
            <w:pPr>
              <w:autoSpaceDE w:val="0"/>
              <w:autoSpaceDN w:val="0"/>
              <w:adjustRightInd w:val="0"/>
              <w:spacing w:after="0" w:line="240" w:lineRule="auto"/>
              <w:ind w:firstLine="708"/>
              <w:jc w:val="both"/>
              <w:rPr>
                <w:rFonts w:ascii="Arial" w:eastAsia="Calibri" w:hAnsi="Arial" w:cs="Arial"/>
                <w:sz w:val="24"/>
                <w:szCs w:val="24"/>
              </w:rPr>
            </w:pPr>
            <w:r w:rsidRPr="004D355B">
              <w:rPr>
                <w:rFonts w:ascii="Arial" w:eastAsia="Calibri" w:hAnsi="Arial" w:cs="Arial"/>
                <w:sz w:val="24"/>
                <w:szCs w:val="24"/>
              </w:rPr>
              <w:t>более чем на 60%, но не более 80% - 4 балла;</w:t>
            </w:r>
          </w:p>
          <w:p w14:paraId="4D09FF5B" w14:textId="77777777" w:rsidR="007676AE" w:rsidRPr="004D355B" w:rsidRDefault="007676AE" w:rsidP="007676AE">
            <w:pPr>
              <w:autoSpaceDE w:val="0"/>
              <w:autoSpaceDN w:val="0"/>
              <w:adjustRightInd w:val="0"/>
              <w:spacing w:after="0" w:line="240" w:lineRule="auto"/>
              <w:ind w:firstLine="708"/>
              <w:jc w:val="both"/>
              <w:rPr>
                <w:rFonts w:ascii="Arial" w:eastAsia="Calibri" w:hAnsi="Arial" w:cs="Arial"/>
                <w:sz w:val="24"/>
                <w:szCs w:val="24"/>
              </w:rPr>
            </w:pPr>
            <w:r w:rsidRPr="004D355B">
              <w:rPr>
                <w:rFonts w:ascii="Arial" w:eastAsia="Calibri" w:hAnsi="Arial" w:cs="Arial"/>
                <w:sz w:val="24"/>
                <w:szCs w:val="24"/>
              </w:rPr>
              <w:t>более чем на 40%, но не более 60% - 3 балла;</w:t>
            </w:r>
          </w:p>
          <w:p w14:paraId="13962A3E" w14:textId="77777777" w:rsidR="007676AE" w:rsidRPr="004D355B" w:rsidRDefault="007676AE" w:rsidP="007676AE">
            <w:pPr>
              <w:autoSpaceDE w:val="0"/>
              <w:autoSpaceDN w:val="0"/>
              <w:adjustRightInd w:val="0"/>
              <w:spacing w:after="0" w:line="240" w:lineRule="auto"/>
              <w:ind w:firstLine="708"/>
              <w:jc w:val="both"/>
              <w:rPr>
                <w:rFonts w:ascii="Arial" w:eastAsia="Calibri" w:hAnsi="Arial" w:cs="Arial"/>
                <w:sz w:val="24"/>
                <w:szCs w:val="24"/>
              </w:rPr>
            </w:pPr>
            <w:r w:rsidRPr="004D355B">
              <w:rPr>
                <w:rFonts w:ascii="Arial" w:eastAsia="Calibri" w:hAnsi="Arial" w:cs="Arial"/>
                <w:sz w:val="24"/>
                <w:szCs w:val="24"/>
              </w:rPr>
              <w:t>более чем на 20%, но не более 40% - 2 балла;</w:t>
            </w:r>
          </w:p>
          <w:p w14:paraId="02DF3A62" w14:textId="77777777" w:rsidR="007676AE" w:rsidRPr="004D355B" w:rsidRDefault="007676AE" w:rsidP="007676AE">
            <w:pPr>
              <w:autoSpaceDE w:val="0"/>
              <w:autoSpaceDN w:val="0"/>
              <w:adjustRightInd w:val="0"/>
              <w:spacing w:after="0" w:line="240" w:lineRule="auto"/>
              <w:ind w:firstLine="708"/>
              <w:jc w:val="both"/>
              <w:rPr>
                <w:rFonts w:ascii="Arial" w:eastAsia="Calibri" w:hAnsi="Arial" w:cs="Arial"/>
                <w:sz w:val="24"/>
                <w:szCs w:val="24"/>
              </w:rPr>
            </w:pPr>
            <w:r w:rsidRPr="004D355B">
              <w:rPr>
                <w:rFonts w:ascii="Arial" w:eastAsia="Calibri" w:hAnsi="Arial" w:cs="Arial"/>
                <w:sz w:val="24"/>
                <w:szCs w:val="24"/>
              </w:rPr>
              <w:t>не более чем на 20% - 1 балл;</w:t>
            </w:r>
          </w:p>
          <w:p w14:paraId="48CF7B5F" w14:textId="77777777" w:rsidR="007676AE" w:rsidRPr="004D355B" w:rsidRDefault="007676AE" w:rsidP="007676AE">
            <w:pPr>
              <w:autoSpaceDE w:val="0"/>
              <w:autoSpaceDN w:val="0"/>
              <w:adjustRightInd w:val="0"/>
              <w:spacing w:after="0" w:line="240" w:lineRule="auto"/>
              <w:ind w:firstLine="708"/>
              <w:jc w:val="both"/>
              <w:rPr>
                <w:rFonts w:ascii="Arial" w:eastAsia="Calibri" w:hAnsi="Arial" w:cs="Arial"/>
                <w:sz w:val="24"/>
                <w:szCs w:val="24"/>
              </w:rPr>
            </w:pPr>
            <w:r w:rsidRPr="004D355B">
              <w:rPr>
                <w:rFonts w:ascii="Arial" w:eastAsia="Calibri" w:hAnsi="Arial" w:cs="Arial"/>
                <w:sz w:val="24"/>
                <w:szCs w:val="24"/>
              </w:rPr>
              <w:t>прирост отсутствует - 0 баллов.</w:t>
            </w:r>
          </w:p>
          <w:p w14:paraId="3FCAFDB3" w14:textId="09EC5B64" w:rsidR="007676AE" w:rsidRPr="004D355B" w:rsidRDefault="007676AE" w:rsidP="00D9275F">
            <w:pPr>
              <w:spacing w:after="0" w:line="240" w:lineRule="auto"/>
              <w:jc w:val="center"/>
              <w:rPr>
                <w:rFonts w:ascii="Arial" w:eastAsia="Calibri" w:hAnsi="Arial" w:cs="Arial"/>
              </w:rPr>
            </w:pPr>
          </w:p>
        </w:tc>
        <w:tc>
          <w:tcPr>
            <w:tcW w:w="0" w:type="auto"/>
            <w:tcBorders>
              <w:left w:val="single" w:sz="4" w:space="0" w:color="000000"/>
              <w:right w:val="single" w:sz="4" w:space="0" w:color="000000"/>
            </w:tcBorders>
            <w:vAlign w:val="center"/>
            <w:hideMark/>
          </w:tcPr>
          <w:p w14:paraId="6973841B" w14:textId="77777777" w:rsidR="007676AE" w:rsidRPr="004D355B" w:rsidRDefault="007676AE" w:rsidP="00D9275F">
            <w:pPr>
              <w:spacing w:after="0" w:line="240" w:lineRule="auto"/>
              <w:rPr>
                <w:rFonts w:ascii="Arial" w:eastAsia="Calibri" w:hAnsi="Arial" w:cs="Arial"/>
              </w:rPr>
            </w:pPr>
          </w:p>
        </w:tc>
        <w:tc>
          <w:tcPr>
            <w:tcW w:w="1333" w:type="dxa"/>
            <w:tcBorders>
              <w:left w:val="single" w:sz="4" w:space="0" w:color="000000"/>
              <w:right w:val="single" w:sz="4" w:space="0" w:color="000000"/>
            </w:tcBorders>
            <w:vAlign w:val="center"/>
            <w:hideMark/>
          </w:tcPr>
          <w:p w14:paraId="0F9FF5F9" w14:textId="77777777" w:rsidR="007676AE" w:rsidRPr="004D355B" w:rsidRDefault="007676AE" w:rsidP="00D9275F">
            <w:pPr>
              <w:spacing w:after="0" w:line="240" w:lineRule="auto"/>
              <w:rPr>
                <w:rFonts w:ascii="Arial" w:eastAsia="Calibri" w:hAnsi="Arial" w:cs="Arial"/>
              </w:rPr>
            </w:pPr>
          </w:p>
        </w:tc>
      </w:tr>
    </w:tbl>
    <w:p w14:paraId="66696645" w14:textId="0DCE4C46" w:rsidR="007676AE" w:rsidRPr="004D355B" w:rsidRDefault="007676AE" w:rsidP="007676AE">
      <w:pPr>
        <w:tabs>
          <w:tab w:val="left" w:pos="1304"/>
        </w:tabs>
        <w:rPr>
          <w:rFonts w:ascii="Arial" w:hAnsi="Arial" w:cs="Arial"/>
          <w:sz w:val="24"/>
          <w:szCs w:val="24"/>
        </w:rPr>
        <w:sectPr w:rsidR="007676AE" w:rsidRPr="004D355B" w:rsidSect="009D3D42">
          <w:pgSz w:w="11906" w:h="16838"/>
          <w:pgMar w:top="1134" w:right="850" w:bottom="1134" w:left="1701" w:header="709" w:footer="709" w:gutter="0"/>
          <w:cols w:space="708"/>
          <w:docGrid w:linePitch="360"/>
        </w:sectPr>
      </w:pPr>
    </w:p>
    <w:bookmarkEnd w:id="19"/>
    <w:p w14:paraId="434A80E2" w14:textId="494E92FA" w:rsidR="00B765F8" w:rsidRPr="004D355B" w:rsidRDefault="00B765F8" w:rsidP="004D355B">
      <w:pPr>
        <w:autoSpaceDE w:val="0"/>
        <w:autoSpaceDN w:val="0"/>
        <w:adjustRightInd w:val="0"/>
        <w:spacing w:after="0" w:line="240" w:lineRule="auto"/>
        <w:rPr>
          <w:rFonts w:ascii="Arial" w:hAnsi="Arial" w:cs="Arial"/>
          <w:sz w:val="24"/>
          <w:szCs w:val="24"/>
        </w:rPr>
      </w:pPr>
    </w:p>
    <w:p w14:paraId="1948AD82" w14:textId="3BD2F88D" w:rsidR="007676AE" w:rsidRPr="004D355B" w:rsidRDefault="007676AE" w:rsidP="009D3D42">
      <w:pPr>
        <w:spacing w:after="0" w:line="240" w:lineRule="auto"/>
        <w:ind w:left="8931"/>
        <w:rPr>
          <w:rFonts w:ascii="Arial" w:hAnsi="Arial" w:cs="Arial"/>
          <w:sz w:val="24"/>
          <w:szCs w:val="24"/>
        </w:rPr>
      </w:pPr>
      <w:r w:rsidRPr="004D355B">
        <w:rPr>
          <w:rFonts w:ascii="Arial" w:hAnsi="Arial" w:cs="Arial"/>
          <w:sz w:val="24"/>
          <w:szCs w:val="24"/>
        </w:rPr>
        <w:t xml:space="preserve">Приложение </w:t>
      </w:r>
      <w:proofErr w:type="gramStart"/>
      <w:r w:rsidRPr="004D355B">
        <w:rPr>
          <w:rFonts w:ascii="Arial" w:hAnsi="Arial" w:cs="Arial"/>
          <w:sz w:val="24"/>
          <w:szCs w:val="24"/>
        </w:rPr>
        <w:t>№  3</w:t>
      </w:r>
      <w:proofErr w:type="gramEnd"/>
    </w:p>
    <w:p w14:paraId="14351EDC" w14:textId="77777777" w:rsidR="007676AE" w:rsidRPr="004D355B" w:rsidRDefault="007676AE" w:rsidP="009D3D42">
      <w:pPr>
        <w:spacing w:after="0" w:line="240" w:lineRule="auto"/>
        <w:ind w:left="8931"/>
        <w:rPr>
          <w:rFonts w:ascii="Arial" w:hAnsi="Arial" w:cs="Arial"/>
          <w:bCs/>
          <w:sz w:val="24"/>
          <w:szCs w:val="24"/>
        </w:rPr>
      </w:pPr>
      <w:r w:rsidRPr="004D355B">
        <w:rPr>
          <w:rFonts w:ascii="Arial" w:hAnsi="Arial" w:cs="Arial"/>
          <w:sz w:val="24"/>
          <w:szCs w:val="24"/>
        </w:rPr>
        <w:t xml:space="preserve">К Порядку </w:t>
      </w:r>
      <w:r w:rsidRPr="004D355B">
        <w:rPr>
          <w:rFonts w:ascii="Arial" w:hAnsi="Arial" w:cs="Arial"/>
          <w:bCs/>
          <w:sz w:val="24"/>
          <w:szCs w:val="24"/>
        </w:rPr>
        <w:t xml:space="preserve">предоставления субсидий </w:t>
      </w:r>
    </w:p>
    <w:p w14:paraId="54ED8E1A" w14:textId="77777777" w:rsidR="007676AE" w:rsidRPr="004D355B" w:rsidRDefault="007676AE" w:rsidP="009D3D42">
      <w:pPr>
        <w:spacing w:after="0" w:line="240" w:lineRule="auto"/>
        <w:ind w:left="8931"/>
        <w:rPr>
          <w:rFonts w:ascii="Arial" w:hAnsi="Arial" w:cs="Arial"/>
          <w:bCs/>
          <w:sz w:val="24"/>
          <w:szCs w:val="24"/>
        </w:rPr>
      </w:pPr>
      <w:r w:rsidRPr="004D355B">
        <w:rPr>
          <w:rFonts w:ascii="Arial" w:hAnsi="Arial" w:cs="Arial"/>
          <w:bCs/>
          <w:sz w:val="24"/>
          <w:szCs w:val="24"/>
        </w:rPr>
        <w:t xml:space="preserve">субъектам малого и среднего предпринимательства </w:t>
      </w:r>
    </w:p>
    <w:p w14:paraId="38714D6B" w14:textId="77777777" w:rsidR="007676AE" w:rsidRPr="004D355B" w:rsidRDefault="007676AE" w:rsidP="009D3D42">
      <w:pPr>
        <w:spacing w:after="0" w:line="240" w:lineRule="auto"/>
        <w:ind w:left="8931"/>
        <w:rPr>
          <w:rFonts w:ascii="Arial" w:hAnsi="Arial" w:cs="Arial"/>
          <w:bCs/>
          <w:sz w:val="24"/>
          <w:szCs w:val="24"/>
        </w:rPr>
      </w:pPr>
      <w:r w:rsidRPr="004D355B">
        <w:rPr>
          <w:rFonts w:ascii="Arial" w:hAnsi="Arial" w:cs="Arial"/>
          <w:bCs/>
          <w:sz w:val="24"/>
          <w:szCs w:val="24"/>
        </w:rPr>
        <w:t xml:space="preserve">на возмещение части затрат </w:t>
      </w:r>
    </w:p>
    <w:p w14:paraId="6DB3D0C5" w14:textId="77777777" w:rsidR="007676AE" w:rsidRPr="004D355B" w:rsidRDefault="007676AE" w:rsidP="009D3D42">
      <w:pPr>
        <w:spacing w:after="0" w:line="240" w:lineRule="auto"/>
        <w:ind w:left="8931"/>
        <w:rPr>
          <w:rFonts w:ascii="Arial" w:hAnsi="Arial" w:cs="Arial"/>
          <w:bCs/>
          <w:sz w:val="24"/>
          <w:szCs w:val="24"/>
        </w:rPr>
      </w:pPr>
      <w:r w:rsidRPr="004D355B">
        <w:rPr>
          <w:rFonts w:ascii="Arial" w:hAnsi="Arial" w:cs="Arial"/>
          <w:bCs/>
          <w:sz w:val="24"/>
          <w:szCs w:val="24"/>
        </w:rPr>
        <w:t xml:space="preserve">при реализации инвестиционных проектов </w:t>
      </w:r>
    </w:p>
    <w:p w14:paraId="265CF9AC" w14:textId="77777777" w:rsidR="007676AE" w:rsidRPr="004D355B" w:rsidRDefault="007676AE" w:rsidP="009D3D42">
      <w:pPr>
        <w:spacing w:after="0" w:line="240" w:lineRule="auto"/>
        <w:ind w:left="8931"/>
        <w:rPr>
          <w:rFonts w:ascii="Arial" w:hAnsi="Arial" w:cs="Arial"/>
          <w:bCs/>
          <w:sz w:val="24"/>
          <w:szCs w:val="24"/>
        </w:rPr>
      </w:pPr>
      <w:r w:rsidRPr="004D355B">
        <w:rPr>
          <w:rFonts w:ascii="Arial" w:hAnsi="Arial" w:cs="Arial"/>
          <w:bCs/>
          <w:sz w:val="24"/>
          <w:szCs w:val="24"/>
        </w:rPr>
        <w:t>в приоритетных отраслях</w:t>
      </w:r>
    </w:p>
    <w:p w14:paraId="79B0010D" w14:textId="77777777" w:rsidR="00B765F8" w:rsidRPr="004D355B" w:rsidRDefault="00B765F8" w:rsidP="00B765F8">
      <w:pPr>
        <w:autoSpaceDE w:val="0"/>
        <w:autoSpaceDN w:val="0"/>
        <w:adjustRightInd w:val="0"/>
        <w:spacing w:after="0" w:line="240" w:lineRule="auto"/>
        <w:jc w:val="right"/>
        <w:rPr>
          <w:rFonts w:ascii="Arial" w:hAnsi="Arial" w:cs="Arial"/>
          <w:sz w:val="24"/>
          <w:szCs w:val="24"/>
        </w:rPr>
      </w:pPr>
    </w:p>
    <w:p w14:paraId="1C3F3C10" w14:textId="2ED698C8" w:rsidR="00B765F8" w:rsidRPr="004D355B" w:rsidRDefault="00B765F8" w:rsidP="00B765F8">
      <w:pPr>
        <w:autoSpaceDE w:val="0"/>
        <w:autoSpaceDN w:val="0"/>
        <w:adjustRightInd w:val="0"/>
        <w:spacing w:after="0" w:line="240" w:lineRule="auto"/>
        <w:jc w:val="right"/>
        <w:rPr>
          <w:rFonts w:ascii="Arial" w:hAnsi="Arial" w:cs="Arial"/>
          <w:sz w:val="24"/>
          <w:szCs w:val="24"/>
        </w:rPr>
      </w:pPr>
      <w:r w:rsidRPr="004D355B">
        <w:rPr>
          <w:rFonts w:ascii="Arial" w:hAnsi="Arial" w:cs="Arial"/>
          <w:sz w:val="24"/>
          <w:szCs w:val="24"/>
        </w:rPr>
        <w:t>В МКУ «Межведомственная</w:t>
      </w:r>
    </w:p>
    <w:p w14:paraId="40F0031C" w14:textId="77777777" w:rsidR="00B765F8" w:rsidRPr="004D355B" w:rsidRDefault="00B765F8" w:rsidP="00B765F8">
      <w:pPr>
        <w:autoSpaceDE w:val="0"/>
        <w:autoSpaceDN w:val="0"/>
        <w:adjustRightInd w:val="0"/>
        <w:spacing w:after="0" w:line="240" w:lineRule="auto"/>
        <w:jc w:val="right"/>
        <w:rPr>
          <w:rFonts w:ascii="Arial" w:hAnsi="Arial" w:cs="Arial"/>
          <w:sz w:val="24"/>
          <w:szCs w:val="24"/>
        </w:rPr>
      </w:pPr>
      <w:r w:rsidRPr="004D355B">
        <w:rPr>
          <w:rFonts w:ascii="Arial" w:hAnsi="Arial" w:cs="Arial"/>
          <w:sz w:val="24"/>
          <w:szCs w:val="24"/>
        </w:rPr>
        <w:t>централизованная бухгалтерия»</w:t>
      </w:r>
    </w:p>
    <w:p w14:paraId="52B42615" w14:textId="77777777" w:rsidR="00B765F8" w:rsidRPr="004D355B" w:rsidRDefault="00B765F8" w:rsidP="00B765F8">
      <w:pPr>
        <w:autoSpaceDE w:val="0"/>
        <w:autoSpaceDN w:val="0"/>
        <w:adjustRightInd w:val="0"/>
        <w:spacing w:after="0" w:line="240" w:lineRule="auto"/>
        <w:jc w:val="right"/>
        <w:rPr>
          <w:rFonts w:ascii="Arial" w:hAnsi="Arial" w:cs="Arial"/>
          <w:sz w:val="24"/>
          <w:szCs w:val="24"/>
        </w:rPr>
      </w:pPr>
      <w:r w:rsidRPr="004D355B">
        <w:rPr>
          <w:rFonts w:ascii="Arial" w:hAnsi="Arial" w:cs="Arial"/>
          <w:sz w:val="24"/>
          <w:szCs w:val="24"/>
        </w:rPr>
        <w:t>администрации Боготольского района</w:t>
      </w:r>
    </w:p>
    <w:p w14:paraId="6425D675" w14:textId="77777777" w:rsidR="00B765F8" w:rsidRPr="004D355B" w:rsidRDefault="00B765F8" w:rsidP="00B765F8">
      <w:pPr>
        <w:autoSpaceDE w:val="0"/>
        <w:autoSpaceDN w:val="0"/>
        <w:adjustRightInd w:val="0"/>
        <w:spacing w:after="0" w:line="240" w:lineRule="auto"/>
        <w:jc w:val="center"/>
        <w:rPr>
          <w:rFonts w:ascii="Arial" w:hAnsi="Arial" w:cs="Arial"/>
          <w:sz w:val="24"/>
          <w:szCs w:val="24"/>
        </w:rPr>
      </w:pPr>
    </w:p>
    <w:p w14:paraId="1AA136C0" w14:textId="77777777" w:rsidR="00B765F8" w:rsidRPr="004D355B" w:rsidRDefault="00B765F8" w:rsidP="00B765F8">
      <w:pPr>
        <w:widowControl w:val="0"/>
        <w:autoSpaceDE w:val="0"/>
        <w:autoSpaceDN w:val="0"/>
        <w:adjustRightInd w:val="0"/>
        <w:spacing w:after="0" w:line="240" w:lineRule="auto"/>
        <w:jc w:val="center"/>
        <w:outlineLvl w:val="2"/>
        <w:rPr>
          <w:rFonts w:ascii="Arial" w:hAnsi="Arial" w:cs="Arial"/>
          <w:sz w:val="24"/>
          <w:szCs w:val="24"/>
        </w:rPr>
      </w:pPr>
      <w:r w:rsidRPr="004D355B">
        <w:rPr>
          <w:rFonts w:ascii="Arial" w:hAnsi="Arial" w:cs="Arial"/>
          <w:sz w:val="24"/>
          <w:szCs w:val="24"/>
        </w:rPr>
        <w:t>Реестр получателей субсидии</w:t>
      </w:r>
    </w:p>
    <w:p w14:paraId="591D9746" w14:textId="3E50D4EC" w:rsidR="00B765F8" w:rsidRPr="004D355B" w:rsidRDefault="007676AE" w:rsidP="004D355B">
      <w:pPr>
        <w:spacing w:after="0" w:line="240" w:lineRule="auto"/>
        <w:jc w:val="center"/>
        <w:rPr>
          <w:rFonts w:ascii="Arial" w:hAnsi="Arial" w:cs="Arial"/>
          <w:bCs/>
          <w:sz w:val="24"/>
          <w:szCs w:val="24"/>
        </w:rPr>
      </w:pPr>
      <w:r w:rsidRPr="004D355B">
        <w:rPr>
          <w:rFonts w:ascii="Arial" w:hAnsi="Arial" w:cs="Arial"/>
          <w:bCs/>
          <w:sz w:val="24"/>
          <w:szCs w:val="24"/>
        </w:rPr>
        <w:t>на возмещение части затрат при реализации инвестиционных проектов в приоритетных отраслях</w:t>
      </w:r>
    </w:p>
    <w:tbl>
      <w:tblPr>
        <w:tblW w:w="15000" w:type="dxa"/>
        <w:jc w:val="right"/>
        <w:tblLook w:val="00A0" w:firstRow="1" w:lastRow="0" w:firstColumn="1" w:lastColumn="0" w:noHBand="0" w:noVBand="0"/>
      </w:tblPr>
      <w:tblGrid>
        <w:gridCol w:w="829"/>
        <w:gridCol w:w="3609"/>
        <w:gridCol w:w="1586"/>
        <w:gridCol w:w="5084"/>
        <w:gridCol w:w="2381"/>
        <w:gridCol w:w="1511"/>
      </w:tblGrid>
      <w:tr w:rsidR="00B765F8" w:rsidRPr="004D355B" w14:paraId="797F31CA" w14:textId="77777777" w:rsidTr="007676AE">
        <w:trPr>
          <w:trHeight w:val="735"/>
          <w:jc w:val="right"/>
        </w:trPr>
        <w:tc>
          <w:tcPr>
            <w:tcW w:w="829" w:type="dxa"/>
            <w:tcBorders>
              <w:top w:val="single" w:sz="4" w:space="0" w:color="auto"/>
              <w:left w:val="single" w:sz="4" w:space="0" w:color="auto"/>
              <w:bottom w:val="single" w:sz="4" w:space="0" w:color="auto"/>
              <w:right w:val="single" w:sz="4" w:space="0" w:color="auto"/>
            </w:tcBorders>
            <w:vAlign w:val="center"/>
            <w:hideMark/>
          </w:tcPr>
          <w:p w14:paraId="5F4149F2" w14:textId="77777777" w:rsidR="00B765F8" w:rsidRPr="004D355B" w:rsidRDefault="00B765F8" w:rsidP="008C00FA">
            <w:pPr>
              <w:spacing w:after="0" w:line="240" w:lineRule="auto"/>
              <w:jc w:val="center"/>
              <w:rPr>
                <w:rFonts w:ascii="Arial" w:hAnsi="Arial" w:cs="Arial"/>
                <w:bCs/>
                <w:color w:val="000000"/>
                <w:sz w:val="24"/>
                <w:szCs w:val="24"/>
              </w:rPr>
            </w:pPr>
            <w:bookmarkStart w:id="20" w:name="_Hlk126237379"/>
            <w:r w:rsidRPr="004D355B">
              <w:rPr>
                <w:rFonts w:ascii="Arial" w:hAnsi="Arial" w:cs="Arial"/>
                <w:bCs/>
                <w:color w:val="000000"/>
                <w:sz w:val="24"/>
                <w:szCs w:val="24"/>
              </w:rPr>
              <w:t>№ п/п</w:t>
            </w:r>
          </w:p>
        </w:tc>
        <w:tc>
          <w:tcPr>
            <w:tcW w:w="3609" w:type="dxa"/>
            <w:tcBorders>
              <w:top w:val="single" w:sz="4" w:space="0" w:color="auto"/>
              <w:left w:val="nil"/>
              <w:bottom w:val="single" w:sz="4" w:space="0" w:color="auto"/>
              <w:right w:val="single" w:sz="4" w:space="0" w:color="auto"/>
            </w:tcBorders>
            <w:vAlign w:val="center"/>
            <w:hideMark/>
          </w:tcPr>
          <w:p w14:paraId="66BEA9DF" w14:textId="77777777" w:rsidR="00B765F8" w:rsidRPr="004D355B" w:rsidRDefault="00B765F8" w:rsidP="008C00FA">
            <w:pPr>
              <w:spacing w:after="0" w:line="240" w:lineRule="auto"/>
              <w:jc w:val="center"/>
              <w:rPr>
                <w:rFonts w:ascii="Arial" w:hAnsi="Arial" w:cs="Arial"/>
                <w:bCs/>
                <w:color w:val="000000"/>
                <w:sz w:val="24"/>
                <w:szCs w:val="24"/>
              </w:rPr>
            </w:pPr>
            <w:r w:rsidRPr="004D355B">
              <w:rPr>
                <w:rFonts w:ascii="Arial" w:hAnsi="Arial" w:cs="Arial"/>
                <w:bCs/>
                <w:color w:val="000000"/>
                <w:sz w:val="24"/>
                <w:szCs w:val="24"/>
              </w:rPr>
              <w:t>Получатель субсидии</w:t>
            </w:r>
          </w:p>
        </w:tc>
        <w:tc>
          <w:tcPr>
            <w:tcW w:w="1586" w:type="dxa"/>
            <w:tcBorders>
              <w:top w:val="single" w:sz="4" w:space="0" w:color="auto"/>
              <w:left w:val="nil"/>
              <w:bottom w:val="single" w:sz="4" w:space="0" w:color="auto"/>
              <w:right w:val="single" w:sz="4" w:space="0" w:color="auto"/>
            </w:tcBorders>
            <w:vAlign w:val="center"/>
            <w:hideMark/>
          </w:tcPr>
          <w:p w14:paraId="3B87AB80" w14:textId="77777777" w:rsidR="00B765F8" w:rsidRPr="004D355B" w:rsidRDefault="00B765F8" w:rsidP="008C00FA">
            <w:pPr>
              <w:spacing w:after="0" w:line="240" w:lineRule="auto"/>
              <w:jc w:val="center"/>
              <w:rPr>
                <w:rFonts w:ascii="Arial" w:hAnsi="Arial" w:cs="Arial"/>
                <w:bCs/>
                <w:color w:val="000000"/>
                <w:sz w:val="24"/>
                <w:szCs w:val="24"/>
              </w:rPr>
            </w:pPr>
            <w:r w:rsidRPr="004D355B">
              <w:rPr>
                <w:rFonts w:ascii="Arial" w:hAnsi="Arial" w:cs="Arial"/>
                <w:bCs/>
                <w:color w:val="000000"/>
                <w:sz w:val="24"/>
                <w:szCs w:val="24"/>
              </w:rPr>
              <w:t>ИНН/КПП</w:t>
            </w:r>
          </w:p>
        </w:tc>
        <w:tc>
          <w:tcPr>
            <w:tcW w:w="5084" w:type="dxa"/>
            <w:tcBorders>
              <w:top w:val="single" w:sz="4" w:space="0" w:color="auto"/>
              <w:left w:val="nil"/>
              <w:bottom w:val="single" w:sz="4" w:space="0" w:color="auto"/>
              <w:right w:val="single" w:sz="4" w:space="0" w:color="auto"/>
            </w:tcBorders>
            <w:vAlign w:val="center"/>
            <w:hideMark/>
          </w:tcPr>
          <w:p w14:paraId="5ECB1F05" w14:textId="77777777" w:rsidR="00B765F8" w:rsidRPr="004D355B" w:rsidRDefault="00B765F8" w:rsidP="008C00FA">
            <w:pPr>
              <w:spacing w:after="0" w:line="240" w:lineRule="auto"/>
              <w:jc w:val="center"/>
              <w:rPr>
                <w:rFonts w:ascii="Arial" w:hAnsi="Arial" w:cs="Arial"/>
                <w:bCs/>
                <w:color w:val="000000"/>
                <w:sz w:val="24"/>
                <w:szCs w:val="24"/>
              </w:rPr>
            </w:pPr>
            <w:r w:rsidRPr="004D355B">
              <w:rPr>
                <w:rFonts w:ascii="Arial" w:hAnsi="Arial" w:cs="Arial"/>
                <w:bCs/>
                <w:color w:val="000000"/>
                <w:sz w:val="24"/>
                <w:szCs w:val="24"/>
              </w:rPr>
              <w:t>Банковские реквизиты получателя субсидии (наименование банка, БИК, к/с, р/с)</w:t>
            </w:r>
          </w:p>
        </w:tc>
        <w:tc>
          <w:tcPr>
            <w:tcW w:w="2381" w:type="dxa"/>
            <w:tcBorders>
              <w:top w:val="single" w:sz="4" w:space="0" w:color="auto"/>
              <w:left w:val="nil"/>
              <w:bottom w:val="single" w:sz="4" w:space="0" w:color="auto"/>
              <w:right w:val="single" w:sz="4" w:space="0" w:color="auto"/>
            </w:tcBorders>
            <w:vAlign w:val="center"/>
            <w:hideMark/>
          </w:tcPr>
          <w:p w14:paraId="3171F4A2" w14:textId="77777777" w:rsidR="00B765F8" w:rsidRPr="004D355B" w:rsidRDefault="00B765F8" w:rsidP="008C00FA">
            <w:pPr>
              <w:spacing w:after="0" w:line="240" w:lineRule="auto"/>
              <w:jc w:val="center"/>
              <w:rPr>
                <w:rFonts w:ascii="Arial" w:hAnsi="Arial" w:cs="Arial"/>
                <w:bCs/>
                <w:color w:val="000000"/>
                <w:sz w:val="24"/>
                <w:szCs w:val="24"/>
              </w:rPr>
            </w:pPr>
            <w:r w:rsidRPr="004D355B">
              <w:rPr>
                <w:rFonts w:ascii="Arial" w:hAnsi="Arial" w:cs="Arial"/>
                <w:bCs/>
                <w:color w:val="000000"/>
                <w:sz w:val="24"/>
                <w:szCs w:val="24"/>
              </w:rPr>
              <w:t>Источник финансирования</w:t>
            </w:r>
          </w:p>
        </w:tc>
        <w:tc>
          <w:tcPr>
            <w:tcW w:w="1511" w:type="dxa"/>
            <w:tcBorders>
              <w:top w:val="single" w:sz="4" w:space="0" w:color="auto"/>
              <w:left w:val="nil"/>
              <w:bottom w:val="single" w:sz="4" w:space="0" w:color="auto"/>
              <w:right w:val="single" w:sz="4" w:space="0" w:color="auto"/>
            </w:tcBorders>
            <w:vAlign w:val="center"/>
            <w:hideMark/>
          </w:tcPr>
          <w:p w14:paraId="7BC2C151" w14:textId="77777777" w:rsidR="00B765F8" w:rsidRPr="004D355B" w:rsidRDefault="00B765F8" w:rsidP="008C00FA">
            <w:pPr>
              <w:spacing w:after="0" w:line="240" w:lineRule="auto"/>
              <w:jc w:val="center"/>
              <w:rPr>
                <w:rFonts w:ascii="Arial" w:hAnsi="Arial" w:cs="Arial"/>
                <w:bCs/>
                <w:color w:val="000000"/>
                <w:sz w:val="24"/>
                <w:szCs w:val="24"/>
              </w:rPr>
            </w:pPr>
            <w:r w:rsidRPr="004D355B">
              <w:rPr>
                <w:rFonts w:ascii="Arial" w:hAnsi="Arial" w:cs="Arial"/>
                <w:bCs/>
                <w:color w:val="000000"/>
                <w:sz w:val="24"/>
                <w:szCs w:val="24"/>
              </w:rPr>
              <w:t>Размер субсидии</w:t>
            </w:r>
          </w:p>
        </w:tc>
      </w:tr>
      <w:tr w:rsidR="007676AE" w:rsidRPr="004D355B" w14:paraId="652D6DE6" w14:textId="77777777" w:rsidTr="007676AE">
        <w:trPr>
          <w:trHeight w:val="403"/>
          <w:jc w:val="right"/>
        </w:trPr>
        <w:tc>
          <w:tcPr>
            <w:tcW w:w="829" w:type="dxa"/>
            <w:vMerge w:val="restart"/>
            <w:tcBorders>
              <w:top w:val="nil"/>
              <w:left w:val="single" w:sz="4" w:space="0" w:color="auto"/>
              <w:right w:val="single" w:sz="4" w:space="0" w:color="auto"/>
            </w:tcBorders>
            <w:vAlign w:val="center"/>
            <w:hideMark/>
          </w:tcPr>
          <w:p w14:paraId="1FA60BD8" w14:textId="77777777" w:rsidR="007676AE" w:rsidRPr="004D355B" w:rsidRDefault="007676AE" w:rsidP="008C00FA">
            <w:pPr>
              <w:spacing w:after="0" w:line="240" w:lineRule="auto"/>
              <w:jc w:val="center"/>
              <w:rPr>
                <w:rFonts w:ascii="Arial" w:hAnsi="Arial" w:cs="Arial"/>
                <w:color w:val="000000"/>
                <w:sz w:val="24"/>
                <w:szCs w:val="24"/>
              </w:rPr>
            </w:pPr>
            <w:r w:rsidRPr="004D355B">
              <w:rPr>
                <w:rFonts w:ascii="Arial" w:hAnsi="Arial" w:cs="Arial"/>
                <w:color w:val="000000"/>
                <w:sz w:val="24"/>
                <w:szCs w:val="24"/>
              </w:rPr>
              <w:t>1</w:t>
            </w:r>
          </w:p>
        </w:tc>
        <w:tc>
          <w:tcPr>
            <w:tcW w:w="3609" w:type="dxa"/>
            <w:vMerge w:val="restart"/>
            <w:tcBorders>
              <w:top w:val="nil"/>
              <w:left w:val="nil"/>
              <w:right w:val="single" w:sz="4" w:space="0" w:color="auto"/>
            </w:tcBorders>
            <w:vAlign w:val="center"/>
          </w:tcPr>
          <w:p w14:paraId="402121E1" w14:textId="77777777" w:rsidR="007676AE" w:rsidRPr="004D355B" w:rsidRDefault="007676AE" w:rsidP="008C00FA">
            <w:pPr>
              <w:spacing w:after="0" w:line="240" w:lineRule="auto"/>
              <w:jc w:val="center"/>
              <w:rPr>
                <w:rFonts w:ascii="Arial" w:hAnsi="Arial" w:cs="Arial"/>
                <w:color w:val="000000"/>
                <w:sz w:val="24"/>
                <w:szCs w:val="24"/>
              </w:rPr>
            </w:pPr>
          </w:p>
        </w:tc>
        <w:tc>
          <w:tcPr>
            <w:tcW w:w="1586" w:type="dxa"/>
            <w:vMerge w:val="restart"/>
            <w:tcBorders>
              <w:top w:val="nil"/>
              <w:left w:val="nil"/>
              <w:right w:val="single" w:sz="4" w:space="0" w:color="auto"/>
            </w:tcBorders>
            <w:vAlign w:val="center"/>
          </w:tcPr>
          <w:p w14:paraId="521D885C" w14:textId="77777777" w:rsidR="007676AE" w:rsidRPr="004D355B" w:rsidRDefault="007676AE" w:rsidP="008C00FA">
            <w:pPr>
              <w:spacing w:after="0" w:line="240" w:lineRule="auto"/>
              <w:jc w:val="center"/>
              <w:rPr>
                <w:rFonts w:ascii="Arial" w:hAnsi="Arial" w:cs="Arial"/>
                <w:color w:val="000000"/>
                <w:sz w:val="24"/>
                <w:szCs w:val="24"/>
              </w:rPr>
            </w:pPr>
          </w:p>
        </w:tc>
        <w:tc>
          <w:tcPr>
            <w:tcW w:w="5084" w:type="dxa"/>
            <w:vMerge w:val="restart"/>
            <w:tcBorders>
              <w:top w:val="nil"/>
              <w:left w:val="nil"/>
              <w:right w:val="single" w:sz="4" w:space="0" w:color="auto"/>
            </w:tcBorders>
            <w:vAlign w:val="center"/>
          </w:tcPr>
          <w:p w14:paraId="5205002C" w14:textId="77777777" w:rsidR="007676AE" w:rsidRPr="004D355B" w:rsidRDefault="007676AE" w:rsidP="008C00FA">
            <w:pPr>
              <w:spacing w:after="0" w:line="240" w:lineRule="auto"/>
              <w:jc w:val="center"/>
              <w:rPr>
                <w:rFonts w:ascii="Arial" w:hAnsi="Arial" w:cs="Arial"/>
                <w:color w:val="000000"/>
                <w:sz w:val="24"/>
                <w:szCs w:val="24"/>
              </w:rPr>
            </w:pPr>
          </w:p>
        </w:tc>
        <w:tc>
          <w:tcPr>
            <w:tcW w:w="2381" w:type="dxa"/>
            <w:tcBorders>
              <w:top w:val="single" w:sz="4" w:space="0" w:color="auto"/>
              <w:left w:val="nil"/>
              <w:right w:val="single" w:sz="4" w:space="0" w:color="auto"/>
            </w:tcBorders>
            <w:vAlign w:val="center"/>
          </w:tcPr>
          <w:p w14:paraId="24E46E27" w14:textId="54ED4DB6" w:rsidR="007676AE" w:rsidRPr="004D355B" w:rsidRDefault="007676AE" w:rsidP="007676AE">
            <w:pPr>
              <w:spacing w:after="0" w:line="240" w:lineRule="auto"/>
              <w:rPr>
                <w:rFonts w:ascii="Arial" w:hAnsi="Arial" w:cs="Arial"/>
                <w:color w:val="000000"/>
                <w:sz w:val="24"/>
                <w:szCs w:val="24"/>
              </w:rPr>
            </w:pPr>
          </w:p>
        </w:tc>
        <w:tc>
          <w:tcPr>
            <w:tcW w:w="1511" w:type="dxa"/>
            <w:tcBorders>
              <w:top w:val="nil"/>
              <w:left w:val="nil"/>
              <w:right w:val="single" w:sz="4" w:space="0" w:color="auto"/>
            </w:tcBorders>
            <w:vAlign w:val="center"/>
          </w:tcPr>
          <w:p w14:paraId="6A62A3A9" w14:textId="77777777" w:rsidR="007676AE" w:rsidRPr="004D355B" w:rsidRDefault="007676AE" w:rsidP="007676AE">
            <w:pPr>
              <w:spacing w:after="0" w:line="240" w:lineRule="auto"/>
              <w:rPr>
                <w:rFonts w:ascii="Arial" w:hAnsi="Arial" w:cs="Arial"/>
                <w:color w:val="000000"/>
                <w:sz w:val="24"/>
                <w:szCs w:val="24"/>
              </w:rPr>
            </w:pPr>
          </w:p>
        </w:tc>
      </w:tr>
      <w:tr w:rsidR="007676AE" w:rsidRPr="004D355B" w14:paraId="1B8FDEE8" w14:textId="77777777" w:rsidTr="007676AE">
        <w:trPr>
          <w:trHeight w:val="373"/>
          <w:jc w:val="right"/>
        </w:trPr>
        <w:tc>
          <w:tcPr>
            <w:tcW w:w="829" w:type="dxa"/>
            <w:vMerge/>
            <w:tcBorders>
              <w:left w:val="single" w:sz="4" w:space="0" w:color="auto"/>
              <w:bottom w:val="single" w:sz="4" w:space="0" w:color="auto"/>
              <w:right w:val="single" w:sz="4" w:space="0" w:color="auto"/>
            </w:tcBorders>
            <w:vAlign w:val="center"/>
          </w:tcPr>
          <w:p w14:paraId="415ADFFC" w14:textId="77777777" w:rsidR="007676AE" w:rsidRPr="004D355B" w:rsidRDefault="007676AE" w:rsidP="008C00FA">
            <w:pPr>
              <w:spacing w:after="0" w:line="240" w:lineRule="auto"/>
              <w:jc w:val="center"/>
              <w:rPr>
                <w:rFonts w:ascii="Arial" w:hAnsi="Arial" w:cs="Arial"/>
                <w:color w:val="000000"/>
                <w:sz w:val="24"/>
                <w:szCs w:val="24"/>
              </w:rPr>
            </w:pPr>
          </w:p>
        </w:tc>
        <w:tc>
          <w:tcPr>
            <w:tcW w:w="3609" w:type="dxa"/>
            <w:vMerge/>
            <w:tcBorders>
              <w:left w:val="nil"/>
              <w:bottom w:val="single" w:sz="4" w:space="0" w:color="auto"/>
              <w:right w:val="single" w:sz="4" w:space="0" w:color="auto"/>
            </w:tcBorders>
            <w:vAlign w:val="center"/>
          </w:tcPr>
          <w:p w14:paraId="564F9E96" w14:textId="77777777" w:rsidR="007676AE" w:rsidRPr="004D355B" w:rsidRDefault="007676AE" w:rsidP="008C00FA">
            <w:pPr>
              <w:spacing w:after="0" w:line="240" w:lineRule="auto"/>
              <w:jc w:val="center"/>
              <w:rPr>
                <w:rFonts w:ascii="Arial" w:hAnsi="Arial" w:cs="Arial"/>
                <w:color w:val="000000"/>
                <w:sz w:val="24"/>
                <w:szCs w:val="24"/>
              </w:rPr>
            </w:pPr>
          </w:p>
        </w:tc>
        <w:tc>
          <w:tcPr>
            <w:tcW w:w="1586" w:type="dxa"/>
            <w:vMerge/>
            <w:tcBorders>
              <w:left w:val="nil"/>
              <w:bottom w:val="single" w:sz="4" w:space="0" w:color="auto"/>
              <w:right w:val="single" w:sz="4" w:space="0" w:color="auto"/>
            </w:tcBorders>
            <w:vAlign w:val="center"/>
          </w:tcPr>
          <w:p w14:paraId="4783CABE" w14:textId="77777777" w:rsidR="007676AE" w:rsidRPr="004D355B" w:rsidRDefault="007676AE" w:rsidP="008C00FA">
            <w:pPr>
              <w:spacing w:after="0" w:line="240" w:lineRule="auto"/>
              <w:jc w:val="center"/>
              <w:rPr>
                <w:rFonts w:ascii="Arial" w:hAnsi="Arial" w:cs="Arial"/>
                <w:color w:val="000000"/>
                <w:sz w:val="24"/>
                <w:szCs w:val="24"/>
              </w:rPr>
            </w:pPr>
          </w:p>
        </w:tc>
        <w:tc>
          <w:tcPr>
            <w:tcW w:w="5084" w:type="dxa"/>
            <w:vMerge/>
            <w:tcBorders>
              <w:left w:val="nil"/>
              <w:bottom w:val="single" w:sz="4" w:space="0" w:color="auto"/>
              <w:right w:val="single" w:sz="4" w:space="0" w:color="auto"/>
            </w:tcBorders>
            <w:vAlign w:val="center"/>
          </w:tcPr>
          <w:p w14:paraId="2605A43B" w14:textId="77777777" w:rsidR="007676AE" w:rsidRPr="004D355B" w:rsidRDefault="007676AE" w:rsidP="008C00FA">
            <w:pPr>
              <w:spacing w:after="0" w:line="240" w:lineRule="auto"/>
              <w:jc w:val="center"/>
              <w:rPr>
                <w:rFonts w:ascii="Arial" w:hAnsi="Arial" w:cs="Arial"/>
                <w:color w:val="000000"/>
                <w:sz w:val="24"/>
                <w:szCs w:val="24"/>
              </w:rPr>
            </w:pPr>
          </w:p>
        </w:tc>
        <w:tc>
          <w:tcPr>
            <w:tcW w:w="2381" w:type="dxa"/>
            <w:tcBorders>
              <w:top w:val="single" w:sz="4" w:space="0" w:color="auto"/>
              <w:left w:val="nil"/>
              <w:bottom w:val="single" w:sz="4" w:space="0" w:color="auto"/>
              <w:right w:val="single" w:sz="4" w:space="0" w:color="auto"/>
            </w:tcBorders>
            <w:vAlign w:val="center"/>
          </w:tcPr>
          <w:p w14:paraId="417A30AB" w14:textId="77777777" w:rsidR="007676AE" w:rsidRPr="004D355B" w:rsidRDefault="007676AE" w:rsidP="008C00FA">
            <w:pPr>
              <w:spacing w:after="0" w:line="240" w:lineRule="auto"/>
              <w:jc w:val="center"/>
              <w:rPr>
                <w:rFonts w:ascii="Arial" w:hAnsi="Arial" w:cs="Arial"/>
                <w:color w:val="000000"/>
                <w:sz w:val="24"/>
                <w:szCs w:val="24"/>
              </w:rPr>
            </w:pPr>
          </w:p>
        </w:tc>
        <w:tc>
          <w:tcPr>
            <w:tcW w:w="1511" w:type="dxa"/>
            <w:tcBorders>
              <w:top w:val="single" w:sz="4" w:space="0" w:color="auto"/>
              <w:left w:val="nil"/>
              <w:bottom w:val="single" w:sz="4" w:space="0" w:color="auto"/>
              <w:right w:val="single" w:sz="4" w:space="0" w:color="auto"/>
            </w:tcBorders>
            <w:vAlign w:val="center"/>
          </w:tcPr>
          <w:p w14:paraId="07A9E3AB" w14:textId="77777777" w:rsidR="007676AE" w:rsidRPr="004D355B" w:rsidRDefault="007676AE" w:rsidP="008C00FA">
            <w:pPr>
              <w:spacing w:after="0" w:line="240" w:lineRule="auto"/>
              <w:jc w:val="center"/>
              <w:rPr>
                <w:rFonts w:ascii="Arial" w:hAnsi="Arial" w:cs="Arial"/>
                <w:color w:val="000000"/>
                <w:sz w:val="24"/>
                <w:szCs w:val="24"/>
              </w:rPr>
            </w:pPr>
          </w:p>
        </w:tc>
      </w:tr>
      <w:tr w:rsidR="007676AE" w:rsidRPr="004D355B" w14:paraId="79808415" w14:textId="77777777" w:rsidTr="007676AE">
        <w:trPr>
          <w:trHeight w:val="630"/>
          <w:jc w:val="right"/>
        </w:trPr>
        <w:tc>
          <w:tcPr>
            <w:tcW w:w="13489" w:type="dxa"/>
            <w:gridSpan w:val="5"/>
            <w:tcBorders>
              <w:top w:val="nil"/>
              <w:left w:val="single" w:sz="4" w:space="0" w:color="auto"/>
              <w:bottom w:val="single" w:sz="4" w:space="0" w:color="auto"/>
              <w:right w:val="single" w:sz="4" w:space="0" w:color="auto"/>
            </w:tcBorders>
            <w:vAlign w:val="center"/>
          </w:tcPr>
          <w:p w14:paraId="2028E7C2" w14:textId="7E4A6683" w:rsidR="007676AE" w:rsidRPr="004D355B" w:rsidRDefault="007676AE" w:rsidP="007676AE">
            <w:pPr>
              <w:spacing w:after="0" w:line="240" w:lineRule="auto"/>
              <w:jc w:val="right"/>
              <w:rPr>
                <w:rFonts w:ascii="Arial" w:hAnsi="Arial" w:cs="Arial"/>
                <w:color w:val="000000"/>
                <w:sz w:val="24"/>
                <w:szCs w:val="24"/>
              </w:rPr>
            </w:pPr>
            <w:r w:rsidRPr="004D355B">
              <w:rPr>
                <w:rFonts w:ascii="Arial" w:hAnsi="Arial" w:cs="Arial"/>
                <w:color w:val="000000"/>
                <w:sz w:val="24"/>
                <w:szCs w:val="24"/>
              </w:rPr>
              <w:t>Итого</w:t>
            </w:r>
          </w:p>
        </w:tc>
        <w:tc>
          <w:tcPr>
            <w:tcW w:w="1511" w:type="dxa"/>
            <w:tcBorders>
              <w:top w:val="nil"/>
              <w:left w:val="nil"/>
              <w:bottom w:val="single" w:sz="4" w:space="0" w:color="auto"/>
              <w:right w:val="single" w:sz="4" w:space="0" w:color="auto"/>
            </w:tcBorders>
            <w:vAlign w:val="center"/>
          </w:tcPr>
          <w:p w14:paraId="5C4FB931" w14:textId="77777777" w:rsidR="007676AE" w:rsidRPr="004D355B" w:rsidRDefault="007676AE" w:rsidP="008C00FA">
            <w:pPr>
              <w:spacing w:after="0" w:line="240" w:lineRule="auto"/>
              <w:jc w:val="center"/>
              <w:rPr>
                <w:rFonts w:ascii="Arial" w:hAnsi="Arial" w:cs="Arial"/>
                <w:color w:val="000000"/>
                <w:sz w:val="24"/>
                <w:szCs w:val="24"/>
              </w:rPr>
            </w:pPr>
          </w:p>
        </w:tc>
      </w:tr>
      <w:tr w:rsidR="007676AE" w:rsidRPr="004D355B" w14:paraId="357E0D69" w14:textId="77777777" w:rsidTr="007676AE">
        <w:trPr>
          <w:trHeight w:val="286"/>
          <w:jc w:val="right"/>
        </w:trPr>
        <w:tc>
          <w:tcPr>
            <w:tcW w:w="829" w:type="dxa"/>
            <w:vMerge w:val="restart"/>
            <w:tcBorders>
              <w:top w:val="nil"/>
              <w:left w:val="single" w:sz="4" w:space="0" w:color="auto"/>
              <w:right w:val="single" w:sz="4" w:space="0" w:color="auto"/>
            </w:tcBorders>
            <w:vAlign w:val="center"/>
            <w:hideMark/>
          </w:tcPr>
          <w:p w14:paraId="1ADDF2CA" w14:textId="77777777" w:rsidR="007676AE" w:rsidRPr="004D355B" w:rsidRDefault="007676AE" w:rsidP="008C00FA">
            <w:pPr>
              <w:spacing w:after="0" w:line="240" w:lineRule="auto"/>
              <w:jc w:val="center"/>
              <w:rPr>
                <w:rFonts w:ascii="Arial" w:hAnsi="Arial" w:cs="Arial"/>
                <w:color w:val="000000"/>
                <w:sz w:val="24"/>
                <w:szCs w:val="24"/>
              </w:rPr>
            </w:pPr>
            <w:r w:rsidRPr="004D355B">
              <w:rPr>
                <w:rFonts w:ascii="Arial" w:hAnsi="Arial" w:cs="Arial"/>
                <w:color w:val="000000"/>
                <w:sz w:val="24"/>
                <w:szCs w:val="24"/>
              </w:rPr>
              <w:t>2</w:t>
            </w:r>
          </w:p>
        </w:tc>
        <w:tc>
          <w:tcPr>
            <w:tcW w:w="3609" w:type="dxa"/>
            <w:vMerge w:val="restart"/>
            <w:tcBorders>
              <w:top w:val="nil"/>
              <w:left w:val="nil"/>
              <w:right w:val="single" w:sz="4" w:space="0" w:color="auto"/>
            </w:tcBorders>
            <w:vAlign w:val="center"/>
          </w:tcPr>
          <w:p w14:paraId="4FB7E7E1" w14:textId="77777777" w:rsidR="007676AE" w:rsidRPr="004D355B" w:rsidRDefault="007676AE" w:rsidP="008C00FA">
            <w:pPr>
              <w:spacing w:after="0" w:line="240" w:lineRule="auto"/>
              <w:rPr>
                <w:rFonts w:ascii="Arial" w:hAnsi="Arial" w:cs="Arial"/>
                <w:color w:val="000000"/>
                <w:sz w:val="24"/>
                <w:szCs w:val="24"/>
              </w:rPr>
            </w:pPr>
          </w:p>
        </w:tc>
        <w:tc>
          <w:tcPr>
            <w:tcW w:w="1586" w:type="dxa"/>
            <w:vMerge w:val="restart"/>
            <w:tcBorders>
              <w:top w:val="nil"/>
              <w:left w:val="nil"/>
              <w:right w:val="single" w:sz="4" w:space="0" w:color="auto"/>
            </w:tcBorders>
            <w:vAlign w:val="center"/>
          </w:tcPr>
          <w:p w14:paraId="5D477AED" w14:textId="77777777" w:rsidR="007676AE" w:rsidRPr="004D355B" w:rsidRDefault="007676AE" w:rsidP="008C00FA">
            <w:pPr>
              <w:spacing w:after="0" w:line="240" w:lineRule="auto"/>
              <w:jc w:val="center"/>
              <w:rPr>
                <w:rFonts w:ascii="Arial" w:hAnsi="Arial" w:cs="Arial"/>
                <w:color w:val="000000"/>
                <w:sz w:val="24"/>
                <w:szCs w:val="24"/>
              </w:rPr>
            </w:pPr>
          </w:p>
        </w:tc>
        <w:tc>
          <w:tcPr>
            <w:tcW w:w="5084" w:type="dxa"/>
            <w:vMerge w:val="restart"/>
            <w:tcBorders>
              <w:top w:val="nil"/>
              <w:left w:val="nil"/>
              <w:right w:val="single" w:sz="4" w:space="0" w:color="auto"/>
            </w:tcBorders>
            <w:vAlign w:val="center"/>
          </w:tcPr>
          <w:p w14:paraId="1A43CE49" w14:textId="77777777" w:rsidR="007676AE" w:rsidRPr="004D355B" w:rsidRDefault="007676AE" w:rsidP="008C00FA">
            <w:pPr>
              <w:spacing w:after="0" w:line="240" w:lineRule="auto"/>
              <w:jc w:val="center"/>
              <w:rPr>
                <w:rFonts w:ascii="Arial" w:hAnsi="Arial" w:cs="Arial"/>
                <w:color w:val="000000"/>
                <w:sz w:val="24"/>
                <w:szCs w:val="24"/>
              </w:rPr>
            </w:pPr>
          </w:p>
        </w:tc>
        <w:tc>
          <w:tcPr>
            <w:tcW w:w="2381" w:type="dxa"/>
            <w:tcBorders>
              <w:top w:val="nil"/>
              <w:left w:val="nil"/>
              <w:bottom w:val="single" w:sz="4" w:space="0" w:color="auto"/>
              <w:right w:val="single" w:sz="4" w:space="0" w:color="auto"/>
            </w:tcBorders>
            <w:vAlign w:val="center"/>
          </w:tcPr>
          <w:p w14:paraId="364D877C" w14:textId="77777777" w:rsidR="007676AE" w:rsidRPr="004D355B" w:rsidRDefault="007676AE" w:rsidP="008C00FA">
            <w:pPr>
              <w:spacing w:after="0" w:line="240" w:lineRule="auto"/>
              <w:jc w:val="center"/>
              <w:rPr>
                <w:rFonts w:ascii="Arial" w:hAnsi="Arial" w:cs="Arial"/>
                <w:color w:val="000000"/>
                <w:sz w:val="24"/>
                <w:szCs w:val="24"/>
              </w:rPr>
            </w:pPr>
          </w:p>
        </w:tc>
        <w:tc>
          <w:tcPr>
            <w:tcW w:w="1511" w:type="dxa"/>
            <w:tcBorders>
              <w:top w:val="single" w:sz="4" w:space="0" w:color="auto"/>
              <w:left w:val="nil"/>
              <w:bottom w:val="single" w:sz="4" w:space="0" w:color="auto"/>
              <w:right w:val="single" w:sz="4" w:space="0" w:color="auto"/>
            </w:tcBorders>
            <w:vAlign w:val="center"/>
          </w:tcPr>
          <w:p w14:paraId="57536607" w14:textId="77777777" w:rsidR="007676AE" w:rsidRPr="004D355B" w:rsidRDefault="007676AE" w:rsidP="008C00FA">
            <w:pPr>
              <w:spacing w:after="0" w:line="240" w:lineRule="auto"/>
              <w:jc w:val="center"/>
              <w:rPr>
                <w:rFonts w:ascii="Arial" w:hAnsi="Arial" w:cs="Arial"/>
                <w:color w:val="000000"/>
                <w:sz w:val="24"/>
                <w:szCs w:val="24"/>
              </w:rPr>
            </w:pPr>
          </w:p>
        </w:tc>
      </w:tr>
      <w:tr w:rsidR="007676AE" w:rsidRPr="004D355B" w14:paraId="15239A9E" w14:textId="77777777" w:rsidTr="007676AE">
        <w:trPr>
          <w:trHeight w:val="285"/>
          <w:jc w:val="right"/>
        </w:trPr>
        <w:tc>
          <w:tcPr>
            <w:tcW w:w="829" w:type="dxa"/>
            <w:vMerge/>
            <w:tcBorders>
              <w:left w:val="single" w:sz="4" w:space="0" w:color="auto"/>
              <w:bottom w:val="single" w:sz="4" w:space="0" w:color="auto"/>
              <w:right w:val="single" w:sz="4" w:space="0" w:color="auto"/>
            </w:tcBorders>
            <w:vAlign w:val="center"/>
          </w:tcPr>
          <w:p w14:paraId="6420AE8D" w14:textId="77777777" w:rsidR="007676AE" w:rsidRPr="004D355B" w:rsidRDefault="007676AE" w:rsidP="008C00FA">
            <w:pPr>
              <w:spacing w:after="0" w:line="240" w:lineRule="auto"/>
              <w:jc w:val="center"/>
              <w:rPr>
                <w:rFonts w:ascii="Arial" w:hAnsi="Arial" w:cs="Arial"/>
                <w:color w:val="000000"/>
                <w:sz w:val="24"/>
                <w:szCs w:val="24"/>
              </w:rPr>
            </w:pPr>
          </w:p>
        </w:tc>
        <w:tc>
          <w:tcPr>
            <w:tcW w:w="3609" w:type="dxa"/>
            <w:vMerge/>
            <w:tcBorders>
              <w:left w:val="nil"/>
              <w:bottom w:val="single" w:sz="4" w:space="0" w:color="auto"/>
              <w:right w:val="single" w:sz="4" w:space="0" w:color="auto"/>
            </w:tcBorders>
            <w:vAlign w:val="center"/>
          </w:tcPr>
          <w:p w14:paraId="54D53E19" w14:textId="77777777" w:rsidR="007676AE" w:rsidRPr="004D355B" w:rsidRDefault="007676AE" w:rsidP="008C00FA">
            <w:pPr>
              <w:spacing w:after="0" w:line="240" w:lineRule="auto"/>
              <w:rPr>
                <w:rFonts w:ascii="Arial" w:hAnsi="Arial" w:cs="Arial"/>
                <w:color w:val="000000"/>
                <w:sz w:val="24"/>
                <w:szCs w:val="24"/>
              </w:rPr>
            </w:pPr>
          </w:p>
        </w:tc>
        <w:tc>
          <w:tcPr>
            <w:tcW w:w="1586" w:type="dxa"/>
            <w:vMerge/>
            <w:tcBorders>
              <w:left w:val="nil"/>
              <w:bottom w:val="single" w:sz="4" w:space="0" w:color="auto"/>
              <w:right w:val="single" w:sz="4" w:space="0" w:color="auto"/>
            </w:tcBorders>
            <w:vAlign w:val="center"/>
          </w:tcPr>
          <w:p w14:paraId="13BC2DFC" w14:textId="77777777" w:rsidR="007676AE" w:rsidRPr="004D355B" w:rsidRDefault="007676AE" w:rsidP="008C00FA">
            <w:pPr>
              <w:spacing w:after="0" w:line="240" w:lineRule="auto"/>
              <w:jc w:val="center"/>
              <w:rPr>
                <w:rFonts w:ascii="Arial" w:hAnsi="Arial" w:cs="Arial"/>
                <w:color w:val="000000"/>
                <w:sz w:val="24"/>
                <w:szCs w:val="24"/>
              </w:rPr>
            </w:pPr>
          </w:p>
        </w:tc>
        <w:tc>
          <w:tcPr>
            <w:tcW w:w="5084" w:type="dxa"/>
            <w:vMerge/>
            <w:tcBorders>
              <w:left w:val="nil"/>
              <w:bottom w:val="single" w:sz="4" w:space="0" w:color="auto"/>
              <w:right w:val="single" w:sz="4" w:space="0" w:color="auto"/>
            </w:tcBorders>
            <w:vAlign w:val="center"/>
          </w:tcPr>
          <w:p w14:paraId="353CDB6A" w14:textId="77777777" w:rsidR="007676AE" w:rsidRPr="004D355B" w:rsidRDefault="007676AE" w:rsidP="008C00FA">
            <w:pPr>
              <w:spacing w:after="0" w:line="240" w:lineRule="auto"/>
              <w:jc w:val="center"/>
              <w:rPr>
                <w:rFonts w:ascii="Arial" w:hAnsi="Arial" w:cs="Arial"/>
                <w:color w:val="000000"/>
                <w:sz w:val="24"/>
                <w:szCs w:val="24"/>
              </w:rPr>
            </w:pPr>
          </w:p>
        </w:tc>
        <w:tc>
          <w:tcPr>
            <w:tcW w:w="2381" w:type="dxa"/>
            <w:tcBorders>
              <w:top w:val="nil"/>
              <w:left w:val="nil"/>
              <w:bottom w:val="single" w:sz="4" w:space="0" w:color="auto"/>
              <w:right w:val="single" w:sz="4" w:space="0" w:color="auto"/>
            </w:tcBorders>
            <w:vAlign w:val="center"/>
          </w:tcPr>
          <w:p w14:paraId="7ABA3431" w14:textId="77777777" w:rsidR="007676AE" w:rsidRPr="004D355B" w:rsidRDefault="007676AE" w:rsidP="008C00FA">
            <w:pPr>
              <w:spacing w:after="0" w:line="240" w:lineRule="auto"/>
              <w:jc w:val="center"/>
              <w:rPr>
                <w:rFonts w:ascii="Arial" w:hAnsi="Arial" w:cs="Arial"/>
                <w:color w:val="000000"/>
                <w:sz w:val="24"/>
                <w:szCs w:val="24"/>
              </w:rPr>
            </w:pPr>
          </w:p>
        </w:tc>
        <w:tc>
          <w:tcPr>
            <w:tcW w:w="1511" w:type="dxa"/>
            <w:tcBorders>
              <w:top w:val="single" w:sz="4" w:space="0" w:color="auto"/>
              <w:left w:val="nil"/>
              <w:bottom w:val="single" w:sz="4" w:space="0" w:color="auto"/>
              <w:right w:val="single" w:sz="4" w:space="0" w:color="auto"/>
            </w:tcBorders>
            <w:vAlign w:val="center"/>
          </w:tcPr>
          <w:p w14:paraId="54712EF7" w14:textId="77777777" w:rsidR="007676AE" w:rsidRPr="004D355B" w:rsidRDefault="007676AE" w:rsidP="008C00FA">
            <w:pPr>
              <w:spacing w:after="0" w:line="240" w:lineRule="auto"/>
              <w:jc w:val="center"/>
              <w:rPr>
                <w:rFonts w:ascii="Arial" w:hAnsi="Arial" w:cs="Arial"/>
                <w:color w:val="000000"/>
                <w:sz w:val="24"/>
                <w:szCs w:val="24"/>
              </w:rPr>
            </w:pPr>
          </w:p>
        </w:tc>
      </w:tr>
      <w:tr w:rsidR="007676AE" w:rsidRPr="004D355B" w14:paraId="77AB01FC" w14:textId="77777777" w:rsidTr="00384680">
        <w:trPr>
          <w:trHeight w:val="630"/>
          <w:jc w:val="right"/>
        </w:trPr>
        <w:tc>
          <w:tcPr>
            <w:tcW w:w="13489" w:type="dxa"/>
            <w:gridSpan w:val="5"/>
            <w:tcBorders>
              <w:top w:val="nil"/>
              <w:left w:val="single" w:sz="4" w:space="0" w:color="auto"/>
              <w:bottom w:val="single" w:sz="4" w:space="0" w:color="auto"/>
              <w:right w:val="single" w:sz="4" w:space="0" w:color="auto"/>
            </w:tcBorders>
            <w:vAlign w:val="center"/>
          </w:tcPr>
          <w:p w14:paraId="79E2EE93" w14:textId="6D85BF11" w:rsidR="007676AE" w:rsidRPr="004D355B" w:rsidRDefault="007676AE" w:rsidP="007676AE">
            <w:pPr>
              <w:spacing w:after="0" w:line="240" w:lineRule="auto"/>
              <w:jc w:val="right"/>
              <w:rPr>
                <w:rFonts w:ascii="Arial" w:hAnsi="Arial" w:cs="Arial"/>
                <w:color w:val="000000"/>
                <w:sz w:val="24"/>
                <w:szCs w:val="24"/>
              </w:rPr>
            </w:pPr>
            <w:r w:rsidRPr="004D355B">
              <w:rPr>
                <w:rFonts w:ascii="Arial" w:hAnsi="Arial" w:cs="Arial"/>
                <w:color w:val="000000"/>
                <w:sz w:val="24"/>
                <w:szCs w:val="24"/>
              </w:rPr>
              <w:t>Итого</w:t>
            </w:r>
          </w:p>
        </w:tc>
        <w:tc>
          <w:tcPr>
            <w:tcW w:w="1511" w:type="dxa"/>
            <w:tcBorders>
              <w:top w:val="nil"/>
              <w:left w:val="nil"/>
              <w:bottom w:val="single" w:sz="4" w:space="0" w:color="auto"/>
              <w:right w:val="single" w:sz="4" w:space="0" w:color="auto"/>
            </w:tcBorders>
            <w:vAlign w:val="center"/>
          </w:tcPr>
          <w:p w14:paraId="11E7761D" w14:textId="77777777" w:rsidR="007676AE" w:rsidRPr="004D355B" w:rsidRDefault="007676AE" w:rsidP="008C00FA">
            <w:pPr>
              <w:spacing w:after="0" w:line="240" w:lineRule="auto"/>
              <w:jc w:val="center"/>
              <w:rPr>
                <w:rFonts w:ascii="Arial" w:hAnsi="Arial" w:cs="Arial"/>
                <w:color w:val="000000"/>
                <w:sz w:val="24"/>
                <w:szCs w:val="24"/>
              </w:rPr>
            </w:pPr>
          </w:p>
        </w:tc>
      </w:tr>
      <w:tr w:rsidR="00B765F8" w:rsidRPr="004D355B" w14:paraId="73BBB42A" w14:textId="77777777" w:rsidTr="008C00FA">
        <w:trPr>
          <w:trHeight w:val="315"/>
          <w:jc w:val="right"/>
        </w:trPr>
        <w:tc>
          <w:tcPr>
            <w:tcW w:w="829" w:type="dxa"/>
            <w:tcBorders>
              <w:top w:val="nil"/>
              <w:left w:val="single" w:sz="4" w:space="0" w:color="auto"/>
              <w:bottom w:val="single" w:sz="4" w:space="0" w:color="auto"/>
              <w:right w:val="single" w:sz="4" w:space="0" w:color="auto"/>
            </w:tcBorders>
            <w:vAlign w:val="center"/>
            <w:hideMark/>
          </w:tcPr>
          <w:p w14:paraId="3FD53A14" w14:textId="77777777" w:rsidR="00B765F8" w:rsidRPr="004D355B" w:rsidRDefault="00B765F8" w:rsidP="008C00FA">
            <w:pPr>
              <w:spacing w:after="0" w:line="240" w:lineRule="auto"/>
              <w:jc w:val="center"/>
              <w:rPr>
                <w:rFonts w:ascii="Arial" w:hAnsi="Arial" w:cs="Arial"/>
                <w:color w:val="000000"/>
                <w:sz w:val="24"/>
                <w:szCs w:val="24"/>
              </w:rPr>
            </w:pPr>
            <w:r w:rsidRPr="004D355B">
              <w:rPr>
                <w:rFonts w:ascii="Arial" w:hAnsi="Arial" w:cs="Arial"/>
                <w:color w:val="000000"/>
                <w:sz w:val="24"/>
                <w:szCs w:val="24"/>
              </w:rPr>
              <w:t>3</w:t>
            </w:r>
          </w:p>
        </w:tc>
        <w:tc>
          <w:tcPr>
            <w:tcW w:w="3609" w:type="dxa"/>
            <w:tcBorders>
              <w:top w:val="nil"/>
              <w:left w:val="nil"/>
              <w:bottom w:val="single" w:sz="4" w:space="0" w:color="auto"/>
              <w:right w:val="single" w:sz="4" w:space="0" w:color="auto"/>
            </w:tcBorders>
            <w:vAlign w:val="center"/>
          </w:tcPr>
          <w:p w14:paraId="7221EF4C" w14:textId="6405FB80" w:rsidR="00B765F8" w:rsidRPr="004D355B" w:rsidRDefault="007676AE" w:rsidP="008C00FA">
            <w:pPr>
              <w:spacing w:after="0" w:line="240" w:lineRule="auto"/>
              <w:jc w:val="center"/>
              <w:rPr>
                <w:rFonts w:ascii="Arial" w:hAnsi="Arial" w:cs="Arial"/>
                <w:bCs/>
                <w:color w:val="000000"/>
                <w:sz w:val="24"/>
                <w:szCs w:val="24"/>
              </w:rPr>
            </w:pPr>
            <w:r w:rsidRPr="004D355B">
              <w:rPr>
                <w:rFonts w:ascii="Arial" w:hAnsi="Arial" w:cs="Arial"/>
                <w:bCs/>
                <w:color w:val="000000"/>
                <w:sz w:val="24"/>
                <w:szCs w:val="24"/>
              </w:rPr>
              <w:t>…….</w:t>
            </w:r>
          </w:p>
        </w:tc>
        <w:tc>
          <w:tcPr>
            <w:tcW w:w="1586" w:type="dxa"/>
            <w:tcBorders>
              <w:top w:val="nil"/>
              <w:left w:val="nil"/>
              <w:bottom w:val="single" w:sz="4" w:space="0" w:color="auto"/>
              <w:right w:val="single" w:sz="4" w:space="0" w:color="auto"/>
            </w:tcBorders>
            <w:vAlign w:val="center"/>
          </w:tcPr>
          <w:p w14:paraId="1AE6353E" w14:textId="77777777" w:rsidR="00B765F8" w:rsidRPr="004D355B" w:rsidRDefault="00B765F8" w:rsidP="008C00FA">
            <w:pPr>
              <w:spacing w:after="0" w:line="240" w:lineRule="auto"/>
              <w:jc w:val="center"/>
              <w:rPr>
                <w:rFonts w:ascii="Arial" w:hAnsi="Arial" w:cs="Arial"/>
                <w:bCs/>
                <w:color w:val="000000"/>
                <w:sz w:val="24"/>
                <w:szCs w:val="24"/>
              </w:rPr>
            </w:pPr>
          </w:p>
        </w:tc>
        <w:tc>
          <w:tcPr>
            <w:tcW w:w="5084" w:type="dxa"/>
            <w:tcBorders>
              <w:top w:val="nil"/>
              <w:left w:val="nil"/>
              <w:bottom w:val="single" w:sz="4" w:space="0" w:color="auto"/>
              <w:right w:val="single" w:sz="4" w:space="0" w:color="auto"/>
            </w:tcBorders>
            <w:vAlign w:val="center"/>
          </w:tcPr>
          <w:p w14:paraId="0C953E1A" w14:textId="77777777" w:rsidR="00B765F8" w:rsidRPr="004D355B" w:rsidRDefault="00B765F8" w:rsidP="008C00FA">
            <w:pPr>
              <w:spacing w:after="0" w:line="240" w:lineRule="auto"/>
              <w:jc w:val="center"/>
              <w:rPr>
                <w:rFonts w:ascii="Arial" w:hAnsi="Arial" w:cs="Arial"/>
                <w:bCs/>
                <w:color w:val="000000"/>
                <w:sz w:val="24"/>
                <w:szCs w:val="24"/>
              </w:rPr>
            </w:pPr>
          </w:p>
        </w:tc>
        <w:tc>
          <w:tcPr>
            <w:tcW w:w="2381" w:type="dxa"/>
            <w:tcBorders>
              <w:top w:val="nil"/>
              <w:left w:val="nil"/>
              <w:bottom w:val="single" w:sz="4" w:space="0" w:color="auto"/>
              <w:right w:val="single" w:sz="4" w:space="0" w:color="auto"/>
            </w:tcBorders>
            <w:vAlign w:val="center"/>
          </w:tcPr>
          <w:p w14:paraId="547C3639" w14:textId="77777777" w:rsidR="00B765F8" w:rsidRPr="004D355B" w:rsidRDefault="00B765F8" w:rsidP="008C00FA">
            <w:pPr>
              <w:spacing w:after="0" w:line="240" w:lineRule="auto"/>
              <w:jc w:val="center"/>
              <w:rPr>
                <w:rFonts w:ascii="Arial" w:hAnsi="Arial" w:cs="Arial"/>
                <w:bCs/>
                <w:color w:val="000000"/>
                <w:sz w:val="24"/>
                <w:szCs w:val="24"/>
              </w:rPr>
            </w:pPr>
          </w:p>
        </w:tc>
        <w:tc>
          <w:tcPr>
            <w:tcW w:w="1511" w:type="dxa"/>
            <w:tcBorders>
              <w:top w:val="nil"/>
              <w:left w:val="nil"/>
              <w:bottom w:val="single" w:sz="4" w:space="0" w:color="auto"/>
              <w:right w:val="single" w:sz="4" w:space="0" w:color="auto"/>
            </w:tcBorders>
            <w:vAlign w:val="center"/>
          </w:tcPr>
          <w:p w14:paraId="3C390D30" w14:textId="77777777" w:rsidR="00B765F8" w:rsidRPr="004D355B" w:rsidRDefault="00B765F8" w:rsidP="008C00FA">
            <w:pPr>
              <w:spacing w:after="0" w:line="240" w:lineRule="auto"/>
              <w:jc w:val="center"/>
              <w:rPr>
                <w:rFonts w:ascii="Arial" w:hAnsi="Arial" w:cs="Arial"/>
                <w:bCs/>
                <w:color w:val="000000"/>
                <w:sz w:val="24"/>
                <w:szCs w:val="24"/>
              </w:rPr>
            </w:pPr>
          </w:p>
        </w:tc>
      </w:tr>
      <w:tr w:rsidR="007676AE" w:rsidRPr="004D355B" w14:paraId="3C873A32" w14:textId="77777777" w:rsidTr="00D248ED">
        <w:trPr>
          <w:trHeight w:val="315"/>
          <w:jc w:val="right"/>
        </w:trPr>
        <w:tc>
          <w:tcPr>
            <w:tcW w:w="13489" w:type="dxa"/>
            <w:gridSpan w:val="5"/>
            <w:tcBorders>
              <w:top w:val="nil"/>
              <w:left w:val="single" w:sz="4" w:space="0" w:color="auto"/>
              <w:bottom w:val="single" w:sz="4" w:space="0" w:color="auto"/>
              <w:right w:val="single" w:sz="4" w:space="0" w:color="auto"/>
            </w:tcBorders>
            <w:vAlign w:val="center"/>
          </w:tcPr>
          <w:p w14:paraId="0E730A61" w14:textId="73EFBA72" w:rsidR="007676AE" w:rsidRPr="004D355B" w:rsidRDefault="007676AE" w:rsidP="007676AE">
            <w:pPr>
              <w:spacing w:after="0" w:line="240" w:lineRule="auto"/>
              <w:jc w:val="right"/>
              <w:rPr>
                <w:rFonts w:ascii="Arial" w:hAnsi="Arial" w:cs="Arial"/>
                <w:bCs/>
                <w:color w:val="000000"/>
                <w:sz w:val="24"/>
                <w:szCs w:val="24"/>
              </w:rPr>
            </w:pPr>
            <w:r w:rsidRPr="004D355B">
              <w:rPr>
                <w:rFonts w:ascii="Arial" w:hAnsi="Arial" w:cs="Arial"/>
                <w:bCs/>
                <w:color w:val="000000"/>
                <w:sz w:val="24"/>
                <w:szCs w:val="24"/>
              </w:rPr>
              <w:t>Итого</w:t>
            </w:r>
          </w:p>
        </w:tc>
        <w:tc>
          <w:tcPr>
            <w:tcW w:w="1511" w:type="dxa"/>
            <w:tcBorders>
              <w:top w:val="nil"/>
              <w:left w:val="nil"/>
              <w:bottom w:val="single" w:sz="4" w:space="0" w:color="auto"/>
              <w:right w:val="single" w:sz="4" w:space="0" w:color="auto"/>
            </w:tcBorders>
            <w:vAlign w:val="center"/>
          </w:tcPr>
          <w:p w14:paraId="6E61E47B" w14:textId="77777777" w:rsidR="007676AE" w:rsidRPr="004D355B" w:rsidRDefault="007676AE" w:rsidP="008C00FA">
            <w:pPr>
              <w:spacing w:after="0" w:line="240" w:lineRule="auto"/>
              <w:jc w:val="center"/>
              <w:rPr>
                <w:rFonts w:ascii="Arial" w:hAnsi="Arial" w:cs="Arial"/>
                <w:bCs/>
                <w:color w:val="000000"/>
                <w:sz w:val="24"/>
                <w:szCs w:val="24"/>
              </w:rPr>
            </w:pPr>
          </w:p>
        </w:tc>
      </w:tr>
      <w:bookmarkEnd w:id="20"/>
    </w:tbl>
    <w:p w14:paraId="2AD05F37" w14:textId="77777777" w:rsidR="00B765F8" w:rsidRPr="004D355B" w:rsidRDefault="00B765F8" w:rsidP="00B765F8">
      <w:pPr>
        <w:autoSpaceDE w:val="0"/>
        <w:autoSpaceDN w:val="0"/>
        <w:adjustRightInd w:val="0"/>
        <w:spacing w:after="0" w:line="240" w:lineRule="auto"/>
        <w:ind w:right="-425"/>
        <w:jc w:val="both"/>
        <w:rPr>
          <w:rFonts w:ascii="Arial" w:hAnsi="Arial" w:cs="Arial"/>
          <w:sz w:val="24"/>
          <w:szCs w:val="24"/>
        </w:rPr>
      </w:pPr>
    </w:p>
    <w:p w14:paraId="16E18CA9" w14:textId="77777777" w:rsidR="00B765F8" w:rsidRPr="004D355B" w:rsidRDefault="00B765F8" w:rsidP="00B765F8">
      <w:pPr>
        <w:autoSpaceDE w:val="0"/>
        <w:autoSpaceDN w:val="0"/>
        <w:adjustRightInd w:val="0"/>
        <w:spacing w:after="0" w:line="240" w:lineRule="auto"/>
        <w:ind w:right="-425"/>
        <w:rPr>
          <w:rFonts w:ascii="Arial" w:hAnsi="Arial" w:cs="Arial"/>
          <w:sz w:val="24"/>
          <w:szCs w:val="24"/>
        </w:rPr>
      </w:pPr>
      <w:r w:rsidRPr="004D355B">
        <w:rPr>
          <w:rFonts w:ascii="Arial" w:hAnsi="Arial" w:cs="Arial"/>
          <w:sz w:val="24"/>
          <w:szCs w:val="24"/>
        </w:rPr>
        <w:t>Начальник отдела экономики и планирования</w:t>
      </w:r>
    </w:p>
    <w:p w14:paraId="65DDF467" w14:textId="77777777" w:rsidR="00B765F8" w:rsidRPr="004D355B" w:rsidRDefault="00B765F8" w:rsidP="00B765F8">
      <w:pPr>
        <w:autoSpaceDE w:val="0"/>
        <w:autoSpaceDN w:val="0"/>
        <w:adjustRightInd w:val="0"/>
        <w:spacing w:after="0" w:line="240" w:lineRule="auto"/>
        <w:ind w:right="-425"/>
        <w:rPr>
          <w:rFonts w:ascii="Arial" w:hAnsi="Arial" w:cs="Arial"/>
          <w:sz w:val="24"/>
          <w:szCs w:val="24"/>
        </w:rPr>
      </w:pPr>
      <w:r w:rsidRPr="004D355B">
        <w:rPr>
          <w:rFonts w:ascii="Arial" w:hAnsi="Arial" w:cs="Arial"/>
          <w:sz w:val="24"/>
          <w:szCs w:val="24"/>
        </w:rPr>
        <w:t>администрации Боготольского района</w:t>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t>______________________</w:t>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t>_______________________</w:t>
      </w:r>
    </w:p>
    <w:p w14:paraId="0EF5F86D" w14:textId="77777777" w:rsidR="00B765F8" w:rsidRPr="004D355B" w:rsidRDefault="00B765F8" w:rsidP="00B765F8">
      <w:pPr>
        <w:autoSpaceDE w:val="0"/>
        <w:autoSpaceDN w:val="0"/>
        <w:adjustRightInd w:val="0"/>
        <w:spacing w:after="0" w:line="240" w:lineRule="auto"/>
        <w:ind w:right="-425"/>
        <w:rPr>
          <w:rFonts w:ascii="Arial" w:hAnsi="Arial" w:cs="Arial"/>
          <w:sz w:val="24"/>
          <w:szCs w:val="24"/>
        </w:rPr>
      </w:pP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t>подпись</w:t>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t>ФИО</w:t>
      </w:r>
    </w:p>
    <w:p w14:paraId="0D481B62" w14:textId="1ED3B29C" w:rsidR="00B765F8" w:rsidRPr="00D9275F" w:rsidRDefault="00B765F8" w:rsidP="00B765F8">
      <w:pPr>
        <w:autoSpaceDE w:val="0"/>
        <w:autoSpaceDN w:val="0"/>
        <w:adjustRightInd w:val="0"/>
        <w:spacing w:after="0" w:line="240" w:lineRule="auto"/>
        <w:ind w:right="-425"/>
        <w:rPr>
          <w:rFonts w:ascii="Arial" w:hAnsi="Arial" w:cs="Arial"/>
          <w:sz w:val="24"/>
          <w:szCs w:val="24"/>
        </w:rPr>
        <w:sectPr w:rsidR="00B765F8" w:rsidRPr="00D9275F" w:rsidSect="00B765F8">
          <w:pgSz w:w="16838" w:h="11906" w:orient="landscape"/>
          <w:pgMar w:top="851" w:right="992" w:bottom="1134" w:left="851" w:header="709" w:footer="709" w:gutter="0"/>
          <w:cols w:space="708"/>
          <w:docGrid w:linePitch="360"/>
        </w:sectPr>
      </w:pP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r>
      <w:r w:rsidRPr="004D355B">
        <w:rPr>
          <w:rFonts w:ascii="Arial" w:hAnsi="Arial" w:cs="Arial"/>
          <w:sz w:val="24"/>
          <w:szCs w:val="24"/>
        </w:rPr>
        <w:tab/>
        <w:t>«__» _________________2</w:t>
      </w:r>
      <w:r w:rsidR="009D3D42">
        <w:rPr>
          <w:rFonts w:ascii="Arial" w:hAnsi="Arial" w:cs="Arial"/>
          <w:sz w:val="24"/>
          <w:szCs w:val="24"/>
        </w:rPr>
        <w:t>0__</w:t>
      </w:r>
    </w:p>
    <w:p w14:paraId="78AB6D44" w14:textId="04719F2C" w:rsidR="007676AE" w:rsidRPr="007676AE" w:rsidRDefault="007676AE" w:rsidP="007676AE">
      <w:pPr>
        <w:tabs>
          <w:tab w:val="left" w:pos="2242"/>
        </w:tabs>
        <w:rPr>
          <w:rFonts w:ascii="Arial" w:hAnsi="Arial" w:cs="Arial"/>
          <w:sz w:val="24"/>
          <w:szCs w:val="24"/>
        </w:rPr>
      </w:pPr>
    </w:p>
    <w:sectPr w:rsidR="007676AE" w:rsidRPr="007676AE" w:rsidSect="00B765F8">
      <w:pgSz w:w="16838" w:h="11906" w:orient="landscape"/>
      <w:pgMar w:top="851" w:right="992"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5C656" w14:textId="77777777" w:rsidR="008F4247" w:rsidRDefault="008F4247" w:rsidP="00551713">
      <w:pPr>
        <w:spacing w:after="0" w:line="240" w:lineRule="auto"/>
      </w:pPr>
      <w:r>
        <w:separator/>
      </w:r>
    </w:p>
  </w:endnote>
  <w:endnote w:type="continuationSeparator" w:id="0">
    <w:p w14:paraId="0007BF3A" w14:textId="77777777" w:rsidR="008F4247" w:rsidRDefault="008F4247" w:rsidP="00551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63997" w14:textId="77777777" w:rsidR="008F4247" w:rsidRDefault="008F4247" w:rsidP="00551713">
      <w:pPr>
        <w:spacing w:after="0" w:line="240" w:lineRule="auto"/>
      </w:pPr>
      <w:r>
        <w:separator/>
      </w:r>
    </w:p>
  </w:footnote>
  <w:footnote w:type="continuationSeparator" w:id="0">
    <w:p w14:paraId="3B4A767E" w14:textId="77777777" w:rsidR="008F4247" w:rsidRDefault="008F4247" w:rsidP="005517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C867A0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B74C66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75C789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9742C6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1F22B5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C0FF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3C85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A1881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96045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8F688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0D4B95"/>
    <w:multiLevelType w:val="hybridMultilevel"/>
    <w:tmpl w:val="2A5A4DE4"/>
    <w:lvl w:ilvl="0" w:tplc="7DB4EF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18F46FD"/>
    <w:multiLevelType w:val="hybridMultilevel"/>
    <w:tmpl w:val="A5CC2670"/>
    <w:lvl w:ilvl="0" w:tplc="EE364F7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D70105D"/>
    <w:multiLevelType w:val="hybridMultilevel"/>
    <w:tmpl w:val="A2F87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A734486"/>
    <w:multiLevelType w:val="hybridMultilevel"/>
    <w:tmpl w:val="1BB8E49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46DC2F44"/>
    <w:multiLevelType w:val="hybridMultilevel"/>
    <w:tmpl w:val="81DE8C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487739FA"/>
    <w:multiLevelType w:val="multilevel"/>
    <w:tmpl w:val="79B21066"/>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BC20E1E"/>
    <w:multiLevelType w:val="hybridMultilevel"/>
    <w:tmpl w:val="E7984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F442C83"/>
    <w:multiLevelType w:val="multilevel"/>
    <w:tmpl w:val="9EDE1C74"/>
    <w:lvl w:ilvl="0">
      <w:start w:val="1"/>
      <w:numFmt w:val="decimal"/>
      <w:lvlText w:val="%1."/>
      <w:lvlJc w:val="left"/>
      <w:pPr>
        <w:ind w:left="390" w:hanging="390"/>
      </w:pPr>
      <w:rPr>
        <w:rFonts w:hint="default"/>
        <w:i w:val="0"/>
        <w:sz w:val="24"/>
      </w:rPr>
    </w:lvl>
    <w:lvl w:ilvl="1">
      <w:start w:val="1"/>
      <w:numFmt w:val="decimal"/>
      <w:lvlText w:val="%1.%2."/>
      <w:lvlJc w:val="left"/>
      <w:pPr>
        <w:ind w:left="1098" w:hanging="390"/>
      </w:pPr>
      <w:rPr>
        <w:rFonts w:hint="default"/>
        <w:i w:val="0"/>
        <w:sz w:val="24"/>
      </w:rPr>
    </w:lvl>
    <w:lvl w:ilvl="2">
      <w:start w:val="1"/>
      <w:numFmt w:val="decimal"/>
      <w:lvlText w:val="%1.%2.%3."/>
      <w:lvlJc w:val="left"/>
      <w:pPr>
        <w:ind w:left="2136" w:hanging="720"/>
      </w:pPr>
      <w:rPr>
        <w:rFonts w:hint="default"/>
        <w:i w:val="0"/>
        <w:sz w:val="24"/>
      </w:rPr>
    </w:lvl>
    <w:lvl w:ilvl="3">
      <w:start w:val="1"/>
      <w:numFmt w:val="decimal"/>
      <w:lvlText w:val="%1.%2.%3.%4."/>
      <w:lvlJc w:val="left"/>
      <w:pPr>
        <w:ind w:left="2844" w:hanging="720"/>
      </w:pPr>
      <w:rPr>
        <w:rFonts w:hint="default"/>
        <w:i w:val="0"/>
        <w:sz w:val="24"/>
      </w:rPr>
    </w:lvl>
    <w:lvl w:ilvl="4">
      <w:start w:val="1"/>
      <w:numFmt w:val="decimal"/>
      <w:lvlText w:val="%1.%2.%3.%4.%5."/>
      <w:lvlJc w:val="left"/>
      <w:pPr>
        <w:ind w:left="3912" w:hanging="1080"/>
      </w:pPr>
      <w:rPr>
        <w:rFonts w:hint="default"/>
        <w:i w:val="0"/>
        <w:sz w:val="24"/>
      </w:rPr>
    </w:lvl>
    <w:lvl w:ilvl="5">
      <w:start w:val="1"/>
      <w:numFmt w:val="decimal"/>
      <w:lvlText w:val="%1.%2.%3.%4.%5.%6."/>
      <w:lvlJc w:val="left"/>
      <w:pPr>
        <w:ind w:left="4620" w:hanging="1080"/>
      </w:pPr>
      <w:rPr>
        <w:rFonts w:hint="default"/>
        <w:i w:val="0"/>
        <w:sz w:val="24"/>
      </w:rPr>
    </w:lvl>
    <w:lvl w:ilvl="6">
      <w:start w:val="1"/>
      <w:numFmt w:val="decimal"/>
      <w:lvlText w:val="%1.%2.%3.%4.%5.%6.%7."/>
      <w:lvlJc w:val="left"/>
      <w:pPr>
        <w:ind w:left="5688" w:hanging="1440"/>
      </w:pPr>
      <w:rPr>
        <w:rFonts w:hint="default"/>
        <w:i w:val="0"/>
        <w:sz w:val="24"/>
      </w:rPr>
    </w:lvl>
    <w:lvl w:ilvl="7">
      <w:start w:val="1"/>
      <w:numFmt w:val="decimal"/>
      <w:lvlText w:val="%1.%2.%3.%4.%5.%6.%7.%8."/>
      <w:lvlJc w:val="left"/>
      <w:pPr>
        <w:ind w:left="6396" w:hanging="1440"/>
      </w:pPr>
      <w:rPr>
        <w:rFonts w:hint="default"/>
        <w:i w:val="0"/>
        <w:sz w:val="24"/>
      </w:rPr>
    </w:lvl>
    <w:lvl w:ilvl="8">
      <w:start w:val="1"/>
      <w:numFmt w:val="decimal"/>
      <w:lvlText w:val="%1.%2.%3.%4.%5.%6.%7.%8.%9."/>
      <w:lvlJc w:val="left"/>
      <w:pPr>
        <w:ind w:left="7464" w:hanging="1800"/>
      </w:pPr>
      <w:rPr>
        <w:rFonts w:hint="default"/>
        <w:i w:val="0"/>
        <w:sz w:val="24"/>
      </w:rPr>
    </w:lvl>
  </w:abstractNum>
  <w:abstractNum w:abstractNumId="18" w15:restartNumberingAfterBreak="0">
    <w:nsid w:val="5126746B"/>
    <w:multiLevelType w:val="multilevel"/>
    <w:tmpl w:val="D93A362A"/>
    <w:lvl w:ilvl="0">
      <w:start w:val="5"/>
      <w:numFmt w:val="decimal"/>
      <w:lvlText w:val="%1."/>
      <w:lvlJc w:val="left"/>
      <w:pPr>
        <w:ind w:left="390" w:hanging="39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488" w:hanging="2160"/>
      </w:pPr>
      <w:rPr>
        <w:rFonts w:hint="default"/>
      </w:rPr>
    </w:lvl>
  </w:abstractNum>
  <w:abstractNum w:abstractNumId="19" w15:restartNumberingAfterBreak="0">
    <w:nsid w:val="5175453E"/>
    <w:multiLevelType w:val="hybridMultilevel"/>
    <w:tmpl w:val="23B89940"/>
    <w:lvl w:ilvl="0" w:tplc="69788BC2">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5CEC0386"/>
    <w:multiLevelType w:val="multilevel"/>
    <w:tmpl w:val="CDFCB9EE"/>
    <w:lvl w:ilvl="0">
      <w:start w:val="1"/>
      <w:numFmt w:val="decimal"/>
      <w:lvlText w:val="2.%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EF6408A"/>
    <w:multiLevelType w:val="hybridMultilevel"/>
    <w:tmpl w:val="9B06D966"/>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7586DBA"/>
    <w:multiLevelType w:val="hybridMultilevel"/>
    <w:tmpl w:val="F1B0A3A0"/>
    <w:lvl w:ilvl="0" w:tplc="BCEC5512">
      <w:start w:val="3"/>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6D0E10F3"/>
    <w:multiLevelType w:val="hybridMultilevel"/>
    <w:tmpl w:val="B66845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7F12285"/>
    <w:multiLevelType w:val="hybridMultilevel"/>
    <w:tmpl w:val="4712CD34"/>
    <w:lvl w:ilvl="0" w:tplc="A9FEDF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B0117DA"/>
    <w:multiLevelType w:val="hybridMultilevel"/>
    <w:tmpl w:val="60808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462722660">
    <w:abstractNumId w:val="13"/>
  </w:num>
  <w:num w:numId="2" w16cid:durableId="1137340546">
    <w:abstractNumId w:val="14"/>
  </w:num>
  <w:num w:numId="3" w16cid:durableId="1076633175">
    <w:abstractNumId w:val="9"/>
  </w:num>
  <w:num w:numId="4" w16cid:durableId="2041661621">
    <w:abstractNumId w:val="7"/>
  </w:num>
  <w:num w:numId="5" w16cid:durableId="2003387318">
    <w:abstractNumId w:val="6"/>
  </w:num>
  <w:num w:numId="6" w16cid:durableId="691884485">
    <w:abstractNumId w:val="5"/>
  </w:num>
  <w:num w:numId="7" w16cid:durableId="2049798239">
    <w:abstractNumId w:val="4"/>
  </w:num>
  <w:num w:numId="8" w16cid:durableId="1329096711">
    <w:abstractNumId w:val="8"/>
  </w:num>
  <w:num w:numId="9" w16cid:durableId="881477858">
    <w:abstractNumId w:val="3"/>
  </w:num>
  <w:num w:numId="10" w16cid:durableId="466243027">
    <w:abstractNumId w:val="2"/>
  </w:num>
  <w:num w:numId="11" w16cid:durableId="542332037">
    <w:abstractNumId w:val="1"/>
  </w:num>
  <w:num w:numId="12" w16cid:durableId="612636749">
    <w:abstractNumId w:val="0"/>
  </w:num>
  <w:num w:numId="13" w16cid:durableId="848833141">
    <w:abstractNumId w:val="16"/>
  </w:num>
  <w:num w:numId="14" w16cid:durableId="1479179124">
    <w:abstractNumId w:val="12"/>
  </w:num>
  <w:num w:numId="15" w16cid:durableId="1038747786">
    <w:abstractNumId w:val="15"/>
  </w:num>
  <w:num w:numId="16" w16cid:durableId="13001759">
    <w:abstractNumId w:val="10"/>
  </w:num>
  <w:num w:numId="17" w16cid:durableId="1684434009">
    <w:abstractNumId w:val="24"/>
  </w:num>
  <w:num w:numId="18" w16cid:durableId="345982430">
    <w:abstractNumId w:val="21"/>
  </w:num>
  <w:num w:numId="19" w16cid:durableId="1172837053">
    <w:abstractNumId w:val="22"/>
  </w:num>
  <w:num w:numId="20" w16cid:durableId="1569612715">
    <w:abstractNumId w:val="20"/>
  </w:num>
  <w:num w:numId="21" w16cid:durableId="616646701">
    <w:abstractNumId w:val="23"/>
  </w:num>
  <w:num w:numId="22" w16cid:durableId="1873227061">
    <w:abstractNumId w:val="19"/>
  </w:num>
  <w:num w:numId="23" w16cid:durableId="2003120220">
    <w:abstractNumId w:val="25"/>
  </w:num>
  <w:num w:numId="24" w16cid:durableId="1860898061">
    <w:abstractNumId w:val="11"/>
  </w:num>
  <w:num w:numId="25" w16cid:durableId="572201086">
    <w:abstractNumId w:val="17"/>
  </w:num>
  <w:num w:numId="26" w16cid:durableId="10979914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677"/>
    <w:rsid w:val="0000029C"/>
    <w:rsid w:val="00000BB7"/>
    <w:rsid w:val="000038EF"/>
    <w:rsid w:val="00004BC1"/>
    <w:rsid w:val="00005650"/>
    <w:rsid w:val="000110B8"/>
    <w:rsid w:val="000146DC"/>
    <w:rsid w:val="0001584E"/>
    <w:rsid w:val="00016528"/>
    <w:rsid w:val="00016CB2"/>
    <w:rsid w:val="000171DB"/>
    <w:rsid w:val="000178F8"/>
    <w:rsid w:val="00020DC7"/>
    <w:rsid w:val="00020FB1"/>
    <w:rsid w:val="00022948"/>
    <w:rsid w:val="00022949"/>
    <w:rsid w:val="00023C58"/>
    <w:rsid w:val="00027B3F"/>
    <w:rsid w:val="00031E70"/>
    <w:rsid w:val="00032649"/>
    <w:rsid w:val="00034168"/>
    <w:rsid w:val="000341C8"/>
    <w:rsid w:val="00041338"/>
    <w:rsid w:val="000426ED"/>
    <w:rsid w:val="0004423B"/>
    <w:rsid w:val="00044293"/>
    <w:rsid w:val="00044874"/>
    <w:rsid w:val="00045B05"/>
    <w:rsid w:val="00047CCE"/>
    <w:rsid w:val="00051BF8"/>
    <w:rsid w:val="000543BA"/>
    <w:rsid w:val="00054483"/>
    <w:rsid w:val="00055C95"/>
    <w:rsid w:val="0005670F"/>
    <w:rsid w:val="00056866"/>
    <w:rsid w:val="000572DC"/>
    <w:rsid w:val="0006105C"/>
    <w:rsid w:val="00061B98"/>
    <w:rsid w:val="000642D2"/>
    <w:rsid w:val="00064D1F"/>
    <w:rsid w:val="00072603"/>
    <w:rsid w:val="0007341E"/>
    <w:rsid w:val="000765B6"/>
    <w:rsid w:val="00077A5B"/>
    <w:rsid w:val="00080AAD"/>
    <w:rsid w:val="00080F0F"/>
    <w:rsid w:val="000811DC"/>
    <w:rsid w:val="000818CA"/>
    <w:rsid w:val="00082050"/>
    <w:rsid w:val="000835C4"/>
    <w:rsid w:val="0008375A"/>
    <w:rsid w:val="00083C88"/>
    <w:rsid w:val="000857DF"/>
    <w:rsid w:val="00087800"/>
    <w:rsid w:val="000903A3"/>
    <w:rsid w:val="000938F7"/>
    <w:rsid w:val="000941C4"/>
    <w:rsid w:val="000945C3"/>
    <w:rsid w:val="000958FB"/>
    <w:rsid w:val="000A0418"/>
    <w:rsid w:val="000A2CFE"/>
    <w:rsid w:val="000A5C2D"/>
    <w:rsid w:val="000B07AB"/>
    <w:rsid w:val="000B0E30"/>
    <w:rsid w:val="000B1E9A"/>
    <w:rsid w:val="000B2274"/>
    <w:rsid w:val="000B3643"/>
    <w:rsid w:val="000B3B16"/>
    <w:rsid w:val="000B5D44"/>
    <w:rsid w:val="000B6168"/>
    <w:rsid w:val="000C2333"/>
    <w:rsid w:val="000C3E2C"/>
    <w:rsid w:val="000C4C62"/>
    <w:rsid w:val="000C5118"/>
    <w:rsid w:val="000C588B"/>
    <w:rsid w:val="000C77E8"/>
    <w:rsid w:val="000D0263"/>
    <w:rsid w:val="000D1EE4"/>
    <w:rsid w:val="000D3629"/>
    <w:rsid w:val="000D3C43"/>
    <w:rsid w:val="000D44C6"/>
    <w:rsid w:val="000D46BA"/>
    <w:rsid w:val="000D58AA"/>
    <w:rsid w:val="000D64F2"/>
    <w:rsid w:val="000D683D"/>
    <w:rsid w:val="000D7532"/>
    <w:rsid w:val="000E0310"/>
    <w:rsid w:val="000E0950"/>
    <w:rsid w:val="000E1ED4"/>
    <w:rsid w:val="000E3232"/>
    <w:rsid w:val="000E3DE7"/>
    <w:rsid w:val="000E44BF"/>
    <w:rsid w:val="000E4DF7"/>
    <w:rsid w:val="000F0B35"/>
    <w:rsid w:val="000F0B4E"/>
    <w:rsid w:val="000F0B5F"/>
    <w:rsid w:val="000F0D84"/>
    <w:rsid w:val="000F2DA0"/>
    <w:rsid w:val="000F446F"/>
    <w:rsid w:val="000F4490"/>
    <w:rsid w:val="000F46EE"/>
    <w:rsid w:val="000F4AA6"/>
    <w:rsid w:val="000F4C59"/>
    <w:rsid w:val="000F4DB9"/>
    <w:rsid w:val="000F752B"/>
    <w:rsid w:val="000F7B2F"/>
    <w:rsid w:val="0010037F"/>
    <w:rsid w:val="001028CB"/>
    <w:rsid w:val="00103BC7"/>
    <w:rsid w:val="00104034"/>
    <w:rsid w:val="00113624"/>
    <w:rsid w:val="00113F19"/>
    <w:rsid w:val="00114D58"/>
    <w:rsid w:val="00115BCE"/>
    <w:rsid w:val="00115BFA"/>
    <w:rsid w:val="00117DEA"/>
    <w:rsid w:val="001211FE"/>
    <w:rsid w:val="001223C0"/>
    <w:rsid w:val="00122FB6"/>
    <w:rsid w:val="001238EF"/>
    <w:rsid w:val="00125A10"/>
    <w:rsid w:val="00131C39"/>
    <w:rsid w:val="00131DA5"/>
    <w:rsid w:val="00132DFC"/>
    <w:rsid w:val="00135D23"/>
    <w:rsid w:val="0013685D"/>
    <w:rsid w:val="00137BE5"/>
    <w:rsid w:val="00137F3F"/>
    <w:rsid w:val="001408CB"/>
    <w:rsid w:val="00141D35"/>
    <w:rsid w:val="001433FF"/>
    <w:rsid w:val="00144AA0"/>
    <w:rsid w:val="0014573F"/>
    <w:rsid w:val="00145EE1"/>
    <w:rsid w:val="00146AB8"/>
    <w:rsid w:val="001530B7"/>
    <w:rsid w:val="0015433B"/>
    <w:rsid w:val="0015455F"/>
    <w:rsid w:val="001552DA"/>
    <w:rsid w:val="00155706"/>
    <w:rsid w:val="0015780F"/>
    <w:rsid w:val="001601B2"/>
    <w:rsid w:val="00160F01"/>
    <w:rsid w:val="00161492"/>
    <w:rsid w:val="001635E1"/>
    <w:rsid w:val="001646BD"/>
    <w:rsid w:val="00170DF3"/>
    <w:rsid w:val="00171174"/>
    <w:rsid w:val="00172B56"/>
    <w:rsid w:val="0017379A"/>
    <w:rsid w:val="00174A19"/>
    <w:rsid w:val="001761AC"/>
    <w:rsid w:val="00181DC6"/>
    <w:rsid w:val="00182E19"/>
    <w:rsid w:val="00185333"/>
    <w:rsid w:val="00193788"/>
    <w:rsid w:val="00195927"/>
    <w:rsid w:val="00196C87"/>
    <w:rsid w:val="001970A0"/>
    <w:rsid w:val="001973F4"/>
    <w:rsid w:val="00197F48"/>
    <w:rsid w:val="001A03EE"/>
    <w:rsid w:val="001A0689"/>
    <w:rsid w:val="001A198E"/>
    <w:rsid w:val="001A1FBE"/>
    <w:rsid w:val="001A26F4"/>
    <w:rsid w:val="001A3D80"/>
    <w:rsid w:val="001B1014"/>
    <w:rsid w:val="001B215B"/>
    <w:rsid w:val="001C2A9B"/>
    <w:rsid w:val="001C72EE"/>
    <w:rsid w:val="001D113E"/>
    <w:rsid w:val="001D1C4D"/>
    <w:rsid w:val="001D417B"/>
    <w:rsid w:val="001E0450"/>
    <w:rsid w:val="001E2615"/>
    <w:rsid w:val="001E3AB8"/>
    <w:rsid w:val="001E56EA"/>
    <w:rsid w:val="001E7F32"/>
    <w:rsid w:val="001F010F"/>
    <w:rsid w:val="001F021D"/>
    <w:rsid w:val="001F217B"/>
    <w:rsid w:val="001F4C55"/>
    <w:rsid w:val="001F4E6F"/>
    <w:rsid w:val="00200950"/>
    <w:rsid w:val="002018DA"/>
    <w:rsid w:val="00203C1F"/>
    <w:rsid w:val="0020470F"/>
    <w:rsid w:val="00206F52"/>
    <w:rsid w:val="00207C32"/>
    <w:rsid w:val="0021049A"/>
    <w:rsid w:val="00210ED9"/>
    <w:rsid w:val="00210FC1"/>
    <w:rsid w:val="00211763"/>
    <w:rsid w:val="00214527"/>
    <w:rsid w:val="00221ECC"/>
    <w:rsid w:val="00221F78"/>
    <w:rsid w:val="00222ED7"/>
    <w:rsid w:val="00222F90"/>
    <w:rsid w:val="0022331B"/>
    <w:rsid w:val="0022588A"/>
    <w:rsid w:val="002271EC"/>
    <w:rsid w:val="002330D6"/>
    <w:rsid w:val="00234BD7"/>
    <w:rsid w:val="002368E6"/>
    <w:rsid w:val="00241B20"/>
    <w:rsid w:val="00245D6D"/>
    <w:rsid w:val="0024676A"/>
    <w:rsid w:val="00246872"/>
    <w:rsid w:val="00247BCA"/>
    <w:rsid w:val="00247ECC"/>
    <w:rsid w:val="00261764"/>
    <w:rsid w:val="00262D64"/>
    <w:rsid w:val="002631CC"/>
    <w:rsid w:val="002631D0"/>
    <w:rsid w:val="00264733"/>
    <w:rsid w:val="00265CE8"/>
    <w:rsid w:val="00267E23"/>
    <w:rsid w:val="00270D40"/>
    <w:rsid w:val="002761A3"/>
    <w:rsid w:val="00276F53"/>
    <w:rsid w:val="002813A1"/>
    <w:rsid w:val="00281B15"/>
    <w:rsid w:val="00283AEC"/>
    <w:rsid w:val="00284CD5"/>
    <w:rsid w:val="00285020"/>
    <w:rsid w:val="00287E6E"/>
    <w:rsid w:val="002905D4"/>
    <w:rsid w:val="002952E7"/>
    <w:rsid w:val="002959DE"/>
    <w:rsid w:val="00295D80"/>
    <w:rsid w:val="002A002B"/>
    <w:rsid w:val="002A00AD"/>
    <w:rsid w:val="002A05CE"/>
    <w:rsid w:val="002A2556"/>
    <w:rsid w:val="002A262A"/>
    <w:rsid w:val="002A42B3"/>
    <w:rsid w:val="002A6663"/>
    <w:rsid w:val="002A6F59"/>
    <w:rsid w:val="002A7577"/>
    <w:rsid w:val="002A7A48"/>
    <w:rsid w:val="002B0137"/>
    <w:rsid w:val="002B04C8"/>
    <w:rsid w:val="002B18A2"/>
    <w:rsid w:val="002B268A"/>
    <w:rsid w:val="002B646F"/>
    <w:rsid w:val="002C12A4"/>
    <w:rsid w:val="002C313F"/>
    <w:rsid w:val="002C3BB6"/>
    <w:rsid w:val="002C4065"/>
    <w:rsid w:val="002C559E"/>
    <w:rsid w:val="002C55F6"/>
    <w:rsid w:val="002C5737"/>
    <w:rsid w:val="002C5F71"/>
    <w:rsid w:val="002C6172"/>
    <w:rsid w:val="002C6401"/>
    <w:rsid w:val="002D0A68"/>
    <w:rsid w:val="002D0C3C"/>
    <w:rsid w:val="002D0C6D"/>
    <w:rsid w:val="002D0E44"/>
    <w:rsid w:val="002D1A8F"/>
    <w:rsid w:val="002D1F93"/>
    <w:rsid w:val="002D4C05"/>
    <w:rsid w:val="002D7734"/>
    <w:rsid w:val="002E05DF"/>
    <w:rsid w:val="002E35FE"/>
    <w:rsid w:val="002E4940"/>
    <w:rsid w:val="002E559F"/>
    <w:rsid w:val="002E582D"/>
    <w:rsid w:val="002E76E5"/>
    <w:rsid w:val="002F3294"/>
    <w:rsid w:val="003001FC"/>
    <w:rsid w:val="00304467"/>
    <w:rsid w:val="00310693"/>
    <w:rsid w:val="00310FE4"/>
    <w:rsid w:val="00313919"/>
    <w:rsid w:val="003145E9"/>
    <w:rsid w:val="00314ACA"/>
    <w:rsid w:val="00317905"/>
    <w:rsid w:val="003208EA"/>
    <w:rsid w:val="00321BB5"/>
    <w:rsid w:val="00322803"/>
    <w:rsid w:val="00323002"/>
    <w:rsid w:val="00325AC4"/>
    <w:rsid w:val="003318F7"/>
    <w:rsid w:val="00332B47"/>
    <w:rsid w:val="003344E9"/>
    <w:rsid w:val="0033455C"/>
    <w:rsid w:val="00335123"/>
    <w:rsid w:val="0033623F"/>
    <w:rsid w:val="003377E9"/>
    <w:rsid w:val="0034237C"/>
    <w:rsid w:val="0034478E"/>
    <w:rsid w:val="003453D7"/>
    <w:rsid w:val="0034598C"/>
    <w:rsid w:val="00346470"/>
    <w:rsid w:val="00346D33"/>
    <w:rsid w:val="003504E0"/>
    <w:rsid w:val="00350D6E"/>
    <w:rsid w:val="00353E38"/>
    <w:rsid w:val="00354B09"/>
    <w:rsid w:val="003559F0"/>
    <w:rsid w:val="00357B78"/>
    <w:rsid w:val="003608A8"/>
    <w:rsid w:val="00361FB2"/>
    <w:rsid w:val="0036519E"/>
    <w:rsid w:val="00367E92"/>
    <w:rsid w:val="0037006A"/>
    <w:rsid w:val="003705B8"/>
    <w:rsid w:val="0037112A"/>
    <w:rsid w:val="00371B5D"/>
    <w:rsid w:val="003742BF"/>
    <w:rsid w:val="00383D5C"/>
    <w:rsid w:val="00383DDD"/>
    <w:rsid w:val="00384198"/>
    <w:rsid w:val="00385973"/>
    <w:rsid w:val="003859C8"/>
    <w:rsid w:val="00385C5D"/>
    <w:rsid w:val="00385C80"/>
    <w:rsid w:val="00396D29"/>
    <w:rsid w:val="00397B34"/>
    <w:rsid w:val="00397DFB"/>
    <w:rsid w:val="003A29B7"/>
    <w:rsid w:val="003A2AD8"/>
    <w:rsid w:val="003A3CEF"/>
    <w:rsid w:val="003A61FF"/>
    <w:rsid w:val="003A6FDA"/>
    <w:rsid w:val="003A7BE0"/>
    <w:rsid w:val="003B207D"/>
    <w:rsid w:val="003B4A46"/>
    <w:rsid w:val="003B5067"/>
    <w:rsid w:val="003B6088"/>
    <w:rsid w:val="003C1315"/>
    <w:rsid w:val="003C265F"/>
    <w:rsid w:val="003C4E6F"/>
    <w:rsid w:val="003D08F0"/>
    <w:rsid w:val="003D2324"/>
    <w:rsid w:val="003D2F91"/>
    <w:rsid w:val="003D312C"/>
    <w:rsid w:val="003D3B1D"/>
    <w:rsid w:val="003D521C"/>
    <w:rsid w:val="003D559C"/>
    <w:rsid w:val="003D79BB"/>
    <w:rsid w:val="003E135A"/>
    <w:rsid w:val="003E2195"/>
    <w:rsid w:val="003E2603"/>
    <w:rsid w:val="003E2D05"/>
    <w:rsid w:val="003E45A4"/>
    <w:rsid w:val="003E541D"/>
    <w:rsid w:val="003E5A89"/>
    <w:rsid w:val="003E5FAC"/>
    <w:rsid w:val="003E7087"/>
    <w:rsid w:val="003F00FD"/>
    <w:rsid w:val="003F3002"/>
    <w:rsid w:val="003F416F"/>
    <w:rsid w:val="003F7AF0"/>
    <w:rsid w:val="004017DA"/>
    <w:rsid w:val="00401931"/>
    <w:rsid w:val="00402388"/>
    <w:rsid w:val="00404FF5"/>
    <w:rsid w:val="00406928"/>
    <w:rsid w:val="00407A40"/>
    <w:rsid w:val="00407F5D"/>
    <w:rsid w:val="00411396"/>
    <w:rsid w:val="004127A5"/>
    <w:rsid w:val="00414BA9"/>
    <w:rsid w:val="004150CE"/>
    <w:rsid w:val="00422F41"/>
    <w:rsid w:val="00424CCE"/>
    <w:rsid w:val="00425BD6"/>
    <w:rsid w:val="004272F6"/>
    <w:rsid w:val="00427AB9"/>
    <w:rsid w:val="00431BA0"/>
    <w:rsid w:val="004328C2"/>
    <w:rsid w:val="00434081"/>
    <w:rsid w:val="004341A8"/>
    <w:rsid w:val="00435022"/>
    <w:rsid w:val="004357AB"/>
    <w:rsid w:val="004377B9"/>
    <w:rsid w:val="004408D0"/>
    <w:rsid w:val="00442147"/>
    <w:rsid w:val="0044334B"/>
    <w:rsid w:val="00444E3C"/>
    <w:rsid w:val="00445EC7"/>
    <w:rsid w:val="0044659F"/>
    <w:rsid w:val="00447ED5"/>
    <w:rsid w:val="00450336"/>
    <w:rsid w:val="00450750"/>
    <w:rsid w:val="0045126D"/>
    <w:rsid w:val="00451C12"/>
    <w:rsid w:val="00453ABF"/>
    <w:rsid w:val="00453ECA"/>
    <w:rsid w:val="00456F97"/>
    <w:rsid w:val="0045758F"/>
    <w:rsid w:val="00457CF1"/>
    <w:rsid w:val="00460878"/>
    <w:rsid w:val="004612D3"/>
    <w:rsid w:val="00461A60"/>
    <w:rsid w:val="004623D8"/>
    <w:rsid w:val="0046615B"/>
    <w:rsid w:val="004713B9"/>
    <w:rsid w:val="004738F0"/>
    <w:rsid w:val="00474CF1"/>
    <w:rsid w:val="0047659F"/>
    <w:rsid w:val="0047717E"/>
    <w:rsid w:val="00477BC8"/>
    <w:rsid w:val="00480393"/>
    <w:rsid w:val="0048051D"/>
    <w:rsid w:val="004805F3"/>
    <w:rsid w:val="00482660"/>
    <w:rsid w:val="00484E87"/>
    <w:rsid w:val="004862FE"/>
    <w:rsid w:val="004879CA"/>
    <w:rsid w:val="00491403"/>
    <w:rsid w:val="00493BC8"/>
    <w:rsid w:val="00494DE2"/>
    <w:rsid w:val="00496218"/>
    <w:rsid w:val="004A0AB0"/>
    <w:rsid w:val="004A25F5"/>
    <w:rsid w:val="004A2E1E"/>
    <w:rsid w:val="004A4547"/>
    <w:rsid w:val="004A55A9"/>
    <w:rsid w:val="004A7577"/>
    <w:rsid w:val="004B017F"/>
    <w:rsid w:val="004B2C6B"/>
    <w:rsid w:val="004B3672"/>
    <w:rsid w:val="004B4189"/>
    <w:rsid w:val="004B420A"/>
    <w:rsid w:val="004B493F"/>
    <w:rsid w:val="004B60EA"/>
    <w:rsid w:val="004B6341"/>
    <w:rsid w:val="004C066F"/>
    <w:rsid w:val="004C0B15"/>
    <w:rsid w:val="004C1B72"/>
    <w:rsid w:val="004C58A1"/>
    <w:rsid w:val="004C6FDE"/>
    <w:rsid w:val="004D231E"/>
    <w:rsid w:val="004D3500"/>
    <w:rsid w:val="004D355B"/>
    <w:rsid w:val="004D3DDB"/>
    <w:rsid w:val="004D4361"/>
    <w:rsid w:val="004E2E97"/>
    <w:rsid w:val="004E4E3A"/>
    <w:rsid w:val="004E59CE"/>
    <w:rsid w:val="004E735D"/>
    <w:rsid w:val="004E7C25"/>
    <w:rsid w:val="004F219E"/>
    <w:rsid w:val="004F2CC7"/>
    <w:rsid w:val="004F47B4"/>
    <w:rsid w:val="004F6312"/>
    <w:rsid w:val="0050227E"/>
    <w:rsid w:val="00502A1D"/>
    <w:rsid w:val="00504362"/>
    <w:rsid w:val="00504E8D"/>
    <w:rsid w:val="00505718"/>
    <w:rsid w:val="005100EF"/>
    <w:rsid w:val="005107CB"/>
    <w:rsid w:val="00510F13"/>
    <w:rsid w:val="005124A6"/>
    <w:rsid w:val="00512CDE"/>
    <w:rsid w:val="0051421D"/>
    <w:rsid w:val="005159D3"/>
    <w:rsid w:val="00516080"/>
    <w:rsid w:val="00516D8D"/>
    <w:rsid w:val="0051734F"/>
    <w:rsid w:val="00517B8A"/>
    <w:rsid w:val="0052189F"/>
    <w:rsid w:val="00522062"/>
    <w:rsid w:val="00522EB1"/>
    <w:rsid w:val="00525827"/>
    <w:rsid w:val="0053007B"/>
    <w:rsid w:val="005310EC"/>
    <w:rsid w:val="00534129"/>
    <w:rsid w:val="005349AA"/>
    <w:rsid w:val="005354BF"/>
    <w:rsid w:val="005436C4"/>
    <w:rsid w:val="005442E5"/>
    <w:rsid w:val="00545C3E"/>
    <w:rsid w:val="0054681C"/>
    <w:rsid w:val="00546A5A"/>
    <w:rsid w:val="00546DED"/>
    <w:rsid w:val="00551713"/>
    <w:rsid w:val="00552122"/>
    <w:rsid w:val="0055226F"/>
    <w:rsid w:val="005528DA"/>
    <w:rsid w:val="00553373"/>
    <w:rsid w:val="005546A4"/>
    <w:rsid w:val="00560FEF"/>
    <w:rsid w:val="005630C3"/>
    <w:rsid w:val="00563B7A"/>
    <w:rsid w:val="00565142"/>
    <w:rsid w:val="00566024"/>
    <w:rsid w:val="00566382"/>
    <w:rsid w:val="00566803"/>
    <w:rsid w:val="005767D8"/>
    <w:rsid w:val="00577936"/>
    <w:rsid w:val="00580803"/>
    <w:rsid w:val="00581656"/>
    <w:rsid w:val="00581883"/>
    <w:rsid w:val="00582425"/>
    <w:rsid w:val="00583A61"/>
    <w:rsid w:val="00584836"/>
    <w:rsid w:val="00584F7B"/>
    <w:rsid w:val="00585E33"/>
    <w:rsid w:val="0058668A"/>
    <w:rsid w:val="0058788D"/>
    <w:rsid w:val="00590320"/>
    <w:rsid w:val="00590B7A"/>
    <w:rsid w:val="00591341"/>
    <w:rsid w:val="00593037"/>
    <w:rsid w:val="00593413"/>
    <w:rsid w:val="00594330"/>
    <w:rsid w:val="00596D0B"/>
    <w:rsid w:val="005972B9"/>
    <w:rsid w:val="005A3ECC"/>
    <w:rsid w:val="005A464E"/>
    <w:rsid w:val="005A5270"/>
    <w:rsid w:val="005A5AA8"/>
    <w:rsid w:val="005A71B5"/>
    <w:rsid w:val="005A750B"/>
    <w:rsid w:val="005A7B00"/>
    <w:rsid w:val="005B0754"/>
    <w:rsid w:val="005B0A6F"/>
    <w:rsid w:val="005B4F55"/>
    <w:rsid w:val="005B59A0"/>
    <w:rsid w:val="005B6F31"/>
    <w:rsid w:val="005B7826"/>
    <w:rsid w:val="005C1A5A"/>
    <w:rsid w:val="005C2079"/>
    <w:rsid w:val="005C3E78"/>
    <w:rsid w:val="005C7488"/>
    <w:rsid w:val="005D1366"/>
    <w:rsid w:val="005D65ED"/>
    <w:rsid w:val="005D7A47"/>
    <w:rsid w:val="005E187C"/>
    <w:rsid w:val="005E3A49"/>
    <w:rsid w:val="005E59B7"/>
    <w:rsid w:val="005F286F"/>
    <w:rsid w:val="005F33D2"/>
    <w:rsid w:val="005F4AC1"/>
    <w:rsid w:val="005F5732"/>
    <w:rsid w:val="005F737C"/>
    <w:rsid w:val="00603581"/>
    <w:rsid w:val="00611EB2"/>
    <w:rsid w:val="00614FED"/>
    <w:rsid w:val="0061562C"/>
    <w:rsid w:val="00615CE6"/>
    <w:rsid w:val="00616664"/>
    <w:rsid w:val="0061772D"/>
    <w:rsid w:val="00617C87"/>
    <w:rsid w:val="006200B3"/>
    <w:rsid w:val="0062271D"/>
    <w:rsid w:val="00626A54"/>
    <w:rsid w:val="00630A3A"/>
    <w:rsid w:val="006312F4"/>
    <w:rsid w:val="00632D70"/>
    <w:rsid w:val="00633A1C"/>
    <w:rsid w:val="00633D01"/>
    <w:rsid w:val="00633F15"/>
    <w:rsid w:val="00634596"/>
    <w:rsid w:val="00635625"/>
    <w:rsid w:val="00635943"/>
    <w:rsid w:val="00635CCE"/>
    <w:rsid w:val="00637921"/>
    <w:rsid w:val="006416A1"/>
    <w:rsid w:val="0064626A"/>
    <w:rsid w:val="00646D16"/>
    <w:rsid w:val="00651567"/>
    <w:rsid w:val="006535F4"/>
    <w:rsid w:val="00653B43"/>
    <w:rsid w:val="00656647"/>
    <w:rsid w:val="00657C1C"/>
    <w:rsid w:val="00663F61"/>
    <w:rsid w:val="00666795"/>
    <w:rsid w:val="00667E2A"/>
    <w:rsid w:val="00670518"/>
    <w:rsid w:val="006717E0"/>
    <w:rsid w:val="00671B4A"/>
    <w:rsid w:val="00671CFB"/>
    <w:rsid w:val="00671FB0"/>
    <w:rsid w:val="00672219"/>
    <w:rsid w:val="006734F1"/>
    <w:rsid w:val="0067458B"/>
    <w:rsid w:val="006754FC"/>
    <w:rsid w:val="00676E63"/>
    <w:rsid w:val="00676FA6"/>
    <w:rsid w:val="006770C5"/>
    <w:rsid w:val="00680637"/>
    <w:rsid w:val="00681E17"/>
    <w:rsid w:val="0068244D"/>
    <w:rsid w:val="0068274B"/>
    <w:rsid w:val="00682B6F"/>
    <w:rsid w:val="0068521F"/>
    <w:rsid w:val="006853DB"/>
    <w:rsid w:val="00685664"/>
    <w:rsid w:val="00685AB3"/>
    <w:rsid w:val="0068702E"/>
    <w:rsid w:val="0069068B"/>
    <w:rsid w:val="006907E9"/>
    <w:rsid w:val="0069083A"/>
    <w:rsid w:val="006934F6"/>
    <w:rsid w:val="0069497C"/>
    <w:rsid w:val="00695D66"/>
    <w:rsid w:val="00695D9F"/>
    <w:rsid w:val="00696708"/>
    <w:rsid w:val="006974B4"/>
    <w:rsid w:val="006A0610"/>
    <w:rsid w:val="006A125B"/>
    <w:rsid w:val="006A15ED"/>
    <w:rsid w:val="006A3B22"/>
    <w:rsid w:val="006A4195"/>
    <w:rsid w:val="006A4AE0"/>
    <w:rsid w:val="006A72ED"/>
    <w:rsid w:val="006A78D1"/>
    <w:rsid w:val="006A791C"/>
    <w:rsid w:val="006B15F5"/>
    <w:rsid w:val="006B54ED"/>
    <w:rsid w:val="006B7FBD"/>
    <w:rsid w:val="006C04FA"/>
    <w:rsid w:val="006C0590"/>
    <w:rsid w:val="006C42CF"/>
    <w:rsid w:val="006C7FBB"/>
    <w:rsid w:val="006D0B20"/>
    <w:rsid w:val="006D5C19"/>
    <w:rsid w:val="006D6C14"/>
    <w:rsid w:val="006D6DCA"/>
    <w:rsid w:val="006D7D50"/>
    <w:rsid w:val="006E2207"/>
    <w:rsid w:val="006E5ADA"/>
    <w:rsid w:val="006E69C9"/>
    <w:rsid w:val="006F4563"/>
    <w:rsid w:val="006F5BE9"/>
    <w:rsid w:val="006F5DC0"/>
    <w:rsid w:val="006F65E4"/>
    <w:rsid w:val="006F7BE6"/>
    <w:rsid w:val="0070139F"/>
    <w:rsid w:val="00701E35"/>
    <w:rsid w:val="0070439B"/>
    <w:rsid w:val="00705B15"/>
    <w:rsid w:val="00710635"/>
    <w:rsid w:val="007111B8"/>
    <w:rsid w:val="007139DF"/>
    <w:rsid w:val="0071503E"/>
    <w:rsid w:val="00721A13"/>
    <w:rsid w:val="0072765D"/>
    <w:rsid w:val="00730E01"/>
    <w:rsid w:val="007331D4"/>
    <w:rsid w:val="00733A12"/>
    <w:rsid w:val="00733EC3"/>
    <w:rsid w:val="007342C2"/>
    <w:rsid w:val="00735BDD"/>
    <w:rsid w:val="00736EB8"/>
    <w:rsid w:val="0074026B"/>
    <w:rsid w:val="00740356"/>
    <w:rsid w:val="007404D0"/>
    <w:rsid w:val="00740775"/>
    <w:rsid w:val="00740E91"/>
    <w:rsid w:val="00742745"/>
    <w:rsid w:val="00744FC8"/>
    <w:rsid w:val="007453B7"/>
    <w:rsid w:val="00751BB4"/>
    <w:rsid w:val="00751E8B"/>
    <w:rsid w:val="00753057"/>
    <w:rsid w:val="0075328E"/>
    <w:rsid w:val="0075412E"/>
    <w:rsid w:val="007577B5"/>
    <w:rsid w:val="00761A5E"/>
    <w:rsid w:val="0076255D"/>
    <w:rsid w:val="007676AE"/>
    <w:rsid w:val="00770581"/>
    <w:rsid w:val="00770647"/>
    <w:rsid w:val="00771117"/>
    <w:rsid w:val="0077206A"/>
    <w:rsid w:val="00780FD2"/>
    <w:rsid w:val="00785D17"/>
    <w:rsid w:val="0078633B"/>
    <w:rsid w:val="007868C8"/>
    <w:rsid w:val="00786D98"/>
    <w:rsid w:val="007875A3"/>
    <w:rsid w:val="007917F0"/>
    <w:rsid w:val="00791C59"/>
    <w:rsid w:val="0079391C"/>
    <w:rsid w:val="00795F79"/>
    <w:rsid w:val="0079778B"/>
    <w:rsid w:val="007979D0"/>
    <w:rsid w:val="007A2160"/>
    <w:rsid w:val="007A23C5"/>
    <w:rsid w:val="007A3C07"/>
    <w:rsid w:val="007B001E"/>
    <w:rsid w:val="007B36AC"/>
    <w:rsid w:val="007B6C4C"/>
    <w:rsid w:val="007B7E1E"/>
    <w:rsid w:val="007C1488"/>
    <w:rsid w:val="007C39F2"/>
    <w:rsid w:val="007C7142"/>
    <w:rsid w:val="007C74DB"/>
    <w:rsid w:val="007D098B"/>
    <w:rsid w:val="007D1670"/>
    <w:rsid w:val="007D1F14"/>
    <w:rsid w:val="007D5CC1"/>
    <w:rsid w:val="007D648D"/>
    <w:rsid w:val="007D753E"/>
    <w:rsid w:val="007D78BA"/>
    <w:rsid w:val="007D7D36"/>
    <w:rsid w:val="007E044F"/>
    <w:rsid w:val="007E05AE"/>
    <w:rsid w:val="007E121E"/>
    <w:rsid w:val="007E1853"/>
    <w:rsid w:val="007E42A8"/>
    <w:rsid w:val="007E4FD5"/>
    <w:rsid w:val="007F06A3"/>
    <w:rsid w:val="007F21CB"/>
    <w:rsid w:val="007F3C12"/>
    <w:rsid w:val="007F629E"/>
    <w:rsid w:val="007F72D9"/>
    <w:rsid w:val="00807205"/>
    <w:rsid w:val="00811762"/>
    <w:rsid w:val="00812324"/>
    <w:rsid w:val="00813C98"/>
    <w:rsid w:val="00813E14"/>
    <w:rsid w:val="00813F0E"/>
    <w:rsid w:val="0081447B"/>
    <w:rsid w:val="0081514F"/>
    <w:rsid w:val="00815501"/>
    <w:rsid w:val="00815C70"/>
    <w:rsid w:val="00821F2F"/>
    <w:rsid w:val="00826079"/>
    <w:rsid w:val="0082731B"/>
    <w:rsid w:val="00830B94"/>
    <w:rsid w:val="00830E29"/>
    <w:rsid w:val="0083175C"/>
    <w:rsid w:val="00831EFB"/>
    <w:rsid w:val="0083344B"/>
    <w:rsid w:val="0083774F"/>
    <w:rsid w:val="00837B2F"/>
    <w:rsid w:val="0084194C"/>
    <w:rsid w:val="00842BB6"/>
    <w:rsid w:val="00844CE6"/>
    <w:rsid w:val="00845590"/>
    <w:rsid w:val="0084587A"/>
    <w:rsid w:val="00845973"/>
    <w:rsid w:val="0084626C"/>
    <w:rsid w:val="00847510"/>
    <w:rsid w:val="00850882"/>
    <w:rsid w:val="00851CB9"/>
    <w:rsid w:val="0085799B"/>
    <w:rsid w:val="00860745"/>
    <w:rsid w:val="008608E1"/>
    <w:rsid w:val="008647D5"/>
    <w:rsid w:val="008679FC"/>
    <w:rsid w:val="00871CC6"/>
    <w:rsid w:val="00872DEF"/>
    <w:rsid w:val="008767CD"/>
    <w:rsid w:val="008772FA"/>
    <w:rsid w:val="00880E95"/>
    <w:rsid w:val="00885EFD"/>
    <w:rsid w:val="00886908"/>
    <w:rsid w:val="00886A5B"/>
    <w:rsid w:val="00887858"/>
    <w:rsid w:val="008902AF"/>
    <w:rsid w:val="00890737"/>
    <w:rsid w:val="00891D3D"/>
    <w:rsid w:val="0089299A"/>
    <w:rsid w:val="00894C2D"/>
    <w:rsid w:val="00896895"/>
    <w:rsid w:val="008969E9"/>
    <w:rsid w:val="008A09E3"/>
    <w:rsid w:val="008A25DC"/>
    <w:rsid w:val="008A2985"/>
    <w:rsid w:val="008A3D50"/>
    <w:rsid w:val="008A4530"/>
    <w:rsid w:val="008A5818"/>
    <w:rsid w:val="008A6900"/>
    <w:rsid w:val="008A6E11"/>
    <w:rsid w:val="008B096F"/>
    <w:rsid w:val="008B713E"/>
    <w:rsid w:val="008C00FA"/>
    <w:rsid w:val="008C1D6C"/>
    <w:rsid w:val="008C1FDC"/>
    <w:rsid w:val="008C29C0"/>
    <w:rsid w:val="008C372A"/>
    <w:rsid w:val="008C4CAB"/>
    <w:rsid w:val="008C5614"/>
    <w:rsid w:val="008C6791"/>
    <w:rsid w:val="008C6F12"/>
    <w:rsid w:val="008C7452"/>
    <w:rsid w:val="008D08D5"/>
    <w:rsid w:val="008D1841"/>
    <w:rsid w:val="008D31FB"/>
    <w:rsid w:val="008D34D7"/>
    <w:rsid w:val="008D4437"/>
    <w:rsid w:val="008E1063"/>
    <w:rsid w:val="008E2F01"/>
    <w:rsid w:val="008E3343"/>
    <w:rsid w:val="008E39CA"/>
    <w:rsid w:val="008E3C85"/>
    <w:rsid w:val="008E3CEE"/>
    <w:rsid w:val="008E5273"/>
    <w:rsid w:val="008E5EDF"/>
    <w:rsid w:val="008E73F8"/>
    <w:rsid w:val="008E790C"/>
    <w:rsid w:val="008F0B49"/>
    <w:rsid w:val="008F29D3"/>
    <w:rsid w:val="008F2B4E"/>
    <w:rsid w:val="008F4247"/>
    <w:rsid w:val="008F67AA"/>
    <w:rsid w:val="008F70F0"/>
    <w:rsid w:val="008F7850"/>
    <w:rsid w:val="0090104A"/>
    <w:rsid w:val="009105C1"/>
    <w:rsid w:val="00913526"/>
    <w:rsid w:val="00913B5E"/>
    <w:rsid w:val="0091410E"/>
    <w:rsid w:val="009151BD"/>
    <w:rsid w:val="00917031"/>
    <w:rsid w:val="00921704"/>
    <w:rsid w:val="00922085"/>
    <w:rsid w:val="00922CC2"/>
    <w:rsid w:val="0092357E"/>
    <w:rsid w:val="0092630F"/>
    <w:rsid w:val="00930BE0"/>
    <w:rsid w:val="00930F83"/>
    <w:rsid w:val="009311FF"/>
    <w:rsid w:val="00931566"/>
    <w:rsid w:val="00931F86"/>
    <w:rsid w:val="009321D7"/>
    <w:rsid w:val="00932DD4"/>
    <w:rsid w:val="00934709"/>
    <w:rsid w:val="0093689B"/>
    <w:rsid w:val="00936B5A"/>
    <w:rsid w:val="00936E6E"/>
    <w:rsid w:val="00937E7B"/>
    <w:rsid w:val="009404AD"/>
    <w:rsid w:val="0094129E"/>
    <w:rsid w:val="009426F6"/>
    <w:rsid w:val="009449AE"/>
    <w:rsid w:val="0094510C"/>
    <w:rsid w:val="009451CA"/>
    <w:rsid w:val="00945251"/>
    <w:rsid w:val="00945682"/>
    <w:rsid w:val="00951E71"/>
    <w:rsid w:val="009545B7"/>
    <w:rsid w:val="00954FDE"/>
    <w:rsid w:val="009553C7"/>
    <w:rsid w:val="009560E2"/>
    <w:rsid w:val="00956329"/>
    <w:rsid w:val="00960F51"/>
    <w:rsid w:val="00962189"/>
    <w:rsid w:val="00962F98"/>
    <w:rsid w:val="00967B0B"/>
    <w:rsid w:val="009723BB"/>
    <w:rsid w:val="00972A2D"/>
    <w:rsid w:val="009737C3"/>
    <w:rsid w:val="00973CAB"/>
    <w:rsid w:val="00974B2C"/>
    <w:rsid w:val="00974DB8"/>
    <w:rsid w:val="00976C79"/>
    <w:rsid w:val="00983653"/>
    <w:rsid w:val="00987D3B"/>
    <w:rsid w:val="00990CB6"/>
    <w:rsid w:val="009925F7"/>
    <w:rsid w:val="0099311B"/>
    <w:rsid w:val="00993E49"/>
    <w:rsid w:val="009949AB"/>
    <w:rsid w:val="009A0ACE"/>
    <w:rsid w:val="009A0D9C"/>
    <w:rsid w:val="009A0FE5"/>
    <w:rsid w:val="009A12CC"/>
    <w:rsid w:val="009A14F1"/>
    <w:rsid w:val="009A3862"/>
    <w:rsid w:val="009A49B4"/>
    <w:rsid w:val="009A659B"/>
    <w:rsid w:val="009B38DD"/>
    <w:rsid w:val="009B4A96"/>
    <w:rsid w:val="009B5056"/>
    <w:rsid w:val="009B5366"/>
    <w:rsid w:val="009B54B2"/>
    <w:rsid w:val="009B7E80"/>
    <w:rsid w:val="009C342A"/>
    <w:rsid w:val="009C3A06"/>
    <w:rsid w:val="009C65F5"/>
    <w:rsid w:val="009C67FD"/>
    <w:rsid w:val="009D1456"/>
    <w:rsid w:val="009D1487"/>
    <w:rsid w:val="009D1D36"/>
    <w:rsid w:val="009D2339"/>
    <w:rsid w:val="009D3030"/>
    <w:rsid w:val="009D391E"/>
    <w:rsid w:val="009D3D42"/>
    <w:rsid w:val="009D4C67"/>
    <w:rsid w:val="009D703F"/>
    <w:rsid w:val="009D736E"/>
    <w:rsid w:val="009E1680"/>
    <w:rsid w:val="009E183E"/>
    <w:rsid w:val="009E1B94"/>
    <w:rsid w:val="009E22E2"/>
    <w:rsid w:val="009E402E"/>
    <w:rsid w:val="009E5260"/>
    <w:rsid w:val="009E5277"/>
    <w:rsid w:val="009F0E26"/>
    <w:rsid w:val="009F4AFB"/>
    <w:rsid w:val="009F7028"/>
    <w:rsid w:val="00A02D99"/>
    <w:rsid w:val="00A04BE4"/>
    <w:rsid w:val="00A04ED8"/>
    <w:rsid w:val="00A05819"/>
    <w:rsid w:val="00A05EAD"/>
    <w:rsid w:val="00A10A89"/>
    <w:rsid w:val="00A11D91"/>
    <w:rsid w:val="00A12D2F"/>
    <w:rsid w:val="00A1424C"/>
    <w:rsid w:val="00A14835"/>
    <w:rsid w:val="00A168D7"/>
    <w:rsid w:val="00A16A06"/>
    <w:rsid w:val="00A17BCE"/>
    <w:rsid w:val="00A228C4"/>
    <w:rsid w:val="00A22EF0"/>
    <w:rsid w:val="00A25065"/>
    <w:rsid w:val="00A267EC"/>
    <w:rsid w:val="00A26C1C"/>
    <w:rsid w:val="00A27425"/>
    <w:rsid w:val="00A300FC"/>
    <w:rsid w:val="00A30248"/>
    <w:rsid w:val="00A32092"/>
    <w:rsid w:val="00A35138"/>
    <w:rsid w:val="00A37DE4"/>
    <w:rsid w:val="00A406A7"/>
    <w:rsid w:val="00A464C4"/>
    <w:rsid w:val="00A50FB9"/>
    <w:rsid w:val="00A52CEF"/>
    <w:rsid w:val="00A53399"/>
    <w:rsid w:val="00A53DA1"/>
    <w:rsid w:val="00A5429B"/>
    <w:rsid w:val="00A5663D"/>
    <w:rsid w:val="00A600D7"/>
    <w:rsid w:val="00A607F9"/>
    <w:rsid w:val="00A60A75"/>
    <w:rsid w:val="00A6271D"/>
    <w:rsid w:val="00A62E34"/>
    <w:rsid w:val="00A64FB8"/>
    <w:rsid w:val="00A66552"/>
    <w:rsid w:val="00A672EE"/>
    <w:rsid w:val="00A71823"/>
    <w:rsid w:val="00A81F42"/>
    <w:rsid w:val="00A82CC2"/>
    <w:rsid w:val="00A83CB0"/>
    <w:rsid w:val="00A91BD9"/>
    <w:rsid w:val="00A92405"/>
    <w:rsid w:val="00A95F33"/>
    <w:rsid w:val="00AA02E8"/>
    <w:rsid w:val="00AA54DB"/>
    <w:rsid w:val="00AA5595"/>
    <w:rsid w:val="00AB015D"/>
    <w:rsid w:val="00AB20C3"/>
    <w:rsid w:val="00AB4A85"/>
    <w:rsid w:val="00AB5C2E"/>
    <w:rsid w:val="00AB5D24"/>
    <w:rsid w:val="00AB682C"/>
    <w:rsid w:val="00AB776D"/>
    <w:rsid w:val="00AB7F9A"/>
    <w:rsid w:val="00AC2C24"/>
    <w:rsid w:val="00AC4333"/>
    <w:rsid w:val="00AC4A4E"/>
    <w:rsid w:val="00AC5707"/>
    <w:rsid w:val="00AC5EEB"/>
    <w:rsid w:val="00AD1D57"/>
    <w:rsid w:val="00AD3528"/>
    <w:rsid w:val="00AD5587"/>
    <w:rsid w:val="00AD5F3E"/>
    <w:rsid w:val="00AD67B7"/>
    <w:rsid w:val="00AD7159"/>
    <w:rsid w:val="00AE1FF6"/>
    <w:rsid w:val="00AE221B"/>
    <w:rsid w:val="00AE27DB"/>
    <w:rsid w:val="00AE31BE"/>
    <w:rsid w:val="00AE3997"/>
    <w:rsid w:val="00AE641D"/>
    <w:rsid w:val="00AE79E6"/>
    <w:rsid w:val="00AE7A06"/>
    <w:rsid w:val="00AE7FEE"/>
    <w:rsid w:val="00AF237B"/>
    <w:rsid w:val="00AF3FA6"/>
    <w:rsid w:val="00AF6886"/>
    <w:rsid w:val="00AF74E8"/>
    <w:rsid w:val="00B022C6"/>
    <w:rsid w:val="00B04250"/>
    <w:rsid w:val="00B053B0"/>
    <w:rsid w:val="00B0755E"/>
    <w:rsid w:val="00B1108A"/>
    <w:rsid w:val="00B12AE1"/>
    <w:rsid w:val="00B154B4"/>
    <w:rsid w:val="00B1700B"/>
    <w:rsid w:val="00B21D98"/>
    <w:rsid w:val="00B22285"/>
    <w:rsid w:val="00B2636F"/>
    <w:rsid w:val="00B30D30"/>
    <w:rsid w:val="00B32958"/>
    <w:rsid w:val="00B33B33"/>
    <w:rsid w:val="00B3481C"/>
    <w:rsid w:val="00B36186"/>
    <w:rsid w:val="00B361BB"/>
    <w:rsid w:val="00B36E57"/>
    <w:rsid w:val="00B36F37"/>
    <w:rsid w:val="00B37BA0"/>
    <w:rsid w:val="00B40756"/>
    <w:rsid w:val="00B4175A"/>
    <w:rsid w:val="00B52BA7"/>
    <w:rsid w:val="00B54D4F"/>
    <w:rsid w:val="00B60574"/>
    <w:rsid w:val="00B608F6"/>
    <w:rsid w:val="00B60C74"/>
    <w:rsid w:val="00B61206"/>
    <w:rsid w:val="00B615FD"/>
    <w:rsid w:val="00B61703"/>
    <w:rsid w:val="00B63386"/>
    <w:rsid w:val="00B64ED3"/>
    <w:rsid w:val="00B6557E"/>
    <w:rsid w:val="00B66322"/>
    <w:rsid w:val="00B7006F"/>
    <w:rsid w:val="00B7171B"/>
    <w:rsid w:val="00B74BCC"/>
    <w:rsid w:val="00B76332"/>
    <w:rsid w:val="00B765F8"/>
    <w:rsid w:val="00B77476"/>
    <w:rsid w:val="00B77946"/>
    <w:rsid w:val="00B8164F"/>
    <w:rsid w:val="00B82ECB"/>
    <w:rsid w:val="00B834BE"/>
    <w:rsid w:val="00B83985"/>
    <w:rsid w:val="00B839FF"/>
    <w:rsid w:val="00B83FE5"/>
    <w:rsid w:val="00B85015"/>
    <w:rsid w:val="00B85C30"/>
    <w:rsid w:val="00B85DF5"/>
    <w:rsid w:val="00B953F3"/>
    <w:rsid w:val="00B96189"/>
    <w:rsid w:val="00B979FA"/>
    <w:rsid w:val="00BA2B45"/>
    <w:rsid w:val="00BA3283"/>
    <w:rsid w:val="00BA34C7"/>
    <w:rsid w:val="00BA5F9C"/>
    <w:rsid w:val="00BB1CC6"/>
    <w:rsid w:val="00BB71EE"/>
    <w:rsid w:val="00BB7B7F"/>
    <w:rsid w:val="00BC1B0E"/>
    <w:rsid w:val="00BC2D7F"/>
    <w:rsid w:val="00BC2DF7"/>
    <w:rsid w:val="00BC33E2"/>
    <w:rsid w:val="00BC3AFE"/>
    <w:rsid w:val="00BC4E31"/>
    <w:rsid w:val="00BD3B5D"/>
    <w:rsid w:val="00BD3F09"/>
    <w:rsid w:val="00BD433A"/>
    <w:rsid w:val="00BD67F6"/>
    <w:rsid w:val="00BD73B4"/>
    <w:rsid w:val="00BE0898"/>
    <w:rsid w:val="00BE0A30"/>
    <w:rsid w:val="00BE215F"/>
    <w:rsid w:val="00BE5171"/>
    <w:rsid w:val="00BE6A6C"/>
    <w:rsid w:val="00BE6D0E"/>
    <w:rsid w:val="00BE7ABE"/>
    <w:rsid w:val="00BE7AD2"/>
    <w:rsid w:val="00BE7C43"/>
    <w:rsid w:val="00BF24F8"/>
    <w:rsid w:val="00BF5247"/>
    <w:rsid w:val="00BF6114"/>
    <w:rsid w:val="00BF7383"/>
    <w:rsid w:val="00C00E65"/>
    <w:rsid w:val="00C0217A"/>
    <w:rsid w:val="00C05E5B"/>
    <w:rsid w:val="00C05E7D"/>
    <w:rsid w:val="00C07A13"/>
    <w:rsid w:val="00C1124C"/>
    <w:rsid w:val="00C12377"/>
    <w:rsid w:val="00C146FE"/>
    <w:rsid w:val="00C1579D"/>
    <w:rsid w:val="00C16395"/>
    <w:rsid w:val="00C16DFA"/>
    <w:rsid w:val="00C1719E"/>
    <w:rsid w:val="00C17447"/>
    <w:rsid w:val="00C205E7"/>
    <w:rsid w:val="00C21E12"/>
    <w:rsid w:val="00C222BE"/>
    <w:rsid w:val="00C22499"/>
    <w:rsid w:val="00C234E2"/>
    <w:rsid w:val="00C23E1D"/>
    <w:rsid w:val="00C268B9"/>
    <w:rsid w:val="00C27E2B"/>
    <w:rsid w:val="00C27F61"/>
    <w:rsid w:val="00C3163E"/>
    <w:rsid w:val="00C3363F"/>
    <w:rsid w:val="00C34439"/>
    <w:rsid w:val="00C40F61"/>
    <w:rsid w:val="00C417ED"/>
    <w:rsid w:val="00C420C9"/>
    <w:rsid w:val="00C44120"/>
    <w:rsid w:val="00C44C72"/>
    <w:rsid w:val="00C450C4"/>
    <w:rsid w:val="00C4585D"/>
    <w:rsid w:val="00C45EB9"/>
    <w:rsid w:val="00C46453"/>
    <w:rsid w:val="00C46EBC"/>
    <w:rsid w:val="00C4770E"/>
    <w:rsid w:val="00C51789"/>
    <w:rsid w:val="00C519F0"/>
    <w:rsid w:val="00C548CE"/>
    <w:rsid w:val="00C54BE3"/>
    <w:rsid w:val="00C550BA"/>
    <w:rsid w:val="00C551BA"/>
    <w:rsid w:val="00C55594"/>
    <w:rsid w:val="00C5595F"/>
    <w:rsid w:val="00C57064"/>
    <w:rsid w:val="00C612EF"/>
    <w:rsid w:val="00C6168A"/>
    <w:rsid w:val="00C628DD"/>
    <w:rsid w:val="00C64BF4"/>
    <w:rsid w:val="00C72A64"/>
    <w:rsid w:val="00C7358F"/>
    <w:rsid w:val="00C74FAC"/>
    <w:rsid w:val="00C76A0F"/>
    <w:rsid w:val="00C76E02"/>
    <w:rsid w:val="00C77430"/>
    <w:rsid w:val="00C77C75"/>
    <w:rsid w:val="00C8224D"/>
    <w:rsid w:val="00C828BB"/>
    <w:rsid w:val="00C82984"/>
    <w:rsid w:val="00C8299E"/>
    <w:rsid w:val="00C837A0"/>
    <w:rsid w:val="00C83FEF"/>
    <w:rsid w:val="00C844AD"/>
    <w:rsid w:val="00C9120A"/>
    <w:rsid w:val="00C91305"/>
    <w:rsid w:val="00C91AA4"/>
    <w:rsid w:val="00C92E3E"/>
    <w:rsid w:val="00C9439D"/>
    <w:rsid w:val="00C9527F"/>
    <w:rsid w:val="00C95311"/>
    <w:rsid w:val="00C968A9"/>
    <w:rsid w:val="00C96C89"/>
    <w:rsid w:val="00CA125E"/>
    <w:rsid w:val="00CA3578"/>
    <w:rsid w:val="00CA6057"/>
    <w:rsid w:val="00CA743B"/>
    <w:rsid w:val="00CA7A9E"/>
    <w:rsid w:val="00CB053A"/>
    <w:rsid w:val="00CB230A"/>
    <w:rsid w:val="00CB4100"/>
    <w:rsid w:val="00CB4FD2"/>
    <w:rsid w:val="00CB5E4D"/>
    <w:rsid w:val="00CB65C1"/>
    <w:rsid w:val="00CC02B9"/>
    <w:rsid w:val="00CC19AB"/>
    <w:rsid w:val="00CC1C28"/>
    <w:rsid w:val="00CC2EFC"/>
    <w:rsid w:val="00CC44A0"/>
    <w:rsid w:val="00CC7B7F"/>
    <w:rsid w:val="00CD09C7"/>
    <w:rsid w:val="00CD0B32"/>
    <w:rsid w:val="00CD202B"/>
    <w:rsid w:val="00CD3AA6"/>
    <w:rsid w:val="00CD4192"/>
    <w:rsid w:val="00CD58A6"/>
    <w:rsid w:val="00CD66DE"/>
    <w:rsid w:val="00CD7864"/>
    <w:rsid w:val="00CD7D95"/>
    <w:rsid w:val="00CE1510"/>
    <w:rsid w:val="00CE1A3C"/>
    <w:rsid w:val="00CE3B69"/>
    <w:rsid w:val="00CE40E9"/>
    <w:rsid w:val="00CE577B"/>
    <w:rsid w:val="00CF12FA"/>
    <w:rsid w:val="00CF3A98"/>
    <w:rsid w:val="00CF44B4"/>
    <w:rsid w:val="00CF58CE"/>
    <w:rsid w:val="00CF73E0"/>
    <w:rsid w:val="00D04DD5"/>
    <w:rsid w:val="00D054A8"/>
    <w:rsid w:val="00D062F1"/>
    <w:rsid w:val="00D1041C"/>
    <w:rsid w:val="00D112AC"/>
    <w:rsid w:val="00D11B67"/>
    <w:rsid w:val="00D12110"/>
    <w:rsid w:val="00D122BC"/>
    <w:rsid w:val="00D14006"/>
    <w:rsid w:val="00D157B5"/>
    <w:rsid w:val="00D2019A"/>
    <w:rsid w:val="00D22111"/>
    <w:rsid w:val="00D254BE"/>
    <w:rsid w:val="00D2571B"/>
    <w:rsid w:val="00D27505"/>
    <w:rsid w:val="00D318B2"/>
    <w:rsid w:val="00D33F86"/>
    <w:rsid w:val="00D349C4"/>
    <w:rsid w:val="00D35E96"/>
    <w:rsid w:val="00D3759A"/>
    <w:rsid w:val="00D404E0"/>
    <w:rsid w:val="00D414C5"/>
    <w:rsid w:val="00D42F63"/>
    <w:rsid w:val="00D4438E"/>
    <w:rsid w:val="00D46B4C"/>
    <w:rsid w:val="00D46B84"/>
    <w:rsid w:val="00D533B4"/>
    <w:rsid w:val="00D547AB"/>
    <w:rsid w:val="00D54C1E"/>
    <w:rsid w:val="00D55335"/>
    <w:rsid w:val="00D5587B"/>
    <w:rsid w:val="00D5656D"/>
    <w:rsid w:val="00D56B63"/>
    <w:rsid w:val="00D56DBA"/>
    <w:rsid w:val="00D577D6"/>
    <w:rsid w:val="00D579CC"/>
    <w:rsid w:val="00D60E24"/>
    <w:rsid w:val="00D62389"/>
    <w:rsid w:val="00D63BED"/>
    <w:rsid w:val="00D66148"/>
    <w:rsid w:val="00D70CEA"/>
    <w:rsid w:val="00D71A16"/>
    <w:rsid w:val="00D724A8"/>
    <w:rsid w:val="00D74559"/>
    <w:rsid w:val="00D747FC"/>
    <w:rsid w:val="00D755B4"/>
    <w:rsid w:val="00D802C8"/>
    <w:rsid w:val="00D8052A"/>
    <w:rsid w:val="00D82901"/>
    <w:rsid w:val="00D833F1"/>
    <w:rsid w:val="00D837B0"/>
    <w:rsid w:val="00D84A41"/>
    <w:rsid w:val="00D87B1E"/>
    <w:rsid w:val="00D91631"/>
    <w:rsid w:val="00D91E78"/>
    <w:rsid w:val="00D9275F"/>
    <w:rsid w:val="00D95270"/>
    <w:rsid w:val="00D957E9"/>
    <w:rsid w:val="00D95F8D"/>
    <w:rsid w:val="00D962FD"/>
    <w:rsid w:val="00D9678F"/>
    <w:rsid w:val="00D96C80"/>
    <w:rsid w:val="00DA08D7"/>
    <w:rsid w:val="00DA1897"/>
    <w:rsid w:val="00DA19D2"/>
    <w:rsid w:val="00DA1FC2"/>
    <w:rsid w:val="00DA2D44"/>
    <w:rsid w:val="00DA3855"/>
    <w:rsid w:val="00DA7DCD"/>
    <w:rsid w:val="00DB6753"/>
    <w:rsid w:val="00DB7170"/>
    <w:rsid w:val="00DC2CBF"/>
    <w:rsid w:val="00DC3BB4"/>
    <w:rsid w:val="00DC41EB"/>
    <w:rsid w:val="00DC4894"/>
    <w:rsid w:val="00DC5840"/>
    <w:rsid w:val="00DC5974"/>
    <w:rsid w:val="00DD0D6B"/>
    <w:rsid w:val="00DD4B3C"/>
    <w:rsid w:val="00DD7E84"/>
    <w:rsid w:val="00DE0FFC"/>
    <w:rsid w:val="00DE146E"/>
    <w:rsid w:val="00DE1557"/>
    <w:rsid w:val="00DE3DFD"/>
    <w:rsid w:val="00DE5987"/>
    <w:rsid w:val="00DE685C"/>
    <w:rsid w:val="00DE68B9"/>
    <w:rsid w:val="00DE6C85"/>
    <w:rsid w:val="00DE72C6"/>
    <w:rsid w:val="00DF0038"/>
    <w:rsid w:val="00DF12FA"/>
    <w:rsid w:val="00DF171A"/>
    <w:rsid w:val="00DF35F7"/>
    <w:rsid w:val="00DF436A"/>
    <w:rsid w:val="00DF556D"/>
    <w:rsid w:val="00DF70B2"/>
    <w:rsid w:val="00DF7ED0"/>
    <w:rsid w:val="00E00A32"/>
    <w:rsid w:val="00E0139D"/>
    <w:rsid w:val="00E02C0C"/>
    <w:rsid w:val="00E04396"/>
    <w:rsid w:val="00E04E92"/>
    <w:rsid w:val="00E0536D"/>
    <w:rsid w:val="00E05C74"/>
    <w:rsid w:val="00E05F1F"/>
    <w:rsid w:val="00E07708"/>
    <w:rsid w:val="00E1002E"/>
    <w:rsid w:val="00E115D1"/>
    <w:rsid w:val="00E13023"/>
    <w:rsid w:val="00E16397"/>
    <w:rsid w:val="00E20B06"/>
    <w:rsid w:val="00E20B19"/>
    <w:rsid w:val="00E20D28"/>
    <w:rsid w:val="00E21AEE"/>
    <w:rsid w:val="00E250D5"/>
    <w:rsid w:val="00E257AE"/>
    <w:rsid w:val="00E25E35"/>
    <w:rsid w:val="00E30467"/>
    <w:rsid w:val="00E33127"/>
    <w:rsid w:val="00E347BC"/>
    <w:rsid w:val="00E3490F"/>
    <w:rsid w:val="00E358A2"/>
    <w:rsid w:val="00E377CB"/>
    <w:rsid w:val="00E40003"/>
    <w:rsid w:val="00E418CF"/>
    <w:rsid w:val="00E43D0B"/>
    <w:rsid w:val="00E440AF"/>
    <w:rsid w:val="00E45D38"/>
    <w:rsid w:val="00E47EA9"/>
    <w:rsid w:val="00E50545"/>
    <w:rsid w:val="00E505DE"/>
    <w:rsid w:val="00E52A00"/>
    <w:rsid w:val="00E52C58"/>
    <w:rsid w:val="00E5455B"/>
    <w:rsid w:val="00E54BE7"/>
    <w:rsid w:val="00E57CE1"/>
    <w:rsid w:val="00E57E3F"/>
    <w:rsid w:val="00E61D3B"/>
    <w:rsid w:val="00E644FC"/>
    <w:rsid w:val="00E66A1E"/>
    <w:rsid w:val="00E708F2"/>
    <w:rsid w:val="00E70C90"/>
    <w:rsid w:val="00E70F61"/>
    <w:rsid w:val="00E73490"/>
    <w:rsid w:val="00E80576"/>
    <w:rsid w:val="00E807E0"/>
    <w:rsid w:val="00E83D3D"/>
    <w:rsid w:val="00E845D2"/>
    <w:rsid w:val="00E84D9D"/>
    <w:rsid w:val="00E85EC2"/>
    <w:rsid w:val="00E85FB7"/>
    <w:rsid w:val="00E8640E"/>
    <w:rsid w:val="00E86661"/>
    <w:rsid w:val="00E87548"/>
    <w:rsid w:val="00E87F5D"/>
    <w:rsid w:val="00E91391"/>
    <w:rsid w:val="00E94A08"/>
    <w:rsid w:val="00E95566"/>
    <w:rsid w:val="00E96DEF"/>
    <w:rsid w:val="00E97B91"/>
    <w:rsid w:val="00E97BED"/>
    <w:rsid w:val="00EA4E93"/>
    <w:rsid w:val="00EA64A2"/>
    <w:rsid w:val="00EA6B5B"/>
    <w:rsid w:val="00EB0C5D"/>
    <w:rsid w:val="00EB11BC"/>
    <w:rsid w:val="00EB13B0"/>
    <w:rsid w:val="00EB4835"/>
    <w:rsid w:val="00EB7911"/>
    <w:rsid w:val="00EC22D9"/>
    <w:rsid w:val="00EC2ADF"/>
    <w:rsid w:val="00EC2DF0"/>
    <w:rsid w:val="00EC4C6A"/>
    <w:rsid w:val="00EC6EF1"/>
    <w:rsid w:val="00ED13D0"/>
    <w:rsid w:val="00ED4362"/>
    <w:rsid w:val="00ED4675"/>
    <w:rsid w:val="00ED5C2B"/>
    <w:rsid w:val="00ED6004"/>
    <w:rsid w:val="00ED7AF1"/>
    <w:rsid w:val="00EE25CD"/>
    <w:rsid w:val="00EE290B"/>
    <w:rsid w:val="00EE2A7C"/>
    <w:rsid w:val="00EE3C9B"/>
    <w:rsid w:val="00EF32D6"/>
    <w:rsid w:val="00EF438A"/>
    <w:rsid w:val="00EF5798"/>
    <w:rsid w:val="00EF7555"/>
    <w:rsid w:val="00F00A16"/>
    <w:rsid w:val="00F02B11"/>
    <w:rsid w:val="00F0412B"/>
    <w:rsid w:val="00F068E9"/>
    <w:rsid w:val="00F06B29"/>
    <w:rsid w:val="00F104D4"/>
    <w:rsid w:val="00F1061D"/>
    <w:rsid w:val="00F1172F"/>
    <w:rsid w:val="00F14B72"/>
    <w:rsid w:val="00F176EB"/>
    <w:rsid w:val="00F21677"/>
    <w:rsid w:val="00F21EB0"/>
    <w:rsid w:val="00F21FF4"/>
    <w:rsid w:val="00F22AE1"/>
    <w:rsid w:val="00F24327"/>
    <w:rsid w:val="00F264CC"/>
    <w:rsid w:val="00F26A76"/>
    <w:rsid w:val="00F3016C"/>
    <w:rsid w:val="00F30DFD"/>
    <w:rsid w:val="00F31343"/>
    <w:rsid w:val="00F314D3"/>
    <w:rsid w:val="00F326AC"/>
    <w:rsid w:val="00F3463F"/>
    <w:rsid w:val="00F34869"/>
    <w:rsid w:val="00F35140"/>
    <w:rsid w:val="00F36C6A"/>
    <w:rsid w:val="00F403AA"/>
    <w:rsid w:val="00F41CCB"/>
    <w:rsid w:val="00F4209D"/>
    <w:rsid w:val="00F47C04"/>
    <w:rsid w:val="00F50B22"/>
    <w:rsid w:val="00F53686"/>
    <w:rsid w:val="00F638AA"/>
    <w:rsid w:val="00F64904"/>
    <w:rsid w:val="00F64E1A"/>
    <w:rsid w:val="00F666A8"/>
    <w:rsid w:val="00F730CC"/>
    <w:rsid w:val="00F73526"/>
    <w:rsid w:val="00F73DA7"/>
    <w:rsid w:val="00F7403A"/>
    <w:rsid w:val="00F75BD6"/>
    <w:rsid w:val="00F77D17"/>
    <w:rsid w:val="00F81538"/>
    <w:rsid w:val="00F840E3"/>
    <w:rsid w:val="00F843E6"/>
    <w:rsid w:val="00F85743"/>
    <w:rsid w:val="00F85C90"/>
    <w:rsid w:val="00F86749"/>
    <w:rsid w:val="00F87911"/>
    <w:rsid w:val="00F90D6E"/>
    <w:rsid w:val="00F914C2"/>
    <w:rsid w:val="00F93A55"/>
    <w:rsid w:val="00F94003"/>
    <w:rsid w:val="00F946AB"/>
    <w:rsid w:val="00F94841"/>
    <w:rsid w:val="00F94C7C"/>
    <w:rsid w:val="00F97875"/>
    <w:rsid w:val="00FA0F47"/>
    <w:rsid w:val="00FA1DCB"/>
    <w:rsid w:val="00FA2CC7"/>
    <w:rsid w:val="00FA3642"/>
    <w:rsid w:val="00FA579F"/>
    <w:rsid w:val="00FA699D"/>
    <w:rsid w:val="00FA7653"/>
    <w:rsid w:val="00FB55DD"/>
    <w:rsid w:val="00FC00C3"/>
    <w:rsid w:val="00FC01F1"/>
    <w:rsid w:val="00FC35F9"/>
    <w:rsid w:val="00FC3A1A"/>
    <w:rsid w:val="00FC43E2"/>
    <w:rsid w:val="00FC74EB"/>
    <w:rsid w:val="00FD3C78"/>
    <w:rsid w:val="00FD6C2E"/>
    <w:rsid w:val="00FD7601"/>
    <w:rsid w:val="00FE3739"/>
    <w:rsid w:val="00FE46E3"/>
    <w:rsid w:val="00FE5016"/>
    <w:rsid w:val="00FE5C2E"/>
    <w:rsid w:val="00FE67A3"/>
    <w:rsid w:val="00FF1000"/>
    <w:rsid w:val="00FF1DEF"/>
    <w:rsid w:val="00FF269D"/>
    <w:rsid w:val="00FF280A"/>
    <w:rsid w:val="00FF366E"/>
    <w:rsid w:val="00FF42B3"/>
    <w:rsid w:val="00FF462E"/>
    <w:rsid w:val="00FF5914"/>
    <w:rsid w:val="00FF6D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584543"/>
  <w15:docId w15:val="{D65E7975-DB6E-4F38-AB9D-94AFCC757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3BED"/>
    <w:pPr>
      <w:spacing w:after="200" w:line="276" w:lineRule="auto"/>
    </w:pPr>
    <w:rPr>
      <w:sz w:val="22"/>
      <w:szCs w:val="22"/>
    </w:rPr>
  </w:style>
  <w:style w:type="paragraph" w:styleId="1">
    <w:name w:val="heading 1"/>
    <w:basedOn w:val="a"/>
    <w:link w:val="10"/>
    <w:uiPriority w:val="99"/>
    <w:qFormat/>
    <w:rsid w:val="00F21677"/>
    <w:pPr>
      <w:spacing w:before="100" w:beforeAutospacing="1" w:after="100" w:afterAutospacing="1" w:line="240" w:lineRule="auto"/>
      <w:outlineLvl w:val="0"/>
    </w:pPr>
    <w:rPr>
      <w:rFonts w:ascii="Times New Roman" w:hAnsi="Times New Roman"/>
      <w:b/>
      <w:bCs/>
      <w:kern w:val="36"/>
      <w:sz w:val="48"/>
      <w:szCs w:val="48"/>
    </w:rPr>
  </w:style>
  <w:style w:type="paragraph" w:styleId="3">
    <w:name w:val="heading 3"/>
    <w:basedOn w:val="a"/>
    <w:next w:val="a"/>
    <w:link w:val="30"/>
    <w:unhideWhenUsed/>
    <w:qFormat/>
    <w:locked/>
    <w:rsid w:val="00A672E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AF3FA6"/>
    <w:pPr>
      <w:keepNext/>
      <w:keepLines/>
      <w:spacing w:before="200" w:after="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21677"/>
    <w:rPr>
      <w:rFonts w:ascii="Times New Roman" w:hAnsi="Times New Roman" w:cs="Times New Roman"/>
      <w:b/>
      <w:bCs/>
      <w:kern w:val="36"/>
      <w:sz w:val="48"/>
      <w:szCs w:val="48"/>
    </w:rPr>
  </w:style>
  <w:style w:type="character" w:customStyle="1" w:styleId="40">
    <w:name w:val="Заголовок 4 Знак"/>
    <w:link w:val="4"/>
    <w:uiPriority w:val="99"/>
    <w:locked/>
    <w:rsid w:val="00AF3FA6"/>
    <w:rPr>
      <w:rFonts w:ascii="Cambria" w:hAnsi="Cambria" w:cs="Times New Roman"/>
      <w:b/>
      <w:bCs/>
      <w:i/>
      <w:iCs/>
      <w:color w:val="4F81BD"/>
    </w:rPr>
  </w:style>
  <w:style w:type="paragraph" w:customStyle="1" w:styleId="cenpt">
    <w:name w:val="cenpt"/>
    <w:basedOn w:val="a"/>
    <w:uiPriority w:val="99"/>
    <w:rsid w:val="00F21677"/>
    <w:pPr>
      <w:spacing w:before="100" w:beforeAutospacing="1" w:after="100" w:afterAutospacing="1" w:line="240" w:lineRule="auto"/>
    </w:pPr>
    <w:rPr>
      <w:rFonts w:ascii="Times New Roman" w:hAnsi="Times New Roman"/>
      <w:sz w:val="24"/>
      <w:szCs w:val="24"/>
    </w:rPr>
  </w:style>
  <w:style w:type="character" w:styleId="a3">
    <w:name w:val="Strong"/>
    <w:uiPriority w:val="99"/>
    <w:qFormat/>
    <w:rsid w:val="00F21677"/>
    <w:rPr>
      <w:rFonts w:cs="Times New Roman"/>
      <w:b/>
      <w:bCs/>
    </w:rPr>
  </w:style>
  <w:style w:type="paragraph" w:customStyle="1" w:styleId="justppt">
    <w:name w:val="justppt"/>
    <w:basedOn w:val="a"/>
    <w:uiPriority w:val="99"/>
    <w:rsid w:val="00F21677"/>
    <w:pPr>
      <w:spacing w:before="100" w:beforeAutospacing="1" w:after="100" w:afterAutospacing="1" w:line="240" w:lineRule="auto"/>
    </w:pPr>
    <w:rPr>
      <w:rFonts w:ascii="Times New Roman" w:hAnsi="Times New Roman"/>
      <w:sz w:val="24"/>
      <w:szCs w:val="24"/>
    </w:rPr>
  </w:style>
  <w:style w:type="paragraph" w:customStyle="1" w:styleId="righpt">
    <w:name w:val="righpt"/>
    <w:basedOn w:val="a"/>
    <w:uiPriority w:val="99"/>
    <w:rsid w:val="00F21677"/>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rsid w:val="00F21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semiHidden/>
    <w:locked/>
    <w:rsid w:val="00F21677"/>
    <w:rPr>
      <w:rFonts w:ascii="Courier New" w:hAnsi="Courier New" w:cs="Courier New"/>
      <w:sz w:val="20"/>
      <w:szCs w:val="20"/>
    </w:rPr>
  </w:style>
  <w:style w:type="paragraph" w:customStyle="1" w:styleId="consplustitle">
    <w:name w:val="consplustitle"/>
    <w:basedOn w:val="a"/>
    <w:uiPriority w:val="99"/>
    <w:rsid w:val="0001584E"/>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basedOn w:val="a"/>
    <w:uiPriority w:val="99"/>
    <w:rsid w:val="0001584E"/>
    <w:pPr>
      <w:spacing w:before="100" w:beforeAutospacing="1" w:after="100" w:afterAutospacing="1" w:line="240" w:lineRule="auto"/>
    </w:pPr>
    <w:rPr>
      <w:rFonts w:ascii="Times New Roman" w:hAnsi="Times New Roman"/>
      <w:sz w:val="24"/>
      <w:szCs w:val="24"/>
    </w:rPr>
  </w:style>
  <w:style w:type="paragraph" w:customStyle="1" w:styleId="consplusnonformat">
    <w:name w:val="consplusnonformat"/>
    <w:basedOn w:val="a"/>
    <w:uiPriority w:val="99"/>
    <w:rsid w:val="0001584E"/>
    <w:pPr>
      <w:spacing w:before="100" w:beforeAutospacing="1" w:after="100" w:afterAutospacing="1" w:line="240" w:lineRule="auto"/>
    </w:pPr>
    <w:rPr>
      <w:rFonts w:ascii="Times New Roman" w:hAnsi="Times New Roman"/>
      <w:sz w:val="24"/>
      <w:szCs w:val="24"/>
    </w:rPr>
  </w:style>
  <w:style w:type="character" w:styleId="a4">
    <w:name w:val="Hyperlink"/>
    <w:uiPriority w:val="99"/>
    <w:rsid w:val="00AF3FA6"/>
    <w:rPr>
      <w:rFonts w:cs="Times New Roman"/>
      <w:color w:val="0000FF"/>
      <w:u w:val="single"/>
    </w:rPr>
  </w:style>
  <w:style w:type="paragraph" w:styleId="a5">
    <w:name w:val="Balloon Text"/>
    <w:basedOn w:val="a"/>
    <w:link w:val="a6"/>
    <w:uiPriority w:val="99"/>
    <w:semiHidden/>
    <w:rsid w:val="00AF3FA6"/>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AF3FA6"/>
    <w:rPr>
      <w:rFonts w:ascii="Tahoma" w:hAnsi="Tahoma" w:cs="Tahoma"/>
      <w:sz w:val="16"/>
      <w:szCs w:val="16"/>
    </w:rPr>
  </w:style>
  <w:style w:type="paragraph" w:styleId="a7">
    <w:name w:val="List Paragraph"/>
    <w:basedOn w:val="a"/>
    <w:uiPriority w:val="34"/>
    <w:qFormat/>
    <w:rsid w:val="00AF3FA6"/>
    <w:pPr>
      <w:ind w:left="720"/>
      <w:contextualSpacing/>
    </w:pPr>
  </w:style>
  <w:style w:type="paragraph" w:customStyle="1" w:styleId="ConsPlusNormal0">
    <w:name w:val="ConsPlusNormal"/>
    <w:link w:val="ConsPlusNormal1"/>
    <w:rsid w:val="00656647"/>
    <w:pPr>
      <w:widowControl w:val="0"/>
      <w:autoSpaceDE w:val="0"/>
      <w:autoSpaceDN w:val="0"/>
      <w:adjustRightInd w:val="0"/>
      <w:ind w:firstLine="720"/>
    </w:pPr>
    <w:rPr>
      <w:rFonts w:ascii="Arial" w:hAnsi="Arial" w:cs="Arial"/>
    </w:rPr>
  </w:style>
  <w:style w:type="paragraph" w:customStyle="1" w:styleId="ConsPlusNonformat0">
    <w:name w:val="ConsPlusNonformat"/>
    <w:rsid w:val="00D837B0"/>
    <w:pPr>
      <w:widowControl w:val="0"/>
      <w:autoSpaceDE w:val="0"/>
      <w:autoSpaceDN w:val="0"/>
      <w:adjustRightInd w:val="0"/>
    </w:pPr>
    <w:rPr>
      <w:rFonts w:ascii="Courier New" w:hAnsi="Courier New" w:cs="Courier New"/>
    </w:rPr>
  </w:style>
  <w:style w:type="paragraph" w:customStyle="1" w:styleId="ConsNonformat">
    <w:name w:val="ConsNonformat"/>
    <w:uiPriority w:val="99"/>
    <w:rsid w:val="00D837B0"/>
    <w:pPr>
      <w:widowControl w:val="0"/>
    </w:pPr>
    <w:rPr>
      <w:rFonts w:ascii="Courier New" w:hAnsi="Courier New"/>
    </w:rPr>
  </w:style>
  <w:style w:type="paragraph" w:styleId="a8">
    <w:name w:val="footnote text"/>
    <w:basedOn w:val="a"/>
    <w:link w:val="a9"/>
    <w:rsid w:val="00551713"/>
    <w:pPr>
      <w:spacing w:after="0" w:line="240" w:lineRule="auto"/>
    </w:pPr>
    <w:rPr>
      <w:sz w:val="20"/>
      <w:szCs w:val="20"/>
    </w:rPr>
  </w:style>
  <w:style w:type="character" w:customStyle="1" w:styleId="a9">
    <w:name w:val="Текст сноски Знак"/>
    <w:link w:val="a8"/>
    <w:locked/>
    <w:rsid w:val="00551713"/>
    <w:rPr>
      <w:rFonts w:cs="Times New Roman"/>
      <w:sz w:val="20"/>
      <w:szCs w:val="20"/>
    </w:rPr>
  </w:style>
  <w:style w:type="character" w:styleId="aa">
    <w:name w:val="footnote reference"/>
    <w:rsid w:val="00551713"/>
    <w:rPr>
      <w:rFonts w:cs="Times New Roman"/>
      <w:vertAlign w:val="superscript"/>
    </w:rPr>
  </w:style>
  <w:style w:type="table" w:styleId="ab">
    <w:name w:val="Table Grid"/>
    <w:basedOn w:val="a1"/>
    <w:uiPriority w:val="99"/>
    <w:rsid w:val="005930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Знак"/>
    <w:basedOn w:val="a"/>
    <w:rsid w:val="00A04ED8"/>
    <w:pPr>
      <w:spacing w:before="100" w:beforeAutospacing="1" w:after="100" w:afterAutospacing="1" w:line="240" w:lineRule="auto"/>
    </w:pPr>
    <w:rPr>
      <w:rFonts w:ascii="Tahoma" w:hAnsi="Tahoma"/>
      <w:sz w:val="20"/>
      <w:szCs w:val="20"/>
      <w:lang w:val="en-US" w:eastAsia="en-US"/>
    </w:rPr>
  </w:style>
  <w:style w:type="paragraph" w:styleId="ad">
    <w:name w:val="header"/>
    <w:basedOn w:val="a"/>
    <w:link w:val="ae"/>
    <w:uiPriority w:val="99"/>
    <w:unhideWhenUsed/>
    <w:rsid w:val="00C7358F"/>
    <w:pPr>
      <w:tabs>
        <w:tab w:val="center" w:pos="4677"/>
        <w:tab w:val="right" w:pos="9355"/>
      </w:tabs>
    </w:pPr>
  </w:style>
  <w:style w:type="character" w:customStyle="1" w:styleId="ae">
    <w:name w:val="Верхний колонтитул Знак"/>
    <w:link w:val="ad"/>
    <w:uiPriority w:val="99"/>
    <w:rsid w:val="00C7358F"/>
    <w:rPr>
      <w:sz w:val="22"/>
      <w:szCs w:val="22"/>
    </w:rPr>
  </w:style>
  <w:style w:type="paragraph" w:styleId="af">
    <w:name w:val="footer"/>
    <w:basedOn w:val="a"/>
    <w:link w:val="af0"/>
    <w:uiPriority w:val="99"/>
    <w:unhideWhenUsed/>
    <w:rsid w:val="00C7358F"/>
    <w:pPr>
      <w:tabs>
        <w:tab w:val="center" w:pos="4677"/>
        <w:tab w:val="right" w:pos="9355"/>
      </w:tabs>
    </w:pPr>
  </w:style>
  <w:style w:type="character" w:customStyle="1" w:styleId="af0">
    <w:name w:val="Нижний колонтитул Знак"/>
    <w:link w:val="af"/>
    <w:uiPriority w:val="99"/>
    <w:rsid w:val="00C7358F"/>
    <w:rPr>
      <w:sz w:val="22"/>
      <w:szCs w:val="22"/>
    </w:rPr>
  </w:style>
  <w:style w:type="paragraph" w:customStyle="1" w:styleId="ConsNormal">
    <w:name w:val="ConsNormal"/>
    <w:rsid w:val="00751BB4"/>
    <w:pPr>
      <w:widowControl w:val="0"/>
      <w:autoSpaceDE w:val="0"/>
      <w:autoSpaceDN w:val="0"/>
      <w:adjustRightInd w:val="0"/>
      <w:ind w:firstLine="720"/>
    </w:pPr>
    <w:rPr>
      <w:rFonts w:ascii="Arial" w:hAnsi="Arial" w:cs="Arial"/>
      <w:sz w:val="16"/>
      <w:szCs w:val="16"/>
    </w:rPr>
  </w:style>
  <w:style w:type="character" w:customStyle="1" w:styleId="af1">
    <w:name w:val="Гипертекстовая ссылка"/>
    <w:uiPriority w:val="99"/>
    <w:rsid w:val="00751BB4"/>
    <w:rPr>
      <w:color w:val="008000"/>
    </w:rPr>
  </w:style>
  <w:style w:type="paragraph" w:styleId="af2">
    <w:name w:val="No Spacing"/>
    <w:uiPriority w:val="1"/>
    <w:qFormat/>
    <w:rsid w:val="00751BB4"/>
    <w:rPr>
      <w:rFonts w:ascii="Times New Roman" w:hAnsi="Times New Roman"/>
    </w:rPr>
  </w:style>
  <w:style w:type="paragraph" w:customStyle="1" w:styleId="ConsPlusCell">
    <w:name w:val="ConsPlusCell"/>
    <w:uiPriority w:val="99"/>
    <w:rsid w:val="00751BB4"/>
    <w:pPr>
      <w:autoSpaceDE w:val="0"/>
      <w:autoSpaceDN w:val="0"/>
      <w:adjustRightInd w:val="0"/>
    </w:pPr>
    <w:rPr>
      <w:rFonts w:ascii="Arial" w:hAnsi="Arial" w:cs="Arial"/>
    </w:rPr>
  </w:style>
  <w:style w:type="paragraph" w:customStyle="1" w:styleId="Default">
    <w:name w:val="Default"/>
    <w:rsid w:val="006D5C19"/>
    <w:pPr>
      <w:autoSpaceDE w:val="0"/>
      <w:autoSpaceDN w:val="0"/>
      <w:adjustRightInd w:val="0"/>
    </w:pPr>
    <w:rPr>
      <w:rFonts w:ascii="Times New Roman" w:eastAsiaTheme="minorEastAsia" w:hAnsi="Times New Roman"/>
      <w:color w:val="000000"/>
      <w:sz w:val="24"/>
      <w:szCs w:val="24"/>
    </w:rPr>
  </w:style>
  <w:style w:type="character" w:customStyle="1" w:styleId="30">
    <w:name w:val="Заголовок 3 Знак"/>
    <w:basedOn w:val="a0"/>
    <w:link w:val="3"/>
    <w:rsid w:val="00A672EE"/>
    <w:rPr>
      <w:rFonts w:asciiTheme="majorHAnsi" w:eastAsiaTheme="majorEastAsia" w:hAnsiTheme="majorHAnsi" w:cstheme="majorBidi"/>
      <w:b/>
      <w:bCs/>
      <w:color w:val="4F81BD" w:themeColor="accent1"/>
      <w:sz w:val="22"/>
      <w:szCs w:val="22"/>
    </w:rPr>
  </w:style>
  <w:style w:type="character" w:customStyle="1" w:styleId="2">
    <w:name w:val="Основной текст (2)_"/>
    <w:basedOn w:val="a0"/>
    <w:link w:val="20"/>
    <w:rsid w:val="00735BDD"/>
    <w:rPr>
      <w:rFonts w:ascii="Arial" w:eastAsia="Arial" w:hAnsi="Arial" w:cs="Arial"/>
      <w:shd w:val="clear" w:color="auto" w:fill="FFFFFF"/>
    </w:rPr>
  </w:style>
  <w:style w:type="paragraph" w:customStyle="1" w:styleId="20">
    <w:name w:val="Основной текст (2)"/>
    <w:basedOn w:val="a"/>
    <w:link w:val="2"/>
    <w:rsid w:val="00735BDD"/>
    <w:pPr>
      <w:widowControl w:val="0"/>
      <w:shd w:val="clear" w:color="auto" w:fill="FFFFFF"/>
      <w:spacing w:before="300" w:after="300" w:line="0" w:lineRule="atLeast"/>
      <w:jc w:val="center"/>
    </w:pPr>
    <w:rPr>
      <w:rFonts w:ascii="Arial" w:eastAsia="Arial" w:hAnsi="Arial" w:cs="Arial"/>
      <w:sz w:val="20"/>
      <w:szCs w:val="20"/>
    </w:rPr>
  </w:style>
  <w:style w:type="character" w:styleId="af3">
    <w:name w:val="FollowedHyperlink"/>
    <w:basedOn w:val="a0"/>
    <w:uiPriority w:val="99"/>
    <w:semiHidden/>
    <w:unhideWhenUsed/>
    <w:rsid w:val="00D9275F"/>
    <w:rPr>
      <w:color w:val="800080" w:themeColor="followedHyperlink"/>
      <w:u w:val="single"/>
    </w:rPr>
  </w:style>
  <w:style w:type="character" w:customStyle="1" w:styleId="ConsPlusNormal1">
    <w:name w:val="ConsPlusNormal Знак"/>
    <w:link w:val="ConsPlusNormal0"/>
    <w:locked/>
    <w:rsid w:val="00F94003"/>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09215">
      <w:bodyDiv w:val="1"/>
      <w:marLeft w:val="0"/>
      <w:marRight w:val="0"/>
      <w:marTop w:val="0"/>
      <w:marBottom w:val="0"/>
      <w:divBdr>
        <w:top w:val="none" w:sz="0" w:space="0" w:color="auto"/>
        <w:left w:val="none" w:sz="0" w:space="0" w:color="auto"/>
        <w:bottom w:val="none" w:sz="0" w:space="0" w:color="auto"/>
        <w:right w:val="none" w:sz="0" w:space="0" w:color="auto"/>
      </w:divBdr>
    </w:div>
    <w:div w:id="123082818">
      <w:bodyDiv w:val="1"/>
      <w:marLeft w:val="0"/>
      <w:marRight w:val="0"/>
      <w:marTop w:val="0"/>
      <w:marBottom w:val="0"/>
      <w:divBdr>
        <w:top w:val="none" w:sz="0" w:space="0" w:color="auto"/>
        <w:left w:val="none" w:sz="0" w:space="0" w:color="auto"/>
        <w:bottom w:val="none" w:sz="0" w:space="0" w:color="auto"/>
        <w:right w:val="none" w:sz="0" w:space="0" w:color="auto"/>
      </w:divBdr>
    </w:div>
    <w:div w:id="151533043">
      <w:bodyDiv w:val="1"/>
      <w:marLeft w:val="0"/>
      <w:marRight w:val="0"/>
      <w:marTop w:val="0"/>
      <w:marBottom w:val="0"/>
      <w:divBdr>
        <w:top w:val="none" w:sz="0" w:space="0" w:color="auto"/>
        <w:left w:val="none" w:sz="0" w:space="0" w:color="auto"/>
        <w:bottom w:val="none" w:sz="0" w:space="0" w:color="auto"/>
        <w:right w:val="none" w:sz="0" w:space="0" w:color="auto"/>
      </w:divBdr>
    </w:div>
    <w:div w:id="329989607">
      <w:marLeft w:val="0"/>
      <w:marRight w:val="0"/>
      <w:marTop w:val="0"/>
      <w:marBottom w:val="0"/>
      <w:divBdr>
        <w:top w:val="none" w:sz="0" w:space="0" w:color="auto"/>
        <w:left w:val="none" w:sz="0" w:space="0" w:color="auto"/>
        <w:bottom w:val="none" w:sz="0" w:space="0" w:color="auto"/>
        <w:right w:val="none" w:sz="0" w:space="0" w:color="auto"/>
      </w:divBdr>
      <w:divsChild>
        <w:div w:id="329989609">
          <w:marLeft w:val="0"/>
          <w:marRight w:val="0"/>
          <w:marTop w:val="0"/>
          <w:marBottom w:val="0"/>
          <w:divBdr>
            <w:top w:val="none" w:sz="0" w:space="0" w:color="auto"/>
            <w:left w:val="none" w:sz="0" w:space="0" w:color="auto"/>
            <w:bottom w:val="none" w:sz="0" w:space="0" w:color="auto"/>
            <w:right w:val="none" w:sz="0" w:space="0" w:color="auto"/>
          </w:divBdr>
          <w:divsChild>
            <w:div w:id="329989611">
              <w:marLeft w:val="0"/>
              <w:marRight w:val="0"/>
              <w:marTop w:val="0"/>
              <w:marBottom w:val="0"/>
              <w:divBdr>
                <w:top w:val="none" w:sz="0" w:space="0" w:color="auto"/>
                <w:left w:val="none" w:sz="0" w:space="0" w:color="auto"/>
                <w:bottom w:val="none" w:sz="0" w:space="0" w:color="auto"/>
                <w:right w:val="none" w:sz="0" w:space="0" w:color="auto"/>
              </w:divBdr>
              <w:divsChild>
                <w:div w:id="329989608">
                  <w:marLeft w:val="0"/>
                  <w:marRight w:val="0"/>
                  <w:marTop w:val="0"/>
                  <w:marBottom w:val="0"/>
                  <w:divBdr>
                    <w:top w:val="none" w:sz="0" w:space="0" w:color="auto"/>
                    <w:left w:val="none" w:sz="0" w:space="0" w:color="auto"/>
                    <w:bottom w:val="none" w:sz="0" w:space="0" w:color="auto"/>
                    <w:right w:val="none" w:sz="0" w:space="0" w:color="auto"/>
                  </w:divBdr>
                  <w:divsChild>
                    <w:div w:id="329989605">
                      <w:marLeft w:val="0"/>
                      <w:marRight w:val="0"/>
                      <w:marTop w:val="0"/>
                      <w:marBottom w:val="0"/>
                      <w:divBdr>
                        <w:top w:val="none" w:sz="0" w:space="0" w:color="auto"/>
                        <w:left w:val="none" w:sz="0" w:space="0" w:color="auto"/>
                        <w:bottom w:val="none" w:sz="0" w:space="0" w:color="auto"/>
                        <w:right w:val="none" w:sz="0" w:space="0" w:color="auto"/>
                      </w:divBdr>
                      <w:divsChild>
                        <w:div w:id="329989606">
                          <w:marLeft w:val="0"/>
                          <w:marRight w:val="0"/>
                          <w:marTop w:val="0"/>
                          <w:marBottom w:val="0"/>
                          <w:divBdr>
                            <w:top w:val="none" w:sz="0" w:space="0" w:color="auto"/>
                            <w:left w:val="none" w:sz="0" w:space="0" w:color="auto"/>
                            <w:bottom w:val="none" w:sz="0" w:space="0" w:color="auto"/>
                            <w:right w:val="none" w:sz="0" w:space="0" w:color="auto"/>
                          </w:divBdr>
                          <w:divsChild>
                            <w:div w:id="32998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9989612">
      <w:marLeft w:val="0"/>
      <w:marRight w:val="0"/>
      <w:marTop w:val="0"/>
      <w:marBottom w:val="0"/>
      <w:divBdr>
        <w:top w:val="none" w:sz="0" w:space="0" w:color="auto"/>
        <w:left w:val="none" w:sz="0" w:space="0" w:color="auto"/>
        <w:bottom w:val="none" w:sz="0" w:space="0" w:color="auto"/>
        <w:right w:val="none" w:sz="0" w:space="0" w:color="auto"/>
      </w:divBdr>
    </w:div>
    <w:div w:id="329989613">
      <w:marLeft w:val="0"/>
      <w:marRight w:val="0"/>
      <w:marTop w:val="0"/>
      <w:marBottom w:val="0"/>
      <w:divBdr>
        <w:top w:val="none" w:sz="0" w:space="0" w:color="auto"/>
        <w:left w:val="none" w:sz="0" w:space="0" w:color="auto"/>
        <w:bottom w:val="none" w:sz="0" w:space="0" w:color="auto"/>
        <w:right w:val="none" w:sz="0" w:space="0" w:color="auto"/>
      </w:divBdr>
    </w:div>
    <w:div w:id="435566441">
      <w:bodyDiv w:val="1"/>
      <w:marLeft w:val="0"/>
      <w:marRight w:val="0"/>
      <w:marTop w:val="0"/>
      <w:marBottom w:val="0"/>
      <w:divBdr>
        <w:top w:val="none" w:sz="0" w:space="0" w:color="auto"/>
        <w:left w:val="none" w:sz="0" w:space="0" w:color="auto"/>
        <w:bottom w:val="none" w:sz="0" w:space="0" w:color="auto"/>
        <w:right w:val="none" w:sz="0" w:space="0" w:color="auto"/>
      </w:divBdr>
    </w:div>
    <w:div w:id="642853015">
      <w:bodyDiv w:val="1"/>
      <w:marLeft w:val="0"/>
      <w:marRight w:val="0"/>
      <w:marTop w:val="0"/>
      <w:marBottom w:val="0"/>
      <w:divBdr>
        <w:top w:val="none" w:sz="0" w:space="0" w:color="auto"/>
        <w:left w:val="none" w:sz="0" w:space="0" w:color="auto"/>
        <w:bottom w:val="none" w:sz="0" w:space="0" w:color="auto"/>
        <w:right w:val="none" w:sz="0" w:space="0" w:color="auto"/>
      </w:divBdr>
    </w:div>
    <w:div w:id="1611162486">
      <w:bodyDiv w:val="1"/>
      <w:marLeft w:val="0"/>
      <w:marRight w:val="0"/>
      <w:marTop w:val="0"/>
      <w:marBottom w:val="0"/>
      <w:divBdr>
        <w:top w:val="none" w:sz="0" w:space="0" w:color="auto"/>
        <w:left w:val="none" w:sz="0" w:space="0" w:color="auto"/>
        <w:bottom w:val="none" w:sz="0" w:space="0" w:color="auto"/>
        <w:right w:val="none" w:sz="0" w:space="0" w:color="auto"/>
      </w:divBdr>
    </w:div>
    <w:div w:id="174653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gotol-r.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7604B-2AC1-43D3-AEFB-EB8542F7E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20</Pages>
  <Words>5762</Words>
  <Characters>42099</Characters>
  <Application>Microsoft Office Word</Application>
  <DocSecurity>0</DocSecurity>
  <Lines>350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Боготольского района</Company>
  <LinksUpToDate>false</LinksUpToDate>
  <CharactersWithSpaces>47766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Economer</dc:creator>
  <cp:lastModifiedBy>five MS Office 2019</cp:lastModifiedBy>
  <cp:revision>15</cp:revision>
  <cp:lastPrinted>2023-02-27T04:52:00Z</cp:lastPrinted>
  <dcterms:created xsi:type="dcterms:W3CDTF">2023-01-20T04:44:00Z</dcterms:created>
  <dcterms:modified xsi:type="dcterms:W3CDTF">2023-02-27T04:53:00Z</dcterms:modified>
</cp:coreProperties>
</file>