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FEB" w:rsidRPr="006A1FEB" w:rsidRDefault="006A1FEB" w:rsidP="006A1FEB">
      <w:pPr>
        <w:spacing w:after="0" w:line="240" w:lineRule="auto"/>
        <w:jc w:val="right"/>
        <w:rPr>
          <w:rFonts w:ascii="Arial" w:eastAsia="Calibri" w:hAnsi="Arial" w:cs="Arial"/>
          <w:sz w:val="20"/>
          <w:szCs w:val="20"/>
        </w:rPr>
      </w:pPr>
    </w:p>
    <w:p w:rsidR="00EA080A" w:rsidRPr="00EA080A" w:rsidRDefault="00EA080A" w:rsidP="00EA080A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EA080A">
        <w:rPr>
          <w:rFonts w:ascii="Arial" w:eastAsia="Calibri" w:hAnsi="Arial" w:cs="Arial"/>
          <w:b/>
          <w:sz w:val="24"/>
          <w:szCs w:val="24"/>
          <w:lang w:eastAsia="ru-RU"/>
        </w:rPr>
        <w:t>Администрация Боготольского района</w:t>
      </w:r>
    </w:p>
    <w:p w:rsidR="00EA080A" w:rsidRPr="00EA080A" w:rsidRDefault="00EA080A" w:rsidP="00EA080A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EA080A">
        <w:rPr>
          <w:rFonts w:ascii="Arial" w:eastAsia="Calibri" w:hAnsi="Arial" w:cs="Arial"/>
          <w:b/>
          <w:sz w:val="24"/>
          <w:szCs w:val="24"/>
          <w:lang w:eastAsia="ru-RU"/>
        </w:rPr>
        <w:t>Красноярского края</w:t>
      </w:r>
    </w:p>
    <w:p w:rsidR="00EA080A" w:rsidRPr="00EA080A" w:rsidRDefault="00EA080A" w:rsidP="00EA080A">
      <w:pPr>
        <w:spacing w:after="0" w:line="240" w:lineRule="auto"/>
        <w:contextualSpacing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  <w:r w:rsidRPr="00EA080A">
        <w:rPr>
          <w:rFonts w:ascii="Arial" w:eastAsia="Calibri" w:hAnsi="Arial" w:cs="Arial"/>
          <w:b/>
          <w:sz w:val="24"/>
          <w:szCs w:val="24"/>
          <w:lang w:eastAsia="ru-RU"/>
        </w:rPr>
        <w:t>ПОСТАНОВЛЕНИЕ</w:t>
      </w:r>
    </w:p>
    <w:p w:rsidR="00EA080A" w:rsidRPr="00EA080A" w:rsidRDefault="00EA080A" w:rsidP="00EA080A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  <w:r w:rsidRPr="00EA080A">
        <w:rPr>
          <w:rFonts w:ascii="Arial" w:eastAsia="Calibri" w:hAnsi="Arial" w:cs="Arial"/>
          <w:sz w:val="24"/>
          <w:szCs w:val="24"/>
          <w:lang w:eastAsia="ru-RU"/>
        </w:rPr>
        <w:t>г. Боготол</w:t>
      </w:r>
    </w:p>
    <w:p w:rsidR="00EA080A" w:rsidRPr="00EA080A" w:rsidRDefault="00EA080A" w:rsidP="00EA08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A080A">
        <w:rPr>
          <w:rFonts w:ascii="Arial" w:eastAsia="Calibri" w:hAnsi="Arial" w:cs="Arial"/>
          <w:sz w:val="24"/>
          <w:szCs w:val="24"/>
          <w:lang w:eastAsia="ru-RU"/>
        </w:rPr>
        <w:t>«09» октября 2013 года</w:t>
      </w:r>
      <w:r w:rsidRPr="00EA080A">
        <w:rPr>
          <w:rFonts w:ascii="Arial" w:eastAsia="Calibri" w:hAnsi="Arial" w:cs="Arial"/>
          <w:sz w:val="24"/>
          <w:szCs w:val="24"/>
          <w:lang w:eastAsia="ru-RU"/>
        </w:rPr>
        <w:tab/>
      </w:r>
      <w:r w:rsidRPr="00EA080A">
        <w:rPr>
          <w:rFonts w:ascii="Arial" w:eastAsia="Calibri" w:hAnsi="Arial" w:cs="Arial"/>
          <w:sz w:val="24"/>
          <w:szCs w:val="24"/>
          <w:lang w:eastAsia="ru-RU"/>
        </w:rPr>
        <w:tab/>
      </w:r>
      <w:r w:rsidRPr="00EA080A">
        <w:rPr>
          <w:rFonts w:ascii="Arial" w:eastAsia="Calibri" w:hAnsi="Arial" w:cs="Arial"/>
          <w:sz w:val="24"/>
          <w:szCs w:val="24"/>
          <w:lang w:eastAsia="ru-RU"/>
        </w:rPr>
        <w:tab/>
      </w:r>
      <w:r w:rsidRPr="00EA080A">
        <w:rPr>
          <w:rFonts w:ascii="Arial" w:eastAsia="Calibri" w:hAnsi="Arial" w:cs="Arial"/>
          <w:sz w:val="24"/>
          <w:szCs w:val="24"/>
          <w:lang w:eastAsia="ru-RU"/>
        </w:rPr>
        <w:tab/>
      </w:r>
      <w:r w:rsidRPr="00EA080A">
        <w:rPr>
          <w:rFonts w:ascii="Arial" w:eastAsia="Calibri" w:hAnsi="Arial" w:cs="Arial"/>
          <w:sz w:val="24"/>
          <w:szCs w:val="24"/>
          <w:lang w:eastAsia="ru-RU"/>
        </w:rPr>
        <w:tab/>
      </w:r>
      <w:r w:rsidRPr="00EA080A">
        <w:rPr>
          <w:rFonts w:ascii="Arial" w:eastAsia="Calibri" w:hAnsi="Arial" w:cs="Arial"/>
          <w:sz w:val="24"/>
          <w:szCs w:val="24"/>
          <w:lang w:eastAsia="ru-RU"/>
        </w:rPr>
        <w:tab/>
      </w:r>
      <w:r w:rsidRPr="00EA080A">
        <w:rPr>
          <w:rFonts w:ascii="Arial" w:eastAsia="Calibri" w:hAnsi="Arial" w:cs="Arial"/>
          <w:sz w:val="24"/>
          <w:szCs w:val="24"/>
          <w:lang w:eastAsia="ru-RU"/>
        </w:rPr>
        <w:tab/>
      </w:r>
      <w:r w:rsidRPr="00EA080A">
        <w:rPr>
          <w:rFonts w:ascii="Arial" w:eastAsia="Calibri" w:hAnsi="Arial" w:cs="Arial"/>
          <w:sz w:val="24"/>
          <w:szCs w:val="24"/>
          <w:lang w:eastAsia="ru-RU"/>
        </w:rPr>
        <w:tab/>
        <w:t>№ 758-п</w:t>
      </w:r>
    </w:p>
    <w:p w:rsidR="00EA080A" w:rsidRPr="00EA080A" w:rsidRDefault="00EA080A" w:rsidP="00EA080A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A080A">
        <w:rPr>
          <w:rFonts w:ascii="Arial" w:eastAsia="Calibri" w:hAnsi="Arial" w:cs="Arial"/>
          <w:bCs/>
          <w:sz w:val="24"/>
          <w:szCs w:val="24"/>
          <w:lang w:eastAsia="ru-RU"/>
        </w:rPr>
        <w:t>Об утверждении муниципальной программы Боготольского района «</w:t>
      </w:r>
      <w:r w:rsidRPr="00EA080A">
        <w:rPr>
          <w:rFonts w:ascii="Arial" w:eastAsia="Calibri" w:hAnsi="Arial" w:cs="Arial"/>
          <w:sz w:val="24"/>
          <w:szCs w:val="24"/>
          <w:lang w:eastAsia="ru-RU"/>
        </w:rPr>
        <w:t>Развитие малого и среднего предпринимательства и инвестиционной деятельности в Боготольском районе»</w:t>
      </w:r>
    </w:p>
    <w:p w:rsidR="00EA080A" w:rsidRPr="00EA080A" w:rsidRDefault="00EA080A" w:rsidP="00EA08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  <w:lang w:eastAsia="ru-RU"/>
        </w:rPr>
      </w:pPr>
      <w:r w:rsidRPr="00EA080A">
        <w:rPr>
          <w:rFonts w:ascii="Arial" w:eastAsia="Calibri" w:hAnsi="Arial" w:cs="Arial"/>
          <w:i/>
          <w:sz w:val="20"/>
          <w:szCs w:val="20"/>
          <w:lang w:eastAsia="ru-RU"/>
        </w:rPr>
        <w:t>(в ред. постановлений администрации Боготольского района от 04.03.2014 № 101-п, от 19.03.2014 № 133-п, от 03.06.2014 № 304-п, от 23.06.2014 № 338-п, от 08.07.2014 № 390-п, от 28.08.2014 № 518-п, от 12.09.2014 № 571-п, от 30.10.2014 № 768-п, от 05.12.2014 № 861-п, от 29.12.2014 № 944-п, от 31.12.2014 № 950-п, от 20.02.2015 № 118п</w:t>
      </w:r>
      <w:proofErr w:type="gramStart"/>
      <w:r w:rsidRPr="00EA080A">
        <w:rPr>
          <w:rFonts w:ascii="Arial" w:eastAsia="Calibri" w:hAnsi="Arial" w:cs="Arial"/>
          <w:i/>
          <w:sz w:val="20"/>
          <w:szCs w:val="20"/>
          <w:lang w:eastAsia="ru-RU"/>
        </w:rPr>
        <w:t>,о</w:t>
      </w:r>
      <w:proofErr w:type="gramEnd"/>
      <w:r w:rsidRPr="00EA080A">
        <w:rPr>
          <w:rFonts w:ascii="Arial" w:eastAsia="Calibri" w:hAnsi="Arial" w:cs="Arial"/>
          <w:i/>
          <w:sz w:val="20"/>
          <w:szCs w:val="20"/>
          <w:lang w:eastAsia="ru-RU"/>
        </w:rPr>
        <w:t>т 08.06.2015 № 302-п, от 13.08.2015 № 414-п, от 28.10.2015 № 502-п,от 30.10.2015 № 510-п, от 10.12.2015 № 577-п, от 01.06.2016 № 194-п,от 22.09.2016 №303-п, от 20.10.2016 № 341-п</w:t>
      </w:r>
      <w:proofErr w:type="gramStart"/>
      <w:r w:rsidRPr="00EA080A">
        <w:rPr>
          <w:rFonts w:ascii="Arial" w:eastAsia="Calibri" w:hAnsi="Arial" w:cs="Arial"/>
          <w:i/>
          <w:sz w:val="20"/>
          <w:szCs w:val="20"/>
          <w:lang w:eastAsia="ru-RU"/>
        </w:rPr>
        <w:t>,о</w:t>
      </w:r>
      <w:proofErr w:type="gramEnd"/>
      <w:r w:rsidRPr="00EA080A">
        <w:rPr>
          <w:rFonts w:ascii="Arial" w:eastAsia="Calibri" w:hAnsi="Arial" w:cs="Arial"/>
          <w:i/>
          <w:sz w:val="20"/>
          <w:szCs w:val="20"/>
          <w:lang w:eastAsia="ru-RU"/>
        </w:rPr>
        <w:t xml:space="preserve">т 15.12.2016 № 428-п, от 31.10.2016 № 356-п, от 08.06.2017 № 266-п, от 20.09.2017 № 431-п, от 30.10.2017 № 503-п, от 28.12.2017 № 642-п, от 01.02.2018 № 37-п;от 13.08.2018 № 313-п от 17.10.2018 № 426-п, от 24.12.2018 № 572-п.,№ 164-п от 13.03.2019) </w:t>
      </w:r>
    </w:p>
    <w:p w:rsidR="00EA080A" w:rsidRPr="00EA080A" w:rsidRDefault="00EA080A" w:rsidP="00EA080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EA080A">
        <w:rPr>
          <w:rFonts w:ascii="Arial" w:eastAsia="Calibri" w:hAnsi="Arial" w:cs="Arial"/>
          <w:sz w:val="24"/>
          <w:szCs w:val="24"/>
          <w:lang w:eastAsia="ru-RU"/>
        </w:rPr>
        <w:t xml:space="preserve">В соответствии со статьей 179 Бюджетного кодекса Российской Федерации, со </w:t>
      </w:r>
      <w:hyperlink r:id="rId6" w:history="1">
        <w:r w:rsidRPr="00EA080A">
          <w:rPr>
            <w:rFonts w:ascii="Arial" w:eastAsia="Calibri" w:hAnsi="Arial" w:cs="Arial"/>
            <w:color w:val="0000FF"/>
            <w:sz w:val="24"/>
            <w:szCs w:val="24"/>
            <w:u w:val="single"/>
            <w:lang w:eastAsia="ru-RU"/>
          </w:rPr>
          <w:t>статьей 3</w:t>
        </w:r>
      </w:hyperlink>
      <w:r w:rsidRPr="00EA080A">
        <w:rPr>
          <w:rFonts w:ascii="Arial" w:eastAsia="Calibri" w:hAnsi="Arial" w:cs="Arial"/>
          <w:sz w:val="24"/>
          <w:szCs w:val="24"/>
          <w:lang w:eastAsia="ru-RU"/>
        </w:rPr>
        <w:t xml:space="preserve">0 Устава Боготольского района, Постановлением Администрации Боготольского района от 05.08.2013 № 560-п «Об утверждении Порядка принятия решений о разработке муниципальных программ Боготольского района, их формировании и реализации», </w:t>
      </w:r>
    </w:p>
    <w:p w:rsidR="00EA080A" w:rsidRPr="00EA080A" w:rsidRDefault="00EA080A" w:rsidP="00EA080A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EA080A">
        <w:rPr>
          <w:rFonts w:ascii="Arial" w:eastAsia="Calibri" w:hAnsi="Arial" w:cs="Arial"/>
          <w:sz w:val="24"/>
          <w:szCs w:val="24"/>
          <w:lang w:eastAsia="ru-RU"/>
        </w:rPr>
        <w:t>ПОСТАНОВЛЯЮ:</w:t>
      </w:r>
    </w:p>
    <w:p w:rsidR="00EA080A" w:rsidRPr="00EA080A" w:rsidRDefault="00EA080A" w:rsidP="00EA08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080A">
        <w:rPr>
          <w:rFonts w:ascii="Arial" w:eastAsia="Calibri" w:hAnsi="Arial" w:cs="Arial"/>
          <w:sz w:val="24"/>
          <w:szCs w:val="24"/>
          <w:lang w:eastAsia="ru-RU"/>
        </w:rPr>
        <w:t xml:space="preserve">1.Утвердить </w:t>
      </w:r>
      <w:r w:rsidRPr="00EA080A">
        <w:rPr>
          <w:rFonts w:ascii="Arial" w:eastAsia="Calibri" w:hAnsi="Arial" w:cs="Arial"/>
          <w:bCs/>
          <w:sz w:val="24"/>
          <w:szCs w:val="24"/>
          <w:lang w:eastAsia="ru-RU"/>
        </w:rPr>
        <w:t>муниципальную программу Боготольского района «</w:t>
      </w:r>
      <w:r w:rsidR="00CB24C4" w:rsidRPr="00CB24C4">
        <w:rPr>
          <w:rFonts w:ascii="Arial" w:eastAsia="Calibri" w:hAnsi="Arial" w:cs="Arial"/>
          <w:bCs/>
          <w:sz w:val="24"/>
          <w:szCs w:val="24"/>
          <w:lang w:eastAsia="ru-RU"/>
        </w:rPr>
        <w:t>Развитие малого и среднего предпринимательства и инвестиционной деятельности в Боготольском районе</w:t>
      </w:r>
      <w:r w:rsidRPr="00EA080A">
        <w:rPr>
          <w:rFonts w:ascii="Arial" w:eastAsia="Calibri" w:hAnsi="Arial" w:cs="Arial"/>
          <w:sz w:val="24"/>
          <w:szCs w:val="24"/>
          <w:lang w:eastAsia="ru-RU"/>
        </w:rPr>
        <w:t>» согласно приложению.</w:t>
      </w:r>
    </w:p>
    <w:p w:rsidR="00EA080A" w:rsidRPr="00EA080A" w:rsidRDefault="00EA080A" w:rsidP="00EA080A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EA080A">
        <w:rPr>
          <w:rFonts w:ascii="Arial" w:eastAsia="Times New Roman" w:hAnsi="Arial" w:cs="Arial"/>
          <w:sz w:val="24"/>
          <w:szCs w:val="24"/>
          <w:lang w:eastAsia="ru-RU"/>
        </w:rPr>
        <w:t>2.Контроль над исполнением настоящего постановления возложить на Бакуневич Н.В. заместителя главы района по финансово-экономическим вопросам.</w:t>
      </w:r>
    </w:p>
    <w:p w:rsidR="00EA080A" w:rsidRPr="00EA080A" w:rsidRDefault="00EA080A" w:rsidP="00EA080A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A080A">
        <w:rPr>
          <w:rFonts w:ascii="Arial" w:eastAsia="Times New Roman" w:hAnsi="Arial" w:cs="Arial"/>
          <w:sz w:val="24"/>
          <w:szCs w:val="24"/>
          <w:lang w:eastAsia="ru-RU"/>
        </w:rPr>
        <w:t xml:space="preserve">3.Настоящее постановление опубликовать в периодическом печатном издании «Официальный вестник Боготольского района» и разместить на официальном сайте Боготольского района в сети Интернет </w:t>
      </w:r>
      <w:hyperlink r:id="rId7" w:history="1">
        <w:r w:rsidRPr="00EA080A">
          <w:rPr>
            <w:rFonts w:ascii="Arial" w:eastAsiaTheme="majorEastAsia" w:hAnsi="Arial" w:cs="Arial"/>
            <w:color w:val="0000FF"/>
            <w:sz w:val="24"/>
            <w:szCs w:val="24"/>
            <w:u w:val="single"/>
            <w:lang w:eastAsia="ru-RU"/>
          </w:rPr>
          <w:t>www.bogotol-r.ru</w:t>
        </w:r>
      </w:hyperlink>
      <w:r w:rsidRPr="00EA080A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EA080A" w:rsidRPr="00EA080A" w:rsidRDefault="00EA080A" w:rsidP="00EA080A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EA080A">
        <w:rPr>
          <w:rFonts w:ascii="Arial" w:eastAsia="Calibri" w:hAnsi="Arial" w:cs="Arial"/>
          <w:sz w:val="24"/>
          <w:szCs w:val="24"/>
          <w:lang w:eastAsia="ru-RU"/>
        </w:rPr>
        <w:t>4.Постановление вступает в силу в день, следующий за днем его официального опубликования, но не ранее 1 января 2014 года.</w:t>
      </w:r>
    </w:p>
    <w:p w:rsidR="00EA080A" w:rsidRPr="00EA080A" w:rsidRDefault="00EA080A" w:rsidP="00EA080A">
      <w:pPr>
        <w:tabs>
          <w:tab w:val="left" w:pos="0"/>
          <w:tab w:val="left" w:pos="1134"/>
          <w:tab w:val="left" w:pos="1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A080A">
        <w:rPr>
          <w:rFonts w:ascii="Arial" w:eastAsia="Times New Roman" w:hAnsi="Arial" w:cs="Arial"/>
          <w:sz w:val="24"/>
          <w:szCs w:val="24"/>
          <w:lang w:eastAsia="ru-RU"/>
        </w:rPr>
        <w:t>Глава администрации</w:t>
      </w:r>
    </w:p>
    <w:p w:rsidR="00EA080A" w:rsidRPr="00EA080A" w:rsidRDefault="00EA080A" w:rsidP="00EA080A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EA080A">
        <w:rPr>
          <w:rFonts w:ascii="Arial" w:eastAsia="Times New Roman" w:hAnsi="Arial" w:cs="Arial"/>
          <w:sz w:val="24"/>
          <w:szCs w:val="24"/>
          <w:lang w:eastAsia="ru-RU"/>
        </w:rPr>
        <w:t>Боготольского района</w:t>
      </w:r>
      <w:r w:rsidRPr="00EA080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080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080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080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080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080A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EA080A">
        <w:rPr>
          <w:rFonts w:ascii="Arial" w:eastAsia="Times New Roman" w:hAnsi="Arial" w:cs="Arial"/>
          <w:sz w:val="24"/>
          <w:szCs w:val="24"/>
          <w:lang w:eastAsia="ru-RU"/>
        </w:rPr>
        <w:tab/>
        <w:t>Н.В. Красько</w:t>
      </w:r>
    </w:p>
    <w:p w:rsidR="00EA080A" w:rsidRPr="00EA080A" w:rsidRDefault="00EA080A" w:rsidP="00EA080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</w:p>
    <w:p w:rsidR="00EA080A" w:rsidRPr="00EA080A" w:rsidRDefault="00EA080A" w:rsidP="00EA080A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A080A">
        <w:rPr>
          <w:rFonts w:ascii="Arial" w:eastAsia="Calibri" w:hAnsi="Arial" w:cs="Arial"/>
          <w:sz w:val="24"/>
          <w:szCs w:val="24"/>
          <w:lang w:eastAsia="ru-RU"/>
        </w:rPr>
        <w:lastRenderedPageBreak/>
        <w:t>Приложение</w:t>
      </w:r>
    </w:p>
    <w:p w:rsidR="00EA080A" w:rsidRPr="00EA080A" w:rsidRDefault="00EA080A" w:rsidP="00EA080A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A080A">
        <w:rPr>
          <w:rFonts w:ascii="Arial" w:eastAsia="Calibri" w:hAnsi="Arial" w:cs="Arial"/>
          <w:sz w:val="24"/>
          <w:szCs w:val="24"/>
          <w:lang w:eastAsia="ru-RU"/>
        </w:rPr>
        <w:t>к Постановлению администрации Боготольского района</w:t>
      </w:r>
    </w:p>
    <w:p w:rsidR="00EA080A" w:rsidRPr="00EA080A" w:rsidRDefault="00EA080A" w:rsidP="00EA080A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Calibri" w:hAnsi="Arial" w:cs="Arial"/>
          <w:sz w:val="24"/>
          <w:szCs w:val="24"/>
          <w:lang w:eastAsia="ru-RU"/>
        </w:rPr>
      </w:pPr>
      <w:r w:rsidRPr="00EA080A">
        <w:rPr>
          <w:rFonts w:ascii="Arial" w:eastAsia="Calibri" w:hAnsi="Arial" w:cs="Arial"/>
          <w:sz w:val="24"/>
          <w:szCs w:val="24"/>
          <w:lang w:eastAsia="ru-RU"/>
        </w:rPr>
        <w:t>Красноярского края</w:t>
      </w:r>
    </w:p>
    <w:p w:rsidR="00EA080A" w:rsidRPr="00EA080A" w:rsidRDefault="00EA080A" w:rsidP="00EA080A">
      <w:pPr>
        <w:autoSpaceDE w:val="0"/>
        <w:autoSpaceDN w:val="0"/>
        <w:adjustRightInd w:val="0"/>
        <w:spacing w:after="0" w:line="240" w:lineRule="auto"/>
        <w:ind w:left="4678"/>
        <w:jc w:val="right"/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</w:pPr>
      <w:r w:rsidRPr="00EA080A">
        <w:rPr>
          <w:rFonts w:ascii="Arial" w:eastAsia="Calibri" w:hAnsi="Arial" w:cs="Arial"/>
          <w:color w:val="000000" w:themeColor="text1"/>
          <w:sz w:val="24"/>
          <w:szCs w:val="24"/>
          <w:lang w:eastAsia="ru-RU"/>
        </w:rPr>
        <w:t>от 09.10.2013 № 758-п</w:t>
      </w:r>
    </w:p>
    <w:p w:rsidR="00EA080A" w:rsidRPr="00EA080A" w:rsidRDefault="00EA080A" w:rsidP="00EA080A">
      <w:pPr>
        <w:autoSpaceDE w:val="0"/>
        <w:autoSpaceDN w:val="0"/>
        <w:adjustRightInd w:val="0"/>
        <w:spacing w:after="0" w:line="240" w:lineRule="auto"/>
        <w:ind w:left="5670"/>
        <w:jc w:val="both"/>
        <w:rPr>
          <w:rFonts w:ascii="Arial" w:eastAsia="Calibri" w:hAnsi="Arial" w:cs="Arial"/>
          <w:sz w:val="24"/>
          <w:szCs w:val="24"/>
        </w:rPr>
      </w:pPr>
    </w:p>
    <w:p w:rsidR="00EA080A" w:rsidRPr="00EA080A" w:rsidRDefault="00EA080A" w:rsidP="00EA08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Cs/>
          <w:sz w:val="24"/>
          <w:szCs w:val="24"/>
        </w:rPr>
      </w:pPr>
      <w:proofErr w:type="gramStart"/>
      <w:r w:rsidRPr="00EA080A">
        <w:rPr>
          <w:rFonts w:ascii="Arial" w:eastAsia="Calibri" w:hAnsi="Arial" w:cs="Arial"/>
          <w:bCs/>
          <w:sz w:val="24"/>
          <w:szCs w:val="24"/>
        </w:rPr>
        <w:t>Муниципальная</w:t>
      </w:r>
      <w:proofErr w:type="gramEnd"/>
      <w:r w:rsidRPr="00EA080A">
        <w:rPr>
          <w:rFonts w:ascii="Arial" w:eastAsia="Calibri" w:hAnsi="Arial" w:cs="Arial"/>
          <w:bCs/>
          <w:sz w:val="24"/>
          <w:szCs w:val="24"/>
        </w:rPr>
        <w:t xml:space="preserve"> программа Боготольского района Красноярского края</w:t>
      </w:r>
    </w:p>
    <w:p w:rsidR="00EA080A" w:rsidRPr="00EA080A" w:rsidRDefault="00EA080A" w:rsidP="00EA080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eastAsia="Calibri" w:hAnsi="Arial" w:cs="Arial"/>
          <w:bCs/>
          <w:sz w:val="24"/>
          <w:szCs w:val="24"/>
        </w:rPr>
      </w:pPr>
      <w:r w:rsidRPr="00EA080A">
        <w:rPr>
          <w:rFonts w:ascii="Arial" w:eastAsia="Calibri" w:hAnsi="Arial" w:cs="Arial"/>
          <w:bCs/>
          <w:sz w:val="24"/>
          <w:szCs w:val="24"/>
        </w:rPr>
        <w:t>«</w:t>
      </w:r>
      <w:r w:rsidR="007513B7" w:rsidRPr="007513B7">
        <w:rPr>
          <w:rFonts w:ascii="Arial" w:eastAsia="Calibri" w:hAnsi="Arial" w:cs="Arial"/>
          <w:bCs/>
          <w:sz w:val="24"/>
          <w:szCs w:val="24"/>
        </w:rPr>
        <w:t>Развитие малого и среднего предпринимательства и инвестиционной деятельности в Боготольском районе</w:t>
      </w:r>
      <w:bookmarkStart w:id="0" w:name="_GoBack"/>
      <w:bookmarkEnd w:id="0"/>
      <w:r w:rsidRPr="00EA080A">
        <w:rPr>
          <w:rFonts w:ascii="Arial" w:eastAsia="Calibri" w:hAnsi="Arial" w:cs="Arial"/>
          <w:sz w:val="24"/>
          <w:szCs w:val="24"/>
        </w:rPr>
        <w:t>»</w:t>
      </w:r>
    </w:p>
    <w:p w:rsidR="00EA080A" w:rsidRPr="00EA080A" w:rsidRDefault="00EA080A" w:rsidP="00EA080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sz w:val="20"/>
          <w:szCs w:val="20"/>
        </w:rPr>
      </w:pPr>
      <w:r w:rsidRPr="00EA080A">
        <w:rPr>
          <w:rFonts w:ascii="Arial" w:eastAsia="Calibri" w:hAnsi="Arial" w:cs="Arial"/>
          <w:i/>
          <w:sz w:val="20"/>
          <w:szCs w:val="20"/>
        </w:rPr>
        <w:t>(в ред. постановлений администрации Боготольского района от 04.03.2014 № 101-п, от 19.03.2014 № 133-п, от 03.06.2014 № 304-п, от 23.06.2014 № 338-п, от 08.07.2014 № 390-п, от 28.08.2014 № 518-п, от 12.09.2014 № 571-п, от 30.10.2014 № 768-п, от 05.12.2014 № 861-п, от 29.12.2014 № 944-п, от 31.12.2014 № 950-п, от 20.02.2015 № 118п</w:t>
      </w:r>
      <w:proofErr w:type="gramStart"/>
      <w:r w:rsidRPr="00EA080A">
        <w:rPr>
          <w:rFonts w:ascii="Arial" w:eastAsia="Calibri" w:hAnsi="Arial" w:cs="Arial"/>
          <w:i/>
          <w:sz w:val="20"/>
          <w:szCs w:val="20"/>
        </w:rPr>
        <w:t>,о</w:t>
      </w:r>
      <w:proofErr w:type="gramEnd"/>
      <w:r w:rsidRPr="00EA080A">
        <w:rPr>
          <w:rFonts w:ascii="Arial" w:eastAsia="Calibri" w:hAnsi="Arial" w:cs="Arial"/>
          <w:i/>
          <w:sz w:val="20"/>
          <w:szCs w:val="20"/>
        </w:rPr>
        <w:t>т 08.06.2015 № 302-п, от 13.08.2015 № 414-п, от 28.10.2015 № 502-п,от 30.10.2015 № 510-п, от 10.12.2015 № 577-п, от 01.06.2016 № 194-п,от 22.09.2016 №303-п, от 20.10.2016 № 341-п</w:t>
      </w:r>
      <w:proofErr w:type="gramStart"/>
      <w:r w:rsidRPr="00EA080A">
        <w:rPr>
          <w:rFonts w:ascii="Arial" w:eastAsia="Calibri" w:hAnsi="Arial" w:cs="Arial"/>
          <w:i/>
          <w:sz w:val="20"/>
          <w:szCs w:val="20"/>
        </w:rPr>
        <w:t>,о</w:t>
      </w:r>
      <w:proofErr w:type="gramEnd"/>
      <w:r w:rsidRPr="00EA080A">
        <w:rPr>
          <w:rFonts w:ascii="Arial" w:eastAsia="Calibri" w:hAnsi="Arial" w:cs="Arial"/>
          <w:i/>
          <w:sz w:val="20"/>
          <w:szCs w:val="20"/>
        </w:rPr>
        <w:t>т 15.12.2016 № 428-п, от 31.10.2016 № 356-п, от 08.06.2017 № 266-п, от 20.09.2017 № 431-п, от 30.10.2017 № 503-п, от 28.12.2017 № 642-п, от 01.02.2018 № 37-п;от 13.08.2018 № 313-п от 17.10.2018 № 426-п, от 24.12.2018 № 572-п.,№ 164-п от 13.03.2019)</w:t>
      </w:r>
    </w:p>
    <w:p w:rsidR="00B44078" w:rsidRPr="00D868A7" w:rsidRDefault="00B44078" w:rsidP="00B44078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Arial" w:eastAsia="Calibri" w:hAnsi="Arial" w:cs="Arial"/>
          <w:bCs/>
          <w:sz w:val="24"/>
          <w:szCs w:val="24"/>
        </w:rPr>
      </w:pP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i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 xml:space="preserve">1.Паспорт </w:t>
      </w:r>
      <w:proofErr w:type="gramStart"/>
      <w:r w:rsidRPr="00D868A7">
        <w:rPr>
          <w:rFonts w:ascii="Arial" w:eastAsia="Calibri" w:hAnsi="Arial" w:cs="Arial"/>
          <w:sz w:val="24"/>
          <w:szCs w:val="24"/>
        </w:rPr>
        <w:t>муниципальной</w:t>
      </w:r>
      <w:proofErr w:type="gramEnd"/>
      <w:r w:rsidRPr="00D868A7">
        <w:rPr>
          <w:rFonts w:ascii="Arial" w:eastAsia="Calibri" w:hAnsi="Arial" w:cs="Arial"/>
          <w:sz w:val="24"/>
          <w:szCs w:val="24"/>
        </w:rPr>
        <w:t xml:space="preserve"> программы</w:t>
      </w:r>
    </w:p>
    <w:p w:rsidR="00B44078" w:rsidRPr="00D868A7" w:rsidRDefault="00B44078" w:rsidP="00B44078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Arial" w:eastAsia="Calibri" w:hAnsi="Arial" w:cs="Arial"/>
          <w:bCs/>
          <w:sz w:val="24"/>
          <w:szCs w:val="24"/>
        </w:rPr>
      </w:pPr>
    </w:p>
    <w:tbl>
      <w:tblPr>
        <w:tblW w:w="963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2268"/>
        <w:gridCol w:w="7371"/>
      </w:tblGrid>
      <w:tr w:rsidR="00B44078" w:rsidRPr="00D868A7" w:rsidTr="00625FB7">
        <w:trPr>
          <w:trHeight w:val="92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78" w:rsidRPr="00D868A7" w:rsidRDefault="00B44078" w:rsidP="00625FB7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78" w:rsidRPr="00D868A7" w:rsidRDefault="00B44078" w:rsidP="00625FB7">
            <w:pPr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Calibri" w:hAnsi="Arial" w:cs="Arial"/>
                <w:bCs/>
                <w:sz w:val="24"/>
                <w:szCs w:val="24"/>
              </w:rPr>
              <w:t>«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Развитие малого и среднего предпринимательства и инвестиционной деятельности в Боготольском районе» (далее – программа)</w:t>
            </w:r>
          </w:p>
        </w:tc>
      </w:tr>
      <w:tr w:rsidR="00B44078" w:rsidRPr="00D868A7" w:rsidTr="00625FB7">
        <w:trPr>
          <w:trHeight w:val="2058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78" w:rsidRPr="00D868A7" w:rsidRDefault="00B44078" w:rsidP="00625FB7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Основания для разработки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78" w:rsidRPr="00D868A7" w:rsidRDefault="00B44078" w:rsidP="00625FB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Федеральный Закон от 24.07.2007 № 209-ФЗ «О развитии малого и среднего предпринимательства Российской Федерации»;</w:t>
            </w:r>
          </w:p>
          <w:p w:rsidR="00B44078" w:rsidRPr="00D868A7" w:rsidRDefault="00B44078" w:rsidP="00625FB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  <w:lang w:eastAsia="ru-RU"/>
              </w:rPr>
              <w:t>Статья 179 Бюджетного кодекса Российской Федерации;</w:t>
            </w:r>
          </w:p>
          <w:p w:rsidR="00B44078" w:rsidRPr="00D868A7" w:rsidRDefault="00B44078" w:rsidP="00625FB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Постановление Администрации Боготольского района от 05.08.2013 № 560-п «Об утверждении Порядка принятия решений о разработке муниципальных программ Боготольского района, их формировании и реализации»;</w:t>
            </w:r>
          </w:p>
          <w:p w:rsidR="00B44078" w:rsidRPr="00D868A7" w:rsidRDefault="00B44078" w:rsidP="00625FB7">
            <w:pPr>
              <w:autoSpaceDE w:val="0"/>
              <w:autoSpaceDN w:val="0"/>
              <w:adjustRightInd w:val="0"/>
              <w:spacing w:line="240" w:lineRule="auto"/>
              <w:jc w:val="both"/>
              <w:outlineLvl w:val="0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Распоряжение Главы администрации Боготольского района Красноярского края от 07.08.2013 № 160-р «Об утверждении перечня муниципальных программ Боготольского района»</w:t>
            </w:r>
          </w:p>
        </w:tc>
      </w:tr>
      <w:tr w:rsidR="00B44078" w:rsidRPr="00D868A7" w:rsidTr="00625FB7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78" w:rsidRPr="00D868A7" w:rsidRDefault="00B44078" w:rsidP="00625FB7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Ответственный исполнитель </w:t>
            </w:r>
            <w:proofErr w:type="gramStart"/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78" w:rsidRPr="00D868A7" w:rsidRDefault="00B44078" w:rsidP="00625FB7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Администрация Боготольского района Красноярского края</w:t>
            </w:r>
          </w:p>
        </w:tc>
      </w:tr>
      <w:tr w:rsidR="00B44078" w:rsidRPr="00D868A7" w:rsidTr="00625FB7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78" w:rsidRPr="00D868A7" w:rsidRDefault="00B44078" w:rsidP="00625FB7">
            <w:pPr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 xml:space="preserve">Соисполнители </w:t>
            </w:r>
            <w:proofErr w:type="gramStart"/>
            <w:r w:rsidRPr="00D868A7">
              <w:rPr>
                <w:rFonts w:ascii="Arial" w:eastAsia="Calibri" w:hAnsi="Arial" w:cs="Arial"/>
                <w:sz w:val="24"/>
                <w:szCs w:val="24"/>
              </w:rPr>
              <w:t>муниципальной</w:t>
            </w:r>
            <w:proofErr w:type="gramEnd"/>
            <w:r w:rsidRPr="00D868A7">
              <w:rPr>
                <w:rFonts w:ascii="Arial" w:eastAsia="Calibri" w:hAnsi="Arial" w:cs="Arial"/>
                <w:sz w:val="24"/>
                <w:szCs w:val="24"/>
              </w:rPr>
              <w:t xml:space="preserve"> программы: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78" w:rsidRPr="00D868A7" w:rsidRDefault="00B44078" w:rsidP="006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- отдел экономики и планирования Администрации Боготольского района</w:t>
            </w:r>
          </w:p>
          <w:p w:rsidR="00B44078" w:rsidRPr="00D868A7" w:rsidRDefault="00B44078" w:rsidP="006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- отдел муниципального имущества и земельных отношений Администрации Боготольского района</w:t>
            </w:r>
          </w:p>
        </w:tc>
      </w:tr>
      <w:tr w:rsidR="00B44078" w:rsidRPr="00D868A7" w:rsidTr="00625FB7">
        <w:trPr>
          <w:trHeight w:val="60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78" w:rsidRPr="00D868A7" w:rsidRDefault="00B44078" w:rsidP="00625FB7">
            <w:pPr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Перечень подпрограмм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78" w:rsidRPr="00D868A7" w:rsidRDefault="00B44078" w:rsidP="00B44078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Развитие и поддержка малого и среднего предпринимательства в Боготольском районе.</w:t>
            </w:r>
          </w:p>
          <w:p w:rsidR="00B44078" w:rsidRPr="00D868A7" w:rsidRDefault="00B44078" w:rsidP="00B44078">
            <w:pPr>
              <w:pStyle w:val="a9"/>
              <w:numPr>
                <w:ilvl w:val="0"/>
                <w:numId w:val="7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Развитие инвестиционного потенциала Боготольского района.</w:t>
            </w:r>
          </w:p>
        </w:tc>
      </w:tr>
      <w:tr w:rsidR="00B44078" w:rsidRPr="00D868A7" w:rsidTr="00625FB7">
        <w:trPr>
          <w:trHeight w:val="995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78" w:rsidRPr="00D868A7" w:rsidRDefault="00B44078" w:rsidP="00625FB7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Цель </w:t>
            </w:r>
            <w:proofErr w:type="gramStart"/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муниципальной</w:t>
            </w:r>
            <w:proofErr w:type="gramEnd"/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78" w:rsidRPr="00D868A7" w:rsidRDefault="00B44078" w:rsidP="00625FB7">
            <w:pPr>
              <w:spacing w:before="100" w:beforeAutospacing="1" w:line="240" w:lineRule="auto"/>
              <w:ind w:firstLine="12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Создание благоприятных условий для устойчивого развития малого и среднего предпринимательства в Боготольском районе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 </w:t>
            </w: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улучшение инвестиционного климата</w:t>
            </w:r>
          </w:p>
        </w:tc>
      </w:tr>
      <w:tr w:rsidR="00B44078" w:rsidRPr="00D868A7" w:rsidTr="00625FB7">
        <w:trPr>
          <w:trHeight w:val="1124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78" w:rsidRPr="00D868A7" w:rsidRDefault="00B44078" w:rsidP="00625FB7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Задачи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78" w:rsidRPr="00D868A7" w:rsidRDefault="00B44078" w:rsidP="00B44078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Создание благоприятных условий для устойчивого развития малого и среднего предпринимательства в Боготольском районе</w:t>
            </w:r>
          </w:p>
          <w:p w:rsidR="00B44078" w:rsidRPr="00D868A7" w:rsidRDefault="00B44078" w:rsidP="00B44078">
            <w:pPr>
              <w:pStyle w:val="a9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Привлечение инвестиций на территорию Боготольского района</w:t>
            </w:r>
          </w:p>
        </w:tc>
      </w:tr>
      <w:tr w:rsidR="00B44078" w:rsidRPr="00D868A7" w:rsidTr="00625FB7">
        <w:trPr>
          <w:trHeight w:val="8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78" w:rsidRPr="00D868A7" w:rsidRDefault="00B44078" w:rsidP="00625FB7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Этапы и сроки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78" w:rsidRPr="00D868A7" w:rsidRDefault="00B44078" w:rsidP="00625FB7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2014-2030 годы, этапы реализации программы не выделяются</w:t>
            </w:r>
          </w:p>
        </w:tc>
      </w:tr>
      <w:tr w:rsidR="00B44078" w:rsidRPr="00D868A7" w:rsidTr="00625FB7">
        <w:trPr>
          <w:trHeight w:val="84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78" w:rsidRPr="00D868A7" w:rsidRDefault="00B44078" w:rsidP="00625FB7">
            <w:pPr>
              <w:snapToGrid w:val="0"/>
              <w:spacing w:line="240" w:lineRule="auto"/>
              <w:ind w:right="-75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Целевые показатели  и показатели результативности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78" w:rsidRPr="00D868A7" w:rsidRDefault="00B44078" w:rsidP="00625FB7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Целевой показатель:</w:t>
            </w:r>
          </w:p>
          <w:p w:rsidR="00B44078" w:rsidRPr="00D868A7" w:rsidRDefault="00B44078" w:rsidP="00625FB7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Увеличение объема инвестиций в основной капитал з</w:t>
            </w:r>
            <w:r w:rsidRPr="00D868A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а период реализации программы</w:t>
            </w: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B44078" w:rsidRPr="00D868A7" w:rsidRDefault="00B44078" w:rsidP="00625FB7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результативности:</w:t>
            </w:r>
          </w:p>
          <w:p w:rsidR="00B44078" w:rsidRPr="00D868A7" w:rsidRDefault="00B44078" w:rsidP="00625F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1.Увеличение оборота малых предприятий (с учетом микропредприятий), занимающихся производством. </w:t>
            </w:r>
          </w:p>
          <w:p w:rsidR="00B44078" w:rsidRPr="00D868A7" w:rsidRDefault="00B44078" w:rsidP="00625F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2.Количество субъектов малого и среднего предпринимательства, получивших муниципальную поддержку.</w:t>
            </w:r>
          </w:p>
          <w:p w:rsidR="00B44078" w:rsidRPr="00D868A7" w:rsidRDefault="00B44078" w:rsidP="00625F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3.Количество созданных рабочих мест в секторе малого и среднего предпринимательства.</w:t>
            </w:r>
          </w:p>
          <w:p w:rsidR="00B44078" w:rsidRDefault="00B44078" w:rsidP="00625FB7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4.Объем привлеченных внебюджетных инвестиций в секторе малого и среднего предпринимательства </w:t>
            </w:r>
            <w:r w:rsidRPr="00D868A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за период реализации программы</w:t>
            </w:r>
            <w:r w:rsidRPr="00D868A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.</w:t>
            </w:r>
          </w:p>
          <w:p w:rsidR="00B44078" w:rsidRPr="00D868A7" w:rsidRDefault="00B44078" w:rsidP="00625FB7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B44078" w:rsidRDefault="00B44078" w:rsidP="00625FB7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5.Количество субъектов малого и среднего предпринимательства, получивших имущественную поддержку.</w:t>
            </w:r>
          </w:p>
          <w:p w:rsidR="00B44078" w:rsidRPr="00D868A7" w:rsidRDefault="00B44078" w:rsidP="00625FB7">
            <w:pPr>
              <w:autoSpaceDE w:val="0"/>
              <w:autoSpaceDN w:val="0"/>
              <w:adjustRightInd w:val="0"/>
              <w:spacing w:before="100" w:beforeAutospacing="1" w:line="240" w:lineRule="auto"/>
              <w:contextualSpacing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</w:p>
          <w:p w:rsidR="00B44078" w:rsidRPr="00D868A7" w:rsidRDefault="00B44078" w:rsidP="00625F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6. Увеличение объема инвестиций в основной капитал (за  исключением бюджетных средств) в расчете на 1 жителя Боготольского района.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966"/>
            </w:tblGrid>
            <w:tr w:rsidR="00B44078" w:rsidRPr="00D868A7" w:rsidTr="00625FB7">
              <w:trPr>
                <w:trHeight w:val="226"/>
              </w:trPr>
              <w:tc>
                <w:tcPr>
                  <w:tcW w:w="7966" w:type="dxa"/>
                </w:tcPr>
                <w:p w:rsidR="00B44078" w:rsidRPr="00D868A7" w:rsidRDefault="00B44078" w:rsidP="00625FB7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B44078" w:rsidRPr="00D868A7" w:rsidRDefault="00B44078" w:rsidP="00625FB7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Программы в разбивке по годам представлены в приложении к Паспорту Программы</w:t>
            </w:r>
          </w:p>
        </w:tc>
      </w:tr>
      <w:tr w:rsidR="00B44078" w:rsidRPr="00D868A7" w:rsidTr="00625FB7">
        <w:trPr>
          <w:trHeight w:val="416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78" w:rsidRPr="00D868A7" w:rsidRDefault="00B44078" w:rsidP="00625FB7">
            <w:pPr>
              <w:widowControl w:val="0"/>
              <w:autoSpaceDE w:val="0"/>
              <w:autoSpaceDN w:val="0"/>
              <w:adjustRightInd w:val="0"/>
              <w:spacing w:before="100" w:beforeAutospacing="1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Информация по ресурсному обеспечению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078" w:rsidRPr="00D868A7" w:rsidRDefault="00B44078" w:rsidP="006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B44078" w:rsidRPr="00D868A7" w:rsidRDefault="00B44078" w:rsidP="006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>22 558,48</w:t>
            </w:r>
            <w:r w:rsidRPr="00D868A7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 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тыс. рублей, в том числе по годам:</w:t>
            </w:r>
          </w:p>
          <w:p w:rsidR="00B44078" w:rsidRPr="00D868A7" w:rsidRDefault="00B44078" w:rsidP="006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2014 год – 8069,62 тыс. рублей;</w:t>
            </w:r>
          </w:p>
          <w:p w:rsidR="00B44078" w:rsidRPr="00D868A7" w:rsidRDefault="00B44078" w:rsidP="006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2015 год – 6866,11 тыс. рублей;</w:t>
            </w:r>
          </w:p>
          <w:p w:rsidR="00B44078" w:rsidRPr="00D868A7" w:rsidRDefault="00B44078" w:rsidP="006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2016 год – 3365,82 тыс. рублей;</w:t>
            </w:r>
          </w:p>
          <w:p w:rsidR="00B44078" w:rsidRPr="00D868A7" w:rsidRDefault="00B44078" w:rsidP="006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2017 год – 2837,20 тыс. рублей;</w:t>
            </w:r>
          </w:p>
          <w:p w:rsidR="00B44078" w:rsidRPr="00D868A7" w:rsidRDefault="00B44078" w:rsidP="006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136,73</w:t>
            </w:r>
            <w:r w:rsidRPr="00D868A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B44078" w:rsidRPr="00D868A7" w:rsidRDefault="00B44078" w:rsidP="006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2019 год – 283,00 тыс. рублей;</w:t>
            </w:r>
          </w:p>
          <w:p w:rsidR="00B44078" w:rsidRPr="00D868A7" w:rsidRDefault="00B44078" w:rsidP="006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2020 год – 500,00 тыс. рублей;</w:t>
            </w:r>
          </w:p>
          <w:p w:rsidR="00B44078" w:rsidRPr="00D868A7" w:rsidRDefault="00B44078" w:rsidP="006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2021 год – 500, 00 тыс. рублей.</w:t>
            </w:r>
          </w:p>
          <w:p w:rsidR="00B44078" w:rsidRPr="00D868A7" w:rsidRDefault="00B44078" w:rsidP="006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  <w:p w:rsidR="00B44078" w:rsidRPr="00D868A7" w:rsidRDefault="00B44078" w:rsidP="006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средства федерального бюджета:</w:t>
            </w:r>
          </w:p>
          <w:p w:rsidR="00B44078" w:rsidRPr="00D868A7" w:rsidRDefault="00B44078" w:rsidP="006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2014 год – 5501,00 тыс. рублей;</w:t>
            </w:r>
          </w:p>
          <w:p w:rsidR="00B44078" w:rsidRPr="00D868A7" w:rsidRDefault="00B44078" w:rsidP="006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lastRenderedPageBreak/>
              <w:t>2015 год – 4180,61 тыс. рублей;</w:t>
            </w:r>
          </w:p>
          <w:p w:rsidR="00B44078" w:rsidRPr="00D868A7" w:rsidRDefault="00B44078" w:rsidP="006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средства краевого бюджета:</w:t>
            </w:r>
          </w:p>
          <w:p w:rsidR="00B44078" w:rsidRPr="00D868A7" w:rsidRDefault="00B44078" w:rsidP="006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2014 год – 2042,10 тыс. рублей;</w:t>
            </w:r>
          </w:p>
          <w:p w:rsidR="00B44078" w:rsidRPr="00D868A7" w:rsidRDefault="00B44078" w:rsidP="006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2015 год – 2115,00 тыс. рублей;</w:t>
            </w:r>
          </w:p>
          <w:p w:rsidR="00B44078" w:rsidRPr="00D868A7" w:rsidRDefault="00B44078" w:rsidP="006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2016 год – 2870,00 тыс. рублей;</w:t>
            </w:r>
          </w:p>
          <w:p w:rsidR="00B44078" w:rsidRPr="00D868A7" w:rsidRDefault="00B44078" w:rsidP="006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2017 год – 2400,00 тыс. рублей;</w:t>
            </w:r>
          </w:p>
          <w:p w:rsidR="00B44078" w:rsidRPr="00D868A7" w:rsidRDefault="00B44078" w:rsidP="006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средства районного бюджета:</w:t>
            </w:r>
          </w:p>
          <w:p w:rsidR="00B44078" w:rsidRPr="00D868A7" w:rsidRDefault="00B44078" w:rsidP="006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2014 год – 526,52 тыс. рублей;</w:t>
            </w:r>
          </w:p>
          <w:p w:rsidR="00B44078" w:rsidRPr="00D868A7" w:rsidRDefault="00B44078" w:rsidP="006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2015 год – 570,50 тыс. рублей;</w:t>
            </w:r>
          </w:p>
          <w:p w:rsidR="00B44078" w:rsidRPr="00D868A7" w:rsidRDefault="00B44078" w:rsidP="006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2016 год – 495,82 тыс. рублей;</w:t>
            </w:r>
          </w:p>
          <w:p w:rsidR="00B44078" w:rsidRPr="00D868A7" w:rsidRDefault="00B44078" w:rsidP="006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2017 год – 437,20 тыс. рублей;</w:t>
            </w:r>
          </w:p>
          <w:p w:rsidR="00B44078" w:rsidRPr="00D868A7" w:rsidRDefault="00B44078" w:rsidP="006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2018 год – </w:t>
            </w: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136,73</w:t>
            </w:r>
            <w:r w:rsidRPr="00D868A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B44078" w:rsidRPr="00D868A7" w:rsidRDefault="00B44078" w:rsidP="006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2019 год – 283,00 тыс. рублей;</w:t>
            </w:r>
          </w:p>
          <w:p w:rsidR="00B44078" w:rsidRPr="00D868A7" w:rsidRDefault="00B44078" w:rsidP="006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2020 год – 500,00 тыс. рублей;</w:t>
            </w:r>
          </w:p>
          <w:p w:rsidR="00B44078" w:rsidRPr="00D868A7" w:rsidRDefault="00B44078" w:rsidP="00625FB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2021 год – 500,00 тыс. рублей.</w:t>
            </w:r>
          </w:p>
        </w:tc>
      </w:tr>
    </w:tbl>
    <w:p w:rsidR="00B44078" w:rsidRPr="00D868A7" w:rsidRDefault="00B44078" w:rsidP="00B44078">
      <w:pPr>
        <w:widowControl w:val="0"/>
        <w:autoSpaceDE w:val="0"/>
        <w:autoSpaceDN w:val="0"/>
        <w:adjustRightInd w:val="0"/>
        <w:spacing w:line="240" w:lineRule="auto"/>
        <w:contextualSpacing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078" w:rsidRPr="00D868A7" w:rsidRDefault="00B44078" w:rsidP="00B44078">
      <w:pPr>
        <w:widowControl w:val="0"/>
        <w:autoSpaceDE w:val="0"/>
        <w:autoSpaceDN w:val="0"/>
        <w:adjustRightInd w:val="0"/>
        <w:spacing w:line="240" w:lineRule="auto"/>
        <w:ind w:firstLine="720"/>
        <w:contextualSpacing/>
        <w:jc w:val="center"/>
        <w:outlineLvl w:val="0"/>
        <w:rPr>
          <w:rFonts w:ascii="Arial" w:eastAsia="Calibri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6905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>Характеристика текущего состояния малого и среднего предпринимательства</w:t>
      </w:r>
      <w:r w:rsidRPr="004D7B34">
        <w:rPr>
          <w:rFonts w:ascii="Arial" w:eastAsia="Calibri" w:hAnsi="Arial" w:cs="Arial"/>
          <w:sz w:val="24"/>
          <w:szCs w:val="24"/>
        </w:rPr>
        <w:t xml:space="preserve"> </w:t>
      </w:r>
      <w:r w:rsidRPr="00D868A7">
        <w:rPr>
          <w:rFonts w:ascii="Arial" w:eastAsia="Calibri" w:hAnsi="Arial" w:cs="Arial"/>
          <w:sz w:val="24"/>
          <w:szCs w:val="24"/>
        </w:rPr>
        <w:t>и</w:t>
      </w:r>
      <w:r>
        <w:rPr>
          <w:rFonts w:ascii="Arial" w:eastAsia="Calibri" w:hAnsi="Arial" w:cs="Arial"/>
          <w:sz w:val="24"/>
          <w:szCs w:val="24"/>
        </w:rPr>
        <w:t xml:space="preserve"> и</w:t>
      </w:r>
      <w:r w:rsidRPr="00D868A7">
        <w:rPr>
          <w:rFonts w:ascii="Arial" w:eastAsia="Calibri" w:hAnsi="Arial" w:cs="Arial"/>
          <w:sz w:val="24"/>
          <w:szCs w:val="24"/>
        </w:rPr>
        <w:t>нвестиционной деятельности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 в Боготольском районе</w:t>
      </w:r>
    </w:p>
    <w:p w:rsidR="00B44078" w:rsidRPr="00D868A7" w:rsidRDefault="00B44078" w:rsidP="00B44078">
      <w:pPr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078" w:rsidRPr="00D868A7" w:rsidRDefault="00B44078" w:rsidP="00B44078">
      <w:pPr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Малый и средний бизнес является приоритетным сектором экономики Боготольского района. Его развитие способствует решению не только социальных проблем, но и служит основой для экономического подъема Боготольского района.</w:t>
      </w:r>
    </w:p>
    <w:p w:rsidR="00B44078" w:rsidRPr="00D868A7" w:rsidRDefault="00B44078" w:rsidP="00B44078">
      <w:pPr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Программа является продолжением ранее действующих целевых программ и разработана в целях создания благоприятных условий для развития малого и среднего предпринимательства в Боготольском районе на основе повышения эффективности мероприятий по поддержке, создания новых рабочих мест, снижения уровня безработицы и социальной напряженности, обеспечения населения необходимыми товарами и услугами</w:t>
      </w:r>
      <w:r w:rsidRPr="00D868A7">
        <w:rPr>
          <w:rFonts w:ascii="Arial" w:eastAsia="Times New Roman" w:hAnsi="Arial" w:cs="Arial"/>
          <w:color w:val="FF0000"/>
          <w:sz w:val="24"/>
          <w:szCs w:val="24"/>
          <w:lang w:eastAsia="ru-RU"/>
        </w:rPr>
        <w:t>.</w:t>
      </w:r>
    </w:p>
    <w:p w:rsidR="00B44078" w:rsidRPr="00D868A7" w:rsidRDefault="00B44078" w:rsidP="00B44078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Наиболее привлекательной для предпринимателей остается непроизводственная сфера, тем не менее, наибольший удельный вес в общем объеме валового продукта, производимого субъектами малого и среднего предпринимательства, составляет сельское хозяйство – 74,4%.</w:t>
      </w:r>
    </w:p>
    <w:p w:rsidR="00B44078" w:rsidRPr="00D868A7" w:rsidRDefault="00B44078" w:rsidP="00B44078">
      <w:pPr>
        <w:spacing w:line="240" w:lineRule="auto"/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44078" w:rsidRPr="00D868A7" w:rsidRDefault="00B44078" w:rsidP="00B44078">
      <w:p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noProof/>
          <w:sz w:val="24"/>
          <w:szCs w:val="24"/>
          <w:highlight w:val="lightGray"/>
          <w:lang w:eastAsia="ru-RU"/>
        </w:rPr>
        <w:lastRenderedPageBreak/>
        <w:drawing>
          <wp:inline distT="0" distB="0" distL="0" distR="0" wp14:anchorId="750391CB" wp14:editId="24FD1D85">
            <wp:extent cx="5796501" cy="3506525"/>
            <wp:effectExtent l="19050" t="0" r="13749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44078" w:rsidRPr="00D868A7" w:rsidRDefault="00B44078" w:rsidP="00B44078">
      <w:pPr>
        <w:spacing w:before="100" w:beforeAutospacing="1" w:line="240" w:lineRule="auto"/>
        <w:ind w:firstLine="567"/>
        <w:jc w:val="both"/>
        <w:rPr>
          <w:rFonts w:ascii="Arial" w:eastAsia="Times New Roman" w:hAnsi="Arial" w:cs="Arial"/>
          <w:color w:val="262626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В производственной сфере основными производителями в районе среди субъектов малого и среднего предпринимательства являются сельхозпредприятия, крестьянско-фермерские хозяйства. </w:t>
      </w:r>
      <w:r w:rsidRPr="00D868A7">
        <w:rPr>
          <w:rFonts w:ascii="Arial" w:hAnsi="Arial" w:cs="Arial"/>
          <w:sz w:val="24"/>
          <w:szCs w:val="24"/>
        </w:rPr>
        <w:t xml:space="preserve">Основными сельхозпроизводителями 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>в районе являются:</w:t>
      </w: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D868A7">
        <w:rPr>
          <w:rFonts w:ascii="Arial" w:eastAsia="MS ??" w:hAnsi="Arial" w:cs="Arial"/>
          <w:sz w:val="24"/>
          <w:szCs w:val="24"/>
          <w:lang w:eastAsia="ru-RU"/>
        </w:rPr>
        <w:t>- ООО «Боготольская птицефабрика» - производство яиц от кур несушек, выращивание зерновых культур;</w:t>
      </w: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D868A7">
        <w:rPr>
          <w:rFonts w:ascii="Arial" w:eastAsia="MS ??" w:hAnsi="Arial" w:cs="Arial"/>
          <w:sz w:val="24"/>
          <w:szCs w:val="24"/>
          <w:lang w:eastAsia="ru-RU"/>
        </w:rPr>
        <w:t>- ООО «Зеленый мир» - выращивание карт</w:t>
      </w:r>
      <w:r>
        <w:rPr>
          <w:rFonts w:ascii="Arial" w:eastAsia="MS ??" w:hAnsi="Arial" w:cs="Arial"/>
          <w:sz w:val="24"/>
          <w:szCs w:val="24"/>
          <w:lang w:eastAsia="ru-RU"/>
        </w:rPr>
        <w:t xml:space="preserve">офеля и овощей открытого грунта, </w:t>
      </w:r>
      <w:r w:rsidRPr="00D868A7">
        <w:rPr>
          <w:rFonts w:ascii="Arial" w:eastAsia="MS ??" w:hAnsi="Arial" w:cs="Arial"/>
          <w:sz w:val="24"/>
          <w:szCs w:val="24"/>
          <w:lang w:eastAsia="ru-RU"/>
        </w:rPr>
        <w:t xml:space="preserve">а также </w:t>
      </w:r>
    </w:p>
    <w:p w:rsidR="00B44078" w:rsidRDefault="00B44078" w:rsidP="00B440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D868A7">
        <w:rPr>
          <w:rFonts w:ascii="Arial" w:eastAsia="MS ??" w:hAnsi="Arial" w:cs="Arial"/>
          <w:sz w:val="24"/>
          <w:szCs w:val="24"/>
          <w:lang w:eastAsia="ru-RU"/>
        </w:rPr>
        <w:t>- ИП Попов М.П. - выращивание однолетних кормо</w:t>
      </w:r>
      <w:r>
        <w:rPr>
          <w:rFonts w:ascii="Arial" w:eastAsia="MS ??" w:hAnsi="Arial" w:cs="Arial"/>
          <w:sz w:val="24"/>
          <w:szCs w:val="24"/>
          <w:lang w:eastAsia="ru-RU"/>
        </w:rPr>
        <w:t>вых культур, производство мяса;</w:t>
      </w: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D868A7">
        <w:rPr>
          <w:rFonts w:ascii="Arial" w:eastAsia="MS ??" w:hAnsi="Arial" w:cs="Arial"/>
          <w:sz w:val="24"/>
          <w:szCs w:val="24"/>
          <w:lang w:eastAsia="ru-RU"/>
        </w:rPr>
        <w:t>- ИП ГКФХ Доброходов Д.Н. – выращивание КРС, производство молока и мяса;</w:t>
      </w: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D868A7">
        <w:rPr>
          <w:rFonts w:ascii="Arial" w:eastAsia="MS ??" w:hAnsi="Arial" w:cs="Arial"/>
          <w:sz w:val="24"/>
          <w:szCs w:val="24"/>
          <w:lang w:eastAsia="ru-RU"/>
        </w:rPr>
        <w:t>- ИП ГКФХ Коротченко А.В. - выращивание КРС, производство молока и мяса.</w:t>
      </w:r>
    </w:p>
    <w:p w:rsidR="00B44078" w:rsidRPr="00D868A7" w:rsidRDefault="00B44078" w:rsidP="00B44078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Общественное питание в районе представлено 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 кафе, из них </w:t>
      </w:r>
      <w:r>
        <w:rPr>
          <w:rFonts w:ascii="Arial" w:eastAsia="Times New Roman" w:hAnsi="Arial" w:cs="Arial"/>
          <w:sz w:val="24"/>
          <w:szCs w:val="24"/>
          <w:lang w:eastAsia="ru-RU"/>
        </w:rPr>
        <w:t>одно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 кафе расположе</w:t>
      </w:r>
      <w:r>
        <w:rPr>
          <w:rFonts w:ascii="Arial" w:eastAsia="Times New Roman" w:hAnsi="Arial" w:cs="Arial"/>
          <w:sz w:val="24"/>
          <w:szCs w:val="24"/>
          <w:lang w:eastAsia="ru-RU"/>
        </w:rPr>
        <w:t>но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 на автотрассе «Байкал» и </w:t>
      </w:r>
      <w:r>
        <w:rPr>
          <w:rFonts w:ascii="Arial" w:eastAsia="Times New Roman" w:hAnsi="Arial" w:cs="Arial"/>
          <w:sz w:val="24"/>
          <w:szCs w:val="24"/>
          <w:lang w:eastAsia="ru-RU"/>
        </w:rPr>
        <w:t>два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 кафе - в населённом пункте.</w:t>
      </w:r>
    </w:p>
    <w:p w:rsidR="00B44078" w:rsidRPr="00D868A7" w:rsidRDefault="00B44078" w:rsidP="00B44078">
      <w:pPr>
        <w:spacing w:after="0" w:line="240" w:lineRule="auto"/>
        <w:ind w:firstLine="540"/>
        <w:contextualSpacing/>
        <w:jc w:val="both"/>
        <w:rPr>
          <w:rFonts w:ascii="Arial" w:hAnsi="Arial" w:cs="Arial"/>
          <w:b/>
          <w:color w:val="262626"/>
          <w:sz w:val="24"/>
          <w:szCs w:val="24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В структуре предпринимательства достойное и важное место занимает производство муки, хлеба и хлебобулочных изделий. </w:t>
      </w:r>
      <w:r w:rsidRPr="00D868A7">
        <w:rPr>
          <w:rFonts w:ascii="Arial" w:hAnsi="Arial" w:cs="Arial"/>
          <w:color w:val="262626"/>
          <w:sz w:val="24"/>
          <w:szCs w:val="24"/>
        </w:rPr>
        <w:t xml:space="preserve">Выпечкой хлеба и хлебобулочных изделий в районе занимаются </w:t>
      </w:r>
      <w:r w:rsidRPr="00D868A7">
        <w:rPr>
          <w:rFonts w:ascii="Arial" w:hAnsi="Arial" w:cs="Arial"/>
          <w:sz w:val="24"/>
          <w:szCs w:val="24"/>
        </w:rPr>
        <w:t xml:space="preserve">ООО </w:t>
      </w:r>
      <w:r>
        <w:rPr>
          <w:rFonts w:ascii="Arial" w:hAnsi="Arial" w:cs="Arial"/>
          <w:sz w:val="24"/>
          <w:szCs w:val="24"/>
        </w:rPr>
        <w:t>«</w:t>
      </w:r>
      <w:proofErr w:type="spellStart"/>
      <w:r>
        <w:rPr>
          <w:rFonts w:ascii="Arial" w:hAnsi="Arial" w:cs="Arial"/>
          <w:sz w:val="24"/>
          <w:szCs w:val="24"/>
        </w:rPr>
        <w:t>Боготолхлеб</w:t>
      </w:r>
      <w:proofErr w:type="spellEnd"/>
      <w:r>
        <w:rPr>
          <w:rFonts w:ascii="Arial" w:hAnsi="Arial" w:cs="Arial"/>
          <w:sz w:val="24"/>
          <w:szCs w:val="24"/>
        </w:rPr>
        <w:t xml:space="preserve">», ООО «Дубравушка», ИП </w:t>
      </w:r>
      <w:proofErr w:type="spellStart"/>
      <w:r>
        <w:rPr>
          <w:rFonts w:ascii="Arial" w:hAnsi="Arial" w:cs="Arial"/>
          <w:sz w:val="24"/>
          <w:szCs w:val="24"/>
        </w:rPr>
        <w:t>Кусамин</w:t>
      </w:r>
      <w:proofErr w:type="spellEnd"/>
      <w:r>
        <w:rPr>
          <w:rFonts w:ascii="Arial" w:hAnsi="Arial" w:cs="Arial"/>
          <w:sz w:val="24"/>
          <w:szCs w:val="24"/>
        </w:rPr>
        <w:t xml:space="preserve"> Н.И</w:t>
      </w:r>
      <w:r w:rsidRPr="00D868A7">
        <w:rPr>
          <w:rFonts w:ascii="Arial" w:hAnsi="Arial" w:cs="Arial"/>
          <w:sz w:val="24"/>
          <w:szCs w:val="24"/>
        </w:rPr>
        <w:t>.</w:t>
      </w:r>
    </w:p>
    <w:p w:rsidR="00B44078" w:rsidRPr="00D868A7" w:rsidRDefault="00B44078" w:rsidP="00B44078">
      <w:pPr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Основные показатели, характеризующие состояние малого и среднего бизнеса, имеют устойчивую тенденцию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умеренного </w:t>
      </w:r>
      <w:r w:rsidRPr="00D868A7">
        <w:rPr>
          <w:rFonts w:ascii="Arial" w:eastAsia="Times New Roman" w:hAnsi="Arial" w:cs="Arial"/>
          <w:bCs/>
          <w:sz w:val="24"/>
          <w:szCs w:val="24"/>
          <w:lang w:eastAsia="ru-RU"/>
        </w:rPr>
        <w:t>количественного и качественного роста.</w:t>
      </w:r>
    </w:p>
    <w:p w:rsidR="00B44078" w:rsidRDefault="00B44078" w:rsidP="00B44078">
      <w:pPr>
        <w:spacing w:after="0" w:line="240" w:lineRule="auto"/>
        <w:ind w:firstLine="567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D868A7">
        <w:rPr>
          <w:rFonts w:ascii="Arial" w:eastAsia="Times New Roman" w:hAnsi="Arial" w:cs="Arial"/>
          <w:sz w:val="24"/>
          <w:szCs w:val="24"/>
          <w:lang w:eastAsia="ru-RU"/>
        </w:rPr>
        <w:t>Согласно реестра</w:t>
      </w:r>
      <w:proofErr w:type="gramEnd"/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 субъектов малого и среднего предпринимательства Федеральной налоговой службы на 01 января 2018 года количество субъектов малого и среднего предпринимательства </w:t>
      </w:r>
      <w:r w:rsidRPr="00D868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в Боготольском муниципальном районе составило 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>11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D868A7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ед., в том числе:</w:t>
      </w:r>
    </w:p>
    <w:p w:rsidR="00B44078" w:rsidRPr="00D868A7" w:rsidRDefault="00B44078" w:rsidP="00B44078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С</w:t>
      </w:r>
      <w:r w:rsidRPr="00D868A7">
        <w:rPr>
          <w:rFonts w:ascii="Arial" w:eastAsia="Times New Roman" w:hAnsi="Arial" w:cs="Arial"/>
          <w:bCs/>
          <w:sz w:val="24"/>
          <w:szCs w:val="24"/>
          <w:lang w:eastAsia="ru-RU"/>
        </w:rPr>
        <w:t>редние предприятия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– 1</w:t>
      </w:r>
      <w:r w:rsidRPr="00D868A7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B44078" w:rsidRPr="00D868A7" w:rsidRDefault="00B44078" w:rsidP="00B44078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Малые  (включая микропредприятия) – 17</w:t>
      </w:r>
      <w:r w:rsidRPr="00D868A7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B44078" w:rsidRPr="00D868A7" w:rsidRDefault="00B44078" w:rsidP="00B44078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bCs/>
          <w:sz w:val="24"/>
          <w:szCs w:val="24"/>
          <w:lang w:eastAsia="ru-RU"/>
        </w:rPr>
        <w:t>инд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ивидуальные предприниматели – 83</w:t>
      </w:r>
      <w:r w:rsidRPr="00D868A7">
        <w:rPr>
          <w:rFonts w:ascii="Arial" w:eastAsia="Times New Roman" w:hAnsi="Arial" w:cs="Arial"/>
          <w:bCs/>
          <w:sz w:val="24"/>
          <w:szCs w:val="24"/>
          <w:lang w:eastAsia="ru-RU"/>
        </w:rPr>
        <w:t>;</w:t>
      </w:r>
    </w:p>
    <w:p w:rsidR="00B44078" w:rsidRPr="00D868A7" w:rsidRDefault="00B44078" w:rsidP="00B44078">
      <w:pPr>
        <w:numPr>
          <w:ilvl w:val="0"/>
          <w:numId w:val="1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К (Ф) Х – 14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44078" w:rsidRPr="00D868A7" w:rsidRDefault="00B44078" w:rsidP="00B44078">
      <w:pPr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Численность </w:t>
      </w:r>
      <w:proofErr w:type="gramStart"/>
      <w:r w:rsidRPr="00D868A7">
        <w:rPr>
          <w:rFonts w:ascii="Arial" w:eastAsia="Times New Roman" w:hAnsi="Arial" w:cs="Arial"/>
          <w:sz w:val="24"/>
          <w:szCs w:val="24"/>
          <w:lang w:eastAsia="ru-RU"/>
        </w:rPr>
        <w:t>занятых</w:t>
      </w:r>
      <w:proofErr w:type="gramEnd"/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 в сфере малого и среднего предпринимательства составила 152 человека. Доля налогов, уплаченных субъектами малого и 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среднего предпринимательства в 2017 году, в общем объеме налоговых поступлений в местный бюджет Боготольского муниципального района, составила 7,8%.</w:t>
      </w:r>
    </w:p>
    <w:p w:rsidR="00B44078" w:rsidRPr="00D868A7" w:rsidRDefault="00B44078" w:rsidP="00B44078">
      <w:pPr>
        <w:spacing w:line="240" w:lineRule="auto"/>
        <w:ind w:firstLine="540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Оборот субъектов малого и среднего предпринимательства (производство товаров, работ, услуг за 2017 год составил 816,5 млн. рублей </w:t>
      </w:r>
      <w:r w:rsidRPr="00D868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(по сравнению с 2016 г. оборот вырос на 9,1%)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>.</w:t>
      </w:r>
      <w:proofErr w:type="gramEnd"/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68A7">
        <w:rPr>
          <w:rFonts w:ascii="Arial" w:eastAsia="Times New Roman" w:hAnsi="Arial" w:cs="Arial"/>
          <w:bCs/>
          <w:sz w:val="24"/>
          <w:szCs w:val="24"/>
          <w:lang w:eastAsia="ru-RU"/>
        </w:rPr>
        <w:t>Прогноз данного показателя на 2018 год оценивается в сумме 898,4 млн. рублей.</w:t>
      </w:r>
    </w:p>
    <w:p w:rsidR="00B44078" w:rsidRPr="00D868A7" w:rsidRDefault="00B44078" w:rsidP="00B44078">
      <w:pPr>
        <w:spacing w:line="240" w:lineRule="auto"/>
        <w:ind w:firstLine="567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Анализ состояния труда в районе показывает еще достаточно высокий уровень безработицы, на 1 января 2018г. –1,8%. Остро стоит проблема занятости молодежи на селе. Более 15% от числа безработных – это молодые люди в возрасте до 30 лет. Работодатели неохотно принимают на работу специалистов без опыта работы, многих молодых специалистов не устраивает заработная плата, которую предлагают работодатели.</w:t>
      </w:r>
    </w:p>
    <w:p w:rsidR="00B44078" w:rsidRPr="00D868A7" w:rsidRDefault="00B44078" w:rsidP="00B44078">
      <w:pPr>
        <w:widowControl w:val="0"/>
        <w:spacing w:line="240" w:lineRule="auto"/>
        <w:ind w:firstLine="720"/>
        <w:contextualSpacing/>
        <w:jc w:val="both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>Сектор малого и среднего</w:t>
      </w:r>
      <w:r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 xml:space="preserve"> </w:t>
      </w:r>
      <w:r w:rsidRPr="00D868A7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 xml:space="preserve">бизнеса не является пока определяющим на </w:t>
      </w:r>
      <w:proofErr w:type="gramStart"/>
      <w:r w:rsidRPr="00D868A7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>рынке</w:t>
      </w:r>
      <w:proofErr w:type="gramEnd"/>
      <w:r w:rsidRPr="00D868A7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 xml:space="preserve"> труда, но уже сегодня играет важную роль в снижении уровня безработицы в районе. По данным статистики в сфере малого и среднего предпринимательства полностью или частично занято 21% от общей </w:t>
      </w:r>
      <w:proofErr w:type="gramStart"/>
      <w:r w:rsidRPr="00D868A7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>численности</w:t>
      </w:r>
      <w:proofErr w:type="gramEnd"/>
      <w:r w:rsidRPr="00D868A7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 xml:space="preserve"> работающих в экономике района. </w:t>
      </w:r>
    </w:p>
    <w:p w:rsidR="00B44078" w:rsidRPr="00D868A7" w:rsidRDefault="00B44078" w:rsidP="00B44078">
      <w:pPr>
        <w:widowControl w:val="0"/>
        <w:spacing w:line="240" w:lineRule="auto"/>
        <w:ind w:firstLine="720"/>
        <w:contextualSpacing/>
        <w:jc w:val="both"/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napToGrid w:val="0"/>
          <w:color w:val="000000" w:themeColor="text1"/>
          <w:sz w:val="24"/>
          <w:szCs w:val="24"/>
          <w:lang w:eastAsia="ru-RU"/>
        </w:rPr>
        <w:t>На территории Боготольского района крупных градообразующих предприятий нет. В отдельных сельских поселениях работодателями являются муниципальные учреждения и организации и предприятия малого бизнеса.</w:t>
      </w:r>
    </w:p>
    <w:p w:rsidR="00B44078" w:rsidRPr="00D868A7" w:rsidRDefault="00B44078" w:rsidP="00B44078">
      <w:pPr>
        <w:widowControl w:val="0"/>
        <w:spacing w:line="240" w:lineRule="auto"/>
        <w:ind w:firstLine="708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сложившихся условиях основной задачей развития предпринимательства в районе является обеспечение занятости и самозанятости населения путем создания благоприятных условий для устойчивого развития малого и среднего предпринимательства.</w:t>
      </w:r>
    </w:p>
    <w:p w:rsidR="00B44078" w:rsidRPr="00D868A7" w:rsidRDefault="00B44078" w:rsidP="00B44078">
      <w:pPr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В целях содействия предпринимательству в рамках реализации ведомственной целевой программы Красноярского края «Содействие занятости населения Красноярского края» по стабилизации ситуации на рынке труда в 2016 - 2017 годах Центром занятости населения Боготольского района предоставлена субсидия на создание собственного дела 22 гражданам района в различных сферах деятельности:</w:t>
      </w:r>
    </w:p>
    <w:p w:rsidR="00B44078" w:rsidRPr="00D868A7" w:rsidRDefault="00B44078" w:rsidP="00B44078">
      <w:pPr>
        <w:numPr>
          <w:ilvl w:val="0"/>
          <w:numId w:val="3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разведение крупного рогатого скота, свиней, кроликов, овец, птицы и пчел,</w:t>
      </w:r>
    </w:p>
    <w:p w:rsidR="00B44078" w:rsidRPr="00D868A7" w:rsidRDefault="00B44078" w:rsidP="00B44078">
      <w:pPr>
        <w:numPr>
          <w:ilvl w:val="0"/>
          <w:numId w:val="3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овощеводство, выращивание картофеля</w:t>
      </w:r>
    </w:p>
    <w:p w:rsidR="00B44078" w:rsidRPr="00D868A7" w:rsidRDefault="00B44078" w:rsidP="00B44078">
      <w:pPr>
        <w:numPr>
          <w:ilvl w:val="0"/>
          <w:numId w:val="3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деревообработка,</w:t>
      </w:r>
    </w:p>
    <w:p w:rsidR="00B44078" w:rsidRPr="00D868A7" w:rsidRDefault="00B44078" w:rsidP="00B44078">
      <w:pPr>
        <w:numPr>
          <w:ilvl w:val="0"/>
          <w:numId w:val="3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ремонт и монтаж электрооборудования,</w:t>
      </w:r>
    </w:p>
    <w:p w:rsidR="00B44078" w:rsidRPr="00D868A7" w:rsidRDefault="00B44078" w:rsidP="00B44078">
      <w:pPr>
        <w:numPr>
          <w:ilvl w:val="0"/>
          <w:numId w:val="3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заготовка сена,</w:t>
      </w:r>
    </w:p>
    <w:p w:rsidR="00B44078" w:rsidRPr="00D868A7" w:rsidRDefault="00B44078" w:rsidP="00B44078">
      <w:pPr>
        <w:numPr>
          <w:ilvl w:val="0"/>
          <w:numId w:val="3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переработка вторсырья, </w:t>
      </w:r>
    </w:p>
    <w:p w:rsidR="00B44078" w:rsidRPr="00D868A7" w:rsidRDefault="00B44078" w:rsidP="00B44078">
      <w:pPr>
        <w:numPr>
          <w:ilvl w:val="0"/>
          <w:numId w:val="3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торговля и др.</w:t>
      </w:r>
    </w:p>
    <w:p w:rsidR="00B44078" w:rsidRPr="00D868A7" w:rsidRDefault="00B44078" w:rsidP="00B44078">
      <w:pPr>
        <w:widowControl w:val="0"/>
        <w:spacing w:line="240" w:lineRule="auto"/>
        <w:ind w:firstLine="708"/>
        <w:contextualSpacing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Однако не все граждане - участники </w:t>
      </w:r>
      <w:proofErr w:type="gramStart"/>
      <w:r w:rsidRPr="00D868A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данной</w:t>
      </w:r>
      <w:proofErr w:type="gramEnd"/>
      <w:r w:rsidRPr="00D868A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программы, смогли адаптироваться и продолжить собственное дело. Отсутствие необходимых знаний в вопросах правового, финансового, налогового законодательства и иных вопросах, недостаток оборотных сре</w:t>
      </w:r>
      <w:proofErr w:type="gramStart"/>
      <w:r w:rsidRPr="00D868A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дств дл</w:t>
      </w:r>
      <w:proofErr w:type="gramEnd"/>
      <w:r w:rsidRPr="00D868A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я дальнейшего развития бизнеса, </w:t>
      </w:r>
      <w:r w:rsidRPr="00D868A7">
        <w:rPr>
          <w:rFonts w:ascii="Arial" w:eastAsia="Times New Roman" w:hAnsi="Arial" w:cs="Arial"/>
          <w:snapToGrid w:val="0"/>
          <w:color w:val="000000"/>
          <w:sz w:val="24"/>
          <w:szCs w:val="24"/>
          <w:lang w:eastAsia="ru-RU"/>
        </w:rPr>
        <w:t xml:space="preserve">повышение уровня страховых взносов, </w:t>
      </w:r>
      <w:r w:rsidRPr="00D868A7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приводит к закрытию предпринимательской деятельности индивидуальными предпринимателями, создавших собственное дело.</w:t>
      </w:r>
    </w:p>
    <w:p w:rsidR="00B44078" w:rsidRPr="00D868A7" w:rsidRDefault="00B44078" w:rsidP="00B44078">
      <w:pPr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Для обеспечения эффективного взаимодействия органов местного самоуправления и субъектов предпринимательской деятельности с 2008 года в районе функционирует координационный Совет по развитию малого и среднего предпринимательства.</w:t>
      </w:r>
    </w:p>
    <w:p w:rsidR="00B44078" w:rsidRPr="00D868A7" w:rsidRDefault="00B44078" w:rsidP="00B44078">
      <w:pPr>
        <w:spacing w:before="100" w:beforeAutospacing="1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В компетенции Совета:</w:t>
      </w:r>
    </w:p>
    <w:p w:rsidR="00B44078" w:rsidRPr="00D868A7" w:rsidRDefault="00B44078" w:rsidP="00B44078">
      <w:pPr>
        <w:numPr>
          <w:ilvl w:val="0"/>
          <w:numId w:val="2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изучение вопросов связанных с развитием малого и среднего предпринимательства в районе;</w:t>
      </w:r>
    </w:p>
    <w:p w:rsidR="00B44078" w:rsidRPr="00D868A7" w:rsidRDefault="00B44078" w:rsidP="00B44078">
      <w:pPr>
        <w:numPr>
          <w:ilvl w:val="0"/>
          <w:numId w:val="2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подготовка рекомендаций для принятия решений органами государственной власти и местного самоуправления;</w:t>
      </w:r>
    </w:p>
    <w:p w:rsidR="00B44078" w:rsidRPr="00091FE8" w:rsidRDefault="00B44078" w:rsidP="00B44078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у</w:t>
      </w:r>
      <w:r w:rsidRPr="00091FE8">
        <w:rPr>
          <w:rFonts w:ascii="Arial" w:eastAsia="Times New Roman" w:hAnsi="Arial" w:cs="Arial"/>
          <w:sz w:val="24"/>
          <w:szCs w:val="24"/>
          <w:lang w:eastAsia="ru-RU"/>
        </w:rPr>
        <w:t>частвует в рассмотрении вопросов в рамках региональног</w:t>
      </w:r>
      <w:r>
        <w:rPr>
          <w:rFonts w:ascii="Arial" w:eastAsia="Times New Roman" w:hAnsi="Arial" w:cs="Arial"/>
          <w:sz w:val="24"/>
          <w:szCs w:val="24"/>
          <w:lang w:eastAsia="ru-RU"/>
        </w:rPr>
        <w:t>о проекта «Локальная экономика»;</w:t>
      </w:r>
    </w:p>
    <w:p w:rsidR="00B44078" w:rsidRPr="00D868A7" w:rsidRDefault="00B44078" w:rsidP="00B44078">
      <w:pPr>
        <w:numPr>
          <w:ilvl w:val="0"/>
          <w:numId w:val="2"/>
        </w:numPr>
        <w:spacing w:before="100" w:beforeAutospacing="1"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091FE8">
        <w:rPr>
          <w:rFonts w:ascii="Arial" w:eastAsia="Times New Roman" w:hAnsi="Arial" w:cs="Arial"/>
          <w:sz w:val="24"/>
          <w:szCs w:val="24"/>
          <w:lang w:eastAsia="ru-RU"/>
        </w:rPr>
        <w:t xml:space="preserve">ассматривает вопросы содействия развитию конкуренции  в Боготольском районе, 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>участие в обсуждении и проведение экспертизы проектов нормативных актов, принимаемых органами законодательной и исполнительной власти Боготольского района по вопросам малого и среднего предпринимательства;</w:t>
      </w:r>
    </w:p>
    <w:p w:rsidR="00B44078" w:rsidRPr="00D05E34" w:rsidRDefault="00B44078" w:rsidP="00B44078">
      <w:pPr>
        <w:numPr>
          <w:ilvl w:val="0"/>
          <w:numId w:val="2"/>
        </w:numPr>
        <w:spacing w:before="100" w:beforeAutospacing="1" w:after="0" w:line="240" w:lineRule="auto"/>
        <w:ind w:left="1361" w:hanging="3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организация и проведение «круглых столов» по вопросам снижения административных барьеров, изменения налог</w:t>
      </w:r>
      <w:r>
        <w:rPr>
          <w:rFonts w:ascii="Arial" w:eastAsia="Times New Roman" w:hAnsi="Arial" w:cs="Arial"/>
          <w:sz w:val="24"/>
          <w:szCs w:val="24"/>
          <w:lang w:eastAsia="ru-RU"/>
        </w:rPr>
        <w:t>ового законодательства и другое.</w:t>
      </w:r>
    </w:p>
    <w:p w:rsidR="00B44078" w:rsidRPr="00D868A7" w:rsidRDefault="00B44078" w:rsidP="00B44078">
      <w:pPr>
        <w:spacing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Направления и формы поддержки и развития малого и среднего предпринимательства с 2006 года определялись муниципальными целевыми программами по сохранению и развитию субъектов малого и среднего предпринимательства в Боготольском районе, в рамках которых субъектам малого предпринимательства предоставлялась финансовая, имущественная, информационно-консультационная, методическая и образовательная поддержка.</w:t>
      </w:r>
    </w:p>
    <w:p w:rsidR="00B44078" w:rsidRPr="00D868A7" w:rsidRDefault="00B44078" w:rsidP="00B44078">
      <w:pPr>
        <w:spacing w:after="0" w:line="240" w:lineRule="auto"/>
        <w:ind w:firstLine="720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D868A7">
        <w:rPr>
          <w:rFonts w:ascii="Arial" w:eastAsia="Calibri" w:hAnsi="Arial" w:cs="Arial"/>
          <w:color w:val="000000"/>
          <w:sz w:val="24"/>
          <w:szCs w:val="24"/>
        </w:rPr>
        <w:t>Общий объем финансирования на поддержку малого и среднего предпринимательства в Боготольском районе за период 2012-2018 годы за счет всех источников финансирования составил 28225,1тыс. руб.</w:t>
      </w:r>
    </w:p>
    <w:p w:rsidR="00B44078" w:rsidRPr="00D868A7" w:rsidRDefault="00B44078" w:rsidP="00B44078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93"/>
        <w:gridCol w:w="992"/>
        <w:gridCol w:w="992"/>
        <w:gridCol w:w="992"/>
        <w:gridCol w:w="993"/>
        <w:gridCol w:w="850"/>
        <w:gridCol w:w="1134"/>
      </w:tblGrid>
      <w:tr w:rsidR="00B44078" w:rsidRPr="00E57887" w:rsidTr="00625FB7">
        <w:trPr>
          <w:trHeight w:val="315"/>
        </w:trPr>
        <w:tc>
          <w:tcPr>
            <w:tcW w:w="1985" w:type="dxa"/>
            <w:shd w:val="clear" w:color="auto" w:fill="auto"/>
            <w:vAlign w:val="center"/>
            <w:hideMark/>
          </w:tcPr>
          <w:p w:rsidR="00B44078" w:rsidRPr="00E57887" w:rsidRDefault="00B44078" w:rsidP="00625FB7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992" w:type="dxa"/>
            <w:vAlign w:val="center"/>
          </w:tcPr>
          <w:p w:rsidR="00B44078" w:rsidRPr="00E57887" w:rsidRDefault="00B44078" w:rsidP="00625FB7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2012 год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44078" w:rsidRPr="00E57887" w:rsidRDefault="00B44078" w:rsidP="00625FB7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2013 год</w:t>
            </w:r>
          </w:p>
        </w:tc>
        <w:tc>
          <w:tcPr>
            <w:tcW w:w="992" w:type="dxa"/>
          </w:tcPr>
          <w:p w:rsidR="00B44078" w:rsidRPr="00E57887" w:rsidRDefault="00B44078" w:rsidP="00625FB7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992" w:type="dxa"/>
          </w:tcPr>
          <w:p w:rsidR="00B44078" w:rsidRPr="00E57887" w:rsidRDefault="00B44078" w:rsidP="00625FB7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992" w:type="dxa"/>
          </w:tcPr>
          <w:p w:rsidR="00B44078" w:rsidRPr="00E57887" w:rsidRDefault="00B44078" w:rsidP="00625FB7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993" w:type="dxa"/>
            <w:vAlign w:val="center"/>
          </w:tcPr>
          <w:p w:rsidR="00B44078" w:rsidRPr="00E57887" w:rsidRDefault="00B44078" w:rsidP="00625FB7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850" w:type="dxa"/>
            <w:vAlign w:val="center"/>
          </w:tcPr>
          <w:p w:rsidR="00B44078" w:rsidRPr="00E57887" w:rsidRDefault="00B44078" w:rsidP="00625FB7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134" w:type="dxa"/>
            <w:vAlign w:val="center"/>
          </w:tcPr>
          <w:p w:rsidR="00B44078" w:rsidRPr="00E57887" w:rsidRDefault="00B44078" w:rsidP="00625FB7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B44078" w:rsidRPr="00E57887" w:rsidTr="00625FB7">
        <w:trPr>
          <w:trHeight w:val="315"/>
        </w:trPr>
        <w:tc>
          <w:tcPr>
            <w:tcW w:w="1985" w:type="dxa"/>
            <w:shd w:val="clear" w:color="auto" w:fill="auto"/>
            <w:vAlign w:val="center"/>
            <w:hideMark/>
          </w:tcPr>
          <w:p w:rsidR="00B44078" w:rsidRPr="00E57887" w:rsidRDefault="00B44078" w:rsidP="00625FB7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Местный бюджет</w:t>
            </w:r>
          </w:p>
        </w:tc>
        <w:tc>
          <w:tcPr>
            <w:tcW w:w="992" w:type="dxa"/>
          </w:tcPr>
          <w:p w:rsidR="00B44078" w:rsidRPr="00E57887" w:rsidRDefault="00B44078" w:rsidP="00625FB7">
            <w:pPr>
              <w:spacing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57887">
              <w:rPr>
                <w:rFonts w:ascii="Arial" w:eastAsia="Calibri" w:hAnsi="Arial" w:cs="Arial"/>
                <w:color w:val="000000"/>
                <w:sz w:val="20"/>
                <w:szCs w:val="20"/>
              </w:rPr>
              <w:t>480,0</w:t>
            </w:r>
          </w:p>
        </w:tc>
        <w:tc>
          <w:tcPr>
            <w:tcW w:w="993" w:type="dxa"/>
            <w:shd w:val="clear" w:color="auto" w:fill="auto"/>
          </w:tcPr>
          <w:p w:rsidR="00B44078" w:rsidRPr="00E57887" w:rsidRDefault="00B44078" w:rsidP="00625FB7">
            <w:pPr>
              <w:spacing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57887">
              <w:rPr>
                <w:rFonts w:ascii="Arial" w:eastAsia="Calibri" w:hAnsi="Arial" w:cs="Arial"/>
                <w:color w:val="000000"/>
                <w:sz w:val="20"/>
                <w:szCs w:val="20"/>
              </w:rPr>
              <w:t>412,3</w:t>
            </w:r>
          </w:p>
        </w:tc>
        <w:tc>
          <w:tcPr>
            <w:tcW w:w="992" w:type="dxa"/>
          </w:tcPr>
          <w:p w:rsidR="00B44078" w:rsidRPr="00E57887" w:rsidRDefault="00B44078" w:rsidP="00625FB7">
            <w:pPr>
              <w:spacing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57887">
              <w:rPr>
                <w:rFonts w:ascii="Arial" w:eastAsia="Calibri" w:hAnsi="Arial" w:cs="Arial"/>
                <w:color w:val="000000"/>
                <w:sz w:val="20"/>
                <w:szCs w:val="20"/>
              </w:rPr>
              <w:t>526,5</w:t>
            </w:r>
          </w:p>
        </w:tc>
        <w:tc>
          <w:tcPr>
            <w:tcW w:w="992" w:type="dxa"/>
          </w:tcPr>
          <w:p w:rsidR="00B44078" w:rsidRPr="00E57887" w:rsidRDefault="00B44078" w:rsidP="00625FB7">
            <w:pPr>
              <w:spacing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57887">
              <w:rPr>
                <w:rFonts w:ascii="Arial" w:eastAsia="Calibri" w:hAnsi="Arial" w:cs="Arial"/>
                <w:color w:val="000000"/>
                <w:sz w:val="20"/>
                <w:szCs w:val="20"/>
              </w:rPr>
              <w:t>570,5</w:t>
            </w:r>
          </w:p>
        </w:tc>
        <w:tc>
          <w:tcPr>
            <w:tcW w:w="992" w:type="dxa"/>
          </w:tcPr>
          <w:p w:rsidR="00B44078" w:rsidRPr="00E57887" w:rsidRDefault="00B44078" w:rsidP="00625FB7">
            <w:pPr>
              <w:spacing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57887">
              <w:rPr>
                <w:rFonts w:ascii="Arial" w:eastAsia="Calibri" w:hAnsi="Arial" w:cs="Arial"/>
                <w:color w:val="000000"/>
                <w:sz w:val="20"/>
                <w:szCs w:val="20"/>
              </w:rPr>
              <w:t>495,8</w:t>
            </w:r>
          </w:p>
        </w:tc>
        <w:tc>
          <w:tcPr>
            <w:tcW w:w="993" w:type="dxa"/>
          </w:tcPr>
          <w:p w:rsidR="00B44078" w:rsidRPr="00E57887" w:rsidRDefault="00B44078" w:rsidP="00625FB7">
            <w:pPr>
              <w:spacing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 w:rsidRPr="00E57887">
              <w:rPr>
                <w:rFonts w:ascii="Arial" w:eastAsia="Calibri" w:hAnsi="Arial" w:cs="Arial"/>
                <w:color w:val="000000"/>
                <w:sz w:val="20"/>
                <w:szCs w:val="20"/>
              </w:rPr>
              <w:t>176,1</w:t>
            </w:r>
          </w:p>
        </w:tc>
        <w:tc>
          <w:tcPr>
            <w:tcW w:w="850" w:type="dxa"/>
          </w:tcPr>
          <w:p w:rsidR="00B44078" w:rsidRPr="00E57887" w:rsidRDefault="00B44078" w:rsidP="00625FB7">
            <w:pPr>
              <w:spacing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136,7</w:t>
            </w:r>
          </w:p>
        </w:tc>
        <w:tc>
          <w:tcPr>
            <w:tcW w:w="1134" w:type="dxa"/>
          </w:tcPr>
          <w:p w:rsidR="00B44078" w:rsidRPr="00E57887" w:rsidRDefault="00B44078" w:rsidP="00625FB7">
            <w:pPr>
              <w:spacing w:line="240" w:lineRule="auto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Calibri" w:hAnsi="Arial" w:cs="Arial"/>
                <w:color w:val="000000"/>
                <w:sz w:val="20"/>
                <w:szCs w:val="20"/>
              </w:rPr>
              <w:t>2797,9</w:t>
            </w:r>
          </w:p>
        </w:tc>
      </w:tr>
      <w:tr w:rsidR="00B44078" w:rsidRPr="00E57887" w:rsidTr="00625FB7">
        <w:trPr>
          <w:trHeight w:val="315"/>
        </w:trPr>
        <w:tc>
          <w:tcPr>
            <w:tcW w:w="1985" w:type="dxa"/>
            <w:shd w:val="clear" w:color="auto" w:fill="auto"/>
            <w:vAlign w:val="center"/>
            <w:hideMark/>
          </w:tcPr>
          <w:p w:rsidR="00B44078" w:rsidRPr="00E57887" w:rsidRDefault="00B44078" w:rsidP="00625FB7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Краевой бюджет</w:t>
            </w:r>
          </w:p>
        </w:tc>
        <w:tc>
          <w:tcPr>
            <w:tcW w:w="992" w:type="dxa"/>
          </w:tcPr>
          <w:p w:rsidR="00B44078" w:rsidRPr="00E57887" w:rsidRDefault="00B44078" w:rsidP="00625FB7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3350,0</w:t>
            </w:r>
          </w:p>
        </w:tc>
        <w:tc>
          <w:tcPr>
            <w:tcW w:w="993" w:type="dxa"/>
            <w:shd w:val="clear" w:color="auto" w:fill="auto"/>
          </w:tcPr>
          <w:p w:rsidR="00B44078" w:rsidRPr="00E57887" w:rsidRDefault="00B44078" w:rsidP="00625FB7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2899</w:t>
            </w:r>
          </w:p>
        </w:tc>
        <w:tc>
          <w:tcPr>
            <w:tcW w:w="992" w:type="dxa"/>
          </w:tcPr>
          <w:p w:rsidR="00B44078" w:rsidRPr="00E57887" w:rsidRDefault="00B44078" w:rsidP="00625FB7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2042,1</w:t>
            </w:r>
          </w:p>
        </w:tc>
        <w:tc>
          <w:tcPr>
            <w:tcW w:w="992" w:type="dxa"/>
          </w:tcPr>
          <w:p w:rsidR="00B44078" w:rsidRPr="00E57887" w:rsidRDefault="00B44078" w:rsidP="00625FB7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2115</w:t>
            </w:r>
          </w:p>
        </w:tc>
        <w:tc>
          <w:tcPr>
            <w:tcW w:w="992" w:type="dxa"/>
          </w:tcPr>
          <w:p w:rsidR="00B44078" w:rsidRPr="00E57887" w:rsidRDefault="00B44078" w:rsidP="00625FB7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2870</w:t>
            </w:r>
          </w:p>
        </w:tc>
        <w:tc>
          <w:tcPr>
            <w:tcW w:w="993" w:type="dxa"/>
          </w:tcPr>
          <w:p w:rsidR="00B44078" w:rsidRPr="00E57887" w:rsidRDefault="00B44078" w:rsidP="00625FB7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2126,8</w:t>
            </w:r>
          </w:p>
        </w:tc>
        <w:tc>
          <w:tcPr>
            <w:tcW w:w="850" w:type="dxa"/>
          </w:tcPr>
          <w:p w:rsidR="00B44078" w:rsidRPr="00E57887" w:rsidRDefault="00B44078" w:rsidP="00625FB7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B44078" w:rsidRPr="00E57887" w:rsidRDefault="00B44078" w:rsidP="00625FB7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15402,9</w:t>
            </w:r>
          </w:p>
        </w:tc>
      </w:tr>
      <w:tr w:rsidR="00B44078" w:rsidRPr="00E57887" w:rsidTr="00625FB7">
        <w:trPr>
          <w:trHeight w:val="315"/>
        </w:trPr>
        <w:tc>
          <w:tcPr>
            <w:tcW w:w="1985" w:type="dxa"/>
            <w:shd w:val="clear" w:color="auto" w:fill="auto"/>
            <w:vAlign w:val="center"/>
          </w:tcPr>
          <w:p w:rsidR="00B44078" w:rsidRPr="00E57887" w:rsidRDefault="00B44078" w:rsidP="00625FB7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992" w:type="dxa"/>
          </w:tcPr>
          <w:p w:rsidR="00B44078" w:rsidRPr="00E57887" w:rsidRDefault="00B44078" w:rsidP="00625FB7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B44078" w:rsidRPr="00E57887" w:rsidRDefault="00B44078" w:rsidP="00625FB7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2" w:type="dxa"/>
          </w:tcPr>
          <w:p w:rsidR="00B44078" w:rsidRPr="00E57887" w:rsidRDefault="00B44078" w:rsidP="00625FB7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5480,4</w:t>
            </w:r>
          </w:p>
        </w:tc>
        <w:tc>
          <w:tcPr>
            <w:tcW w:w="992" w:type="dxa"/>
          </w:tcPr>
          <w:p w:rsidR="00B44078" w:rsidRPr="00E57887" w:rsidRDefault="00B44078" w:rsidP="00625FB7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4180,6</w:t>
            </w:r>
          </w:p>
        </w:tc>
        <w:tc>
          <w:tcPr>
            <w:tcW w:w="992" w:type="dxa"/>
          </w:tcPr>
          <w:p w:rsidR="00B44078" w:rsidRPr="00E57887" w:rsidRDefault="00B44078" w:rsidP="00625FB7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993" w:type="dxa"/>
          </w:tcPr>
          <w:p w:rsidR="00B44078" w:rsidRPr="00E57887" w:rsidRDefault="00B44078" w:rsidP="00625FB7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850" w:type="dxa"/>
          </w:tcPr>
          <w:p w:rsidR="00B44078" w:rsidRPr="00E57887" w:rsidRDefault="00B44078" w:rsidP="00625FB7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</w:tcPr>
          <w:p w:rsidR="00B44078" w:rsidRPr="00E57887" w:rsidRDefault="00B44078" w:rsidP="00625FB7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9661</w:t>
            </w:r>
          </w:p>
        </w:tc>
      </w:tr>
      <w:tr w:rsidR="00B44078" w:rsidRPr="00E57887" w:rsidTr="00625FB7">
        <w:trPr>
          <w:trHeight w:val="315"/>
        </w:trPr>
        <w:tc>
          <w:tcPr>
            <w:tcW w:w="1985" w:type="dxa"/>
            <w:shd w:val="clear" w:color="auto" w:fill="auto"/>
            <w:vAlign w:val="center"/>
            <w:hideMark/>
          </w:tcPr>
          <w:p w:rsidR="00B44078" w:rsidRPr="00E57887" w:rsidRDefault="00B44078" w:rsidP="00625FB7">
            <w:pPr>
              <w:spacing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992" w:type="dxa"/>
          </w:tcPr>
          <w:p w:rsidR="00B44078" w:rsidRPr="00E57887" w:rsidRDefault="00B44078" w:rsidP="00625FB7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3830,0</w:t>
            </w:r>
          </w:p>
        </w:tc>
        <w:tc>
          <w:tcPr>
            <w:tcW w:w="993" w:type="dxa"/>
            <w:shd w:val="clear" w:color="auto" w:fill="auto"/>
          </w:tcPr>
          <w:p w:rsidR="00B44078" w:rsidRPr="00E57887" w:rsidRDefault="00B44078" w:rsidP="00625FB7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3311,3</w:t>
            </w:r>
          </w:p>
        </w:tc>
        <w:tc>
          <w:tcPr>
            <w:tcW w:w="992" w:type="dxa"/>
          </w:tcPr>
          <w:p w:rsidR="00B44078" w:rsidRPr="00E57887" w:rsidRDefault="00B44078" w:rsidP="00625FB7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8049,0</w:t>
            </w:r>
          </w:p>
        </w:tc>
        <w:tc>
          <w:tcPr>
            <w:tcW w:w="992" w:type="dxa"/>
          </w:tcPr>
          <w:p w:rsidR="00B44078" w:rsidRPr="00E57887" w:rsidRDefault="00B44078" w:rsidP="00625FB7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6866,1</w:t>
            </w:r>
          </w:p>
        </w:tc>
        <w:tc>
          <w:tcPr>
            <w:tcW w:w="992" w:type="dxa"/>
          </w:tcPr>
          <w:p w:rsidR="00B44078" w:rsidRPr="00E57887" w:rsidRDefault="00B44078" w:rsidP="00625FB7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3365,8</w:t>
            </w:r>
          </w:p>
        </w:tc>
        <w:tc>
          <w:tcPr>
            <w:tcW w:w="993" w:type="dxa"/>
          </w:tcPr>
          <w:p w:rsidR="00B44078" w:rsidRPr="00E57887" w:rsidRDefault="00B44078" w:rsidP="00625FB7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2302,9</w:t>
            </w:r>
          </w:p>
        </w:tc>
        <w:tc>
          <w:tcPr>
            <w:tcW w:w="850" w:type="dxa"/>
          </w:tcPr>
          <w:p w:rsidR="00B44078" w:rsidRPr="00E57887" w:rsidRDefault="00B44078" w:rsidP="00625FB7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136,7</w:t>
            </w:r>
          </w:p>
        </w:tc>
        <w:tc>
          <w:tcPr>
            <w:tcW w:w="1134" w:type="dxa"/>
          </w:tcPr>
          <w:p w:rsidR="00B44078" w:rsidRPr="00E57887" w:rsidRDefault="00B44078" w:rsidP="00625FB7">
            <w:pPr>
              <w:spacing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27861,8</w:t>
            </w:r>
          </w:p>
        </w:tc>
      </w:tr>
    </w:tbl>
    <w:p w:rsidR="00B44078" w:rsidRPr="00D868A7" w:rsidRDefault="00B44078" w:rsidP="00B44078">
      <w:pPr>
        <w:spacing w:before="100" w:beforeAutospacing="1" w:line="240" w:lineRule="auto"/>
        <w:ind w:firstLine="56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078" w:rsidRPr="00D868A7" w:rsidRDefault="00B44078" w:rsidP="00B44078">
      <w:pPr>
        <w:spacing w:before="100" w:beforeAutospacing="1" w:line="240" w:lineRule="auto"/>
        <w:ind w:firstLine="567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С 2009 года Администрация Боготольского района участвует в конкурсном отборе муниципальных программ поддержки малого и среднего предпринимательства для предоставления субсидий бюджетам муниципальных образований Красноярского края в целях софинансирования мероприятий по поддержке и развитию малого и среднего предпринимательства.</w:t>
      </w:r>
    </w:p>
    <w:p w:rsidR="00B44078" w:rsidRPr="00D868A7" w:rsidRDefault="00B44078" w:rsidP="00B44078">
      <w:pPr>
        <w:spacing w:before="270" w:after="30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bCs/>
          <w:sz w:val="24"/>
          <w:szCs w:val="24"/>
          <w:lang w:eastAsia="ru-RU"/>
        </w:rPr>
        <w:t>Основные показатели развития малого и среднего предпринимательства в Боготольском районе за 2016-2017 годы</w:t>
      </w:r>
    </w:p>
    <w:tbl>
      <w:tblPr>
        <w:tblW w:w="965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3"/>
        <w:gridCol w:w="3872"/>
        <w:gridCol w:w="1275"/>
        <w:gridCol w:w="1276"/>
        <w:gridCol w:w="1276"/>
        <w:gridCol w:w="1276"/>
      </w:tblGrid>
      <w:tr w:rsidR="00B44078" w:rsidRPr="00E57887" w:rsidTr="00625FB7">
        <w:trPr>
          <w:trHeight w:val="1410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44078" w:rsidRPr="00E57887" w:rsidRDefault="00B44078" w:rsidP="00625FB7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5788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E5788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44078" w:rsidRPr="00E57887" w:rsidRDefault="00B44078" w:rsidP="00625FB7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44078" w:rsidRPr="00E57887" w:rsidRDefault="00B44078" w:rsidP="00625FB7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Единицы измерения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44078" w:rsidRPr="00E57887" w:rsidRDefault="00B44078" w:rsidP="00625FB7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44078" w:rsidRPr="00E57887" w:rsidRDefault="00B44078" w:rsidP="00625FB7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44078" w:rsidRPr="00E57887" w:rsidRDefault="00B44078" w:rsidP="00625FB7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Отношение 2017 г к 2016 г.(%)</w:t>
            </w:r>
          </w:p>
        </w:tc>
      </w:tr>
      <w:tr w:rsidR="00B44078" w:rsidRPr="00E57887" w:rsidTr="00625FB7">
        <w:trPr>
          <w:trHeight w:val="767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44078" w:rsidRPr="00E57887" w:rsidRDefault="00B44078" w:rsidP="00625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44078" w:rsidRPr="00E57887" w:rsidRDefault="00B44078" w:rsidP="00625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Расходы на реализацию программы всего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44078" w:rsidRPr="00E57887" w:rsidRDefault="00B44078" w:rsidP="00625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44078" w:rsidRPr="00E57887" w:rsidRDefault="00B44078" w:rsidP="00625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3365,8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44078" w:rsidRPr="00E57887" w:rsidRDefault="00B44078" w:rsidP="00625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2302,9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44078" w:rsidRPr="00E57887" w:rsidRDefault="00B44078" w:rsidP="00625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68,4</w:t>
            </w:r>
          </w:p>
        </w:tc>
      </w:tr>
      <w:tr w:rsidR="00B44078" w:rsidRPr="00E57887" w:rsidTr="00625FB7">
        <w:trPr>
          <w:trHeight w:val="510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44078" w:rsidRPr="00E57887" w:rsidRDefault="00B44078" w:rsidP="00625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44078" w:rsidRPr="00E57887" w:rsidRDefault="00B44078" w:rsidP="00625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субъектов малого и среднего предпринимательства на 10000 жителей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44078" w:rsidRPr="00E57887" w:rsidRDefault="00B44078" w:rsidP="00625FB7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44078" w:rsidRPr="00E57887" w:rsidRDefault="00B44078" w:rsidP="00625FB7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81,69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44078" w:rsidRPr="00E57887" w:rsidRDefault="00B44078" w:rsidP="00625FB7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122,04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44078" w:rsidRPr="00E57887" w:rsidRDefault="00B44078" w:rsidP="00625FB7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149,4</w:t>
            </w:r>
          </w:p>
        </w:tc>
      </w:tr>
      <w:tr w:rsidR="00B44078" w:rsidRPr="00E57887" w:rsidTr="00625FB7">
        <w:trPr>
          <w:trHeight w:val="509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44078" w:rsidRPr="00E57887" w:rsidRDefault="00B44078" w:rsidP="00625FB7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44078" w:rsidRPr="00E57887" w:rsidRDefault="00B44078" w:rsidP="00625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созданных новых рабочих мест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44078" w:rsidRPr="00E57887" w:rsidRDefault="00B44078" w:rsidP="00625FB7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44078" w:rsidRPr="00E57887" w:rsidRDefault="00B44078" w:rsidP="00625FB7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44078" w:rsidRPr="00E57887" w:rsidRDefault="00B44078" w:rsidP="00625FB7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44078" w:rsidRPr="00E57887" w:rsidRDefault="00B44078" w:rsidP="00625FB7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66,7</w:t>
            </w:r>
          </w:p>
        </w:tc>
      </w:tr>
      <w:tr w:rsidR="00B44078" w:rsidRPr="00E57887" w:rsidTr="00625FB7">
        <w:trPr>
          <w:trHeight w:val="606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44078" w:rsidRPr="00E57887" w:rsidRDefault="00B44078" w:rsidP="00625FB7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44078" w:rsidRPr="00E57887" w:rsidRDefault="00B44078" w:rsidP="00625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 СМП,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получивших</w:t>
            </w:r>
            <w:proofErr w:type="gramEnd"/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финансовую поддержку 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44078" w:rsidRPr="00E57887" w:rsidRDefault="00B44078" w:rsidP="00625FB7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44078" w:rsidRPr="00E57887" w:rsidRDefault="00B44078" w:rsidP="00625FB7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44078" w:rsidRPr="00E57887" w:rsidRDefault="00B44078" w:rsidP="00625FB7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44078" w:rsidRPr="00E57887" w:rsidRDefault="00B44078" w:rsidP="00625FB7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</w:t>
            </w:r>
          </w:p>
        </w:tc>
      </w:tr>
      <w:tr w:rsidR="00B44078" w:rsidRPr="00E57887" w:rsidTr="00625FB7">
        <w:trPr>
          <w:trHeight w:val="606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44078" w:rsidRPr="00E57887" w:rsidRDefault="00B44078" w:rsidP="00625FB7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44078" w:rsidRPr="00E57887" w:rsidRDefault="00B44078" w:rsidP="00625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Оборот организаций малого и среднего бизнеса (юридических лиц)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44078" w:rsidRPr="00E57887" w:rsidRDefault="00B44078" w:rsidP="00625FB7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44078" w:rsidRPr="00E57887" w:rsidRDefault="00B44078" w:rsidP="00625FB7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455891,68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44078" w:rsidRPr="00E57887" w:rsidRDefault="00B44078" w:rsidP="00625FB7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524499,63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44078" w:rsidRPr="00E57887" w:rsidRDefault="00B44078" w:rsidP="00625FB7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115</w:t>
            </w:r>
          </w:p>
        </w:tc>
      </w:tr>
      <w:tr w:rsidR="00B44078" w:rsidRPr="00E57887" w:rsidTr="00625FB7">
        <w:trPr>
          <w:trHeight w:val="747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44078" w:rsidRPr="00E57887" w:rsidRDefault="00B44078" w:rsidP="00625FB7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44078" w:rsidRPr="00E57887" w:rsidRDefault="00B44078" w:rsidP="00625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Выручка (нетто) от продажи товаров, продукции, работ, услуг организациями малого бизнеса (юридические лица)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  <w:hideMark/>
          </w:tcPr>
          <w:p w:rsidR="00B44078" w:rsidRPr="00E57887" w:rsidRDefault="00B44078" w:rsidP="00625FB7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44078" w:rsidRPr="00E57887" w:rsidRDefault="00B44078" w:rsidP="00625FB7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303592,2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44078" w:rsidRPr="00E57887" w:rsidRDefault="00B44078" w:rsidP="00625FB7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256329,4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44078" w:rsidRPr="00E57887" w:rsidRDefault="00B44078" w:rsidP="00625FB7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84,4</w:t>
            </w:r>
          </w:p>
        </w:tc>
      </w:tr>
      <w:tr w:rsidR="00B44078" w:rsidRPr="00E57887" w:rsidTr="00625FB7">
        <w:trPr>
          <w:trHeight w:val="820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44078" w:rsidRPr="00E57887" w:rsidRDefault="00B44078" w:rsidP="00625FB7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44078" w:rsidRPr="00E57887" w:rsidRDefault="00B44078" w:rsidP="00625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Доля </w:t>
            </w:r>
            <w:proofErr w:type="gramStart"/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занятых</w:t>
            </w:r>
            <w:proofErr w:type="gramEnd"/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в сфере малого и среднего предпринимательства в общей численности занятых в экономике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44078" w:rsidRPr="00E57887" w:rsidRDefault="00B44078" w:rsidP="00625FB7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%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44078" w:rsidRPr="00E57887" w:rsidRDefault="00B44078" w:rsidP="00625FB7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19,28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44078" w:rsidRPr="00E57887" w:rsidRDefault="00B44078" w:rsidP="00625FB7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19,45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44078" w:rsidRPr="00E57887" w:rsidRDefault="00B44078" w:rsidP="00625FB7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100,9</w:t>
            </w:r>
          </w:p>
        </w:tc>
      </w:tr>
      <w:tr w:rsidR="00B44078" w:rsidRPr="00E57887" w:rsidTr="00625FB7">
        <w:trPr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44078" w:rsidRPr="00E57887" w:rsidRDefault="00B44078" w:rsidP="00625FB7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44078" w:rsidRPr="00E57887" w:rsidRDefault="00B44078" w:rsidP="00625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Количество малых и средних предприятий на 1000 человек населения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44078" w:rsidRPr="00E57887" w:rsidRDefault="00B44078" w:rsidP="00625FB7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44078" w:rsidRPr="00E57887" w:rsidRDefault="00B44078" w:rsidP="00625FB7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8,2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44078" w:rsidRPr="00E57887" w:rsidRDefault="00B44078" w:rsidP="00625FB7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12,2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44078" w:rsidRPr="00E57887" w:rsidRDefault="00B44078" w:rsidP="00625FB7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148,8</w:t>
            </w:r>
          </w:p>
        </w:tc>
      </w:tr>
      <w:tr w:rsidR="00B44078" w:rsidRPr="00E57887" w:rsidTr="00625FB7">
        <w:trPr>
          <w:trHeight w:val="626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44078" w:rsidRPr="00E57887" w:rsidRDefault="00B44078" w:rsidP="00625FB7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44078" w:rsidRPr="00E57887" w:rsidRDefault="00B44078" w:rsidP="00625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Оборот организаций малого и среднего предпринимательства на одного жителя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44078" w:rsidRPr="00E57887" w:rsidRDefault="00B44078" w:rsidP="00625FB7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44078" w:rsidRPr="00E57887" w:rsidRDefault="00B44078" w:rsidP="00625FB7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46,4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44078" w:rsidRPr="00E57887" w:rsidRDefault="00B44078" w:rsidP="00625FB7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53,01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44078" w:rsidRPr="00E57887" w:rsidRDefault="00B44078" w:rsidP="00625FB7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114,2</w:t>
            </w:r>
          </w:p>
        </w:tc>
      </w:tr>
      <w:tr w:rsidR="00B44078" w:rsidRPr="00E57887" w:rsidTr="00625FB7">
        <w:trPr>
          <w:trHeight w:val="954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44078" w:rsidRPr="00E57887" w:rsidRDefault="00B44078" w:rsidP="00625FB7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44078" w:rsidRPr="00E57887" w:rsidRDefault="00B44078" w:rsidP="00625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Объем инвестиций в уставной капитал субъектов малого и среднего предпринимательства за счет всех источников финансирования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44078" w:rsidRPr="00E57887" w:rsidRDefault="00B44078" w:rsidP="00625FB7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44078" w:rsidRPr="00E57887" w:rsidRDefault="00B44078" w:rsidP="00625FB7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102,68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44078" w:rsidRPr="00E57887" w:rsidRDefault="00B44078" w:rsidP="00625FB7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21,52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44078" w:rsidRPr="00E57887" w:rsidRDefault="00B44078" w:rsidP="00625FB7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20,9</w:t>
            </w:r>
          </w:p>
        </w:tc>
      </w:tr>
      <w:tr w:rsidR="00B44078" w:rsidRPr="00E57887" w:rsidTr="00625FB7">
        <w:trPr>
          <w:trHeight w:val="1075"/>
          <w:tblCellSpacing w:w="0" w:type="dxa"/>
        </w:trPr>
        <w:tc>
          <w:tcPr>
            <w:tcW w:w="683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44078" w:rsidRPr="00E57887" w:rsidRDefault="00B44078" w:rsidP="00625FB7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872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44078" w:rsidRPr="00E57887" w:rsidRDefault="00B44078" w:rsidP="00625FB7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Объём налоговых поступлений от субъектов малого и среднего предпринимательства в консолидированный бюджет Боготольского района</w:t>
            </w:r>
          </w:p>
        </w:tc>
        <w:tc>
          <w:tcPr>
            <w:tcW w:w="1275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44078" w:rsidRPr="00E57887" w:rsidRDefault="00B44078" w:rsidP="00625FB7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млн. руб.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44078" w:rsidRPr="00E57887" w:rsidRDefault="00B44078" w:rsidP="00625FB7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44078" w:rsidRPr="00E57887" w:rsidRDefault="00B44078" w:rsidP="00625FB7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2,4</w:t>
            </w:r>
          </w:p>
        </w:tc>
        <w:tc>
          <w:tcPr>
            <w:tcW w:w="1276" w:type="dxa"/>
            <w:shd w:val="clear" w:color="auto" w:fill="FEFDF9"/>
            <w:tcMar>
              <w:top w:w="75" w:type="dxa"/>
              <w:left w:w="150" w:type="dxa"/>
              <w:bottom w:w="75" w:type="dxa"/>
              <w:right w:w="150" w:type="dxa"/>
            </w:tcMar>
          </w:tcPr>
          <w:p w:rsidR="00B44078" w:rsidRPr="00E57887" w:rsidRDefault="00B44078" w:rsidP="00625FB7">
            <w:pPr>
              <w:spacing w:before="60" w:after="30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57887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133,3</w:t>
            </w:r>
          </w:p>
        </w:tc>
      </w:tr>
    </w:tbl>
    <w:p w:rsidR="00B44078" w:rsidRPr="00E57887" w:rsidRDefault="00B44078" w:rsidP="00B44078">
      <w:pPr>
        <w:widowControl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44078" w:rsidRPr="00D868A7" w:rsidRDefault="00B44078" w:rsidP="00B440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D868A7">
        <w:rPr>
          <w:rFonts w:ascii="Arial" w:eastAsia="MS ??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Привлечение инвестиций продолжает оставаться необходимым условием роста экономики, решения социальных задач Боготольского района. В последние годы </w:t>
      </w:r>
      <w:r w:rsidRPr="00D868A7">
        <w:rPr>
          <w:rFonts w:ascii="Arial" w:eastAsia="MS ??" w:hAnsi="Arial" w:cs="Arial"/>
          <w:sz w:val="24"/>
          <w:szCs w:val="24"/>
          <w:lang w:eastAsia="ru-RU"/>
        </w:rPr>
        <w:t xml:space="preserve">объем инвестиций в основной капитал в пределах 90% приходятся на отрасль "Транспорт (ОАО Транссибнефть-НПС "Каштан") на обслуживание и модернизацию линии нефтепровода, проходящего по территории Боготольского района. Этот источник инвестиций для экономики и развития района положительного эффекта не имеет, это статистический показатель. </w:t>
      </w:r>
    </w:p>
    <w:p w:rsidR="00B44078" w:rsidRPr="00D868A7" w:rsidRDefault="00B44078" w:rsidP="00B44078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D868A7">
        <w:rPr>
          <w:rFonts w:ascii="Arial" w:eastAsia="MS ??" w:hAnsi="Arial" w:cs="Arial"/>
          <w:sz w:val="24"/>
          <w:szCs w:val="24"/>
          <w:lang w:eastAsia="ru-RU"/>
        </w:rPr>
        <w:t>Остальная часть приходится на  отрасли "Производство и распределение электроэнергии, газа и воды" и сельское хозяйство.</w:t>
      </w: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D868A7">
        <w:rPr>
          <w:rFonts w:ascii="Arial" w:eastAsia="MS ??" w:hAnsi="Arial" w:cs="Arial"/>
          <w:sz w:val="24"/>
          <w:szCs w:val="24"/>
          <w:lang w:eastAsia="ru-RU"/>
        </w:rPr>
        <w:t>Повышение инвестиционной привлекательности Боготольского района включает в себя привлечение средств инвесторов для реализации производственных проектов, создания инфраструктуры и условий для их работы. Наличие свободных земель сельскохозяйственного назначения, развитая дорожная инфраструктура делают Боготольский район привлекательной инвестиционной площадкой, в первую очередь, для агропромышленных производств.</w:t>
      </w:r>
    </w:p>
    <w:p w:rsidR="00B44078" w:rsidRPr="00D868A7" w:rsidRDefault="00B44078" w:rsidP="00B44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D868A7">
        <w:rPr>
          <w:rFonts w:ascii="Arial" w:eastAsia="MS ??" w:hAnsi="Arial" w:cs="Arial"/>
          <w:sz w:val="24"/>
          <w:szCs w:val="24"/>
          <w:lang w:eastAsia="ru-RU"/>
        </w:rPr>
        <w:t xml:space="preserve">В целях улучшения инвестиционного климата в районе создан </w:t>
      </w:r>
      <w:r w:rsidRPr="00D868A7">
        <w:rPr>
          <w:rFonts w:ascii="Arial" w:eastAsia="MS ??" w:hAnsi="Arial" w:cs="Arial"/>
          <w:sz w:val="24"/>
          <w:szCs w:val="24"/>
          <w:lang w:eastAsia="ru-RU"/>
        </w:rPr>
        <w:lastRenderedPageBreak/>
        <w:t xml:space="preserve">Общественный совет по улучшению инвестиционного климата в Боготольском районе, утверждено Положение о муниципальной поддержке инвестиционной деятельности на территории муниципального образования Боготольский район, на сайте муниципального образования размещена информация об инвестиционных площадках. </w:t>
      </w: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</w:pPr>
      <w:r w:rsidRPr="00D868A7">
        <w:rPr>
          <w:rFonts w:ascii="Arial" w:eastAsia="Calibri" w:hAnsi="Arial" w:cs="Arial"/>
          <w:color w:val="000000"/>
          <w:sz w:val="24"/>
          <w:szCs w:val="24"/>
          <w:shd w:val="clear" w:color="auto" w:fill="FFFFFF"/>
        </w:rPr>
        <w:t>Одна из задач  заключается в создании необходимых и благоприятных условий для интенсификации экономического роста, повышения качества жизни населения. Достижение поставленной задачи возможно путем привлечения инвестиций в реальный сектор экономики. Повышение инвестиционной привлекательности способствует дополнительному притоку капитала, экономическому подъёму. Инвестор, выбирая район для вложения своих средств, руководствуется определенными характеристиками: инвестиционным потенциалом и уровнем инвестиционного риска, взаимосвязь которых и определяет инвестиционную привлекательность района.</w:t>
      </w: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 xml:space="preserve"> С целью дальнейшего развития инвестиционной деятельности необходимо постоянно демонстрировать наиболее привлекательные стороны и сектора экономики Боготольского района с помощью активной информационной работы </w:t>
      </w:r>
    </w:p>
    <w:p w:rsidR="00B44078" w:rsidRDefault="00B44078" w:rsidP="00B4407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D868A7">
        <w:rPr>
          <w:rFonts w:ascii="Arial" w:hAnsi="Arial" w:cs="Arial"/>
          <w:sz w:val="24"/>
          <w:szCs w:val="24"/>
        </w:rPr>
        <w:t>Для того чтобы повысить свои позиции в краевом рейтинге, для эффективного развития реального сектора экономики в Боготольском районе планируется реализация муниципальной инвестиционной политики, ориентированной на развитие приоритетных направлений социально-экономического развития района. Муниципальная инвестиционная политика - это целенаправленная деятельность по привлечению и оптимальному использованию инвестиционных ресурсов в целях устойчивого социально-экономического развития и повышения качества жизни населения района. Для привлечения инвестиций в экономику района важны мероприятия, повышающие уровень предсказуемости, открытости, определенности ситуации, что снизит уровень риска для инвесторов.</w:t>
      </w:r>
    </w:p>
    <w:p w:rsidR="00B44078" w:rsidRPr="00D868A7" w:rsidRDefault="00B44078" w:rsidP="00B44078">
      <w:pPr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</w:p>
    <w:p w:rsidR="00B44078" w:rsidRPr="00D868A7" w:rsidRDefault="00B44078" w:rsidP="00B44078">
      <w:pPr>
        <w:spacing w:after="0" w:line="240" w:lineRule="auto"/>
        <w:ind w:firstLine="708"/>
        <w:jc w:val="center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3.</w:t>
      </w:r>
      <w:r>
        <w:rPr>
          <w:rFonts w:ascii="Arial" w:eastAsia="Calibri" w:hAnsi="Arial" w:cs="Arial"/>
          <w:sz w:val="24"/>
          <w:szCs w:val="24"/>
        </w:rPr>
        <w:t>П</w:t>
      </w:r>
      <w:r w:rsidRPr="00D868A7">
        <w:rPr>
          <w:rFonts w:ascii="Arial" w:eastAsia="Calibri" w:hAnsi="Arial" w:cs="Arial"/>
          <w:sz w:val="24"/>
          <w:szCs w:val="24"/>
        </w:rPr>
        <w:t>риоритеты</w:t>
      </w:r>
      <w:r>
        <w:rPr>
          <w:rFonts w:ascii="Arial" w:eastAsia="Calibri" w:hAnsi="Arial" w:cs="Arial"/>
          <w:sz w:val="24"/>
          <w:szCs w:val="24"/>
        </w:rPr>
        <w:t xml:space="preserve">, цель, задачи  </w:t>
      </w:r>
      <w:r w:rsidRPr="00D868A7">
        <w:rPr>
          <w:rFonts w:ascii="Arial" w:eastAsia="Calibri" w:hAnsi="Arial" w:cs="Arial"/>
          <w:sz w:val="24"/>
          <w:szCs w:val="24"/>
        </w:rPr>
        <w:t xml:space="preserve"> программы</w:t>
      </w:r>
    </w:p>
    <w:p w:rsidR="00B44078" w:rsidRPr="00D868A7" w:rsidRDefault="00B44078" w:rsidP="00B44078">
      <w:pPr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078" w:rsidRDefault="00B44078" w:rsidP="00B44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 Приоритеты социально-экономического развития района:</w:t>
      </w:r>
    </w:p>
    <w:p w:rsidR="00B44078" w:rsidRDefault="00B44078" w:rsidP="00B4407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3.1.1. Развитие малого и среднего предпринимательства в Боготольском районе. Стимулирование граждан к осуществлению предпринимательской деятельности. </w:t>
      </w:r>
    </w:p>
    <w:p w:rsidR="00B44078" w:rsidRDefault="00B44078" w:rsidP="00B4407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3.1.2. Улучшение инвестиционного климата Боготольского района, обуславливающего приток инвестиций в экономику района.</w:t>
      </w:r>
    </w:p>
    <w:p w:rsidR="00B44078" w:rsidRDefault="00B44078" w:rsidP="00B4407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44078" w:rsidRDefault="00B44078" w:rsidP="00B44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Ц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>елью Прог</w:t>
      </w:r>
      <w:r>
        <w:rPr>
          <w:rFonts w:ascii="Arial" w:eastAsia="Times New Roman" w:hAnsi="Arial" w:cs="Arial"/>
          <w:sz w:val="24"/>
          <w:szCs w:val="24"/>
          <w:lang w:eastAsia="ru-RU"/>
        </w:rPr>
        <w:t>раммы является создание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 благоприятных условий для устойчивого развития малого и среднего предпринимательства в Боготольском районе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улучшение инвестиционного климата.</w:t>
      </w:r>
    </w:p>
    <w:p w:rsidR="00B44078" w:rsidRDefault="00B44078" w:rsidP="00B44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>Задачи Пр</w:t>
      </w:r>
      <w:r>
        <w:rPr>
          <w:rFonts w:ascii="Arial" w:eastAsia="Times New Roman" w:hAnsi="Arial" w:cs="Arial"/>
          <w:sz w:val="24"/>
          <w:szCs w:val="24"/>
          <w:lang w:eastAsia="ru-RU"/>
        </w:rPr>
        <w:t>ограммы</w:t>
      </w:r>
      <w:r w:rsidRPr="00D868A7">
        <w:rPr>
          <w:rFonts w:ascii="Arial" w:hAnsi="Arial" w:cs="Arial"/>
          <w:sz w:val="24"/>
          <w:szCs w:val="24"/>
        </w:rPr>
        <w:t>:</w:t>
      </w:r>
    </w:p>
    <w:p w:rsidR="00B44078" w:rsidRPr="006905FB" w:rsidRDefault="00B44078" w:rsidP="006905FB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05FB">
        <w:rPr>
          <w:rFonts w:ascii="Arial" w:hAnsi="Arial" w:cs="Arial"/>
          <w:sz w:val="24"/>
          <w:szCs w:val="24"/>
        </w:rPr>
        <w:t>Создание благоприятных условий для устойчивого развития малого и среднего предпринимательства в Боготольском районе.</w:t>
      </w:r>
    </w:p>
    <w:p w:rsidR="00B44078" w:rsidRPr="00DD012C" w:rsidRDefault="00B44078" w:rsidP="00B44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44078" w:rsidRPr="006905FB" w:rsidRDefault="00B44078" w:rsidP="006905FB">
      <w:pPr>
        <w:pStyle w:val="a9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905FB">
        <w:rPr>
          <w:rFonts w:ascii="Arial" w:hAnsi="Arial" w:cs="Arial"/>
          <w:sz w:val="24"/>
          <w:szCs w:val="24"/>
        </w:rPr>
        <w:t xml:space="preserve">Привлечение инвестиций на территорию Боготольского района. </w:t>
      </w: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078" w:rsidRPr="00D868A7" w:rsidRDefault="00B44078" w:rsidP="00B44078">
      <w:pPr>
        <w:spacing w:line="240" w:lineRule="auto"/>
        <w:ind w:right="174" w:firstLine="708"/>
        <w:contextualSpacing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Calibri" w:hAnsi="Arial" w:cs="Arial"/>
          <w:sz w:val="24"/>
          <w:szCs w:val="24"/>
          <w:lang w:eastAsia="ru-RU"/>
        </w:rPr>
        <w:t>4.Прогноз конечных результатов программы</w:t>
      </w:r>
    </w:p>
    <w:p w:rsidR="00B44078" w:rsidRPr="00D868A7" w:rsidRDefault="00B44078" w:rsidP="00B44078">
      <w:pPr>
        <w:spacing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44078" w:rsidRPr="00D868A7" w:rsidRDefault="00B44078" w:rsidP="00B44078">
      <w:pPr>
        <w:suppressAutoHyphens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zh-CN"/>
        </w:rPr>
      </w:pPr>
      <w:r w:rsidRPr="00D868A7">
        <w:rPr>
          <w:rFonts w:ascii="Arial" w:eastAsia="Times New Roman" w:hAnsi="Arial" w:cs="Arial"/>
          <w:sz w:val="24"/>
          <w:szCs w:val="24"/>
          <w:lang w:eastAsia="zh-CN"/>
        </w:rPr>
        <w:t>Реализация Программы позволит создать условия для дальнейшего развития малого и среднего предпринимательства в районе и улучшить инвестиционную привлекательность района.</w:t>
      </w:r>
    </w:p>
    <w:p w:rsidR="00B44078" w:rsidRPr="00D868A7" w:rsidRDefault="00B44078" w:rsidP="00B4407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Основные ожидаемые результаты реализации программных мероприятий:</w:t>
      </w:r>
    </w:p>
    <w:p w:rsidR="00B44078" w:rsidRPr="00D868A7" w:rsidRDefault="00B44078" w:rsidP="00B4407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4.1. Увеличение оборота малых предприятий (с учетом микропредприятий), занимающихся  производством, с 36,2 до 48,0 млн. рублей.</w:t>
      </w:r>
    </w:p>
    <w:p w:rsidR="00B44078" w:rsidRPr="00D868A7" w:rsidRDefault="00B44078" w:rsidP="00B44078">
      <w:pPr>
        <w:widowControl w:val="0"/>
        <w:autoSpaceDE w:val="0"/>
        <w:autoSpaceDN w:val="0"/>
        <w:spacing w:before="22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4.2. Количество субъектов малого и среднего предпринимательства, получивших муниципальную поддержку за период реализации программы (нарастающим итогом), - не менее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8847 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>единиц.</w:t>
      </w:r>
    </w:p>
    <w:p w:rsidR="00B44078" w:rsidRPr="00D868A7" w:rsidRDefault="00B44078" w:rsidP="00B44078">
      <w:pPr>
        <w:widowControl w:val="0"/>
        <w:autoSpaceDE w:val="0"/>
        <w:autoSpaceDN w:val="0"/>
        <w:spacing w:before="22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4.3.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 (на</w:t>
      </w:r>
      <w:r>
        <w:rPr>
          <w:rFonts w:ascii="Arial" w:eastAsia="Times New Roman" w:hAnsi="Arial" w:cs="Arial"/>
          <w:sz w:val="24"/>
          <w:szCs w:val="24"/>
          <w:lang w:eastAsia="ru-RU"/>
        </w:rPr>
        <w:t>растающим итогом) - не менее 109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 единиц.</w:t>
      </w:r>
    </w:p>
    <w:p w:rsidR="00B44078" w:rsidRPr="00D868A7" w:rsidRDefault="00B44078" w:rsidP="00B44078">
      <w:pPr>
        <w:widowControl w:val="0"/>
        <w:autoSpaceDE w:val="0"/>
        <w:autoSpaceDN w:val="0"/>
        <w:spacing w:before="22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4.4</w:t>
      </w:r>
      <w:r w:rsidR="006905FB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>Объем привлеченных внебюджетных инвестиций в секторе малого и среднего предпринимательства за период реализации программы (нарастающим итогом) - не менее 88,5млн. рублей.</w:t>
      </w:r>
    </w:p>
    <w:p w:rsidR="00B44078" w:rsidRPr="00D868A7" w:rsidRDefault="00B44078" w:rsidP="00B44078">
      <w:pPr>
        <w:widowControl w:val="0"/>
        <w:autoSpaceDE w:val="0"/>
        <w:autoSpaceDN w:val="0"/>
        <w:spacing w:before="22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4.5.</w:t>
      </w:r>
      <w:r w:rsidR="006905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>Количество субъектов малого и среднего предпринимательства, получивших имущественную поддержку за период реализации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>(нарастающим итогом) - не менее 192 единиц;</w:t>
      </w:r>
    </w:p>
    <w:p w:rsidR="00B44078" w:rsidRPr="00D868A7" w:rsidRDefault="00B44078" w:rsidP="00B44078">
      <w:pPr>
        <w:widowControl w:val="0"/>
        <w:autoSpaceDE w:val="0"/>
        <w:autoSpaceDN w:val="0"/>
        <w:spacing w:before="220" w:line="240" w:lineRule="auto"/>
        <w:ind w:firstLine="54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4.6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  <w:r w:rsidR="006905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68A7">
        <w:rPr>
          <w:rFonts w:ascii="Arial" w:eastAsia="Calibri" w:hAnsi="Arial" w:cs="Arial"/>
          <w:sz w:val="24"/>
          <w:szCs w:val="24"/>
        </w:rPr>
        <w:t xml:space="preserve">Увеличение объема инвестиций в основной капитал (за исключением бюджетных средств) в расчете на 1 </w:t>
      </w:r>
      <w:r w:rsidRPr="00D868A7">
        <w:rPr>
          <w:rFonts w:ascii="Arial" w:eastAsia="Calibri" w:hAnsi="Arial" w:cs="Arial"/>
          <w:color w:val="000000" w:themeColor="text1"/>
          <w:sz w:val="24"/>
          <w:szCs w:val="24"/>
        </w:rPr>
        <w:t xml:space="preserve">жителя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 с 4,5</w:t>
      </w:r>
      <w:r w:rsidRPr="00D868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тыс. рублей</w:t>
      </w:r>
      <w:proofErr w:type="gramStart"/>
      <w:r w:rsidRPr="00D868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4,8</w:t>
      </w:r>
      <w:r w:rsidRPr="00D868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тыс. рублей.</w:t>
      </w:r>
    </w:p>
    <w:p w:rsidR="00B44078" w:rsidRPr="00D868A7" w:rsidRDefault="00B44078" w:rsidP="00B44078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44078" w:rsidRDefault="00B44078" w:rsidP="00B4407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5.Информация по подпрограммам</w:t>
      </w:r>
    </w:p>
    <w:p w:rsidR="00B44078" w:rsidRPr="00D868A7" w:rsidRDefault="00B44078" w:rsidP="00B4407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B44078" w:rsidRDefault="00B44078" w:rsidP="00B44078">
      <w:pPr>
        <w:widowControl w:val="0"/>
        <w:autoSpaceDE w:val="0"/>
        <w:autoSpaceDN w:val="0"/>
        <w:spacing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В составе программы в период ее реализации с 2014 года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по 2018 год 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  подпрограмм не было. </w:t>
      </w:r>
    </w:p>
    <w:p w:rsidR="00B44078" w:rsidRPr="00D868A7" w:rsidRDefault="00B44078" w:rsidP="00B44078">
      <w:pPr>
        <w:widowControl w:val="0"/>
        <w:autoSpaceDE w:val="0"/>
        <w:autoSpaceDN w:val="0"/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Разработка </w:t>
      </w:r>
      <w:hyperlink w:anchor="P4332" w:history="1">
        <w:r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</w:t>
        </w:r>
        <w:r w:rsidRPr="00D868A7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одпрограммы</w:t>
        </w:r>
      </w:hyperlink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 "</w:t>
      </w:r>
      <w:r w:rsidRPr="00D868A7">
        <w:rPr>
          <w:rFonts w:ascii="Arial" w:eastAsia="Calibri" w:hAnsi="Arial" w:cs="Arial"/>
          <w:sz w:val="24"/>
          <w:szCs w:val="24"/>
        </w:rPr>
        <w:t xml:space="preserve">Развитие инвестиционного потенциала Боготольского района» 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>(далее по тексту - Подпрограмма 2) обусловлена необходимостью повышения инвестиционной активности на территории Боготольского района. Подпрограмма 2 реализуется с 01.01.2019 года.</w:t>
      </w:r>
    </w:p>
    <w:p w:rsidR="00B44078" w:rsidRPr="00AE1E71" w:rsidRDefault="00B44078" w:rsidP="00B44078">
      <w:pPr>
        <w:pStyle w:val="ConsPlusNormal"/>
        <w:ind w:firstLine="54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F14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5.1.</w:t>
      </w:r>
      <w:r w:rsidR="006905FB">
        <w:rPr>
          <w:rFonts w:ascii="Arial" w:hAnsi="Arial" w:cs="Arial"/>
          <w:sz w:val="24"/>
          <w:szCs w:val="24"/>
        </w:rPr>
        <w:t xml:space="preserve"> </w:t>
      </w:r>
      <w:hyperlink w:anchor="P849" w:history="1">
        <w:proofErr w:type="gramStart"/>
        <w:r w:rsidRPr="00AE1E71">
          <w:rPr>
            <w:rFonts w:ascii="Arial" w:hAnsi="Arial" w:cs="Arial"/>
            <w:color w:val="000000" w:themeColor="text1"/>
            <w:sz w:val="24"/>
            <w:szCs w:val="24"/>
          </w:rPr>
          <w:t xml:space="preserve">Подпрограмма </w:t>
        </w:r>
        <w:r w:rsidRPr="002F1452">
          <w:rPr>
            <w:rFonts w:ascii="Arial" w:hAnsi="Arial" w:cs="Arial"/>
            <w:sz w:val="24"/>
            <w:szCs w:val="24"/>
          </w:rPr>
          <w:t xml:space="preserve">"Развитие и поддержка малого и среднего предпринимательства в Боготольском районе" (далее - Подпрограмма </w:t>
        </w:r>
      </w:hyperlink>
      <w:r>
        <w:rPr>
          <w:rFonts w:ascii="Arial" w:hAnsi="Arial" w:cs="Arial"/>
          <w:color w:val="000000" w:themeColor="text1"/>
          <w:sz w:val="24"/>
          <w:szCs w:val="24"/>
        </w:rPr>
        <w:t>1)</w:t>
      </w:r>
      <w:r w:rsidRPr="00AE1E71">
        <w:rPr>
          <w:rFonts w:ascii="Arial" w:hAnsi="Arial" w:cs="Arial"/>
          <w:color w:val="000000" w:themeColor="text1"/>
          <w:sz w:val="24"/>
          <w:szCs w:val="24"/>
        </w:rPr>
        <w:t xml:space="preserve"> разработана исходя из принципов ее преемственности муниципальной целевой </w:t>
      </w:r>
      <w:hyperlink r:id="rId9" w:history="1">
        <w:r w:rsidRPr="00AE1E71">
          <w:rPr>
            <w:rFonts w:ascii="Arial" w:hAnsi="Arial" w:cs="Arial"/>
            <w:color w:val="000000" w:themeColor="text1"/>
            <w:sz w:val="24"/>
            <w:szCs w:val="24"/>
          </w:rPr>
          <w:t>программы</w:t>
        </w:r>
      </w:hyperlink>
      <w:r w:rsidRPr="00AE1E71">
        <w:rPr>
          <w:rFonts w:ascii="Arial" w:hAnsi="Arial" w:cs="Arial"/>
          <w:color w:val="000000" w:themeColor="text1"/>
          <w:sz w:val="24"/>
          <w:szCs w:val="24"/>
        </w:rPr>
        <w:t xml:space="preserve"> "Сохранение и развитие субъектов малого и среднего предпринимательства в Боготольском районе  на период  2011 - 2013 годы», утвержденной Постановлением администрации Боготольского района  от 11.02.2011 N 55-п (далее - МЦП), в рамках которой субъектам малого и среднего предпринимательства предоставлялась финансовая</w:t>
      </w:r>
      <w:proofErr w:type="gramEnd"/>
      <w:r w:rsidRPr="00AE1E71">
        <w:rPr>
          <w:rFonts w:ascii="Arial" w:hAnsi="Arial" w:cs="Arial"/>
          <w:color w:val="000000" w:themeColor="text1"/>
          <w:sz w:val="24"/>
          <w:szCs w:val="24"/>
        </w:rPr>
        <w:t>, информационно-консультационная, методическая и образовательная поддержка.</w:t>
      </w:r>
    </w:p>
    <w:p w:rsidR="00B44078" w:rsidRPr="00272A8D" w:rsidRDefault="00B44078" w:rsidP="00B44078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E44EA">
        <w:rPr>
          <w:rFonts w:ascii="Arial" w:hAnsi="Arial" w:cs="Arial"/>
          <w:sz w:val="24"/>
          <w:szCs w:val="24"/>
        </w:rPr>
        <w:t xml:space="preserve">На финансирование </w:t>
      </w:r>
      <w:r w:rsidRPr="00272A8D">
        <w:rPr>
          <w:rFonts w:ascii="Arial" w:hAnsi="Arial" w:cs="Arial"/>
          <w:color w:val="000000" w:themeColor="text1"/>
          <w:sz w:val="24"/>
          <w:szCs w:val="24"/>
        </w:rPr>
        <w:t xml:space="preserve">мероприятий </w:t>
      </w:r>
      <w:hyperlink w:anchor="P849" w:history="1">
        <w:r w:rsidRPr="00272A8D">
          <w:rPr>
            <w:rFonts w:ascii="Arial" w:hAnsi="Arial" w:cs="Arial"/>
            <w:color w:val="000000" w:themeColor="text1"/>
            <w:sz w:val="24"/>
            <w:szCs w:val="24"/>
          </w:rPr>
          <w:t>Подпрограммы 1</w:t>
        </w:r>
      </w:hyperlink>
      <w:r w:rsidRPr="00272A8D">
        <w:rPr>
          <w:rFonts w:ascii="Arial" w:hAnsi="Arial" w:cs="Arial"/>
          <w:color w:val="000000" w:themeColor="text1"/>
          <w:sz w:val="24"/>
          <w:szCs w:val="24"/>
        </w:rPr>
        <w:t xml:space="preserve"> в 2014 - 2018 годах направлено 20,7 </w:t>
      </w:r>
      <w:proofErr w:type="gramStart"/>
      <w:r w:rsidRPr="00272A8D">
        <w:rPr>
          <w:rFonts w:ascii="Arial" w:hAnsi="Arial" w:cs="Arial"/>
          <w:color w:val="000000" w:themeColor="text1"/>
          <w:sz w:val="24"/>
          <w:szCs w:val="24"/>
        </w:rPr>
        <w:t>млн</w:t>
      </w:r>
      <w:proofErr w:type="gramEnd"/>
      <w:r w:rsidRPr="00272A8D">
        <w:rPr>
          <w:rFonts w:ascii="Arial" w:hAnsi="Arial" w:cs="Arial"/>
          <w:color w:val="000000" w:themeColor="text1"/>
          <w:sz w:val="24"/>
          <w:szCs w:val="24"/>
        </w:rPr>
        <w:t xml:space="preserve"> рублей, в том числе в 2014 году – 8,0 млн рублей, в 2015 году – 6,9 млн рублей, в 2016 году – 3,4 млн рублей., в 2017 году-2,3 млн. рублей. Дополнительно на реализацию программы в 2014 - 2018 годах было привлечено 9,2  </w:t>
      </w:r>
      <w:proofErr w:type="gramStart"/>
      <w:r w:rsidRPr="00272A8D">
        <w:rPr>
          <w:rFonts w:ascii="Arial" w:hAnsi="Arial" w:cs="Arial"/>
          <w:color w:val="000000" w:themeColor="text1"/>
          <w:sz w:val="24"/>
          <w:szCs w:val="24"/>
        </w:rPr>
        <w:t>млн</w:t>
      </w:r>
      <w:proofErr w:type="gramEnd"/>
      <w:r w:rsidRPr="00272A8D">
        <w:rPr>
          <w:rFonts w:ascii="Arial" w:hAnsi="Arial" w:cs="Arial"/>
          <w:color w:val="000000" w:themeColor="text1"/>
          <w:sz w:val="24"/>
          <w:szCs w:val="24"/>
        </w:rPr>
        <w:t xml:space="preserve"> рублей за счет средств краевого бюджета и 9,7 млн. рублей федерального бюджета.</w:t>
      </w:r>
    </w:p>
    <w:p w:rsidR="00B44078" w:rsidRPr="00272A8D" w:rsidRDefault="00B44078" w:rsidP="00B44078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2A8D">
        <w:rPr>
          <w:rFonts w:ascii="Arial" w:hAnsi="Arial" w:cs="Arial"/>
          <w:color w:val="000000" w:themeColor="text1"/>
          <w:sz w:val="24"/>
          <w:szCs w:val="24"/>
        </w:rPr>
        <w:t>Муниципальная поддержка за 2014 - 2018 годы в форме субсидий предоставлена 36 субъектам малого и среднего предпринимательства района.</w:t>
      </w:r>
    </w:p>
    <w:p w:rsidR="00B44078" w:rsidRPr="00272A8D" w:rsidRDefault="00B44078" w:rsidP="00B44078">
      <w:pPr>
        <w:pStyle w:val="ConsPlusNormal"/>
        <w:spacing w:before="220"/>
        <w:ind w:firstLine="540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272A8D">
        <w:rPr>
          <w:rFonts w:ascii="Arial" w:hAnsi="Arial" w:cs="Arial"/>
          <w:color w:val="000000" w:themeColor="text1"/>
          <w:sz w:val="24"/>
          <w:szCs w:val="24"/>
        </w:rPr>
        <w:t xml:space="preserve">Помимо предоставления прямой финансовой поддержки субъектам малого и среднего предпринимательства, оказывается информационная, </w:t>
      </w:r>
      <w:r w:rsidRPr="00272A8D">
        <w:rPr>
          <w:rFonts w:ascii="Arial" w:hAnsi="Arial" w:cs="Arial"/>
          <w:color w:val="000000" w:themeColor="text1"/>
          <w:sz w:val="24"/>
          <w:szCs w:val="24"/>
        </w:rPr>
        <w:lastRenderedPageBreak/>
        <w:t>консультационная, методологическая поддержка.</w:t>
      </w:r>
    </w:p>
    <w:p w:rsidR="00B44078" w:rsidRDefault="00B44078" w:rsidP="00B44078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272A8D">
        <w:rPr>
          <w:rFonts w:ascii="Arial" w:hAnsi="Arial" w:cs="Arial"/>
          <w:color w:val="000000" w:themeColor="text1"/>
          <w:sz w:val="24"/>
          <w:szCs w:val="24"/>
        </w:rPr>
        <w:t>5.1.1.</w:t>
      </w:r>
      <w:r w:rsidR="006905F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272A8D">
        <w:rPr>
          <w:rFonts w:ascii="Arial" w:hAnsi="Arial" w:cs="Arial"/>
          <w:color w:val="000000" w:themeColor="text1"/>
          <w:sz w:val="24"/>
          <w:szCs w:val="24"/>
        </w:rPr>
        <w:t xml:space="preserve">Разработка </w:t>
      </w:r>
      <w:hyperlink w:anchor="P849" w:history="1">
        <w:r w:rsidRPr="00272A8D">
          <w:rPr>
            <w:rFonts w:ascii="Arial" w:hAnsi="Arial" w:cs="Arial"/>
            <w:color w:val="000000" w:themeColor="text1"/>
            <w:sz w:val="24"/>
            <w:szCs w:val="24"/>
          </w:rPr>
          <w:t>Подпрограммы</w:t>
        </w:r>
      </w:hyperlink>
      <w:r w:rsidRPr="00272A8D">
        <w:rPr>
          <w:rFonts w:ascii="Arial" w:hAnsi="Arial" w:cs="Arial"/>
          <w:color w:val="000000" w:themeColor="text1"/>
          <w:sz w:val="24"/>
          <w:szCs w:val="24"/>
        </w:rPr>
        <w:t xml:space="preserve"> 1 обусловлена необходимостью решения в среднесрочной перспективе вышеперечисленных</w:t>
      </w:r>
      <w:r w:rsidRPr="002F1452">
        <w:rPr>
          <w:rFonts w:ascii="Arial" w:hAnsi="Arial" w:cs="Arial"/>
          <w:sz w:val="24"/>
          <w:szCs w:val="24"/>
        </w:rPr>
        <w:t xml:space="preserve"> проблем, сдерживающих развитие малого и среднего предпринимательства в районе.</w:t>
      </w:r>
    </w:p>
    <w:p w:rsidR="00B44078" w:rsidRPr="00D868A7" w:rsidRDefault="00B44078" w:rsidP="00B44078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Основными проблемами, сдерживающими развитие предпринимательства в районе, являются:</w:t>
      </w:r>
    </w:p>
    <w:p w:rsidR="00B44078" w:rsidRPr="00D868A7" w:rsidRDefault="00B44078" w:rsidP="00B4407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высокая налоговая нагрузка, высокие тарифы на топливно-энергетические ресурсы;</w:t>
      </w:r>
    </w:p>
    <w:p w:rsidR="00B44078" w:rsidRPr="00D868A7" w:rsidRDefault="00B44078" w:rsidP="00B4407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отсутствие необходимых знаний у СМСП в вопросах правового, финансового, налогового законодательства и иных вопросах;</w:t>
      </w:r>
    </w:p>
    <w:p w:rsidR="00B44078" w:rsidRPr="00D868A7" w:rsidRDefault="00B44078" w:rsidP="00B44078">
      <w:pPr>
        <w:numPr>
          <w:ilvl w:val="0"/>
          <w:numId w:val="5"/>
        </w:numPr>
        <w:spacing w:after="0" w:line="240" w:lineRule="auto"/>
        <w:ind w:left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недостаток финансовых ресурсов, в том числе собственного капитала и оборотных средств;</w:t>
      </w:r>
    </w:p>
    <w:p w:rsidR="00B44078" w:rsidRPr="00D868A7" w:rsidRDefault="00B44078" w:rsidP="00B4407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отсутствие приемлемых условий для получения банковских кредитов на пополнение оборотного капитала;</w:t>
      </w:r>
    </w:p>
    <w:p w:rsidR="00B44078" w:rsidRPr="00D868A7" w:rsidRDefault="00B44078" w:rsidP="00B44078">
      <w:pPr>
        <w:numPr>
          <w:ilvl w:val="0"/>
          <w:numId w:val="5"/>
        </w:numPr>
        <w:spacing w:after="0" w:line="240" w:lineRule="auto"/>
        <w:ind w:left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дефицит квалифицированных кадров, недостаточный уровень их профессиональной подготовки; </w:t>
      </w:r>
    </w:p>
    <w:p w:rsidR="00B44078" w:rsidRPr="00D868A7" w:rsidRDefault="00B44078" w:rsidP="00B44078">
      <w:pPr>
        <w:numPr>
          <w:ilvl w:val="0"/>
          <w:numId w:val="5"/>
        </w:numPr>
        <w:spacing w:after="0" w:line="240" w:lineRule="auto"/>
        <w:ind w:left="57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низкий уровень социальной ответственности работодателей и наемных работников.</w:t>
      </w: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uto"/>
        <w:ind w:left="57" w:firstLine="72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5.1.2.</w:t>
      </w:r>
      <w:r w:rsidR="006905F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>Возможные риски (негатив</w:t>
      </w:r>
      <w:r>
        <w:rPr>
          <w:rFonts w:ascii="Arial" w:eastAsia="Times New Roman" w:hAnsi="Arial" w:cs="Arial"/>
          <w:sz w:val="24"/>
          <w:szCs w:val="24"/>
          <w:lang w:eastAsia="ru-RU"/>
        </w:rPr>
        <w:t>ные факторы) в ходе реализации подп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>рограммы и способы их минимизации приведены в таблице:</w:t>
      </w:r>
    </w:p>
    <w:p w:rsidR="00B44078" w:rsidRPr="00D868A7" w:rsidRDefault="00B44078" w:rsidP="00B44078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5103"/>
      </w:tblGrid>
      <w:tr w:rsidR="00B44078" w:rsidRPr="001E06D9" w:rsidTr="00625FB7">
        <w:trPr>
          <w:cantSplit/>
          <w:trHeight w:val="2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078" w:rsidRPr="001E06D9" w:rsidRDefault="00B44078" w:rsidP="00625FB7">
            <w:pPr>
              <w:widowControl w:val="0"/>
              <w:tabs>
                <w:tab w:val="left" w:pos="3540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E06D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Возможные риски (негативные факторы)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078" w:rsidRPr="001E06D9" w:rsidRDefault="00B44078" w:rsidP="00625F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r w:rsidRPr="001E06D9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t>Способы минимизации</w:t>
            </w:r>
          </w:p>
        </w:tc>
      </w:tr>
      <w:tr w:rsidR="00B44078" w:rsidRPr="001E06D9" w:rsidTr="00625FB7">
        <w:trPr>
          <w:cantSplit/>
          <w:trHeight w:val="96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078" w:rsidRPr="001E06D9" w:rsidRDefault="00B44078" w:rsidP="00625F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06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Изменения федерального и краевого законодательства в части государственной и муниципальной поддержки и развития малого и среднего предпринимательства и предметов ведения органов государственной власти и органов местного самоуправления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078" w:rsidRPr="001E06D9" w:rsidRDefault="00B44078" w:rsidP="00625F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06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регулярного мониторинга планируемых изменений в федеральное и региональное законодательство и своевременная корректировка муниципальных нормативных правовых актов.</w:t>
            </w:r>
          </w:p>
        </w:tc>
      </w:tr>
      <w:tr w:rsidR="00B44078" w:rsidRPr="001E06D9" w:rsidTr="00625FB7">
        <w:trPr>
          <w:cantSplit/>
          <w:trHeight w:val="60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078" w:rsidRPr="001E06D9" w:rsidRDefault="00B44078" w:rsidP="00625F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06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Недостаточность получаемой информации (от органов государственной статистики, по результатам проводимых мониторингов, исследований и др.) о состоянии и проблемах сектора малого и среднего предпринимательства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078" w:rsidRPr="001E06D9" w:rsidRDefault="00B44078" w:rsidP="00625F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06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Разработка методик и изучение опыта других территорий по оценке развития субъектов малого и среднего предпринимательства в условиях неопределенности информации. Привлечение общественных объединений предпринимателей, организаций инфраструктуры поддержки для проведения мониторинга состояния малого и среднего предпринимательства. </w:t>
            </w:r>
          </w:p>
        </w:tc>
      </w:tr>
      <w:tr w:rsidR="00B44078" w:rsidRPr="001E06D9" w:rsidTr="00625FB7">
        <w:trPr>
          <w:cantSplit/>
          <w:trHeight w:val="60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078" w:rsidRPr="001E06D9" w:rsidRDefault="00B44078" w:rsidP="00625F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06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Недостаток бюджетных сре</w:t>
            </w:r>
            <w:proofErr w:type="gramStart"/>
            <w:r w:rsidRPr="001E06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дств дл</w:t>
            </w:r>
            <w:proofErr w:type="gramEnd"/>
            <w:r w:rsidRPr="001E06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я обеспечения реализации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078" w:rsidRPr="001E06D9" w:rsidRDefault="00B44078" w:rsidP="00625F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06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Определение приоритетов для первоочередного финансирования. Оценка эффективности бюджетных вложений. </w:t>
            </w:r>
          </w:p>
        </w:tc>
      </w:tr>
      <w:tr w:rsidR="00B44078" w:rsidRPr="001E06D9" w:rsidTr="00625FB7">
        <w:trPr>
          <w:cantSplit/>
          <w:trHeight w:val="8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078" w:rsidRPr="001E06D9" w:rsidRDefault="00B44078" w:rsidP="00625F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06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Утеря актуальности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078" w:rsidRPr="001E06D9" w:rsidRDefault="00B44078" w:rsidP="00625F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06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Ежегодный анализ эффективности проводимых мероприятий Программы. Возможно  перераспределение  средств внутри разделов Программы. Постоянные консультации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предпринимательства.</w:t>
            </w:r>
          </w:p>
        </w:tc>
      </w:tr>
      <w:tr w:rsidR="00B44078" w:rsidRPr="001E06D9" w:rsidTr="00625FB7">
        <w:trPr>
          <w:cantSplit/>
          <w:trHeight w:val="840"/>
        </w:trPr>
        <w:tc>
          <w:tcPr>
            <w:tcW w:w="4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078" w:rsidRPr="001E06D9" w:rsidRDefault="00B44078" w:rsidP="00625F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06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Недоверие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к полезности и доступности мероприятий Программы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4078" w:rsidRPr="001E06D9" w:rsidRDefault="00B44078" w:rsidP="00625FB7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1E06D9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Постоянное информирование субъектов малого и среднего предпринимательства и организаций, образующих инфраструктуру поддержки субъектов малого и среднего предпринимательства, об осуществляемых мероприятиях с использованием разнообразных каналов коммуникаций передачи информации. Пропаганда успешных проектов Программы.</w:t>
            </w:r>
          </w:p>
        </w:tc>
      </w:tr>
    </w:tbl>
    <w:p w:rsidR="00B44078" w:rsidRPr="00D868A7" w:rsidRDefault="00B44078" w:rsidP="00B4407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078" w:rsidRPr="00D868A7" w:rsidRDefault="00B44078" w:rsidP="00B4407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078" w:rsidRPr="00272A8D" w:rsidRDefault="00B44078" w:rsidP="00B44078">
      <w:pPr>
        <w:spacing w:after="0"/>
        <w:ind w:firstLine="53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5.1.3</w:t>
      </w:r>
      <w:r w:rsidRPr="00B36C36">
        <w:rPr>
          <w:rFonts w:ascii="Arial" w:hAnsi="Arial" w:cs="Arial"/>
          <w:sz w:val="24"/>
          <w:szCs w:val="24"/>
        </w:rPr>
        <w:t xml:space="preserve">. Целью </w:t>
      </w:r>
      <w:hyperlink w:anchor="P849" w:history="1">
        <w:r w:rsidRPr="00272A8D">
          <w:rPr>
            <w:rFonts w:ascii="Arial" w:hAnsi="Arial" w:cs="Arial"/>
            <w:color w:val="000000" w:themeColor="text1"/>
            <w:sz w:val="24"/>
            <w:szCs w:val="24"/>
          </w:rPr>
          <w:t>Подпрограммы 1</w:t>
        </w:r>
      </w:hyperlink>
      <w:r w:rsidRPr="00272A8D">
        <w:rPr>
          <w:rFonts w:ascii="Arial" w:hAnsi="Arial" w:cs="Arial"/>
          <w:color w:val="000000" w:themeColor="text1"/>
          <w:sz w:val="24"/>
          <w:szCs w:val="24"/>
        </w:rPr>
        <w:t xml:space="preserve"> является </w:t>
      </w:r>
      <w:r w:rsidRPr="00272A8D">
        <w:rPr>
          <w:rFonts w:ascii="Arial" w:eastAsia="Calibri" w:hAnsi="Arial" w:cs="Arial"/>
          <w:color w:val="000000" w:themeColor="text1"/>
          <w:sz w:val="24"/>
          <w:szCs w:val="24"/>
        </w:rPr>
        <w:t>создание благоприятных условий для устойчивого развития малого и среднего предпринимательства в Боготольском районе.</w:t>
      </w:r>
    </w:p>
    <w:p w:rsidR="00B44078" w:rsidRPr="00757AEA" w:rsidRDefault="00B44078" w:rsidP="00B44078">
      <w:pPr>
        <w:pStyle w:val="ConsPlusNormal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r w:rsidRPr="00272A8D">
        <w:rPr>
          <w:rFonts w:ascii="Arial" w:hAnsi="Arial" w:cs="Arial"/>
          <w:color w:val="000000" w:themeColor="text1"/>
          <w:sz w:val="24"/>
          <w:szCs w:val="24"/>
        </w:rPr>
        <w:t xml:space="preserve">К задачам </w:t>
      </w:r>
      <w:hyperlink w:anchor="P849" w:history="1">
        <w:r w:rsidRPr="00272A8D">
          <w:rPr>
            <w:rFonts w:ascii="Arial" w:hAnsi="Arial" w:cs="Arial"/>
            <w:color w:val="000000" w:themeColor="text1"/>
            <w:sz w:val="24"/>
            <w:szCs w:val="24"/>
          </w:rPr>
          <w:t>Подпрограммы 1</w:t>
        </w:r>
      </w:hyperlink>
      <w:r w:rsidRPr="00757AEA">
        <w:rPr>
          <w:rFonts w:ascii="Arial" w:hAnsi="Arial" w:cs="Arial"/>
          <w:sz w:val="24"/>
          <w:szCs w:val="24"/>
        </w:rPr>
        <w:t xml:space="preserve"> относятся:</w:t>
      </w:r>
    </w:p>
    <w:p w:rsidR="00B44078" w:rsidRPr="00851755" w:rsidRDefault="00B44078" w:rsidP="00B44078">
      <w:pPr>
        <w:spacing w:after="0" w:line="240" w:lineRule="auto"/>
        <w:ind w:firstLine="53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1.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868A7">
        <w:rPr>
          <w:rFonts w:ascii="Arial" w:eastAsia="Calibri" w:hAnsi="Arial" w:cs="Arial"/>
          <w:sz w:val="24"/>
          <w:szCs w:val="24"/>
        </w:rPr>
        <w:t xml:space="preserve">Поддержка субъектов малого и среднего предпринимательства, направленная на развитие инвестиционной деятельности и снижение затрат </w:t>
      </w:r>
      <w:r w:rsidRPr="00851755">
        <w:rPr>
          <w:rFonts w:ascii="Arial" w:eastAsia="Calibri" w:hAnsi="Arial" w:cs="Arial"/>
          <w:sz w:val="24"/>
          <w:szCs w:val="24"/>
        </w:rPr>
        <w:t>субъектов малого и среднего предпринимательства, возникающих в связи с привлечением финансовых ресурсов.</w:t>
      </w:r>
    </w:p>
    <w:p w:rsidR="00B44078" w:rsidRPr="00851755" w:rsidRDefault="00B44078" w:rsidP="00B44078">
      <w:pPr>
        <w:spacing w:after="0" w:line="240" w:lineRule="auto"/>
        <w:ind w:firstLine="540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51755">
        <w:rPr>
          <w:rFonts w:ascii="Arial" w:eastAsia="Calibri" w:hAnsi="Arial" w:cs="Arial"/>
          <w:sz w:val="24"/>
          <w:szCs w:val="24"/>
        </w:rPr>
        <w:t>2.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51755">
        <w:rPr>
          <w:rFonts w:ascii="Arial" w:eastAsia="Calibri" w:hAnsi="Arial" w:cs="Arial"/>
          <w:sz w:val="24"/>
          <w:szCs w:val="24"/>
        </w:rPr>
        <w:t>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деятельности.</w:t>
      </w:r>
    </w:p>
    <w:p w:rsidR="00B44078" w:rsidRDefault="00B44078" w:rsidP="00B44078">
      <w:pPr>
        <w:pStyle w:val="ConsPlusNormal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51755">
        <w:rPr>
          <w:rFonts w:ascii="Arial" w:eastAsia="Calibri" w:hAnsi="Arial" w:cs="Arial"/>
          <w:sz w:val="24"/>
          <w:szCs w:val="24"/>
        </w:rPr>
        <w:t>3.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51755">
        <w:rPr>
          <w:rFonts w:ascii="Arial" w:eastAsia="Calibri" w:hAnsi="Arial" w:cs="Arial"/>
          <w:sz w:val="24"/>
          <w:szCs w:val="24"/>
        </w:rPr>
        <w:t>Предоставление имущественной поддержки субъектам малого и среднего предпринимательства.</w:t>
      </w:r>
    </w:p>
    <w:p w:rsidR="00B44078" w:rsidRPr="00851755" w:rsidRDefault="00B44078" w:rsidP="00B44078">
      <w:pPr>
        <w:pStyle w:val="ConsPlusNormal"/>
        <w:ind w:firstLine="708"/>
        <w:contextualSpacing/>
        <w:jc w:val="both"/>
        <w:rPr>
          <w:rFonts w:ascii="Arial" w:hAnsi="Arial" w:cs="Arial"/>
          <w:sz w:val="24"/>
          <w:szCs w:val="24"/>
        </w:rPr>
      </w:pPr>
    </w:p>
    <w:p w:rsidR="00B44078" w:rsidRDefault="00B44078" w:rsidP="00B44078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851755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1.</w:t>
      </w:r>
      <w:r w:rsidRPr="00851755">
        <w:rPr>
          <w:rFonts w:ascii="Arial" w:hAnsi="Arial" w:cs="Arial"/>
          <w:sz w:val="24"/>
          <w:szCs w:val="24"/>
        </w:rPr>
        <w:t>4.</w:t>
      </w:r>
      <w:r>
        <w:rPr>
          <w:rFonts w:ascii="Arial" w:hAnsi="Arial" w:cs="Arial"/>
          <w:sz w:val="24"/>
          <w:szCs w:val="24"/>
        </w:rPr>
        <w:t xml:space="preserve"> </w:t>
      </w:r>
      <w:r w:rsidRPr="00851755">
        <w:rPr>
          <w:rFonts w:ascii="Arial" w:hAnsi="Arial" w:cs="Arial"/>
          <w:sz w:val="24"/>
          <w:szCs w:val="24"/>
        </w:rPr>
        <w:t xml:space="preserve">Срок реализации </w:t>
      </w:r>
      <w:hyperlink w:anchor="P849" w:history="1">
        <w:r w:rsidRPr="00272A8D">
          <w:rPr>
            <w:rFonts w:ascii="Arial" w:hAnsi="Arial" w:cs="Arial"/>
            <w:color w:val="000000" w:themeColor="text1"/>
            <w:sz w:val="24"/>
            <w:szCs w:val="24"/>
          </w:rPr>
          <w:t>Подпрограммы 1</w:t>
        </w:r>
      </w:hyperlink>
      <w:r>
        <w:rPr>
          <w:rFonts w:ascii="Arial" w:hAnsi="Arial" w:cs="Arial"/>
          <w:sz w:val="24"/>
          <w:szCs w:val="24"/>
        </w:rPr>
        <w:t>: 2014 - 2021</w:t>
      </w:r>
      <w:r w:rsidRPr="00851755">
        <w:rPr>
          <w:rFonts w:ascii="Arial" w:hAnsi="Arial" w:cs="Arial"/>
          <w:sz w:val="24"/>
          <w:szCs w:val="24"/>
        </w:rPr>
        <w:t xml:space="preserve"> годы.</w:t>
      </w:r>
    </w:p>
    <w:p w:rsidR="00B44078" w:rsidRPr="00851755" w:rsidRDefault="00B44078" w:rsidP="00B44078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B44078" w:rsidRPr="00851755" w:rsidRDefault="00B44078" w:rsidP="00B4407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5.1.5. </w:t>
      </w:r>
      <w:r w:rsidRPr="00851755">
        <w:rPr>
          <w:rFonts w:ascii="Arial" w:eastAsia="Times New Roman" w:hAnsi="Arial" w:cs="Arial"/>
          <w:sz w:val="24"/>
          <w:szCs w:val="24"/>
          <w:lang w:eastAsia="ru-RU"/>
        </w:rPr>
        <w:t>Основные ожидаемые результаты реализации программных мероприятий:</w:t>
      </w:r>
    </w:p>
    <w:p w:rsidR="00B44078" w:rsidRPr="00D868A7" w:rsidRDefault="00B44078" w:rsidP="00B4407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1. Увеличение оборота малых предприятий (с учетом микропредприятий), занимающихся  производством, с 36,2 до 48,0 млн. рублей.</w:t>
      </w:r>
    </w:p>
    <w:p w:rsidR="00B44078" w:rsidRPr="00D868A7" w:rsidRDefault="00B44078" w:rsidP="00B44078">
      <w:pPr>
        <w:widowControl w:val="0"/>
        <w:autoSpaceDE w:val="0"/>
        <w:autoSpaceDN w:val="0"/>
        <w:spacing w:before="22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2. Количество субъектов малого и среднего предпринимательства, получивших муниципальную поддержку за период реализации программы (нарастающим итогом), - не менее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8847 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>единиц.</w:t>
      </w:r>
    </w:p>
    <w:p w:rsidR="00B44078" w:rsidRPr="00D868A7" w:rsidRDefault="00B44078" w:rsidP="00B44078">
      <w:pPr>
        <w:widowControl w:val="0"/>
        <w:autoSpaceDE w:val="0"/>
        <w:autoSpaceDN w:val="0"/>
        <w:spacing w:before="22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3. Количество созданных рабочих мест (включая вновь зарегистрированных индивидуальных предпринимателей) в секторе малого и среднего предпринимательства за период реализации программы (на</w:t>
      </w:r>
      <w:r>
        <w:rPr>
          <w:rFonts w:ascii="Arial" w:eastAsia="Times New Roman" w:hAnsi="Arial" w:cs="Arial"/>
          <w:sz w:val="24"/>
          <w:szCs w:val="24"/>
          <w:lang w:eastAsia="ru-RU"/>
        </w:rPr>
        <w:t>растающим итогом) - не менее 109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 единиц.</w:t>
      </w:r>
    </w:p>
    <w:p w:rsidR="00B44078" w:rsidRPr="00D868A7" w:rsidRDefault="00B44078" w:rsidP="00B44078">
      <w:pPr>
        <w:widowControl w:val="0"/>
        <w:autoSpaceDE w:val="0"/>
        <w:autoSpaceDN w:val="0"/>
        <w:spacing w:before="22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4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>Объем привлеченных внебюджетных инвестиций в секторе малого и среднего предпринимательства за период реализации программы (нарастающим итогом) - не менее 88,5млн. рублей.</w:t>
      </w:r>
    </w:p>
    <w:p w:rsidR="00B44078" w:rsidRPr="00D868A7" w:rsidRDefault="00B44078" w:rsidP="00B44078">
      <w:pPr>
        <w:widowControl w:val="0"/>
        <w:autoSpaceDE w:val="0"/>
        <w:autoSpaceDN w:val="0"/>
        <w:spacing w:before="22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5.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>Количество субъектов малого и среднего предпринимательства, получивших имущественную поддержку за период реализации программы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>(нарастающим итогом) - не менее 192 единиц;</w:t>
      </w:r>
    </w:p>
    <w:p w:rsidR="00B44078" w:rsidRPr="00D868A7" w:rsidRDefault="00B44078" w:rsidP="00B4407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6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Pr="00D868A7">
        <w:rPr>
          <w:rFonts w:ascii="Arial" w:eastAsia="Calibri" w:hAnsi="Arial" w:cs="Arial"/>
          <w:sz w:val="24"/>
          <w:szCs w:val="24"/>
        </w:rPr>
        <w:t xml:space="preserve">Увеличение объема инвестиций в основной капитал (за исключением бюджетных средств) в расчете на 1 </w:t>
      </w:r>
      <w:r w:rsidRPr="00D868A7">
        <w:rPr>
          <w:rFonts w:ascii="Arial" w:eastAsia="Calibri" w:hAnsi="Arial" w:cs="Arial"/>
          <w:color w:val="000000" w:themeColor="text1"/>
          <w:sz w:val="24"/>
          <w:szCs w:val="24"/>
        </w:rPr>
        <w:t xml:space="preserve">жителя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– с 4,5</w:t>
      </w:r>
      <w:r w:rsidRPr="00D868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тыс. рублей</w:t>
      </w:r>
      <w:proofErr w:type="gramStart"/>
      <w:r w:rsidRPr="00D868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д</w:t>
      </w:r>
      <w:proofErr w:type="gramEnd"/>
      <w:r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о 4,8</w:t>
      </w:r>
      <w:r w:rsidRPr="00D868A7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тыс. рублей.</w:t>
      </w:r>
    </w:p>
    <w:p w:rsidR="00B44078" w:rsidRPr="00B72F85" w:rsidRDefault="007513B7" w:rsidP="00B44078">
      <w:pPr>
        <w:pStyle w:val="ConsPlusNormal"/>
        <w:ind w:firstLine="539"/>
        <w:contextualSpacing/>
        <w:jc w:val="both"/>
        <w:rPr>
          <w:rFonts w:ascii="Arial" w:hAnsi="Arial" w:cs="Arial"/>
          <w:sz w:val="24"/>
          <w:szCs w:val="24"/>
        </w:rPr>
      </w:pPr>
      <w:hyperlink w:anchor="P849" w:history="1">
        <w:r w:rsidR="00B44078" w:rsidRPr="00272A8D">
          <w:rPr>
            <w:rFonts w:ascii="Arial" w:hAnsi="Arial" w:cs="Arial"/>
            <w:color w:val="000000" w:themeColor="text1"/>
            <w:sz w:val="24"/>
            <w:szCs w:val="24"/>
          </w:rPr>
          <w:t>Подпрограмма</w:t>
        </w:r>
      </w:hyperlink>
      <w:r w:rsidR="00B44078" w:rsidRPr="00B72F85">
        <w:rPr>
          <w:rFonts w:ascii="Arial" w:hAnsi="Arial" w:cs="Arial"/>
          <w:sz w:val="24"/>
          <w:szCs w:val="24"/>
        </w:rPr>
        <w:t xml:space="preserve"> "Развитие субъектов малого и среднего предпринимательства" приведена в приложении </w:t>
      </w:r>
      <w:r w:rsidR="00B44078" w:rsidRPr="00411FBC">
        <w:rPr>
          <w:rFonts w:ascii="Arial" w:hAnsi="Arial" w:cs="Arial"/>
          <w:color w:val="000000" w:themeColor="text1"/>
          <w:sz w:val="24"/>
          <w:szCs w:val="24"/>
        </w:rPr>
        <w:t>N 3</w:t>
      </w:r>
      <w:r w:rsidR="00B44078" w:rsidRPr="00B72F85">
        <w:rPr>
          <w:rFonts w:ascii="Arial" w:hAnsi="Arial" w:cs="Arial"/>
          <w:sz w:val="24"/>
          <w:szCs w:val="24"/>
        </w:rPr>
        <w:t xml:space="preserve"> к программе.</w:t>
      </w:r>
    </w:p>
    <w:p w:rsidR="00B44078" w:rsidRDefault="00B44078" w:rsidP="00B4407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Мероприятия подпрограммы «Развитие и поддержка малого и среднего предпринимательства в Боготольском районе» позволят решить ряд вышеперечисленных проблем сдерживающих развитие малого и среднего предпринимательства в районе.</w:t>
      </w:r>
    </w:p>
    <w:p w:rsidR="00B44078" w:rsidRPr="009D7C17" w:rsidRDefault="00B44078" w:rsidP="00B4407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078" w:rsidRPr="009D7C17" w:rsidRDefault="00B44078" w:rsidP="00B44078">
      <w:pPr>
        <w:autoSpaceDE w:val="0"/>
        <w:autoSpaceDN w:val="0"/>
        <w:adjustRightInd w:val="0"/>
        <w:ind w:firstLine="709"/>
        <w:jc w:val="both"/>
        <w:rPr>
          <w:rFonts w:ascii="Arial" w:eastAsia="MS ??" w:hAnsi="Arial" w:cs="Arial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5.2.</w:t>
      </w:r>
      <w:r w:rsidRPr="00E3012B">
        <w:rPr>
          <w:rFonts w:ascii="Arial" w:eastAsia="Times New Roman" w:hAnsi="Arial" w:cs="Arial"/>
          <w:sz w:val="24"/>
          <w:szCs w:val="24"/>
          <w:lang w:eastAsia="ru-RU"/>
        </w:rPr>
        <w:t xml:space="preserve"> Разработка </w:t>
      </w:r>
      <w:hyperlink w:anchor="P4332" w:history="1">
        <w:r w:rsidRPr="00E3012B">
          <w:rPr>
            <w:rFonts w:ascii="Arial" w:eastAsia="Times New Roman" w:hAnsi="Arial" w:cs="Arial"/>
            <w:color w:val="000000" w:themeColor="text1"/>
            <w:sz w:val="24"/>
            <w:szCs w:val="24"/>
            <w:lang w:eastAsia="ru-RU"/>
          </w:rPr>
          <w:t>Подпрограммы</w:t>
        </w:r>
      </w:hyperlink>
      <w:r w:rsidRPr="00E3012B">
        <w:rPr>
          <w:rFonts w:ascii="Arial" w:eastAsia="Times New Roman" w:hAnsi="Arial" w:cs="Arial"/>
          <w:sz w:val="24"/>
          <w:szCs w:val="24"/>
          <w:lang w:eastAsia="ru-RU"/>
        </w:rPr>
        <w:t xml:space="preserve"> 2 обусловлена необходимостью повышения инвестиционной активности на территории Боготольского района. Подпрограмма 2 реализуется с 01.01.2019 года.</w:t>
      </w:r>
      <w:r w:rsidRPr="00A928F6">
        <w:rPr>
          <w:rFonts w:ascii="Arial" w:eastAsia="MS ??" w:hAnsi="Arial" w:cs="Arial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B44078" w:rsidRPr="00E3012B" w:rsidRDefault="00B44078" w:rsidP="00B44078">
      <w:pPr>
        <w:widowControl w:val="0"/>
        <w:autoSpaceDE w:val="0"/>
        <w:autoSpaceDN w:val="0"/>
        <w:spacing w:before="220"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078" w:rsidRPr="00E3012B" w:rsidRDefault="00B44078" w:rsidP="00B44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E3012B">
        <w:rPr>
          <w:rFonts w:ascii="Arial" w:eastAsia="MS ??" w:hAnsi="Arial" w:cs="Arial"/>
          <w:sz w:val="24"/>
          <w:szCs w:val="24"/>
          <w:lang w:eastAsia="ru-RU"/>
        </w:rPr>
        <w:t>В 2017 г. объем  инвестиций в основной капитал за счет всех источников финансирования составил 45203,08тыс</w:t>
      </w:r>
      <w:proofErr w:type="gramStart"/>
      <w:r w:rsidRPr="00E3012B">
        <w:rPr>
          <w:rFonts w:ascii="Arial" w:eastAsia="MS ??" w:hAnsi="Arial" w:cs="Arial"/>
          <w:sz w:val="24"/>
          <w:szCs w:val="24"/>
          <w:lang w:eastAsia="ru-RU"/>
        </w:rPr>
        <w:t>.р</w:t>
      </w:r>
      <w:proofErr w:type="gramEnd"/>
      <w:r w:rsidRPr="00E3012B">
        <w:rPr>
          <w:rFonts w:ascii="Arial" w:eastAsia="MS ??" w:hAnsi="Arial" w:cs="Arial"/>
          <w:sz w:val="24"/>
          <w:szCs w:val="24"/>
          <w:lang w:eastAsia="ru-RU"/>
        </w:rPr>
        <w:t>уб., в т.</w:t>
      </w:r>
      <w:r w:rsidR="00EE334D">
        <w:rPr>
          <w:rFonts w:ascii="Arial" w:eastAsia="MS ??" w:hAnsi="Arial" w:cs="Arial"/>
          <w:sz w:val="24"/>
          <w:szCs w:val="24"/>
          <w:lang w:eastAsia="ru-RU"/>
        </w:rPr>
        <w:t xml:space="preserve"> </w:t>
      </w:r>
      <w:r w:rsidRPr="00E3012B">
        <w:rPr>
          <w:rFonts w:ascii="Arial" w:eastAsia="MS ??" w:hAnsi="Arial" w:cs="Arial"/>
          <w:sz w:val="24"/>
          <w:szCs w:val="24"/>
          <w:lang w:eastAsia="ru-RU"/>
        </w:rPr>
        <w:t>ч. 67% приходятся на отрасль "Сельское хозяйство».</w:t>
      </w:r>
    </w:p>
    <w:p w:rsidR="00B44078" w:rsidRPr="00E3012B" w:rsidRDefault="00B44078" w:rsidP="00B440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MS ??" w:hAnsi="Arial" w:cs="Arial"/>
          <w:sz w:val="24"/>
          <w:szCs w:val="24"/>
          <w:lang w:eastAsia="ru-RU"/>
        </w:rPr>
      </w:pPr>
      <w:r w:rsidRPr="00E3012B">
        <w:rPr>
          <w:rFonts w:ascii="Arial" w:eastAsia="MS ??" w:hAnsi="Arial" w:cs="Arial"/>
          <w:sz w:val="24"/>
          <w:szCs w:val="24"/>
          <w:lang w:eastAsia="ru-RU"/>
        </w:rPr>
        <w:t xml:space="preserve">Динамика объема инвестиций в основной капитал </w:t>
      </w:r>
      <w:r w:rsidRPr="00E3012B">
        <w:rPr>
          <w:rFonts w:ascii="Arial" w:eastAsia="MS ??" w:hAnsi="Arial" w:cs="Arial"/>
          <w:sz w:val="24"/>
          <w:szCs w:val="24"/>
          <w:lang w:eastAsia="ru-RU"/>
        </w:rPr>
        <w:br/>
        <w:t>по Боготольскому району за 2013-2017 годы</w:t>
      </w:r>
    </w:p>
    <w:p w:rsidR="00B44078" w:rsidRPr="00E3012B" w:rsidRDefault="00B44078" w:rsidP="00B44078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MS ??" w:hAnsi="Arial" w:cs="Arial"/>
          <w:sz w:val="24"/>
          <w:szCs w:val="24"/>
          <w:lang w:eastAsia="ru-RU"/>
        </w:rPr>
      </w:pPr>
    </w:p>
    <w:tbl>
      <w:tblPr>
        <w:tblStyle w:val="2"/>
        <w:tblW w:w="9356" w:type="dxa"/>
        <w:tblInd w:w="108" w:type="dxa"/>
        <w:tblLook w:val="04A0" w:firstRow="1" w:lastRow="0" w:firstColumn="1" w:lastColumn="0" w:noHBand="0" w:noVBand="1"/>
      </w:tblPr>
      <w:tblGrid>
        <w:gridCol w:w="2281"/>
        <w:gridCol w:w="1266"/>
        <w:gridCol w:w="1131"/>
        <w:gridCol w:w="1701"/>
        <w:gridCol w:w="1418"/>
        <w:gridCol w:w="1559"/>
      </w:tblGrid>
      <w:tr w:rsidR="00B44078" w:rsidRPr="00E3012B" w:rsidTr="00625FB7">
        <w:tc>
          <w:tcPr>
            <w:tcW w:w="2281" w:type="dxa"/>
          </w:tcPr>
          <w:p w:rsidR="00B44078" w:rsidRPr="00E3012B" w:rsidRDefault="00B44078" w:rsidP="00625FB7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66" w:type="dxa"/>
          </w:tcPr>
          <w:p w:rsidR="00B44078" w:rsidRPr="00E3012B" w:rsidRDefault="00B44078" w:rsidP="00625FB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012B">
              <w:rPr>
                <w:rFonts w:ascii="Arial" w:eastAsia="Calibri" w:hAnsi="Arial" w:cs="Arial"/>
                <w:sz w:val="20"/>
                <w:szCs w:val="20"/>
              </w:rPr>
              <w:t>2013г.</w:t>
            </w:r>
          </w:p>
        </w:tc>
        <w:tc>
          <w:tcPr>
            <w:tcW w:w="1131" w:type="dxa"/>
          </w:tcPr>
          <w:p w:rsidR="00B44078" w:rsidRPr="00E3012B" w:rsidRDefault="00B44078" w:rsidP="00625FB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012B">
              <w:rPr>
                <w:rFonts w:ascii="Arial" w:eastAsia="Calibri" w:hAnsi="Arial" w:cs="Arial"/>
                <w:sz w:val="20"/>
                <w:szCs w:val="20"/>
              </w:rPr>
              <w:t>2014г.</w:t>
            </w:r>
          </w:p>
        </w:tc>
        <w:tc>
          <w:tcPr>
            <w:tcW w:w="1701" w:type="dxa"/>
          </w:tcPr>
          <w:p w:rsidR="00B44078" w:rsidRPr="00E3012B" w:rsidRDefault="00B44078" w:rsidP="00625FB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012B">
              <w:rPr>
                <w:rFonts w:ascii="Arial" w:eastAsia="Calibri" w:hAnsi="Arial" w:cs="Arial"/>
                <w:sz w:val="20"/>
                <w:szCs w:val="20"/>
              </w:rPr>
              <w:t>2015г.</w:t>
            </w:r>
          </w:p>
        </w:tc>
        <w:tc>
          <w:tcPr>
            <w:tcW w:w="1418" w:type="dxa"/>
          </w:tcPr>
          <w:p w:rsidR="00B44078" w:rsidRPr="00E3012B" w:rsidRDefault="00B44078" w:rsidP="00625FB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012B">
              <w:rPr>
                <w:rFonts w:ascii="Arial" w:eastAsia="Calibri" w:hAnsi="Arial" w:cs="Arial"/>
                <w:sz w:val="20"/>
                <w:szCs w:val="20"/>
              </w:rPr>
              <w:t>2016г.</w:t>
            </w:r>
          </w:p>
        </w:tc>
        <w:tc>
          <w:tcPr>
            <w:tcW w:w="1559" w:type="dxa"/>
          </w:tcPr>
          <w:p w:rsidR="00B44078" w:rsidRPr="00E3012B" w:rsidRDefault="00B44078" w:rsidP="00625FB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012B">
              <w:rPr>
                <w:rFonts w:ascii="Arial" w:eastAsia="Calibri" w:hAnsi="Arial" w:cs="Arial"/>
                <w:sz w:val="20"/>
                <w:szCs w:val="20"/>
              </w:rPr>
              <w:t>2017г.</w:t>
            </w:r>
          </w:p>
        </w:tc>
      </w:tr>
      <w:tr w:rsidR="00B44078" w:rsidRPr="00E3012B" w:rsidTr="00625FB7">
        <w:tc>
          <w:tcPr>
            <w:tcW w:w="2281" w:type="dxa"/>
          </w:tcPr>
          <w:p w:rsidR="00B44078" w:rsidRPr="00E3012B" w:rsidRDefault="00B44078" w:rsidP="00625FB7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3012B">
              <w:rPr>
                <w:rFonts w:ascii="Arial" w:eastAsia="Calibri" w:hAnsi="Arial" w:cs="Arial"/>
                <w:sz w:val="20"/>
                <w:szCs w:val="20"/>
              </w:rPr>
              <w:t>Объем инвестиций в основной капитал  за счет всех источников финансирования, тыс. руб.</w:t>
            </w:r>
          </w:p>
        </w:tc>
        <w:tc>
          <w:tcPr>
            <w:tcW w:w="1266" w:type="dxa"/>
            <w:vAlign w:val="center"/>
          </w:tcPr>
          <w:p w:rsidR="00B44078" w:rsidRPr="00E3012B" w:rsidRDefault="00B44078" w:rsidP="00625FB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012B">
              <w:rPr>
                <w:rFonts w:ascii="Arial" w:eastAsia="Calibri" w:hAnsi="Arial" w:cs="Arial"/>
                <w:sz w:val="20"/>
                <w:szCs w:val="20"/>
              </w:rPr>
              <w:t>54886,4</w:t>
            </w:r>
          </w:p>
        </w:tc>
        <w:tc>
          <w:tcPr>
            <w:tcW w:w="1131" w:type="dxa"/>
            <w:vAlign w:val="center"/>
          </w:tcPr>
          <w:p w:rsidR="00B44078" w:rsidRPr="00E3012B" w:rsidRDefault="00B44078" w:rsidP="00625FB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012B">
              <w:rPr>
                <w:rFonts w:ascii="Arial" w:eastAsia="Calibri" w:hAnsi="Arial" w:cs="Arial"/>
                <w:sz w:val="20"/>
                <w:szCs w:val="20"/>
              </w:rPr>
              <w:t>3359,0</w:t>
            </w:r>
          </w:p>
        </w:tc>
        <w:tc>
          <w:tcPr>
            <w:tcW w:w="1701" w:type="dxa"/>
            <w:vAlign w:val="center"/>
          </w:tcPr>
          <w:p w:rsidR="00B44078" w:rsidRPr="00E3012B" w:rsidRDefault="00B44078" w:rsidP="00625FB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012B">
              <w:rPr>
                <w:rFonts w:ascii="Arial" w:eastAsia="Calibri" w:hAnsi="Arial" w:cs="Arial"/>
                <w:sz w:val="20"/>
                <w:szCs w:val="20"/>
              </w:rPr>
              <w:t>20105,19</w:t>
            </w:r>
          </w:p>
        </w:tc>
        <w:tc>
          <w:tcPr>
            <w:tcW w:w="1418" w:type="dxa"/>
            <w:vAlign w:val="center"/>
          </w:tcPr>
          <w:p w:rsidR="00B44078" w:rsidRPr="00E3012B" w:rsidRDefault="00B44078" w:rsidP="00625FB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  <w:p w:rsidR="00B44078" w:rsidRPr="00E3012B" w:rsidRDefault="00B44078" w:rsidP="00625FB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012B">
              <w:rPr>
                <w:rFonts w:ascii="Arial" w:eastAsia="Calibri" w:hAnsi="Arial" w:cs="Arial"/>
                <w:sz w:val="20"/>
                <w:szCs w:val="20"/>
              </w:rPr>
              <w:t>22272,8</w:t>
            </w:r>
          </w:p>
          <w:p w:rsidR="00B44078" w:rsidRPr="00E3012B" w:rsidRDefault="00B44078" w:rsidP="00625FB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B44078" w:rsidRPr="00E3012B" w:rsidRDefault="00B44078" w:rsidP="00625FB7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E3012B">
              <w:rPr>
                <w:rFonts w:ascii="Arial" w:eastAsia="Calibri" w:hAnsi="Arial" w:cs="Arial"/>
                <w:sz w:val="20"/>
                <w:szCs w:val="20"/>
              </w:rPr>
              <w:t>45203,98</w:t>
            </w:r>
          </w:p>
        </w:tc>
      </w:tr>
    </w:tbl>
    <w:p w:rsidR="00B44078" w:rsidRPr="00E3012B" w:rsidRDefault="00B44078" w:rsidP="00B44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MS ??" w:hAnsi="Arial" w:cs="Arial"/>
          <w:sz w:val="24"/>
          <w:szCs w:val="24"/>
          <w:lang w:eastAsia="ru-RU"/>
        </w:rPr>
      </w:pPr>
    </w:p>
    <w:p w:rsidR="00B44078" w:rsidRPr="00E3012B" w:rsidRDefault="00B44078" w:rsidP="00B44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MS ??" w:hAnsi="Arial" w:cs="Arial"/>
          <w:color w:val="FF0000"/>
          <w:sz w:val="24"/>
          <w:szCs w:val="24"/>
          <w:lang w:eastAsia="ru-RU"/>
        </w:rPr>
      </w:pPr>
      <w:r w:rsidRPr="00E3012B">
        <w:rPr>
          <w:rFonts w:ascii="Arial" w:eastAsia="MS ??" w:hAnsi="Arial" w:cs="Arial"/>
          <w:sz w:val="24"/>
          <w:szCs w:val="24"/>
          <w:lang w:eastAsia="ru-RU"/>
        </w:rPr>
        <w:t xml:space="preserve">На сегодняшний день инвестиционных проектов, которые могли бы  реализовываться на территории района без федеральной и региональной государственной финансовой поддержки, нет. </w:t>
      </w:r>
    </w:p>
    <w:p w:rsidR="00B44078" w:rsidRPr="00E3012B" w:rsidRDefault="00B44078" w:rsidP="00B44078">
      <w:pPr>
        <w:spacing w:after="0" w:line="240" w:lineRule="auto"/>
        <w:ind w:firstLine="709"/>
        <w:jc w:val="both"/>
        <w:rPr>
          <w:rFonts w:ascii="Arial" w:eastAsia="MS ??" w:hAnsi="Arial" w:cs="Arial"/>
          <w:sz w:val="24"/>
          <w:szCs w:val="24"/>
          <w:lang w:eastAsia="ru-RU"/>
        </w:rPr>
      </w:pPr>
      <w:r>
        <w:rPr>
          <w:rFonts w:ascii="Arial" w:eastAsia="MS ??" w:hAnsi="Arial" w:cs="Arial"/>
          <w:sz w:val="24"/>
          <w:szCs w:val="24"/>
          <w:lang w:eastAsia="ru-RU"/>
        </w:rPr>
        <w:t>5.2.1</w:t>
      </w:r>
      <w:r w:rsidRPr="00E3012B">
        <w:rPr>
          <w:rFonts w:ascii="Arial" w:eastAsia="MS ??" w:hAnsi="Arial" w:cs="Arial"/>
          <w:sz w:val="24"/>
          <w:szCs w:val="24"/>
          <w:lang w:eastAsia="ru-RU"/>
        </w:rPr>
        <w:t>.</w:t>
      </w:r>
      <w:r>
        <w:rPr>
          <w:rFonts w:ascii="Arial" w:eastAsia="MS ??" w:hAnsi="Arial" w:cs="Arial"/>
          <w:sz w:val="24"/>
          <w:szCs w:val="24"/>
          <w:lang w:eastAsia="ru-RU"/>
        </w:rPr>
        <w:t xml:space="preserve"> </w:t>
      </w:r>
      <w:r w:rsidRPr="00E3012B">
        <w:rPr>
          <w:rFonts w:ascii="Arial" w:eastAsia="MS ??" w:hAnsi="Arial" w:cs="Arial"/>
          <w:sz w:val="24"/>
          <w:szCs w:val="24"/>
          <w:lang w:eastAsia="ru-RU"/>
        </w:rPr>
        <w:t>Слабый инвестиционный интерес к территории объясняется следующими причинами:</w:t>
      </w:r>
    </w:p>
    <w:p w:rsidR="00B44078" w:rsidRPr="00D868A7" w:rsidRDefault="00B44078" w:rsidP="00B44078">
      <w:pPr>
        <w:spacing w:after="0" w:line="240" w:lineRule="auto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D868A7">
        <w:rPr>
          <w:rFonts w:ascii="Arial" w:eastAsia="MS ??" w:hAnsi="Arial" w:cs="Arial"/>
          <w:sz w:val="24"/>
          <w:szCs w:val="24"/>
          <w:lang w:eastAsia="ru-RU"/>
        </w:rPr>
        <w:t>- слабая инженерная инфраструктура в сельских поселениях района:</w:t>
      </w:r>
    </w:p>
    <w:p w:rsidR="00B44078" w:rsidRDefault="00B44078" w:rsidP="00B44078">
      <w:pPr>
        <w:spacing w:after="0" w:line="240" w:lineRule="auto"/>
        <w:jc w:val="both"/>
        <w:rPr>
          <w:rFonts w:ascii="Arial" w:eastAsia="MS ??" w:hAnsi="Arial" w:cs="Arial"/>
          <w:sz w:val="24"/>
          <w:szCs w:val="24"/>
          <w:lang w:eastAsia="ru-RU"/>
        </w:rPr>
      </w:pPr>
      <w:r w:rsidRPr="00D868A7">
        <w:rPr>
          <w:rFonts w:ascii="Arial" w:eastAsia="MS ??" w:hAnsi="Arial" w:cs="Arial"/>
          <w:sz w:val="24"/>
          <w:szCs w:val="24"/>
          <w:lang w:eastAsia="ru-RU"/>
        </w:rPr>
        <w:t>- отсутствие сформированных земельных свободных площадок для промышленного, сельскохозяйственного использования, обеспеченных инженерной и дорожной инфраструктурой.</w:t>
      </w:r>
    </w:p>
    <w:p w:rsidR="00B44078" w:rsidRPr="00D868A7" w:rsidRDefault="00B44078" w:rsidP="00B44078">
      <w:pPr>
        <w:spacing w:after="0" w:line="240" w:lineRule="auto"/>
        <w:jc w:val="both"/>
        <w:rPr>
          <w:rFonts w:ascii="Arial" w:eastAsia="MS ??" w:hAnsi="Arial" w:cs="Arial"/>
          <w:sz w:val="24"/>
          <w:szCs w:val="24"/>
          <w:lang w:eastAsia="ru-RU"/>
        </w:rPr>
      </w:pPr>
    </w:p>
    <w:p w:rsidR="00B44078" w:rsidRPr="00D868A7" w:rsidRDefault="00B44078" w:rsidP="00B4407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5.2.2. Целью Подпрограммы  является п</w:t>
      </w:r>
      <w:r w:rsidRPr="00D868A7">
        <w:rPr>
          <w:rFonts w:ascii="Arial" w:eastAsia="Calibri" w:hAnsi="Arial" w:cs="Arial"/>
          <w:sz w:val="24"/>
          <w:szCs w:val="24"/>
        </w:rPr>
        <w:t>ривлечение инвестиций на территорию Боготольского района</w:t>
      </w:r>
      <w:r>
        <w:rPr>
          <w:rFonts w:ascii="Arial" w:eastAsia="Calibri" w:hAnsi="Arial" w:cs="Arial"/>
          <w:sz w:val="24"/>
          <w:szCs w:val="24"/>
        </w:rPr>
        <w:t>.</w:t>
      </w:r>
    </w:p>
    <w:p w:rsidR="00B44078" w:rsidRDefault="00B44078" w:rsidP="00B44078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К задаче Подпрограммы 2 относится п</w:t>
      </w:r>
      <w:r w:rsidRPr="00D868A7">
        <w:rPr>
          <w:rFonts w:ascii="Arial" w:eastAsia="Calibri" w:hAnsi="Arial" w:cs="Arial"/>
          <w:sz w:val="24"/>
          <w:szCs w:val="24"/>
        </w:rPr>
        <w:t>овышение уровня информированности субъектов малого и среднего предпринимательства-потенциальных инвесторов</w:t>
      </w:r>
      <w:r>
        <w:rPr>
          <w:rFonts w:ascii="Arial" w:eastAsia="Calibri" w:hAnsi="Arial" w:cs="Arial"/>
          <w:sz w:val="24"/>
          <w:szCs w:val="24"/>
        </w:rPr>
        <w:t>.</w:t>
      </w:r>
    </w:p>
    <w:p w:rsidR="00B44078" w:rsidRDefault="00B44078" w:rsidP="00B44078">
      <w:pPr>
        <w:spacing w:after="0" w:line="240" w:lineRule="auto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44078" w:rsidRDefault="00B44078" w:rsidP="00B44078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  <w:r w:rsidRPr="00851755"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>2.3</w:t>
      </w:r>
      <w:r w:rsidRPr="00851755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851755">
        <w:rPr>
          <w:rFonts w:ascii="Arial" w:hAnsi="Arial" w:cs="Arial"/>
          <w:sz w:val="24"/>
          <w:szCs w:val="24"/>
        </w:rPr>
        <w:t xml:space="preserve">Срок реализации </w:t>
      </w:r>
      <w:r>
        <w:rPr>
          <w:rFonts w:ascii="Arial" w:hAnsi="Arial" w:cs="Arial"/>
          <w:sz w:val="24"/>
          <w:szCs w:val="24"/>
        </w:rPr>
        <w:t>2</w:t>
      </w:r>
      <w:hyperlink w:anchor="P849" w:history="1"/>
      <w:r>
        <w:rPr>
          <w:rFonts w:ascii="Arial" w:hAnsi="Arial" w:cs="Arial"/>
          <w:sz w:val="24"/>
          <w:szCs w:val="24"/>
        </w:rPr>
        <w:t>: 2019 - 2021</w:t>
      </w:r>
      <w:r w:rsidRPr="00851755">
        <w:rPr>
          <w:rFonts w:ascii="Arial" w:hAnsi="Arial" w:cs="Arial"/>
          <w:sz w:val="24"/>
          <w:szCs w:val="24"/>
        </w:rPr>
        <w:t xml:space="preserve"> годы.</w:t>
      </w:r>
    </w:p>
    <w:p w:rsidR="00B44078" w:rsidRPr="00851755" w:rsidRDefault="00B44078" w:rsidP="00B44078">
      <w:pPr>
        <w:pStyle w:val="ConsPlusNormal"/>
        <w:ind w:firstLine="540"/>
        <w:contextualSpacing/>
        <w:jc w:val="both"/>
        <w:rPr>
          <w:rFonts w:ascii="Arial" w:hAnsi="Arial" w:cs="Arial"/>
          <w:sz w:val="24"/>
          <w:szCs w:val="24"/>
        </w:rPr>
      </w:pPr>
    </w:p>
    <w:p w:rsidR="00B44078" w:rsidRPr="00851755" w:rsidRDefault="00B44078" w:rsidP="00B44078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5.2.4. </w:t>
      </w:r>
      <w:r w:rsidRPr="00851755">
        <w:rPr>
          <w:rFonts w:ascii="Arial" w:eastAsia="Times New Roman" w:hAnsi="Arial" w:cs="Arial"/>
          <w:sz w:val="24"/>
          <w:szCs w:val="24"/>
          <w:lang w:eastAsia="ru-RU"/>
        </w:rPr>
        <w:t>Основные ожидаемые результаты реализации программных мероприятий:</w:t>
      </w: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Увеличение объема инвестиций в основной капитал (за  исключением бюджетных средств) в расчете на 1 жителя Боготольского района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 4,5 тыс. рублей в 2019 году до 4,8 тыс. рублей к 2030 году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44078" w:rsidRPr="00CE42AD" w:rsidRDefault="00B44078" w:rsidP="00B44078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078" w:rsidRDefault="00B44078" w:rsidP="00B4407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6. Основные меры правового регулирования в инвестиционной сфере, сфере малого и среднего предпринимательства, направленные на достижение цели и (или) задач программы</w:t>
      </w:r>
    </w:p>
    <w:p w:rsidR="00B44078" w:rsidRDefault="00B44078" w:rsidP="00B4407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078" w:rsidRDefault="00B44078" w:rsidP="00B440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Меры правового регулирования в инвестиционной сфере, сфере малого и среднего предпринимательства в муниципальной  программе не предусмотрены.</w:t>
      </w:r>
    </w:p>
    <w:p w:rsidR="00B44078" w:rsidRDefault="00B44078" w:rsidP="00B44078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078" w:rsidRPr="00D868A7" w:rsidRDefault="00B44078" w:rsidP="00B4407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078" w:rsidRPr="00D868A7" w:rsidRDefault="00B44078" w:rsidP="00B44078">
      <w:pPr>
        <w:widowControl w:val="0"/>
        <w:autoSpaceDE w:val="0"/>
        <w:autoSpaceDN w:val="0"/>
        <w:spacing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t>7</w:t>
      </w:r>
      <w:r w:rsidRPr="00D868A7">
        <w:rPr>
          <w:rFonts w:ascii="Arial" w:eastAsia="Calibri" w:hAnsi="Arial" w:cs="Arial"/>
          <w:bCs/>
          <w:sz w:val="24"/>
          <w:szCs w:val="24"/>
          <w:lang w:eastAsia="ru-RU"/>
        </w:rPr>
        <w:t>.</w:t>
      </w:r>
      <w:r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r w:rsidRPr="00D868A7">
        <w:rPr>
          <w:rFonts w:ascii="Arial" w:eastAsia="Calibri" w:hAnsi="Arial" w:cs="Arial"/>
          <w:bCs/>
          <w:sz w:val="24"/>
          <w:szCs w:val="24"/>
          <w:lang w:eastAsia="ru-RU"/>
        </w:rPr>
        <w:t>Информация о ресурсном обеспечении программы</w:t>
      </w:r>
    </w:p>
    <w:p w:rsidR="00B44078" w:rsidRPr="00D868A7" w:rsidRDefault="00B44078" w:rsidP="00B4407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lastRenderedPageBreak/>
        <w:t xml:space="preserve">Общий объем финансирования программы составляет </w:t>
      </w:r>
      <w:r>
        <w:rPr>
          <w:rFonts w:ascii="Arial" w:eastAsia="Calibri" w:hAnsi="Arial" w:cs="Arial"/>
          <w:bCs/>
          <w:color w:val="000000" w:themeColor="text1"/>
          <w:sz w:val="24"/>
          <w:szCs w:val="24"/>
          <w:lang w:eastAsia="ru-RU"/>
        </w:rPr>
        <w:t xml:space="preserve">22 558,48 </w:t>
      </w:r>
      <w:r w:rsidRPr="00D868A7">
        <w:rPr>
          <w:rFonts w:ascii="Arial" w:eastAsia="Calibri" w:hAnsi="Arial" w:cs="Arial"/>
          <w:color w:val="000000" w:themeColor="text1"/>
          <w:sz w:val="24"/>
          <w:szCs w:val="24"/>
        </w:rPr>
        <w:t xml:space="preserve">тыс. </w:t>
      </w:r>
      <w:r w:rsidRPr="00D868A7">
        <w:rPr>
          <w:rFonts w:ascii="Arial" w:eastAsia="Calibri" w:hAnsi="Arial" w:cs="Arial"/>
          <w:sz w:val="24"/>
          <w:szCs w:val="24"/>
        </w:rPr>
        <w:t>рублей, в том числе по годам:</w:t>
      </w: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2014 год – 8069,62 тыс. рублей;</w:t>
      </w: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2015 год – 6866,11 тыс. рублей;</w:t>
      </w: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2016 год – 3365,82 тыс. рублей;</w:t>
      </w: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2017 год – 2837,20 тыс. рублей;</w:t>
      </w: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 xml:space="preserve">2018 год – </w:t>
      </w:r>
      <w:r>
        <w:rPr>
          <w:rFonts w:ascii="Arial" w:eastAsia="Calibri" w:hAnsi="Arial" w:cs="Arial"/>
          <w:sz w:val="24"/>
          <w:szCs w:val="24"/>
        </w:rPr>
        <w:t>136,73</w:t>
      </w:r>
      <w:r w:rsidRPr="00D868A7">
        <w:rPr>
          <w:rFonts w:ascii="Arial" w:eastAsia="Calibri" w:hAnsi="Arial" w:cs="Arial"/>
          <w:sz w:val="24"/>
          <w:szCs w:val="24"/>
        </w:rPr>
        <w:t xml:space="preserve"> тыс. рублей;</w:t>
      </w: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2019 год – 283,00 тыс. рублей;</w:t>
      </w: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2020 год – 500,00 тыс. рублей;</w:t>
      </w: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2021 год – 500,00 тыс. рублей.</w:t>
      </w: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в том числе:</w:t>
      </w: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средства федерального бюджета:</w:t>
      </w: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2014 год – 5501,00 тыс. рублей;</w:t>
      </w: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2015 год – 4180,61 тыс. рублей;</w:t>
      </w: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средства краевого бюджета:</w:t>
      </w: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2014 год – 2042,10 тыс. рублей;</w:t>
      </w: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2015 год – 2115,00 тыс. рублей;</w:t>
      </w: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2016 год – 2870,00 тыс. рублей;</w:t>
      </w: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2017 год – 2400,00 тыс. рублей;</w:t>
      </w: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средства районного бюджета:</w:t>
      </w: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2014 год – 526,52 тыс. рублей;</w:t>
      </w: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2015 год – 570,50 тыс. рублей;</w:t>
      </w: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2016 год – 495,82 тыс. рублей;</w:t>
      </w: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2017 год – 437,20 тыс. рублей;</w:t>
      </w: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D868A7">
        <w:rPr>
          <w:rFonts w:ascii="Arial" w:eastAsia="Calibri" w:hAnsi="Arial" w:cs="Arial"/>
          <w:color w:val="000000" w:themeColor="text1"/>
          <w:sz w:val="24"/>
          <w:szCs w:val="24"/>
        </w:rPr>
        <w:t xml:space="preserve">2018 год – 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136,73</w:t>
      </w:r>
      <w:r w:rsidRPr="00D868A7">
        <w:rPr>
          <w:rFonts w:ascii="Arial" w:eastAsia="Calibri" w:hAnsi="Arial" w:cs="Arial"/>
          <w:color w:val="000000" w:themeColor="text1"/>
          <w:sz w:val="24"/>
          <w:szCs w:val="24"/>
        </w:rPr>
        <w:t xml:space="preserve"> тыс. рублей;</w:t>
      </w:r>
    </w:p>
    <w:p w:rsidR="00B44078" w:rsidRPr="00D868A7" w:rsidRDefault="00B44078" w:rsidP="00B4407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2019 год – 283,00 тыс. рублей;</w:t>
      </w:r>
    </w:p>
    <w:p w:rsidR="00B44078" w:rsidRPr="00D868A7" w:rsidRDefault="00B44078" w:rsidP="00B4407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2020 год – 500,00 тыс. рублей;</w:t>
      </w:r>
    </w:p>
    <w:p w:rsidR="00B44078" w:rsidRPr="00D868A7" w:rsidRDefault="00B44078" w:rsidP="00B4407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2021 год – 500,00 тыс. рублей.</w:t>
      </w:r>
    </w:p>
    <w:p w:rsidR="00B44078" w:rsidRPr="00D868A7" w:rsidRDefault="00B44078" w:rsidP="00B4407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B44078" w:rsidRPr="00D868A7" w:rsidRDefault="00B44078" w:rsidP="00B44078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Дополнительным источником финансирования мероприятий программы являются средства межбюджетных трансфертов из краевого бюджета, в </w:t>
      </w:r>
      <w:proofErr w:type="spellStart"/>
      <w:r w:rsidRPr="00D868A7">
        <w:rPr>
          <w:rFonts w:ascii="Arial" w:eastAsia="Times New Roman" w:hAnsi="Arial" w:cs="Arial"/>
          <w:sz w:val="24"/>
          <w:szCs w:val="24"/>
          <w:lang w:eastAsia="ru-RU"/>
        </w:rPr>
        <w:t>т.ч</w:t>
      </w:r>
      <w:proofErr w:type="spellEnd"/>
      <w:r w:rsidRPr="00D868A7">
        <w:rPr>
          <w:rFonts w:ascii="Arial" w:eastAsia="Times New Roman" w:hAnsi="Arial" w:cs="Arial"/>
          <w:sz w:val="24"/>
          <w:szCs w:val="24"/>
          <w:lang w:eastAsia="ru-RU"/>
        </w:rPr>
        <w:t>. привлеченные из федерального бюджета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44078" w:rsidRPr="00F30BB0" w:rsidRDefault="00B44078" w:rsidP="00B44078">
      <w:pPr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30BB0">
        <w:rPr>
          <w:rFonts w:ascii="Arial" w:eastAsia="Times New Roman" w:hAnsi="Arial" w:cs="Arial"/>
          <w:sz w:val="24"/>
          <w:szCs w:val="24"/>
          <w:lang w:eastAsia="ru-RU"/>
        </w:rPr>
        <w:t>Средства краевого бюджета предоставляются по результатам конкурса  по отбору муниципальных программ развития субъектов малого и среднего предпринимательства для предоставления субсидий бюджетам муниципальных образований.</w:t>
      </w:r>
    </w:p>
    <w:p w:rsidR="00B44078" w:rsidRDefault="00B44078" w:rsidP="00B44078">
      <w:pPr>
        <w:spacing w:before="100" w:beforeAutospacing="1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Информация</w:t>
      </w:r>
      <w:r w:rsidRPr="00D0709C">
        <w:rPr>
          <w:rFonts w:ascii="Arial" w:eastAsia="Calibri" w:hAnsi="Arial" w:cs="Arial"/>
          <w:sz w:val="24"/>
          <w:szCs w:val="24"/>
          <w:lang w:eastAsia="ru-RU"/>
        </w:rPr>
        <w:t xml:space="preserve"> о </w:t>
      </w:r>
      <w:r w:rsidRPr="00245953">
        <w:rPr>
          <w:rFonts w:ascii="Arial" w:eastAsia="Calibri" w:hAnsi="Arial" w:cs="Arial"/>
          <w:sz w:val="24"/>
          <w:szCs w:val="24"/>
          <w:lang w:eastAsia="ru-RU"/>
        </w:rPr>
        <w:t>ресурсном обеспечении программы за счет средств районного бюджета, в том числе средств, поступивших из бюджетов других уровней бюджетной системы (с расшифровкой по главным распорядителям средств районного бюджета, в разрезе подпрограмм, отдельных мероприятий программы)</w:t>
      </w:r>
      <w:r w:rsidRPr="00D0709C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представлена в приложении № 1</w:t>
      </w:r>
      <w:r w:rsidRPr="00D868A7">
        <w:rPr>
          <w:rFonts w:ascii="Arial" w:eastAsia="Calibri" w:hAnsi="Arial" w:cs="Arial"/>
          <w:sz w:val="24"/>
          <w:szCs w:val="24"/>
        </w:rPr>
        <w:t xml:space="preserve"> к Программе.</w:t>
      </w:r>
    </w:p>
    <w:p w:rsidR="00B44078" w:rsidRDefault="00B44078" w:rsidP="00B44078">
      <w:pPr>
        <w:spacing w:before="100" w:beforeAutospacing="1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И</w:t>
      </w:r>
      <w:r w:rsidRPr="00245953">
        <w:rPr>
          <w:rFonts w:ascii="Arial" w:eastAsia="Calibri" w:hAnsi="Arial" w:cs="Arial"/>
          <w:sz w:val="24"/>
          <w:szCs w:val="24"/>
          <w:lang w:eastAsia="ru-RU"/>
        </w:rPr>
        <w:t>нформацию об источниках финансирования подпрограмм, отдельных мероприятий программы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245953">
        <w:rPr>
          <w:rFonts w:ascii="Arial" w:eastAsia="Calibri" w:hAnsi="Arial" w:cs="Arial"/>
          <w:sz w:val="24"/>
          <w:szCs w:val="24"/>
          <w:lang w:eastAsia="ru-RU"/>
        </w:rPr>
        <w:t xml:space="preserve">(средства районного бюджета, в том числе средства, поступившие из бюджетов других уровней бюджетной системы) </w:t>
      </w:r>
      <w:r w:rsidRPr="00245953">
        <w:rPr>
          <w:rFonts w:ascii="Arial" w:eastAsia="Calibri" w:hAnsi="Arial" w:cs="Arial"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sz w:val="24"/>
          <w:szCs w:val="24"/>
        </w:rPr>
        <w:t>представлена</w:t>
      </w:r>
      <w:proofErr w:type="gramEnd"/>
      <w:r>
        <w:rPr>
          <w:rFonts w:ascii="Arial" w:eastAsia="Calibri" w:hAnsi="Arial" w:cs="Arial"/>
          <w:sz w:val="24"/>
          <w:szCs w:val="24"/>
        </w:rPr>
        <w:t xml:space="preserve"> в приложении № 2</w:t>
      </w:r>
      <w:r w:rsidRPr="00D868A7">
        <w:rPr>
          <w:rFonts w:ascii="Arial" w:eastAsia="Calibri" w:hAnsi="Arial" w:cs="Arial"/>
          <w:sz w:val="24"/>
          <w:szCs w:val="24"/>
        </w:rPr>
        <w:t xml:space="preserve"> к Программе</w:t>
      </w:r>
      <w:r>
        <w:rPr>
          <w:rFonts w:ascii="Arial" w:eastAsia="Calibri" w:hAnsi="Arial" w:cs="Arial"/>
          <w:sz w:val="24"/>
          <w:szCs w:val="24"/>
        </w:rPr>
        <w:t>.</w:t>
      </w:r>
    </w:p>
    <w:p w:rsidR="00B44078" w:rsidRDefault="00B44078" w:rsidP="00B44078">
      <w:pPr>
        <w:spacing w:before="100" w:beforeAutospacing="1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44078" w:rsidRDefault="00B44078" w:rsidP="00B44078">
      <w:pPr>
        <w:spacing w:before="100" w:beforeAutospacing="1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  <w:lang w:eastAsia="ru-RU"/>
        </w:rPr>
        <w:t>8</w:t>
      </w:r>
      <w:r w:rsidRPr="008D3D7C">
        <w:rPr>
          <w:rFonts w:ascii="Arial" w:eastAsia="Calibri" w:hAnsi="Arial" w:cs="Arial"/>
          <w:bCs/>
          <w:sz w:val="24"/>
          <w:szCs w:val="24"/>
          <w:lang w:eastAsia="ru-RU"/>
        </w:rPr>
        <w:t>.</w:t>
      </w:r>
      <w:r>
        <w:rPr>
          <w:rFonts w:ascii="Arial" w:eastAsia="Calibri" w:hAnsi="Arial" w:cs="Arial"/>
          <w:bCs/>
          <w:sz w:val="24"/>
          <w:szCs w:val="24"/>
          <w:lang w:eastAsia="ru-RU"/>
        </w:rPr>
        <w:t xml:space="preserve"> </w:t>
      </w:r>
      <w:r w:rsidRPr="008D3D7C">
        <w:rPr>
          <w:rFonts w:ascii="Arial" w:eastAsia="Calibri" w:hAnsi="Arial" w:cs="Arial"/>
          <w:bCs/>
          <w:sz w:val="24"/>
          <w:szCs w:val="24"/>
          <w:lang w:eastAsia="ru-RU"/>
        </w:rPr>
        <w:t>Информация</w:t>
      </w:r>
      <w:r w:rsidRPr="008D3D7C">
        <w:rPr>
          <w:rFonts w:ascii="Arial" w:eastAsia="Calibri" w:hAnsi="Arial" w:cs="Arial"/>
          <w:sz w:val="24"/>
          <w:szCs w:val="24"/>
        </w:rPr>
        <w:t xml:space="preserve"> о мероприятиях, реализуемых в рамках муниципальн</w:t>
      </w:r>
      <w:proofErr w:type="gramStart"/>
      <w:r w:rsidRPr="008D3D7C">
        <w:rPr>
          <w:rFonts w:ascii="Arial" w:eastAsia="Calibri" w:hAnsi="Arial" w:cs="Arial"/>
          <w:sz w:val="24"/>
          <w:szCs w:val="24"/>
        </w:rPr>
        <w:t>о-</w:t>
      </w:r>
      <w:proofErr w:type="gramEnd"/>
      <w:r w:rsidRPr="008D3D7C">
        <w:rPr>
          <w:rFonts w:ascii="Arial" w:eastAsia="Calibri" w:hAnsi="Arial" w:cs="Arial"/>
          <w:sz w:val="24"/>
          <w:szCs w:val="24"/>
        </w:rPr>
        <w:t>-частного партнерства</w:t>
      </w:r>
    </w:p>
    <w:p w:rsidR="00B44078" w:rsidRDefault="00B44078" w:rsidP="00B44078">
      <w:pPr>
        <w:spacing w:before="100" w:beforeAutospacing="1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B44078" w:rsidRDefault="00B44078" w:rsidP="00B44078">
      <w:pPr>
        <w:spacing w:before="100" w:beforeAutospacing="1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8D3D7C">
        <w:rPr>
          <w:rFonts w:ascii="Arial" w:eastAsia="Calibri" w:hAnsi="Arial" w:cs="Arial"/>
          <w:sz w:val="24"/>
          <w:szCs w:val="24"/>
        </w:rPr>
        <w:t>Мероприятий, ре</w:t>
      </w:r>
      <w:r>
        <w:rPr>
          <w:rFonts w:ascii="Arial" w:eastAsia="Calibri" w:hAnsi="Arial" w:cs="Arial"/>
          <w:sz w:val="24"/>
          <w:szCs w:val="24"/>
        </w:rPr>
        <w:t xml:space="preserve">ализуемых в рамках муниципально </w:t>
      </w:r>
      <w:r w:rsidRPr="008D3D7C">
        <w:rPr>
          <w:rFonts w:ascii="Arial" w:eastAsia="Calibri" w:hAnsi="Arial" w:cs="Arial"/>
          <w:sz w:val="24"/>
          <w:szCs w:val="24"/>
        </w:rPr>
        <w:t>-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8D3D7C">
        <w:rPr>
          <w:rFonts w:ascii="Arial" w:eastAsia="Calibri" w:hAnsi="Arial" w:cs="Arial"/>
          <w:sz w:val="24"/>
          <w:szCs w:val="24"/>
        </w:rPr>
        <w:t>частного партнерства, направленных на дос</w:t>
      </w:r>
      <w:r>
        <w:rPr>
          <w:rFonts w:ascii="Arial" w:eastAsia="Calibri" w:hAnsi="Arial" w:cs="Arial"/>
          <w:sz w:val="24"/>
          <w:szCs w:val="24"/>
        </w:rPr>
        <w:t>тижение целей и задач программы</w:t>
      </w:r>
      <w:r w:rsidRPr="008D3D7C">
        <w:rPr>
          <w:rFonts w:ascii="Arial" w:eastAsia="Calibri" w:hAnsi="Arial" w:cs="Arial"/>
          <w:sz w:val="24"/>
          <w:szCs w:val="24"/>
        </w:rPr>
        <w:t xml:space="preserve"> нет.</w:t>
      </w:r>
    </w:p>
    <w:p w:rsidR="00B44078" w:rsidRDefault="00B44078" w:rsidP="00B44078">
      <w:pPr>
        <w:spacing w:before="100" w:beforeAutospacing="1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44078" w:rsidRPr="008D3D7C" w:rsidRDefault="00B44078" w:rsidP="00B44078">
      <w:pPr>
        <w:spacing w:before="100" w:beforeAutospacing="1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</w:p>
    <w:p w:rsidR="00B44078" w:rsidRDefault="00B44078" w:rsidP="00B44078">
      <w:pPr>
        <w:widowControl w:val="0"/>
        <w:autoSpaceDE w:val="0"/>
        <w:autoSpaceDN w:val="0"/>
        <w:spacing w:line="240" w:lineRule="auto"/>
        <w:ind w:firstLine="54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>9</w:t>
      </w:r>
      <w:r w:rsidRPr="0058626D">
        <w:rPr>
          <w:rFonts w:ascii="Arial" w:eastAsia="Times New Roman" w:hAnsi="Arial" w:cs="Arial"/>
          <w:bCs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58626D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Информация </w:t>
      </w:r>
      <w:proofErr w:type="gramStart"/>
      <w:r w:rsidRPr="0058626D">
        <w:rPr>
          <w:rFonts w:ascii="Arial" w:eastAsia="Times New Roman" w:hAnsi="Arial" w:cs="Arial"/>
          <w:bCs/>
          <w:sz w:val="24"/>
          <w:szCs w:val="24"/>
          <w:lang w:eastAsia="ru-RU"/>
        </w:rPr>
        <w:t>о</w:t>
      </w:r>
      <w:proofErr w:type="gramEnd"/>
      <w:r w:rsidRPr="0058626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58626D">
        <w:rPr>
          <w:rFonts w:ascii="Arial" w:eastAsia="Times New Roman" w:hAnsi="Arial" w:cs="Arial"/>
          <w:sz w:val="24"/>
          <w:szCs w:val="24"/>
          <w:lang w:eastAsia="ru-RU"/>
        </w:rPr>
        <w:t>мероприятий</w:t>
      </w:r>
      <w:proofErr w:type="gramEnd"/>
      <w:r w:rsidRPr="0058626D">
        <w:rPr>
          <w:rFonts w:ascii="Arial" w:eastAsia="Times New Roman" w:hAnsi="Arial" w:cs="Arial"/>
          <w:sz w:val="24"/>
          <w:szCs w:val="24"/>
          <w:lang w:eastAsia="ru-RU"/>
        </w:rPr>
        <w:t>, направленных на развитие сельских территорий</w:t>
      </w:r>
    </w:p>
    <w:p w:rsidR="00B44078" w:rsidRDefault="00B44078" w:rsidP="00B44078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Pr="0058626D">
        <w:rPr>
          <w:rFonts w:ascii="Arial" w:eastAsia="Times New Roman" w:hAnsi="Arial" w:cs="Arial"/>
          <w:sz w:val="24"/>
          <w:szCs w:val="24"/>
          <w:lang w:eastAsia="ru-RU"/>
        </w:rPr>
        <w:t>ероприятий, направленных на развитие сельских территорий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программе,  нет.</w:t>
      </w:r>
    </w:p>
    <w:p w:rsidR="00B44078" w:rsidRPr="00D868A7" w:rsidRDefault="00B44078" w:rsidP="00B44078">
      <w:pPr>
        <w:widowControl w:val="0"/>
        <w:autoSpaceDE w:val="0"/>
        <w:autoSpaceDN w:val="0"/>
        <w:spacing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10</w:t>
      </w:r>
      <w:r w:rsidRPr="00D868A7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868A7">
        <w:rPr>
          <w:rFonts w:ascii="Arial" w:eastAsia="Calibri" w:hAnsi="Arial" w:cs="Arial"/>
          <w:sz w:val="24"/>
          <w:szCs w:val="24"/>
        </w:rPr>
        <w:t xml:space="preserve">Реализация и </w:t>
      </w:r>
      <w:proofErr w:type="gramStart"/>
      <w:r w:rsidRPr="00D868A7">
        <w:rPr>
          <w:rFonts w:ascii="Arial" w:eastAsia="Calibri" w:hAnsi="Arial" w:cs="Arial"/>
          <w:sz w:val="24"/>
          <w:szCs w:val="24"/>
        </w:rPr>
        <w:t>контроль за</w:t>
      </w:r>
      <w:proofErr w:type="gramEnd"/>
      <w:r w:rsidRPr="00D868A7">
        <w:rPr>
          <w:rFonts w:ascii="Arial" w:eastAsia="Calibri" w:hAnsi="Arial" w:cs="Arial"/>
          <w:sz w:val="24"/>
          <w:szCs w:val="24"/>
        </w:rPr>
        <w:t xml:space="preserve"> ходом выполнения программы</w:t>
      </w:r>
    </w:p>
    <w:p w:rsidR="00B44078" w:rsidRPr="00D868A7" w:rsidRDefault="00B44078" w:rsidP="00B44078">
      <w:pPr>
        <w:autoSpaceDE w:val="0"/>
        <w:autoSpaceDN w:val="0"/>
        <w:adjustRightInd w:val="0"/>
        <w:spacing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B44078" w:rsidRPr="00D868A7" w:rsidRDefault="00B44078" w:rsidP="00B44078">
      <w:pPr>
        <w:tabs>
          <w:tab w:val="left" w:pos="240"/>
          <w:tab w:val="left" w:pos="480"/>
          <w:tab w:val="left" w:pos="2020"/>
        </w:tabs>
        <w:suppressAutoHyphens/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Исполнителем мероприятий программы является Администрация Боготольского района, соисполнителями отдел экономики и планирования</w:t>
      </w:r>
      <w:r>
        <w:rPr>
          <w:rFonts w:ascii="Arial" w:eastAsia="Calibri" w:hAnsi="Arial" w:cs="Arial"/>
          <w:sz w:val="24"/>
          <w:szCs w:val="24"/>
        </w:rPr>
        <w:t xml:space="preserve">, </w:t>
      </w:r>
      <w:r w:rsidRPr="00D868A7">
        <w:rPr>
          <w:rFonts w:ascii="Arial" w:eastAsia="Calibri" w:hAnsi="Arial" w:cs="Arial"/>
          <w:sz w:val="24"/>
          <w:szCs w:val="24"/>
        </w:rPr>
        <w:t>отдел муниципального имущества и земельных отношений.</w:t>
      </w:r>
    </w:p>
    <w:p w:rsidR="00B44078" w:rsidRPr="00D868A7" w:rsidRDefault="00B44078" w:rsidP="00B44078">
      <w:pPr>
        <w:tabs>
          <w:tab w:val="left" w:pos="240"/>
          <w:tab w:val="left" w:pos="480"/>
          <w:tab w:val="left" w:pos="2020"/>
        </w:tabs>
        <w:suppressAutoHyphens/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Внутренний муниципальный финансовый контроль осуществляет Администрация Боготольского района (орган внутреннего муниципального финансового контроля).</w:t>
      </w:r>
    </w:p>
    <w:p w:rsidR="00B44078" w:rsidRPr="00D868A7" w:rsidRDefault="00B44078" w:rsidP="00B44078">
      <w:pPr>
        <w:tabs>
          <w:tab w:val="left" w:pos="240"/>
          <w:tab w:val="left" w:pos="480"/>
          <w:tab w:val="left" w:pos="2020"/>
        </w:tabs>
        <w:suppressAutoHyphens/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Внешний муниципальный финансовый контроль осуществляет Контрольно-счетный орган  Боготольского района.</w:t>
      </w:r>
    </w:p>
    <w:p w:rsidR="00B44078" w:rsidRPr="003967B5" w:rsidRDefault="00B44078" w:rsidP="00B44078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 xml:space="preserve">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</w:t>
      </w:r>
      <w:r w:rsidRPr="003967B5">
        <w:rPr>
          <w:rFonts w:ascii="Arial" w:eastAsia="Times New Roman" w:hAnsi="Arial" w:cs="Arial"/>
          <w:sz w:val="24"/>
          <w:szCs w:val="24"/>
        </w:rPr>
        <w:t>«Об утверждении Порядка принятия решений о разработке муниципальных программ Боготольского района Красноярского края, их формирования и реализации»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B44078" w:rsidRPr="00D868A7" w:rsidRDefault="00B44078" w:rsidP="00B4407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B44078" w:rsidRPr="00D868A7" w:rsidRDefault="00B44078" w:rsidP="00B44078">
      <w:pPr>
        <w:tabs>
          <w:tab w:val="left" w:pos="7515"/>
        </w:tabs>
        <w:spacing w:after="0" w:line="240" w:lineRule="auto"/>
        <w:ind w:right="-5" w:firstLine="705"/>
        <w:contextualSpacing/>
        <w:jc w:val="both"/>
        <w:rPr>
          <w:rFonts w:ascii="Arial" w:eastAsia="Calibri" w:hAnsi="Arial" w:cs="Arial"/>
          <w:sz w:val="24"/>
          <w:szCs w:val="24"/>
        </w:rPr>
        <w:sectPr w:rsidR="00B44078" w:rsidRPr="00D868A7" w:rsidSect="00D868A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44078" w:rsidRPr="00411356" w:rsidRDefault="00B44078" w:rsidP="00B44078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411356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B44078" w:rsidRPr="00411356" w:rsidRDefault="00B44078" w:rsidP="00B44078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1356">
        <w:rPr>
          <w:rFonts w:ascii="Arial" w:eastAsia="Times New Roman" w:hAnsi="Arial" w:cs="Arial"/>
          <w:sz w:val="24"/>
          <w:szCs w:val="24"/>
          <w:lang w:eastAsia="ru-RU"/>
        </w:rPr>
        <w:t xml:space="preserve">к Паспорту </w:t>
      </w:r>
      <w:proofErr w:type="gramStart"/>
      <w:r w:rsidRPr="00411356">
        <w:rPr>
          <w:rFonts w:ascii="Arial" w:eastAsia="Times New Roman" w:hAnsi="Arial" w:cs="Arial"/>
          <w:sz w:val="24"/>
          <w:szCs w:val="24"/>
          <w:lang w:eastAsia="ru-RU"/>
        </w:rPr>
        <w:t>муниципальной</w:t>
      </w:r>
      <w:proofErr w:type="gramEnd"/>
      <w:r w:rsidRPr="00411356">
        <w:rPr>
          <w:rFonts w:ascii="Arial" w:eastAsia="Times New Roman" w:hAnsi="Arial" w:cs="Arial"/>
          <w:sz w:val="24"/>
          <w:szCs w:val="24"/>
          <w:lang w:eastAsia="ru-RU"/>
        </w:rPr>
        <w:t xml:space="preserve">  программы</w:t>
      </w:r>
    </w:p>
    <w:p w:rsidR="00B44078" w:rsidRPr="00411356" w:rsidRDefault="00B44078" w:rsidP="00B44078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411356">
        <w:rPr>
          <w:rFonts w:ascii="Arial" w:eastAsia="Times New Roman" w:hAnsi="Arial" w:cs="Arial"/>
          <w:sz w:val="24"/>
          <w:szCs w:val="24"/>
          <w:lang w:eastAsia="ru-RU"/>
        </w:rPr>
        <w:t xml:space="preserve">Боготольского района </w:t>
      </w:r>
    </w:p>
    <w:p w:rsidR="00B44078" w:rsidRPr="00411356" w:rsidRDefault="00B44078" w:rsidP="00B44078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Calibri" w:hAnsi="Arial" w:cs="Arial"/>
          <w:sz w:val="24"/>
          <w:szCs w:val="24"/>
        </w:rPr>
      </w:pPr>
      <w:r w:rsidRPr="00411356">
        <w:rPr>
          <w:rFonts w:ascii="Arial" w:eastAsia="Calibri" w:hAnsi="Arial" w:cs="Arial"/>
          <w:bCs/>
          <w:sz w:val="24"/>
          <w:szCs w:val="24"/>
        </w:rPr>
        <w:t>«</w:t>
      </w:r>
      <w:r w:rsidRPr="00411356">
        <w:rPr>
          <w:rFonts w:ascii="Arial" w:eastAsia="Calibri" w:hAnsi="Arial" w:cs="Arial"/>
          <w:sz w:val="24"/>
          <w:szCs w:val="24"/>
        </w:rPr>
        <w:t>Развитие малого и среднего предпринимательства и инвестиционной деятельности</w:t>
      </w:r>
    </w:p>
    <w:p w:rsidR="00B44078" w:rsidRPr="00411356" w:rsidRDefault="00B44078" w:rsidP="00B44078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Calibri" w:hAnsi="Arial" w:cs="Arial"/>
          <w:sz w:val="24"/>
          <w:szCs w:val="24"/>
        </w:rPr>
      </w:pPr>
      <w:r w:rsidRPr="00411356">
        <w:rPr>
          <w:rFonts w:ascii="Arial" w:eastAsia="Calibri" w:hAnsi="Arial" w:cs="Arial"/>
          <w:sz w:val="24"/>
          <w:szCs w:val="24"/>
        </w:rPr>
        <w:t xml:space="preserve">в Боготольском районе» </w:t>
      </w:r>
    </w:p>
    <w:p w:rsidR="00B44078" w:rsidRPr="00411356" w:rsidRDefault="00B44078" w:rsidP="00B4407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44078" w:rsidRPr="00411356" w:rsidRDefault="00B44078" w:rsidP="00B4407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411356">
        <w:rPr>
          <w:rFonts w:ascii="Arial" w:eastAsia="Calibri" w:hAnsi="Arial" w:cs="Arial"/>
          <w:sz w:val="24"/>
          <w:szCs w:val="24"/>
        </w:rPr>
        <w:t>Перечень целевых показателей муниципальной программы с указанием планируемых к достижению значений в результате реализации муниципальной программы</w:t>
      </w:r>
    </w:p>
    <w:p w:rsidR="00B44078" w:rsidRPr="00411356" w:rsidRDefault="00B44078" w:rsidP="00B44078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Calibri" w:hAnsi="Arial" w:cs="Arial"/>
          <w:sz w:val="24"/>
          <w:szCs w:val="24"/>
        </w:rPr>
      </w:pPr>
    </w:p>
    <w:tbl>
      <w:tblPr>
        <w:tblStyle w:val="14"/>
        <w:tblW w:w="1573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851"/>
        <w:gridCol w:w="850"/>
        <w:gridCol w:w="851"/>
        <w:gridCol w:w="992"/>
        <w:gridCol w:w="851"/>
        <w:gridCol w:w="850"/>
        <w:gridCol w:w="851"/>
        <w:gridCol w:w="850"/>
        <w:gridCol w:w="851"/>
        <w:gridCol w:w="850"/>
        <w:gridCol w:w="851"/>
        <w:gridCol w:w="708"/>
        <w:gridCol w:w="851"/>
        <w:gridCol w:w="850"/>
        <w:gridCol w:w="851"/>
      </w:tblGrid>
      <w:tr w:rsidR="00B44078" w:rsidRPr="00411356" w:rsidTr="00625FB7">
        <w:tc>
          <w:tcPr>
            <w:tcW w:w="567" w:type="dxa"/>
            <w:vMerge w:val="restart"/>
          </w:tcPr>
          <w:p w:rsidR="00B44078" w:rsidRPr="00411356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1356">
              <w:rPr>
                <w:rFonts w:ascii="Arial" w:eastAsia="Calibri" w:hAnsi="Arial" w:cs="Arial"/>
                <w:sz w:val="24"/>
                <w:szCs w:val="24"/>
              </w:rPr>
              <w:t xml:space="preserve">№ </w:t>
            </w:r>
            <w:proofErr w:type="gramStart"/>
            <w:r w:rsidRPr="00411356">
              <w:rPr>
                <w:rFonts w:ascii="Arial" w:eastAsia="Calibri" w:hAnsi="Arial" w:cs="Arial"/>
                <w:sz w:val="24"/>
                <w:szCs w:val="24"/>
              </w:rPr>
              <w:t>п</w:t>
            </w:r>
            <w:proofErr w:type="gramEnd"/>
            <w:r w:rsidRPr="00411356">
              <w:rPr>
                <w:rFonts w:ascii="Arial" w:eastAsia="Calibri" w:hAnsi="Arial" w:cs="Arial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</w:tcPr>
          <w:p w:rsidR="00B44078" w:rsidRPr="00411356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11356">
              <w:rPr>
                <w:rFonts w:ascii="Arial" w:eastAsia="Calibri" w:hAnsi="Arial" w:cs="Arial"/>
              </w:rPr>
              <w:t>Цели, целевые показатели программы</w:t>
            </w:r>
          </w:p>
        </w:tc>
        <w:tc>
          <w:tcPr>
            <w:tcW w:w="851" w:type="dxa"/>
            <w:vMerge w:val="restart"/>
          </w:tcPr>
          <w:p w:rsidR="00B44078" w:rsidRPr="00411356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11356">
              <w:rPr>
                <w:rFonts w:ascii="Arial" w:eastAsia="Calibri" w:hAnsi="Arial" w:cs="Arial"/>
              </w:rPr>
              <w:t>Единица измерения</w:t>
            </w:r>
          </w:p>
        </w:tc>
        <w:tc>
          <w:tcPr>
            <w:tcW w:w="850" w:type="dxa"/>
            <w:vMerge w:val="restart"/>
          </w:tcPr>
          <w:p w:rsidR="00B44078" w:rsidRPr="00411356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11356">
              <w:rPr>
                <w:rFonts w:ascii="Arial" w:eastAsia="Calibri" w:hAnsi="Arial" w:cs="Arial"/>
              </w:rPr>
              <w:t>2013 год</w:t>
            </w:r>
          </w:p>
        </w:tc>
        <w:tc>
          <w:tcPr>
            <w:tcW w:w="851" w:type="dxa"/>
            <w:vMerge w:val="restart"/>
          </w:tcPr>
          <w:p w:rsidR="00B44078" w:rsidRPr="00411356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11356">
              <w:rPr>
                <w:rFonts w:ascii="Arial" w:eastAsia="Calibri" w:hAnsi="Arial" w:cs="Arial"/>
              </w:rPr>
              <w:t>2014 год</w:t>
            </w:r>
          </w:p>
        </w:tc>
        <w:tc>
          <w:tcPr>
            <w:tcW w:w="992" w:type="dxa"/>
            <w:vMerge w:val="restart"/>
          </w:tcPr>
          <w:p w:rsidR="00B44078" w:rsidRPr="00411356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11356">
              <w:rPr>
                <w:rFonts w:ascii="Arial" w:eastAsia="Calibri" w:hAnsi="Arial" w:cs="Arial"/>
              </w:rPr>
              <w:t>2015 год</w:t>
            </w:r>
          </w:p>
        </w:tc>
        <w:tc>
          <w:tcPr>
            <w:tcW w:w="851" w:type="dxa"/>
            <w:vMerge w:val="restart"/>
          </w:tcPr>
          <w:p w:rsidR="00B44078" w:rsidRPr="00411356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11356">
              <w:rPr>
                <w:rFonts w:ascii="Arial" w:eastAsia="Calibri" w:hAnsi="Arial" w:cs="Arial"/>
              </w:rPr>
              <w:t>2016 год</w:t>
            </w:r>
          </w:p>
        </w:tc>
        <w:tc>
          <w:tcPr>
            <w:tcW w:w="850" w:type="dxa"/>
            <w:vMerge w:val="restart"/>
          </w:tcPr>
          <w:p w:rsidR="00B44078" w:rsidRPr="00411356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11356">
              <w:rPr>
                <w:rFonts w:ascii="Arial" w:eastAsia="Calibri" w:hAnsi="Arial" w:cs="Arial"/>
              </w:rPr>
              <w:t>2017 год</w:t>
            </w:r>
          </w:p>
        </w:tc>
        <w:tc>
          <w:tcPr>
            <w:tcW w:w="851" w:type="dxa"/>
            <w:vMerge w:val="restart"/>
          </w:tcPr>
          <w:p w:rsidR="00B44078" w:rsidRPr="00411356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11356">
              <w:rPr>
                <w:rFonts w:ascii="Arial" w:eastAsia="Calibri" w:hAnsi="Arial" w:cs="Arial"/>
              </w:rPr>
              <w:t>2018 год</w:t>
            </w:r>
          </w:p>
        </w:tc>
        <w:tc>
          <w:tcPr>
            <w:tcW w:w="850" w:type="dxa"/>
            <w:vMerge w:val="restart"/>
          </w:tcPr>
          <w:p w:rsidR="00B44078" w:rsidRPr="00411356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11356">
              <w:rPr>
                <w:rFonts w:ascii="Arial" w:eastAsia="Calibri" w:hAnsi="Arial" w:cs="Arial"/>
              </w:rPr>
              <w:t>2019 год</w:t>
            </w:r>
          </w:p>
        </w:tc>
        <w:tc>
          <w:tcPr>
            <w:tcW w:w="851" w:type="dxa"/>
            <w:vMerge w:val="restart"/>
          </w:tcPr>
          <w:p w:rsidR="00B44078" w:rsidRPr="00411356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11356">
              <w:rPr>
                <w:rFonts w:ascii="Arial" w:eastAsia="Calibri" w:hAnsi="Arial" w:cs="Arial"/>
              </w:rPr>
              <w:t>2020 год</w:t>
            </w:r>
          </w:p>
        </w:tc>
        <w:tc>
          <w:tcPr>
            <w:tcW w:w="850" w:type="dxa"/>
            <w:vMerge w:val="restart"/>
          </w:tcPr>
          <w:p w:rsidR="00B44078" w:rsidRPr="00411356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11356">
              <w:rPr>
                <w:rFonts w:ascii="Arial" w:eastAsia="Calibri" w:hAnsi="Arial" w:cs="Arial"/>
              </w:rPr>
              <w:t>2021 год</w:t>
            </w:r>
          </w:p>
        </w:tc>
        <w:tc>
          <w:tcPr>
            <w:tcW w:w="851" w:type="dxa"/>
            <w:vMerge w:val="restart"/>
          </w:tcPr>
          <w:p w:rsidR="00B44078" w:rsidRPr="00411356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11356">
              <w:rPr>
                <w:rFonts w:ascii="Arial" w:eastAsia="Calibri" w:hAnsi="Arial" w:cs="Arial"/>
              </w:rPr>
              <w:t>2022 год</w:t>
            </w:r>
          </w:p>
        </w:tc>
        <w:tc>
          <w:tcPr>
            <w:tcW w:w="708" w:type="dxa"/>
            <w:vMerge w:val="restart"/>
          </w:tcPr>
          <w:p w:rsidR="00B44078" w:rsidRPr="00411356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11356">
              <w:rPr>
                <w:rFonts w:ascii="Arial" w:eastAsia="Calibri" w:hAnsi="Arial" w:cs="Arial"/>
              </w:rPr>
              <w:t>2023 год</w:t>
            </w:r>
          </w:p>
        </w:tc>
        <w:tc>
          <w:tcPr>
            <w:tcW w:w="851" w:type="dxa"/>
            <w:vMerge w:val="restart"/>
          </w:tcPr>
          <w:p w:rsidR="00B44078" w:rsidRPr="00411356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11356">
              <w:rPr>
                <w:rFonts w:ascii="Arial" w:eastAsia="Calibri" w:hAnsi="Arial" w:cs="Arial"/>
              </w:rPr>
              <w:t>2024 год</w:t>
            </w:r>
          </w:p>
        </w:tc>
        <w:tc>
          <w:tcPr>
            <w:tcW w:w="1701" w:type="dxa"/>
            <w:gridSpan w:val="2"/>
          </w:tcPr>
          <w:p w:rsidR="00B44078" w:rsidRPr="00411356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11356">
              <w:rPr>
                <w:rFonts w:ascii="Arial" w:eastAsia="Calibri" w:hAnsi="Arial" w:cs="Arial"/>
              </w:rPr>
              <w:t>Годы до конца реализации программы в пятилетнем интервале</w:t>
            </w:r>
          </w:p>
        </w:tc>
      </w:tr>
      <w:tr w:rsidR="00B44078" w:rsidRPr="00411356" w:rsidTr="00625FB7">
        <w:tc>
          <w:tcPr>
            <w:tcW w:w="567" w:type="dxa"/>
            <w:vMerge/>
          </w:tcPr>
          <w:p w:rsidR="00B44078" w:rsidRPr="00411356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B44078" w:rsidRPr="00411356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B44078" w:rsidRPr="00411356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</w:tcPr>
          <w:p w:rsidR="00B44078" w:rsidRPr="00411356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B44078" w:rsidRPr="00411356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992" w:type="dxa"/>
            <w:vMerge/>
          </w:tcPr>
          <w:p w:rsidR="00B44078" w:rsidRPr="00411356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B44078" w:rsidRPr="00411356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</w:tcPr>
          <w:p w:rsidR="00B44078" w:rsidRPr="00411356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B44078" w:rsidRPr="00411356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</w:tcPr>
          <w:p w:rsidR="00B44078" w:rsidRPr="00411356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B44078" w:rsidRPr="00411356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  <w:vMerge/>
          </w:tcPr>
          <w:p w:rsidR="00B44078" w:rsidRPr="00411356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B44078" w:rsidRPr="00411356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708" w:type="dxa"/>
            <w:vMerge/>
          </w:tcPr>
          <w:p w:rsidR="00B44078" w:rsidRPr="00411356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1" w:type="dxa"/>
            <w:vMerge/>
          </w:tcPr>
          <w:p w:rsidR="00B44078" w:rsidRPr="00411356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</w:p>
        </w:tc>
        <w:tc>
          <w:tcPr>
            <w:tcW w:w="850" w:type="dxa"/>
          </w:tcPr>
          <w:p w:rsidR="00B44078" w:rsidRPr="00411356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11356">
              <w:rPr>
                <w:rFonts w:ascii="Arial" w:eastAsia="Calibri" w:hAnsi="Arial" w:cs="Arial"/>
              </w:rPr>
              <w:t>2025 год</w:t>
            </w:r>
          </w:p>
        </w:tc>
        <w:tc>
          <w:tcPr>
            <w:tcW w:w="851" w:type="dxa"/>
          </w:tcPr>
          <w:p w:rsidR="00B44078" w:rsidRPr="00411356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</w:rPr>
            </w:pPr>
            <w:r w:rsidRPr="00411356">
              <w:rPr>
                <w:rFonts w:ascii="Arial" w:eastAsia="Calibri" w:hAnsi="Arial" w:cs="Arial"/>
              </w:rPr>
              <w:t>2030 год</w:t>
            </w:r>
          </w:p>
        </w:tc>
      </w:tr>
      <w:tr w:rsidR="00B44078" w:rsidRPr="00411356" w:rsidTr="00625FB7">
        <w:tc>
          <w:tcPr>
            <w:tcW w:w="567" w:type="dxa"/>
          </w:tcPr>
          <w:p w:rsidR="00B44078" w:rsidRPr="00411356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1356">
              <w:rPr>
                <w:rFonts w:ascii="Arial" w:eastAsia="Calibri" w:hAnsi="Arial" w:cs="Arial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:rsidR="00B44078" w:rsidRPr="00411356" w:rsidRDefault="00B44078" w:rsidP="00625FB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Целевой показатель:</w:t>
            </w:r>
          </w:p>
          <w:p w:rsidR="00B44078" w:rsidRPr="00411356" w:rsidRDefault="00B44078" w:rsidP="00625FB7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41135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Увеличение объема инвестиций в основной капитал </w:t>
            </w:r>
          </w:p>
        </w:tc>
        <w:tc>
          <w:tcPr>
            <w:tcW w:w="851" w:type="dxa"/>
          </w:tcPr>
          <w:p w:rsidR="00B44078" w:rsidRPr="00411356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1356">
              <w:rPr>
                <w:rFonts w:ascii="Arial" w:eastAsia="Calibri" w:hAnsi="Arial" w:cs="Arial"/>
                <w:sz w:val="24"/>
                <w:szCs w:val="24"/>
              </w:rPr>
              <w:t>млн. рублей</w:t>
            </w:r>
          </w:p>
        </w:tc>
        <w:tc>
          <w:tcPr>
            <w:tcW w:w="850" w:type="dxa"/>
          </w:tcPr>
          <w:p w:rsidR="00B44078" w:rsidRPr="00411356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2,8</w:t>
            </w:r>
          </w:p>
        </w:tc>
        <w:tc>
          <w:tcPr>
            <w:tcW w:w="851" w:type="dxa"/>
          </w:tcPr>
          <w:p w:rsidR="00B44078" w:rsidRPr="00411356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1356">
              <w:rPr>
                <w:rFonts w:ascii="Arial" w:eastAsia="Calibri" w:hAnsi="Arial" w:cs="Arial"/>
                <w:sz w:val="24"/>
                <w:szCs w:val="24"/>
              </w:rPr>
              <w:t>3,4</w:t>
            </w:r>
          </w:p>
        </w:tc>
        <w:tc>
          <w:tcPr>
            <w:tcW w:w="992" w:type="dxa"/>
          </w:tcPr>
          <w:p w:rsidR="00B44078" w:rsidRPr="00411356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1356">
              <w:rPr>
                <w:rFonts w:ascii="Arial" w:eastAsia="Calibri" w:hAnsi="Arial" w:cs="Arial"/>
                <w:sz w:val="24"/>
                <w:szCs w:val="24"/>
              </w:rPr>
              <w:t>20,5</w:t>
            </w:r>
          </w:p>
        </w:tc>
        <w:tc>
          <w:tcPr>
            <w:tcW w:w="851" w:type="dxa"/>
          </w:tcPr>
          <w:p w:rsidR="00B44078" w:rsidRPr="00411356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11356">
              <w:rPr>
                <w:rFonts w:ascii="Arial" w:eastAsia="Calibri" w:hAnsi="Arial" w:cs="Arial"/>
                <w:color w:val="000000"/>
                <w:sz w:val="24"/>
                <w:szCs w:val="24"/>
              </w:rPr>
              <w:t>22,3</w:t>
            </w:r>
          </w:p>
        </w:tc>
        <w:tc>
          <w:tcPr>
            <w:tcW w:w="850" w:type="dxa"/>
          </w:tcPr>
          <w:p w:rsidR="00B44078" w:rsidRPr="00411356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11356">
              <w:rPr>
                <w:rFonts w:ascii="Arial" w:eastAsia="Calibri" w:hAnsi="Arial" w:cs="Arial"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851" w:type="dxa"/>
          </w:tcPr>
          <w:p w:rsidR="00B44078" w:rsidRPr="00411356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11356">
              <w:rPr>
                <w:rFonts w:ascii="Arial" w:eastAsia="Calibri" w:hAnsi="Arial" w:cs="Arial"/>
                <w:color w:val="000000"/>
                <w:sz w:val="24"/>
                <w:szCs w:val="24"/>
              </w:rPr>
              <w:t>36,1</w:t>
            </w:r>
          </w:p>
        </w:tc>
        <w:tc>
          <w:tcPr>
            <w:tcW w:w="850" w:type="dxa"/>
          </w:tcPr>
          <w:p w:rsidR="00B44078" w:rsidRPr="00411356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11356">
              <w:rPr>
                <w:rFonts w:ascii="Arial" w:eastAsia="Calibri" w:hAnsi="Arial" w:cs="Arial"/>
                <w:color w:val="000000"/>
                <w:sz w:val="24"/>
                <w:szCs w:val="24"/>
              </w:rPr>
              <w:t>80,3</w:t>
            </w:r>
          </w:p>
        </w:tc>
        <w:tc>
          <w:tcPr>
            <w:tcW w:w="851" w:type="dxa"/>
          </w:tcPr>
          <w:p w:rsidR="00B44078" w:rsidRPr="00411356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11356">
              <w:rPr>
                <w:rFonts w:ascii="Arial" w:eastAsia="Calibri" w:hAnsi="Arial" w:cs="Arial"/>
                <w:color w:val="000000"/>
                <w:sz w:val="24"/>
                <w:szCs w:val="24"/>
              </w:rPr>
              <w:t>82,4</w:t>
            </w:r>
          </w:p>
        </w:tc>
        <w:tc>
          <w:tcPr>
            <w:tcW w:w="850" w:type="dxa"/>
          </w:tcPr>
          <w:p w:rsidR="00B44078" w:rsidRPr="00411356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411356">
              <w:rPr>
                <w:rFonts w:ascii="Arial" w:eastAsia="Calibri" w:hAnsi="Arial" w:cs="Arial"/>
                <w:color w:val="000000"/>
                <w:sz w:val="24"/>
                <w:szCs w:val="24"/>
              </w:rPr>
              <w:t>83,9</w:t>
            </w:r>
          </w:p>
        </w:tc>
        <w:tc>
          <w:tcPr>
            <w:tcW w:w="851" w:type="dxa"/>
          </w:tcPr>
          <w:p w:rsidR="00B44078" w:rsidRPr="00411356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1356">
              <w:rPr>
                <w:rFonts w:ascii="Arial" w:eastAsia="Calibri" w:hAnsi="Arial" w:cs="Arial"/>
                <w:sz w:val="24"/>
                <w:szCs w:val="24"/>
              </w:rPr>
              <w:t>84,0</w:t>
            </w:r>
          </w:p>
        </w:tc>
        <w:tc>
          <w:tcPr>
            <w:tcW w:w="708" w:type="dxa"/>
          </w:tcPr>
          <w:p w:rsidR="00B44078" w:rsidRPr="00411356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1356">
              <w:rPr>
                <w:rFonts w:ascii="Arial" w:eastAsia="Calibri" w:hAnsi="Arial" w:cs="Arial"/>
                <w:sz w:val="24"/>
                <w:szCs w:val="24"/>
              </w:rPr>
              <w:t>85,0</w:t>
            </w:r>
          </w:p>
        </w:tc>
        <w:tc>
          <w:tcPr>
            <w:tcW w:w="851" w:type="dxa"/>
          </w:tcPr>
          <w:p w:rsidR="00B44078" w:rsidRPr="00411356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1356">
              <w:rPr>
                <w:rFonts w:ascii="Arial" w:eastAsia="Calibri" w:hAnsi="Arial" w:cs="Arial"/>
                <w:sz w:val="24"/>
                <w:szCs w:val="24"/>
              </w:rPr>
              <w:t>86,0</w:t>
            </w:r>
          </w:p>
        </w:tc>
        <w:tc>
          <w:tcPr>
            <w:tcW w:w="850" w:type="dxa"/>
          </w:tcPr>
          <w:p w:rsidR="00B44078" w:rsidRPr="00411356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1356">
              <w:rPr>
                <w:rFonts w:ascii="Arial" w:eastAsia="Calibri" w:hAnsi="Arial" w:cs="Arial"/>
                <w:sz w:val="24"/>
                <w:szCs w:val="24"/>
              </w:rPr>
              <w:t>87,0</w:t>
            </w:r>
          </w:p>
        </w:tc>
        <w:tc>
          <w:tcPr>
            <w:tcW w:w="851" w:type="dxa"/>
          </w:tcPr>
          <w:p w:rsidR="00B44078" w:rsidRPr="00411356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411356">
              <w:rPr>
                <w:rFonts w:ascii="Arial" w:eastAsia="Calibri" w:hAnsi="Arial" w:cs="Arial"/>
                <w:sz w:val="24"/>
                <w:szCs w:val="24"/>
              </w:rPr>
              <w:t>450,0</w:t>
            </w:r>
          </w:p>
        </w:tc>
      </w:tr>
    </w:tbl>
    <w:p w:rsidR="00B44078" w:rsidRPr="00411356" w:rsidRDefault="00B44078" w:rsidP="00B44078">
      <w:pPr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B44078" w:rsidRPr="00411356" w:rsidRDefault="00B44078" w:rsidP="00B44078">
      <w:pPr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411356">
        <w:rPr>
          <w:rFonts w:ascii="Arial" w:eastAsia="Calibri" w:hAnsi="Arial" w:cs="Arial"/>
          <w:sz w:val="24"/>
          <w:szCs w:val="24"/>
          <w:lang w:eastAsia="ru-RU"/>
        </w:rPr>
        <w:t>Начальник отдела экономики и планирования</w:t>
      </w:r>
    </w:p>
    <w:p w:rsidR="00B44078" w:rsidRPr="00411356" w:rsidRDefault="00B44078" w:rsidP="00B44078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411356">
        <w:rPr>
          <w:rFonts w:ascii="Arial" w:eastAsia="Calibri" w:hAnsi="Arial" w:cs="Arial"/>
          <w:sz w:val="24"/>
          <w:szCs w:val="24"/>
          <w:lang w:eastAsia="ru-RU"/>
        </w:rPr>
        <w:t>Администрации Боготольского района</w:t>
      </w:r>
      <w:r w:rsidRPr="00411356">
        <w:rPr>
          <w:rFonts w:ascii="Arial" w:eastAsia="Calibri" w:hAnsi="Arial" w:cs="Arial"/>
          <w:sz w:val="24"/>
          <w:szCs w:val="24"/>
          <w:lang w:eastAsia="ru-RU"/>
        </w:rPr>
        <w:tab/>
      </w:r>
      <w:r w:rsidRPr="00411356">
        <w:rPr>
          <w:rFonts w:ascii="Arial" w:eastAsia="Calibri" w:hAnsi="Arial" w:cs="Arial"/>
          <w:sz w:val="24"/>
          <w:szCs w:val="24"/>
          <w:lang w:eastAsia="ru-RU"/>
        </w:rPr>
        <w:tab/>
      </w:r>
      <w:r w:rsidRPr="00411356">
        <w:rPr>
          <w:rFonts w:ascii="Arial" w:eastAsia="Calibri" w:hAnsi="Arial" w:cs="Arial"/>
          <w:sz w:val="24"/>
          <w:szCs w:val="24"/>
          <w:lang w:eastAsia="ru-RU"/>
        </w:rPr>
        <w:tab/>
        <w:t>Т.Н.Купилова</w:t>
      </w:r>
    </w:p>
    <w:p w:rsidR="00B44078" w:rsidRPr="00411356" w:rsidRDefault="00B44078" w:rsidP="00B44078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B44078" w:rsidRDefault="00B44078" w:rsidP="00B44078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  <w:proofErr w:type="spellStart"/>
      <w:r w:rsidRPr="00411356">
        <w:rPr>
          <w:rFonts w:ascii="Arial" w:eastAsia="Calibri" w:hAnsi="Arial" w:cs="Arial"/>
          <w:sz w:val="24"/>
          <w:szCs w:val="24"/>
          <w:lang w:eastAsia="ru-RU"/>
        </w:rPr>
        <w:t>И.о</w:t>
      </w:r>
      <w:proofErr w:type="spellEnd"/>
      <w:r w:rsidRPr="00411356">
        <w:rPr>
          <w:rFonts w:ascii="Arial" w:eastAsia="Calibri" w:hAnsi="Arial" w:cs="Arial"/>
          <w:sz w:val="24"/>
          <w:szCs w:val="24"/>
          <w:lang w:eastAsia="ru-RU"/>
        </w:rPr>
        <w:t>. начальника отдела муниципального имущества и земельных отношений</w:t>
      </w:r>
      <w:r w:rsidR="00D901B8">
        <w:rPr>
          <w:rFonts w:ascii="Arial" w:eastAsia="Calibri" w:hAnsi="Arial" w:cs="Arial"/>
          <w:sz w:val="24"/>
          <w:szCs w:val="24"/>
          <w:lang w:eastAsia="ru-RU"/>
        </w:rPr>
        <w:tab/>
      </w:r>
      <w:r w:rsidR="00D901B8">
        <w:rPr>
          <w:rFonts w:ascii="Arial" w:eastAsia="Calibri" w:hAnsi="Arial" w:cs="Arial"/>
          <w:sz w:val="24"/>
          <w:szCs w:val="24"/>
          <w:lang w:eastAsia="ru-RU"/>
        </w:rPr>
        <w:tab/>
      </w:r>
      <w:r w:rsidRPr="00411356">
        <w:rPr>
          <w:rFonts w:ascii="Arial" w:eastAsia="Calibri" w:hAnsi="Arial" w:cs="Arial"/>
          <w:sz w:val="24"/>
          <w:szCs w:val="24"/>
          <w:lang w:eastAsia="ru-RU"/>
        </w:rPr>
        <w:t>С.Н.Зверев</w:t>
      </w:r>
    </w:p>
    <w:p w:rsidR="00B44078" w:rsidRDefault="00B44078" w:rsidP="00B44078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B44078" w:rsidRDefault="00B44078" w:rsidP="00B44078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B44078" w:rsidRDefault="00B44078" w:rsidP="00B44078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B44078" w:rsidRDefault="00B44078" w:rsidP="00B44078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B44078" w:rsidRDefault="00B44078" w:rsidP="00B44078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B44078" w:rsidRDefault="00B44078" w:rsidP="00B44078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B44078" w:rsidRPr="00411356" w:rsidRDefault="00B44078" w:rsidP="00B44078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B44078" w:rsidRPr="00411356" w:rsidRDefault="00B44078" w:rsidP="00B44078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 1</w:t>
      </w: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Боготольского района</w:t>
      </w: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bCs/>
          <w:sz w:val="24"/>
          <w:szCs w:val="24"/>
        </w:rPr>
        <w:t>«</w:t>
      </w:r>
      <w:r w:rsidRPr="00D868A7">
        <w:rPr>
          <w:rFonts w:ascii="Arial" w:eastAsia="Calibri" w:hAnsi="Arial" w:cs="Arial"/>
          <w:sz w:val="24"/>
          <w:szCs w:val="24"/>
        </w:rPr>
        <w:t xml:space="preserve">Развитие малого и среднего предпринимательства </w:t>
      </w: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 xml:space="preserve">и инвестиционной деятельности </w:t>
      </w: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в Боготольском районе»</w:t>
      </w: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078" w:rsidRPr="00D868A7" w:rsidRDefault="00B44078" w:rsidP="00B4407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ресурсном обеспечении муниципальной программы </w:t>
      </w:r>
      <w:r>
        <w:rPr>
          <w:rFonts w:ascii="Arial" w:eastAsia="Calibri" w:hAnsi="Arial" w:cs="Arial"/>
          <w:sz w:val="24"/>
          <w:szCs w:val="24"/>
        </w:rPr>
        <w:t xml:space="preserve"> за счет средств  районного </w:t>
      </w:r>
      <w:r w:rsidRPr="00D868A7">
        <w:rPr>
          <w:rFonts w:ascii="Arial" w:eastAsia="Calibri" w:hAnsi="Arial" w:cs="Arial"/>
          <w:sz w:val="24"/>
          <w:szCs w:val="24"/>
        </w:rPr>
        <w:t xml:space="preserve"> бюджета, в том числе средств, поступивших из бюджетов других уровней бюджетной</w:t>
      </w:r>
      <w:r>
        <w:rPr>
          <w:rFonts w:ascii="Arial" w:eastAsia="Calibri" w:hAnsi="Arial" w:cs="Arial"/>
          <w:sz w:val="24"/>
          <w:szCs w:val="24"/>
        </w:rPr>
        <w:t xml:space="preserve"> системы </w:t>
      </w:r>
    </w:p>
    <w:tbl>
      <w:tblPr>
        <w:tblStyle w:val="aa"/>
        <w:tblW w:w="15587" w:type="dxa"/>
        <w:jc w:val="center"/>
        <w:tblLayout w:type="fixed"/>
        <w:tblLook w:val="04A0" w:firstRow="1" w:lastRow="0" w:firstColumn="1" w:lastColumn="0" w:noHBand="0" w:noVBand="1"/>
      </w:tblPr>
      <w:tblGrid>
        <w:gridCol w:w="2337"/>
        <w:gridCol w:w="2716"/>
        <w:gridCol w:w="2789"/>
        <w:gridCol w:w="630"/>
        <w:gridCol w:w="850"/>
        <w:gridCol w:w="1521"/>
        <w:gridCol w:w="699"/>
        <w:gridCol w:w="969"/>
        <w:gridCol w:w="7"/>
        <w:gridCol w:w="962"/>
        <w:gridCol w:w="14"/>
        <w:gridCol w:w="970"/>
        <w:gridCol w:w="7"/>
        <w:gridCol w:w="1116"/>
      </w:tblGrid>
      <w:tr w:rsidR="00B44078" w:rsidRPr="00D868A7" w:rsidTr="00625FB7">
        <w:trPr>
          <w:trHeight w:val="508"/>
          <w:jc w:val="center"/>
        </w:trPr>
        <w:tc>
          <w:tcPr>
            <w:tcW w:w="2337" w:type="dxa"/>
            <w:vMerge w:val="restart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Статус (муниципальная программа, подпрограмма)</w:t>
            </w:r>
          </w:p>
        </w:tc>
        <w:tc>
          <w:tcPr>
            <w:tcW w:w="2716" w:type="dxa"/>
            <w:vMerge w:val="restart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2789" w:type="dxa"/>
            <w:vMerge w:val="restart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Наименование ГРБС</w:t>
            </w:r>
          </w:p>
        </w:tc>
        <w:tc>
          <w:tcPr>
            <w:tcW w:w="3700" w:type="dxa"/>
            <w:gridSpan w:val="4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969" w:type="dxa"/>
            <w:tcBorders>
              <w:bottom w:val="nil"/>
            </w:tcBorders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69" w:type="dxa"/>
            <w:gridSpan w:val="2"/>
            <w:tcBorders>
              <w:bottom w:val="nil"/>
            </w:tcBorders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84" w:type="dxa"/>
            <w:gridSpan w:val="2"/>
            <w:tcBorders>
              <w:bottom w:val="nil"/>
            </w:tcBorders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tcBorders>
              <w:bottom w:val="nil"/>
            </w:tcBorders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44078" w:rsidRPr="00D868A7" w:rsidTr="00625FB7">
        <w:trPr>
          <w:trHeight w:val="135"/>
          <w:jc w:val="center"/>
        </w:trPr>
        <w:tc>
          <w:tcPr>
            <w:tcW w:w="2337" w:type="dxa"/>
            <w:vMerge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  <w:vMerge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30" w:type="dxa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ГРБС</w:t>
            </w:r>
          </w:p>
        </w:tc>
        <w:tc>
          <w:tcPr>
            <w:tcW w:w="850" w:type="dxa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РзПр</w:t>
            </w:r>
          </w:p>
        </w:tc>
        <w:tc>
          <w:tcPr>
            <w:tcW w:w="1521" w:type="dxa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ЦСР</w:t>
            </w:r>
          </w:p>
        </w:tc>
        <w:tc>
          <w:tcPr>
            <w:tcW w:w="699" w:type="dxa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ВР</w:t>
            </w:r>
          </w:p>
        </w:tc>
        <w:tc>
          <w:tcPr>
            <w:tcW w:w="976" w:type="dxa"/>
            <w:gridSpan w:val="2"/>
            <w:tcBorders>
              <w:top w:val="nil"/>
            </w:tcBorders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2019 год</w:t>
            </w:r>
          </w:p>
        </w:tc>
        <w:tc>
          <w:tcPr>
            <w:tcW w:w="976" w:type="dxa"/>
            <w:gridSpan w:val="2"/>
            <w:tcBorders>
              <w:top w:val="nil"/>
            </w:tcBorders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977" w:type="dxa"/>
            <w:gridSpan w:val="2"/>
            <w:tcBorders>
              <w:top w:val="nil"/>
            </w:tcBorders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116" w:type="dxa"/>
            <w:tcBorders>
              <w:top w:val="nil"/>
            </w:tcBorders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</w:tr>
      <w:tr w:rsidR="00B44078" w:rsidRPr="00D868A7" w:rsidTr="00625FB7">
        <w:trPr>
          <w:trHeight w:val="302"/>
          <w:jc w:val="center"/>
        </w:trPr>
        <w:tc>
          <w:tcPr>
            <w:tcW w:w="2337" w:type="dxa"/>
            <w:vMerge w:val="restart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16" w:type="dxa"/>
            <w:vMerge w:val="restart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«Развитие малого и среднего предпринимательства и инвестиционной деятельности в Боготольском районе»</w:t>
            </w:r>
          </w:p>
        </w:tc>
        <w:tc>
          <w:tcPr>
            <w:tcW w:w="2789" w:type="dxa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630" w:type="dxa"/>
          </w:tcPr>
          <w:p w:rsidR="00B44078" w:rsidRPr="00D868A7" w:rsidRDefault="00B44078" w:rsidP="00625FB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44078" w:rsidRPr="00D868A7" w:rsidRDefault="00B44078" w:rsidP="00625FB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521" w:type="dxa"/>
          </w:tcPr>
          <w:p w:rsidR="00B44078" w:rsidRPr="00D868A7" w:rsidRDefault="00B44078" w:rsidP="00625FB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699" w:type="dxa"/>
          </w:tcPr>
          <w:p w:rsidR="00B44078" w:rsidRPr="00D868A7" w:rsidRDefault="00B44078" w:rsidP="00625FB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976" w:type="dxa"/>
            <w:gridSpan w:val="2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283,00</w:t>
            </w:r>
          </w:p>
        </w:tc>
        <w:tc>
          <w:tcPr>
            <w:tcW w:w="976" w:type="dxa"/>
            <w:gridSpan w:val="2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77" w:type="dxa"/>
            <w:gridSpan w:val="2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16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1283,00</w:t>
            </w:r>
          </w:p>
        </w:tc>
      </w:tr>
      <w:tr w:rsidR="00B44078" w:rsidRPr="00D868A7" w:rsidTr="00625FB7">
        <w:trPr>
          <w:trHeight w:val="302"/>
          <w:jc w:val="center"/>
        </w:trPr>
        <w:tc>
          <w:tcPr>
            <w:tcW w:w="2337" w:type="dxa"/>
            <w:vMerge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30" w:type="dxa"/>
          </w:tcPr>
          <w:p w:rsidR="00B44078" w:rsidRPr="00D868A7" w:rsidRDefault="00B44078" w:rsidP="00625FB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44078" w:rsidRPr="00D868A7" w:rsidRDefault="00B44078" w:rsidP="00625FB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:rsidR="00B44078" w:rsidRPr="00D868A7" w:rsidRDefault="00B44078" w:rsidP="00625FB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9" w:type="dxa"/>
          </w:tcPr>
          <w:p w:rsidR="00B44078" w:rsidRPr="00D868A7" w:rsidRDefault="00B44078" w:rsidP="00625FB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77" w:type="dxa"/>
            <w:gridSpan w:val="2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44078" w:rsidRPr="00D868A7" w:rsidTr="00625FB7">
        <w:trPr>
          <w:trHeight w:val="302"/>
          <w:jc w:val="center"/>
        </w:trPr>
        <w:tc>
          <w:tcPr>
            <w:tcW w:w="2337" w:type="dxa"/>
            <w:vMerge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Администрация  Боготольского района</w:t>
            </w:r>
          </w:p>
        </w:tc>
        <w:tc>
          <w:tcPr>
            <w:tcW w:w="630" w:type="dxa"/>
          </w:tcPr>
          <w:p w:rsidR="00B44078" w:rsidRPr="00D868A7" w:rsidRDefault="00B44078" w:rsidP="00625FB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44078" w:rsidRPr="00D868A7" w:rsidRDefault="00B44078" w:rsidP="00625FB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521" w:type="dxa"/>
          </w:tcPr>
          <w:p w:rsidR="00B44078" w:rsidRPr="00D868A7" w:rsidRDefault="00B44078" w:rsidP="00625FB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699" w:type="dxa"/>
          </w:tcPr>
          <w:p w:rsidR="00B44078" w:rsidRPr="00D868A7" w:rsidRDefault="00B44078" w:rsidP="00625FB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976" w:type="dxa"/>
            <w:gridSpan w:val="2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283,00</w:t>
            </w:r>
          </w:p>
        </w:tc>
        <w:tc>
          <w:tcPr>
            <w:tcW w:w="976" w:type="dxa"/>
            <w:gridSpan w:val="2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77" w:type="dxa"/>
            <w:gridSpan w:val="2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16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1283,00</w:t>
            </w:r>
          </w:p>
        </w:tc>
      </w:tr>
      <w:tr w:rsidR="00B44078" w:rsidRPr="00D868A7" w:rsidTr="00625FB7">
        <w:trPr>
          <w:trHeight w:val="242"/>
          <w:jc w:val="center"/>
        </w:trPr>
        <w:tc>
          <w:tcPr>
            <w:tcW w:w="2337" w:type="dxa"/>
            <w:vMerge w:val="restart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2716" w:type="dxa"/>
            <w:vMerge w:val="restart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Развитие и поддержка малого и среднего предпринимательства в Боготольском районе</w:t>
            </w:r>
          </w:p>
        </w:tc>
        <w:tc>
          <w:tcPr>
            <w:tcW w:w="2789" w:type="dxa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630" w:type="dxa"/>
          </w:tcPr>
          <w:p w:rsidR="00B44078" w:rsidRPr="00D868A7" w:rsidRDefault="00B44078" w:rsidP="00625FB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44078" w:rsidRPr="00D868A7" w:rsidRDefault="00B44078" w:rsidP="00625FB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521" w:type="dxa"/>
          </w:tcPr>
          <w:p w:rsidR="00B44078" w:rsidRPr="00D868A7" w:rsidRDefault="00B44078" w:rsidP="00625FB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699" w:type="dxa"/>
          </w:tcPr>
          <w:p w:rsidR="00B44078" w:rsidRPr="00D868A7" w:rsidRDefault="00B44078" w:rsidP="00625FB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976" w:type="dxa"/>
            <w:gridSpan w:val="2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283,00</w:t>
            </w:r>
          </w:p>
        </w:tc>
        <w:tc>
          <w:tcPr>
            <w:tcW w:w="976" w:type="dxa"/>
            <w:gridSpan w:val="2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77" w:type="dxa"/>
            <w:gridSpan w:val="2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16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1283,00</w:t>
            </w:r>
          </w:p>
        </w:tc>
      </w:tr>
      <w:tr w:rsidR="00B44078" w:rsidRPr="00D868A7" w:rsidTr="00625FB7">
        <w:trPr>
          <w:trHeight w:val="242"/>
          <w:jc w:val="center"/>
        </w:trPr>
        <w:tc>
          <w:tcPr>
            <w:tcW w:w="2337" w:type="dxa"/>
            <w:vMerge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30" w:type="dxa"/>
          </w:tcPr>
          <w:p w:rsidR="00B44078" w:rsidRPr="00D868A7" w:rsidRDefault="00B44078" w:rsidP="00625FB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44078" w:rsidRPr="00D868A7" w:rsidRDefault="00B44078" w:rsidP="00625FB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:rsidR="00B44078" w:rsidRPr="00D868A7" w:rsidRDefault="00B44078" w:rsidP="00625FB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9" w:type="dxa"/>
          </w:tcPr>
          <w:p w:rsidR="00B44078" w:rsidRPr="00D868A7" w:rsidRDefault="00B44078" w:rsidP="00625FB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B44078" w:rsidRPr="00D868A7" w:rsidRDefault="00B44078" w:rsidP="00625FB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B44078" w:rsidRPr="00D868A7" w:rsidRDefault="00B44078" w:rsidP="00625FB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77" w:type="dxa"/>
            <w:gridSpan w:val="2"/>
          </w:tcPr>
          <w:p w:rsidR="00B44078" w:rsidRPr="00D868A7" w:rsidRDefault="00B44078" w:rsidP="00625FB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:rsidR="00B44078" w:rsidRPr="00D868A7" w:rsidRDefault="00B44078" w:rsidP="00625FB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44078" w:rsidRPr="00D868A7" w:rsidTr="00625FB7">
        <w:trPr>
          <w:trHeight w:val="242"/>
          <w:jc w:val="center"/>
        </w:trPr>
        <w:tc>
          <w:tcPr>
            <w:tcW w:w="2337" w:type="dxa"/>
            <w:vMerge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630" w:type="dxa"/>
          </w:tcPr>
          <w:p w:rsidR="00B44078" w:rsidRPr="00D868A7" w:rsidRDefault="00B44078" w:rsidP="00625FB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44078" w:rsidRPr="00D868A7" w:rsidRDefault="00B44078" w:rsidP="00625FB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521" w:type="dxa"/>
          </w:tcPr>
          <w:p w:rsidR="00B44078" w:rsidRPr="00D868A7" w:rsidRDefault="00B44078" w:rsidP="00625FB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699" w:type="dxa"/>
          </w:tcPr>
          <w:p w:rsidR="00B44078" w:rsidRPr="00D868A7" w:rsidRDefault="00B44078" w:rsidP="00625FB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976" w:type="dxa"/>
            <w:gridSpan w:val="2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283,00</w:t>
            </w:r>
          </w:p>
        </w:tc>
        <w:tc>
          <w:tcPr>
            <w:tcW w:w="976" w:type="dxa"/>
            <w:gridSpan w:val="2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977" w:type="dxa"/>
            <w:gridSpan w:val="2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16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1283,00</w:t>
            </w:r>
          </w:p>
        </w:tc>
      </w:tr>
      <w:tr w:rsidR="00B44078" w:rsidRPr="00D868A7" w:rsidTr="00625FB7">
        <w:trPr>
          <w:trHeight w:val="242"/>
          <w:jc w:val="center"/>
        </w:trPr>
        <w:tc>
          <w:tcPr>
            <w:tcW w:w="2337" w:type="dxa"/>
            <w:vMerge w:val="restart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2716" w:type="dxa"/>
            <w:vMerge w:val="restart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Развитие инвестиционного потенциала Боготольского района</w:t>
            </w:r>
          </w:p>
        </w:tc>
        <w:tc>
          <w:tcPr>
            <w:tcW w:w="2789" w:type="dxa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Всего расходные обязательства по программе</w:t>
            </w:r>
          </w:p>
        </w:tc>
        <w:tc>
          <w:tcPr>
            <w:tcW w:w="630" w:type="dxa"/>
          </w:tcPr>
          <w:p w:rsidR="00B44078" w:rsidRPr="00D868A7" w:rsidRDefault="00B44078" w:rsidP="00625FB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44078" w:rsidRPr="00D868A7" w:rsidRDefault="00B44078" w:rsidP="00625FB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521" w:type="dxa"/>
          </w:tcPr>
          <w:p w:rsidR="00B44078" w:rsidRPr="00D868A7" w:rsidRDefault="00B44078" w:rsidP="00625FB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699" w:type="dxa"/>
          </w:tcPr>
          <w:p w:rsidR="00B44078" w:rsidRPr="00D868A7" w:rsidRDefault="00B44078" w:rsidP="00625FB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976" w:type="dxa"/>
            <w:gridSpan w:val="2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76" w:type="dxa"/>
            <w:gridSpan w:val="2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77" w:type="dxa"/>
            <w:gridSpan w:val="2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16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B44078" w:rsidRPr="00D868A7" w:rsidTr="00625FB7">
        <w:trPr>
          <w:trHeight w:val="242"/>
          <w:jc w:val="center"/>
        </w:trPr>
        <w:tc>
          <w:tcPr>
            <w:tcW w:w="2337" w:type="dxa"/>
            <w:vMerge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630" w:type="dxa"/>
          </w:tcPr>
          <w:p w:rsidR="00B44078" w:rsidRPr="00D868A7" w:rsidRDefault="00B44078" w:rsidP="00625FB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44078" w:rsidRPr="00D868A7" w:rsidRDefault="00B44078" w:rsidP="00625FB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521" w:type="dxa"/>
          </w:tcPr>
          <w:p w:rsidR="00B44078" w:rsidRPr="00D868A7" w:rsidRDefault="00B44078" w:rsidP="00625FB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99" w:type="dxa"/>
          </w:tcPr>
          <w:p w:rsidR="00B44078" w:rsidRPr="00D868A7" w:rsidRDefault="00B44078" w:rsidP="00625FB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76" w:type="dxa"/>
            <w:gridSpan w:val="2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977" w:type="dxa"/>
            <w:gridSpan w:val="2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16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44078" w:rsidRPr="00D868A7" w:rsidTr="00625FB7">
        <w:trPr>
          <w:trHeight w:val="242"/>
          <w:jc w:val="center"/>
        </w:trPr>
        <w:tc>
          <w:tcPr>
            <w:tcW w:w="2337" w:type="dxa"/>
            <w:vMerge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16" w:type="dxa"/>
            <w:vMerge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789" w:type="dxa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Администрация Боготольского района</w:t>
            </w:r>
          </w:p>
        </w:tc>
        <w:tc>
          <w:tcPr>
            <w:tcW w:w="630" w:type="dxa"/>
          </w:tcPr>
          <w:p w:rsidR="00B44078" w:rsidRPr="00D868A7" w:rsidRDefault="00B44078" w:rsidP="00625FB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850" w:type="dxa"/>
          </w:tcPr>
          <w:p w:rsidR="00B44078" w:rsidRPr="00D868A7" w:rsidRDefault="00B44078" w:rsidP="00625FB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1521" w:type="dxa"/>
          </w:tcPr>
          <w:p w:rsidR="00B44078" w:rsidRPr="00D868A7" w:rsidRDefault="00B44078" w:rsidP="00625FB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ХХХХХХХ</w:t>
            </w:r>
          </w:p>
        </w:tc>
        <w:tc>
          <w:tcPr>
            <w:tcW w:w="699" w:type="dxa"/>
          </w:tcPr>
          <w:p w:rsidR="00B44078" w:rsidRPr="00D868A7" w:rsidRDefault="00B44078" w:rsidP="00625FB7">
            <w:pPr>
              <w:jc w:val="right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ХХХ</w:t>
            </w:r>
          </w:p>
        </w:tc>
        <w:tc>
          <w:tcPr>
            <w:tcW w:w="976" w:type="dxa"/>
            <w:gridSpan w:val="2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76" w:type="dxa"/>
            <w:gridSpan w:val="2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977" w:type="dxa"/>
            <w:gridSpan w:val="2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16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</w:tbl>
    <w:p w:rsidR="00B44078" w:rsidRPr="00D868A7" w:rsidRDefault="00B44078" w:rsidP="00B44078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B44078" w:rsidRPr="00D868A7" w:rsidRDefault="00B44078" w:rsidP="00B44078">
      <w:pPr>
        <w:tabs>
          <w:tab w:val="left" w:pos="12330"/>
        </w:tabs>
        <w:spacing w:before="100" w:beforeAutospacing="1"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D868A7">
        <w:rPr>
          <w:rFonts w:ascii="Arial" w:eastAsia="Calibri" w:hAnsi="Arial" w:cs="Arial"/>
          <w:sz w:val="24"/>
          <w:szCs w:val="24"/>
          <w:lang w:eastAsia="ru-RU"/>
        </w:rPr>
        <w:t>Начальник отдела экономики и планирования</w:t>
      </w:r>
      <w:r w:rsidR="00D901B8">
        <w:rPr>
          <w:rFonts w:ascii="Arial" w:eastAsia="Calibri" w:hAnsi="Arial" w:cs="Arial"/>
          <w:sz w:val="24"/>
          <w:szCs w:val="24"/>
          <w:lang w:eastAsia="ru-RU"/>
        </w:rPr>
        <w:tab/>
      </w:r>
      <w:r w:rsidRPr="00D868A7">
        <w:rPr>
          <w:rFonts w:ascii="Arial" w:eastAsia="Calibri" w:hAnsi="Arial" w:cs="Arial"/>
          <w:sz w:val="24"/>
          <w:szCs w:val="24"/>
          <w:lang w:eastAsia="ru-RU"/>
        </w:rPr>
        <w:t>Т.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D868A7">
        <w:rPr>
          <w:rFonts w:ascii="Arial" w:eastAsia="Calibri" w:hAnsi="Arial" w:cs="Arial"/>
          <w:sz w:val="24"/>
          <w:szCs w:val="24"/>
          <w:lang w:eastAsia="ru-RU"/>
        </w:rPr>
        <w:t>Н. Купилова</w:t>
      </w:r>
    </w:p>
    <w:p w:rsidR="00B44078" w:rsidRPr="00D868A7" w:rsidRDefault="00B44078" w:rsidP="00B44078">
      <w:pPr>
        <w:tabs>
          <w:tab w:val="left" w:pos="11505"/>
        </w:tabs>
        <w:spacing w:before="100" w:beforeAutospacing="1"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D868A7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B44078" w:rsidRPr="00D868A7" w:rsidRDefault="00B44078" w:rsidP="00B44078">
      <w:pPr>
        <w:tabs>
          <w:tab w:val="left" w:pos="11505"/>
        </w:tabs>
        <w:spacing w:before="100" w:beforeAutospacing="1"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proofErr w:type="spellStart"/>
      <w:r w:rsidRPr="00D868A7">
        <w:rPr>
          <w:rFonts w:ascii="Arial" w:eastAsia="Calibri" w:hAnsi="Arial" w:cs="Arial"/>
          <w:sz w:val="24"/>
          <w:szCs w:val="24"/>
          <w:lang w:eastAsia="ru-RU"/>
        </w:rPr>
        <w:t>И.о</w:t>
      </w:r>
      <w:proofErr w:type="spellEnd"/>
      <w:r w:rsidRPr="00D868A7">
        <w:rPr>
          <w:rFonts w:ascii="Arial" w:eastAsia="Calibri" w:hAnsi="Arial" w:cs="Arial"/>
          <w:sz w:val="24"/>
          <w:szCs w:val="24"/>
          <w:lang w:eastAsia="ru-RU"/>
        </w:rPr>
        <w:t>. начальника отдела муниципального имущества и</w:t>
      </w:r>
    </w:p>
    <w:p w:rsidR="00B44078" w:rsidRPr="00D868A7" w:rsidRDefault="00B44078" w:rsidP="00B44078">
      <w:pPr>
        <w:tabs>
          <w:tab w:val="left" w:pos="12855"/>
        </w:tabs>
        <w:spacing w:before="100" w:beforeAutospacing="1" w:after="0" w:line="240" w:lineRule="auto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  <w:lang w:eastAsia="ru-RU"/>
        </w:rPr>
        <w:t>земельных отношений</w:t>
      </w:r>
      <w:r w:rsidR="00D901B8">
        <w:rPr>
          <w:rFonts w:ascii="Arial" w:eastAsia="Calibri" w:hAnsi="Arial" w:cs="Arial"/>
          <w:sz w:val="24"/>
          <w:szCs w:val="24"/>
          <w:lang w:eastAsia="ru-RU"/>
        </w:rPr>
        <w:tab/>
      </w:r>
      <w:r w:rsidRPr="00D868A7">
        <w:rPr>
          <w:rFonts w:ascii="Arial" w:eastAsia="Calibri" w:hAnsi="Arial" w:cs="Arial"/>
          <w:sz w:val="24"/>
          <w:szCs w:val="24"/>
          <w:lang w:eastAsia="ru-RU"/>
        </w:rPr>
        <w:t>С.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D868A7">
        <w:rPr>
          <w:rFonts w:ascii="Arial" w:eastAsia="Calibri" w:hAnsi="Arial" w:cs="Arial"/>
          <w:sz w:val="24"/>
          <w:szCs w:val="24"/>
          <w:lang w:eastAsia="ru-RU"/>
        </w:rPr>
        <w:t>Н.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D868A7">
        <w:rPr>
          <w:rFonts w:ascii="Arial" w:eastAsia="Calibri" w:hAnsi="Arial" w:cs="Arial"/>
          <w:sz w:val="24"/>
          <w:szCs w:val="24"/>
          <w:lang w:eastAsia="ru-RU"/>
        </w:rPr>
        <w:t>Зверев</w:t>
      </w:r>
    </w:p>
    <w:p w:rsidR="00B44078" w:rsidRPr="00D868A7" w:rsidRDefault="00B44078" w:rsidP="00B44078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uto"/>
        <w:ind w:left="8222"/>
        <w:jc w:val="right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№ 2 </w:t>
      </w: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uto"/>
        <w:ind w:left="8222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к муниципальной программе Боготольского района</w:t>
      </w: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bCs/>
          <w:sz w:val="24"/>
          <w:szCs w:val="24"/>
        </w:rPr>
        <w:t>«</w:t>
      </w:r>
      <w:r w:rsidRPr="00D868A7">
        <w:rPr>
          <w:rFonts w:ascii="Arial" w:eastAsia="Calibri" w:hAnsi="Arial" w:cs="Arial"/>
          <w:sz w:val="24"/>
          <w:szCs w:val="24"/>
        </w:rPr>
        <w:t xml:space="preserve">Развитие малого и среднего предпринимательства </w:t>
      </w: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 xml:space="preserve">и инвестиционной деятельности </w:t>
      </w: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в Боготольском районе »</w:t>
      </w: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078" w:rsidRPr="00D868A7" w:rsidRDefault="00B44078" w:rsidP="00B4407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 xml:space="preserve">Информация об источниках финансирования подпрограмм, отдельных мероприятий </w:t>
      </w:r>
      <w:proofErr w:type="gramStart"/>
      <w:r w:rsidRPr="00D868A7">
        <w:rPr>
          <w:rFonts w:ascii="Arial" w:eastAsia="Calibri" w:hAnsi="Arial" w:cs="Arial"/>
          <w:sz w:val="24"/>
          <w:szCs w:val="24"/>
        </w:rPr>
        <w:t>муниципальной</w:t>
      </w:r>
      <w:proofErr w:type="gramEnd"/>
      <w:r w:rsidRPr="00D868A7">
        <w:rPr>
          <w:rFonts w:ascii="Arial" w:eastAsia="Calibri" w:hAnsi="Arial" w:cs="Arial"/>
          <w:sz w:val="24"/>
          <w:szCs w:val="24"/>
        </w:rPr>
        <w:t xml:space="preserve"> программы</w:t>
      </w:r>
    </w:p>
    <w:p w:rsidR="00B44078" w:rsidRPr="00D868A7" w:rsidRDefault="00B44078" w:rsidP="00B4407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tbl>
      <w:tblPr>
        <w:tblStyle w:val="aa"/>
        <w:tblW w:w="15135" w:type="dxa"/>
        <w:tblLayout w:type="fixed"/>
        <w:tblLook w:val="04A0" w:firstRow="1" w:lastRow="0" w:firstColumn="1" w:lastColumn="0" w:noHBand="0" w:noVBand="1"/>
      </w:tblPr>
      <w:tblGrid>
        <w:gridCol w:w="2422"/>
        <w:gridCol w:w="5057"/>
        <w:gridCol w:w="2890"/>
        <w:gridCol w:w="1155"/>
        <w:gridCol w:w="1155"/>
        <w:gridCol w:w="1155"/>
        <w:gridCol w:w="1301"/>
      </w:tblGrid>
      <w:tr w:rsidR="00B44078" w:rsidRPr="00D868A7" w:rsidTr="00625FB7">
        <w:trPr>
          <w:trHeight w:val="260"/>
        </w:trPr>
        <w:tc>
          <w:tcPr>
            <w:tcW w:w="2422" w:type="dxa"/>
            <w:vMerge w:val="restart"/>
          </w:tcPr>
          <w:p w:rsidR="00B44078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Статус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</w:p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(муниципальная программа, подпрограмма)</w:t>
            </w:r>
          </w:p>
        </w:tc>
        <w:tc>
          <w:tcPr>
            <w:tcW w:w="5057" w:type="dxa"/>
            <w:vMerge w:val="restart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Наименование муниципальной программы, по</w:t>
            </w:r>
            <w:r>
              <w:rPr>
                <w:rFonts w:ascii="Arial" w:eastAsia="Calibri" w:hAnsi="Arial" w:cs="Arial"/>
                <w:sz w:val="24"/>
                <w:szCs w:val="24"/>
              </w:rPr>
              <w:t>дп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рограммы</w:t>
            </w:r>
          </w:p>
        </w:tc>
        <w:tc>
          <w:tcPr>
            <w:tcW w:w="2890" w:type="dxa"/>
            <w:vMerge w:val="restart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4766" w:type="dxa"/>
            <w:gridSpan w:val="4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Финансирование по годам (тыс.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 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руб.)</w:t>
            </w:r>
          </w:p>
        </w:tc>
      </w:tr>
      <w:tr w:rsidR="00B44078" w:rsidRPr="00D868A7" w:rsidTr="00625FB7">
        <w:trPr>
          <w:trHeight w:val="139"/>
        </w:trPr>
        <w:tc>
          <w:tcPr>
            <w:tcW w:w="2422" w:type="dxa"/>
            <w:vMerge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  <w:vMerge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2019</w:t>
            </w:r>
          </w:p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155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2020</w:t>
            </w:r>
          </w:p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155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2021</w:t>
            </w:r>
          </w:p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год</w:t>
            </w:r>
          </w:p>
        </w:tc>
        <w:tc>
          <w:tcPr>
            <w:tcW w:w="1301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Итого</w:t>
            </w:r>
          </w:p>
        </w:tc>
      </w:tr>
      <w:tr w:rsidR="00B44078" w:rsidRPr="00D868A7" w:rsidTr="00625FB7">
        <w:trPr>
          <w:trHeight w:val="309"/>
        </w:trPr>
        <w:tc>
          <w:tcPr>
            <w:tcW w:w="2422" w:type="dxa"/>
            <w:vMerge w:val="restart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5057" w:type="dxa"/>
            <w:vMerge w:val="restart"/>
          </w:tcPr>
          <w:p w:rsidR="00B44078" w:rsidRPr="00D868A7" w:rsidRDefault="00B44078" w:rsidP="00625F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bCs/>
                <w:sz w:val="24"/>
                <w:szCs w:val="24"/>
              </w:rPr>
              <w:t>«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Развитие малого и среднего предпринимательства и инвестиционной деятельности в Боготольском районе»</w:t>
            </w:r>
          </w:p>
        </w:tc>
        <w:tc>
          <w:tcPr>
            <w:tcW w:w="2890" w:type="dxa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55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283,00</w:t>
            </w:r>
          </w:p>
        </w:tc>
        <w:tc>
          <w:tcPr>
            <w:tcW w:w="1155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301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1283,00</w:t>
            </w:r>
          </w:p>
        </w:tc>
      </w:tr>
      <w:tr w:rsidR="00B44078" w:rsidRPr="00D868A7" w:rsidTr="00625FB7">
        <w:trPr>
          <w:trHeight w:val="309"/>
        </w:trPr>
        <w:tc>
          <w:tcPr>
            <w:tcW w:w="2422" w:type="dxa"/>
            <w:vMerge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44078" w:rsidRPr="00D868A7" w:rsidTr="00625FB7">
        <w:trPr>
          <w:trHeight w:val="309"/>
        </w:trPr>
        <w:tc>
          <w:tcPr>
            <w:tcW w:w="2422" w:type="dxa"/>
            <w:vMerge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55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B44078" w:rsidRPr="00D868A7" w:rsidTr="00625FB7">
        <w:trPr>
          <w:trHeight w:val="309"/>
        </w:trPr>
        <w:tc>
          <w:tcPr>
            <w:tcW w:w="2422" w:type="dxa"/>
            <w:vMerge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55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B44078" w:rsidRPr="00D868A7" w:rsidTr="00625FB7">
        <w:trPr>
          <w:trHeight w:val="309"/>
        </w:trPr>
        <w:tc>
          <w:tcPr>
            <w:tcW w:w="2422" w:type="dxa"/>
            <w:vMerge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55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283,00</w:t>
            </w:r>
          </w:p>
        </w:tc>
        <w:tc>
          <w:tcPr>
            <w:tcW w:w="1155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301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1283,00</w:t>
            </w:r>
          </w:p>
        </w:tc>
      </w:tr>
      <w:tr w:rsidR="00B44078" w:rsidRPr="00D868A7" w:rsidTr="00625FB7">
        <w:trPr>
          <w:trHeight w:val="249"/>
        </w:trPr>
        <w:tc>
          <w:tcPr>
            <w:tcW w:w="2422" w:type="dxa"/>
            <w:vMerge w:val="restart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Подпрограмма 1</w:t>
            </w:r>
          </w:p>
        </w:tc>
        <w:tc>
          <w:tcPr>
            <w:tcW w:w="5057" w:type="dxa"/>
            <w:vMerge w:val="restart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Развитие и поддержка малого и среднего предпринимательства в Боготольском районе</w:t>
            </w:r>
          </w:p>
        </w:tc>
        <w:tc>
          <w:tcPr>
            <w:tcW w:w="2890" w:type="dxa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55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283,00</w:t>
            </w:r>
          </w:p>
        </w:tc>
        <w:tc>
          <w:tcPr>
            <w:tcW w:w="1155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301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1283,00</w:t>
            </w:r>
          </w:p>
        </w:tc>
      </w:tr>
      <w:tr w:rsidR="00B44078" w:rsidRPr="00D868A7" w:rsidTr="00625FB7">
        <w:trPr>
          <w:trHeight w:val="249"/>
        </w:trPr>
        <w:tc>
          <w:tcPr>
            <w:tcW w:w="2422" w:type="dxa"/>
            <w:vMerge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44078" w:rsidRPr="00D868A7" w:rsidTr="00625FB7">
        <w:trPr>
          <w:trHeight w:val="249"/>
        </w:trPr>
        <w:tc>
          <w:tcPr>
            <w:tcW w:w="2422" w:type="dxa"/>
            <w:vMerge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55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B44078" w:rsidRPr="00D868A7" w:rsidTr="00625FB7">
        <w:trPr>
          <w:trHeight w:val="249"/>
        </w:trPr>
        <w:tc>
          <w:tcPr>
            <w:tcW w:w="2422" w:type="dxa"/>
            <w:vMerge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55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B44078" w:rsidRPr="00D868A7" w:rsidTr="00625FB7">
        <w:trPr>
          <w:trHeight w:val="249"/>
        </w:trPr>
        <w:tc>
          <w:tcPr>
            <w:tcW w:w="2422" w:type="dxa"/>
            <w:vMerge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55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283,00</w:t>
            </w:r>
          </w:p>
        </w:tc>
        <w:tc>
          <w:tcPr>
            <w:tcW w:w="1155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155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500,00</w:t>
            </w:r>
          </w:p>
        </w:tc>
        <w:tc>
          <w:tcPr>
            <w:tcW w:w="1301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1283,00</w:t>
            </w:r>
          </w:p>
        </w:tc>
      </w:tr>
      <w:tr w:rsidR="00B44078" w:rsidRPr="00D868A7" w:rsidTr="00625FB7">
        <w:trPr>
          <w:trHeight w:val="249"/>
        </w:trPr>
        <w:tc>
          <w:tcPr>
            <w:tcW w:w="2422" w:type="dxa"/>
            <w:vMerge w:val="restart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Подпрограмма 2</w:t>
            </w:r>
          </w:p>
        </w:tc>
        <w:tc>
          <w:tcPr>
            <w:tcW w:w="5057" w:type="dxa"/>
            <w:vMerge w:val="restart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Развитие инвестиционного потенциала Боготольского района</w:t>
            </w:r>
          </w:p>
        </w:tc>
        <w:tc>
          <w:tcPr>
            <w:tcW w:w="2890" w:type="dxa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Всего</w:t>
            </w:r>
          </w:p>
        </w:tc>
        <w:tc>
          <w:tcPr>
            <w:tcW w:w="1155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B44078" w:rsidRPr="00D868A7" w:rsidTr="00625FB7">
        <w:trPr>
          <w:trHeight w:val="249"/>
        </w:trPr>
        <w:tc>
          <w:tcPr>
            <w:tcW w:w="2422" w:type="dxa"/>
            <w:vMerge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155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155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1301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44078" w:rsidRPr="00D868A7" w:rsidTr="00625FB7">
        <w:trPr>
          <w:trHeight w:val="249"/>
        </w:trPr>
        <w:tc>
          <w:tcPr>
            <w:tcW w:w="2422" w:type="dxa"/>
            <w:vMerge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федеральный бюджет</w:t>
            </w:r>
          </w:p>
        </w:tc>
        <w:tc>
          <w:tcPr>
            <w:tcW w:w="1155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B44078" w:rsidRPr="00D868A7" w:rsidTr="00625FB7">
        <w:trPr>
          <w:trHeight w:val="249"/>
        </w:trPr>
        <w:tc>
          <w:tcPr>
            <w:tcW w:w="2422" w:type="dxa"/>
            <w:vMerge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1155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  <w:tr w:rsidR="00B44078" w:rsidRPr="00D868A7" w:rsidTr="00625FB7">
        <w:trPr>
          <w:trHeight w:val="249"/>
        </w:trPr>
        <w:tc>
          <w:tcPr>
            <w:tcW w:w="2422" w:type="dxa"/>
            <w:vMerge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057" w:type="dxa"/>
            <w:vMerge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90" w:type="dxa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районный бюджет</w:t>
            </w:r>
          </w:p>
        </w:tc>
        <w:tc>
          <w:tcPr>
            <w:tcW w:w="1155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155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  <w:tc>
          <w:tcPr>
            <w:tcW w:w="1301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0,00</w:t>
            </w:r>
          </w:p>
        </w:tc>
      </w:tr>
    </w:tbl>
    <w:p w:rsidR="00B44078" w:rsidRPr="00D868A7" w:rsidRDefault="00B44078" w:rsidP="00B44078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B44078" w:rsidRPr="00D868A7" w:rsidRDefault="00B44078" w:rsidP="00B44078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B44078" w:rsidRPr="00D868A7" w:rsidRDefault="00B44078" w:rsidP="00B44078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B44078" w:rsidRPr="00D868A7" w:rsidRDefault="00B44078" w:rsidP="00B44078">
      <w:pPr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D868A7">
        <w:rPr>
          <w:rFonts w:ascii="Arial" w:eastAsia="Calibri" w:hAnsi="Arial" w:cs="Arial"/>
          <w:sz w:val="24"/>
          <w:szCs w:val="24"/>
          <w:lang w:eastAsia="ru-RU"/>
        </w:rPr>
        <w:t xml:space="preserve">Начальник отдела экономики и планирования </w:t>
      </w:r>
      <w:r w:rsidR="00D901B8">
        <w:rPr>
          <w:rFonts w:ascii="Arial" w:eastAsia="Calibri" w:hAnsi="Arial" w:cs="Arial"/>
          <w:sz w:val="24"/>
          <w:szCs w:val="24"/>
          <w:lang w:eastAsia="ru-RU"/>
        </w:rPr>
        <w:tab/>
      </w:r>
      <w:r w:rsidR="00D901B8">
        <w:rPr>
          <w:rFonts w:ascii="Arial" w:eastAsia="Calibri" w:hAnsi="Arial" w:cs="Arial"/>
          <w:sz w:val="24"/>
          <w:szCs w:val="24"/>
          <w:lang w:eastAsia="ru-RU"/>
        </w:rPr>
        <w:tab/>
      </w:r>
      <w:r w:rsidR="00D901B8">
        <w:rPr>
          <w:rFonts w:ascii="Arial" w:eastAsia="Calibri" w:hAnsi="Arial" w:cs="Arial"/>
          <w:sz w:val="24"/>
          <w:szCs w:val="24"/>
          <w:lang w:eastAsia="ru-RU"/>
        </w:rPr>
        <w:tab/>
      </w:r>
      <w:r w:rsidR="00D901B8">
        <w:rPr>
          <w:rFonts w:ascii="Arial" w:eastAsia="Calibri" w:hAnsi="Arial" w:cs="Arial"/>
          <w:sz w:val="24"/>
          <w:szCs w:val="24"/>
          <w:lang w:eastAsia="ru-RU"/>
        </w:rPr>
        <w:tab/>
      </w:r>
      <w:r w:rsidR="00D901B8">
        <w:rPr>
          <w:rFonts w:ascii="Arial" w:eastAsia="Calibri" w:hAnsi="Arial" w:cs="Arial"/>
          <w:sz w:val="24"/>
          <w:szCs w:val="24"/>
          <w:lang w:eastAsia="ru-RU"/>
        </w:rPr>
        <w:tab/>
      </w:r>
      <w:r w:rsidR="00D901B8">
        <w:rPr>
          <w:rFonts w:ascii="Arial" w:eastAsia="Calibri" w:hAnsi="Arial" w:cs="Arial"/>
          <w:sz w:val="24"/>
          <w:szCs w:val="24"/>
          <w:lang w:eastAsia="ru-RU"/>
        </w:rPr>
        <w:tab/>
      </w:r>
      <w:r w:rsidR="00D901B8">
        <w:rPr>
          <w:rFonts w:ascii="Arial" w:eastAsia="Calibri" w:hAnsi="Arial" w:cs="Arial"/>
          <w:sz w:val="24"/>
          <w:szCs w:val="24"/>
          <w:lang w:eastAsia="ru-RU"/>
        </w:rPr>
        <w:tab/>
      </w:r>
      <w:r w:rsidR="00D901B8">
        <w:rPr>
          <w:rFonts w:ascii="Arial" w:eastAsia="Calibri" w:hAnsi="Arial" w:cs="Arial"/>
          <w:sz w:val="24"/>
          <w:szCs w:val="24"/>
          <w:lang w:eastAsia="ru-RU"/>
        </w:rPr>
        <w:tab/>
      </w:r>
      <w:r w:rsidR="00D901B8">
        <w:rPr>
          <w:rFonts w:ascii="Arial" w:eastAsia="Calibri" w:hAnsi="Arial" w:cs="Arial"/>
          <w:sz w:val="24"/>
          <w:szCs w:val="24"/>
          <w:lang w:eastAsia="ru-RU"/>
        </w:rPr>
        <w:tab/>
      </w:r>
      <w:r w:rsidR="00D901B8">
        <w:rPr>
          <w:rFonts w:ascii="Arial" w:eastAsia="Calibri" w:hAnsi="Arial" w:cs="Arial"/>
          <w:sz w:val="24"/>
          <w:szCs w:val="24"/>
          <w:lang w:eastAsia="ru-RU"/>
        </w:rPr>
        <w:tab/>
      </w:r>
      <w:r w:rsidRPr="00D868A7">
        <w:rPr>
          <w:rFonts w:ascii="Arial" w:eastAsia="Calibri" w:hAnsi="Arial" w:cs="Arial"/>
          <w:sz w:val="24"/>
          <w:szCs w:val="24"/>
          <w:lang w:eastAsia="ru-RU"/>
        </w:rPr>
        <w:t>Т.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D868A7">
        <w:rPr>
          <w:rFonts w:ascii="Arial" w:eastAsia="Calibri" w:hAnsi="Arial" w:cs="Arial"/>
          <w:sz w:val="24"/>
          <w:szCs w:val="24"/>
          <w:lang w:eastAsia="ru-RU"/>
        </w:rPr>
        <w:t>Н. Купилова</w:t>
      </w:r>
    </w:p>
    <w:p w:rsidR="00B44078" w:rsidRPr="00D868A7" w:rsidRDefault="00B44078" w:rsidP="00B44078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B44078" w:rsidRPr="00D868A7" w:rsidRDefault="00B44078" w:rsidP="00B44078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  <w:proofErr w:type="spellStart"/>
      <w:r w:rsidRPr="00D868A7">
        <w:rPr>
          <w:rFonts w:ascii="Arial" w:eastAsia="Calibri" w:hAnsi="Arial" w:cs="Arial"/>
          <w:sz w:val="24"/>
          <w:szCs w:val="24"/>
          <w:lang w:eastAsia="ru-RU"/>
        </w:rPr>
        <w:t>И.о</w:t>
      </w:r>
      <w:proofErr w:type="spellEnd"/>
      <w:r w:rsidRPr="00D868A7">
        <w:rPr>
          <w:rFonts w:ascii="Arial" w:eastAsia="Calibri" w:hAnsi="Arial" w:cs="Arial"/>
          <w:sz w:val="24"/>
          <w:szCs w:val="24"/>
          <w:lang w:eastAsia="ru-RU"/>
        </w:rPr>
        <w:t>. начальника отдела муниципального имущества и</w:t>
      </w:r>
    </w:p>
    <w:p w:rsidR="00B44078" w:rsidRPr="00D868A7" w:rsidRDefault="00B44078" w:rsidP="00B44078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D868A7">
        <w:rPr>
          <w:rFonts w:ascii="Arial" w:eastAsia="Calibri" w:hAnsi="Arial" w:cs="Arial"/>
          <w:sz w:val="24"/>
          <w:szCs w:val="24"/>
          <w:lang w:eastAsia="ru-RU"/>
        </w:rPr>
        <w:t>земельных отношений</w:t>
      </w:r>
      <w:r w:rsidR="00D901B8">
        <w:rPr>
          <w:rFonts w:ascii="Arial" w:eastAsia="Calibri" w:hAnsi="Arial" w:cs="Arial"/>
          <w:sz w:val="24"/>
          <w:szCs w:val="24"/>
          <w:lang w:eastAsia="ru-RU"/>
        </w:rPr>
        <w:tab/>
      </w:r>
      <w:r w:rsidR="00D901B8">
        <w:rPr>
          <w:rFonts w:ascii="Arial" w:eastAsia="Calibri" w:hAnsi="Arial" w:cs="Arial"/>
          <w:sz w:val="24"/>
          <w:szCs w:val="24"/>
          <w:lang w:eastAsia="ru-RU"/>
        </w:rPr>
        <w:tab/>
      </w:r>
      <w:r w:rsidRPr="00D868A7">
        <w:rPr>
          <w:rFonts w:ascii="Arial" w:eastAsia="Calibri" w:hAnsi="Arial" w:cs="Arial"/>
          <w:sz w:val="24"/>
          <w:szCs w:val="24"/>
          <w:lang w:eastAsia="ru-RU"/>
        </w:rPr>
        <w:t>С.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D868A7">
        <w:rPr>
          <w:rFonts w:ascii="Arial" w:eastAsia="Calibri" w:hAnsi="Arial" w:cs="Arial"/>
          <w:sz w:val="24"/>
          <w:szCs w:val="24"/>
          <w:lang w:eastAsia="ru-RU"/>
        </w:rPr>
        <w:t>Н.</w:t>
      </w:r>
      <w:r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  <w:r w:rsidRPr="00D868A7">
        <w:rPr>
          <w:rFonts w:ascii="Arial" w:eastAsia="Calibri" w:hAnsi="Arial" w:cs="Arial"/>
          <w:sz w:val="24"/>
          <w:szCs w:val="24"/>
          <w:lang w:eastAsia="ru-RU"/>
        </w:rPr>
        <w:t>Зверев</w:t>
      </w:r>
    </w:p>
    <w:p w:rsidR="00B44078" w:rsidRPr="00D868A7" w:rsidRDefault="00B44078" w:rsidP="00B44078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B44078" w:rsidRPr="00D868A7" w:rsidRDefault="00B44078" w:rsidP="00B44078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B44078" w:rsidRPr="00D868A7" w:rsidRDefault="00B44078" w:rsidP="00B44078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  <w:sectPr w:rsidR="00B44078" w:rsidRPr="00D868A7" w:rsidSect="00581549">
          <w:pgSz w:w="16838" w:h="11906" w:orient="landscape"/>
          <w:pgMar w:top="907" w:right="851" w:bottom="737" w:left="1701" w:header="709" w:footer="709" w:gutter="0"/>
          <w:cols w:space="708"/>
          <w:docGrid w:linePitch="360"/>
        </w:sectPr>
      </w:pPr>
    </w:p>
    <w:p w:rsidR="00B44078" w:rsidRPr="00D868A7" w:rsidRDefault="00B44078" w:rsidP="00B4407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lastRenderedPageBreak/>
        <w:t>Приложение №3</w:t>
      </w:r>
    </w:p>
    <w:p w:rsidR="00B44078" w:rsidRPr="00D868A7" w:rsidRDefault="00B44078" w:rsidP="00B4407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B44078" w:rsidRPr="00D868A7" w:rsidRDefault="00B44078" w:rsidP="00B44078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 xml:space="preserve">«Развитие малого и среднего </w:t>
      </w:r>
    </w:p>
    <w:p w:rsidR="00B44078" w:rsidRPr="00D868A7" w:rsidRDefault="00B44078" w:rsidP="00B44078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 xml:space="preserve">предпринимательства и </w:t>
      </w:r>
      <w:proofErr w:type="gramStart"/>
      <w:r w:rsidRPr="00D868A7">
        <w:rPr>
          <w:rFonts w:ascii="Arial" w:eastAsia="Calibri" w:hAnsi="Arial" w:cs="Arial"/>
          <w:sz w:val="24"/>
          <w:szCs w:val="24"/>
        </w:rPr>
        <w:t>инвестиционной</w:t>
      </w:r>
      <w:proofErr w:type="gramEnd"/>
      <w:r w:rsidRPr="00D868A7">
        <w:rPr>
          <w:rFonts w:ascii="Arial" w:eastAsia="Calibri" w:hAnsi="Arial" w:cs="Arial"/>
          <w:sz w:val="24"/>
          <w:szCs w:val="24"/>
        </w:rPr>
        <w:t xml:space="preserve"> </w:t>
      </w:r>
    </w:p>
    <w:p w:rsidR="00B44078" w:rsidRPr="00D868A7" w:rsidRDefault="00B44078" w:rsidP="00B44078">
      <w:pPr>
        <w:autoSpaceDE w:val="0"/>
        <w:autoSpaceDN w:val="0"/>
        <w:adjustRightInd w:val="0"/>
        <w:spacing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деятельности в Боготольском районе»</w:t>
      </w:r>
    </w:p>
    <w:p w:rsidR="00B44078" w:rsidRPr="00D868A7" w:rsidRDefault="00B44078" w:rsidP="00B44078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:rsidR="00B44078" w:rsidRPr="00D868A7" w:rsidRDefault="00B44078" w:rsidP="00B4407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Подпрограмма 1</w:t>
      </w:r>
    </w:p>
    <w:p w:rsidR="00B44078" w:rsidRPr="00D868A7" w:rsidRDefault="00B44078" w:rsidP="00B440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68A7">
        <w:rPr>
          <w:rFonts w:ascii="Arial" w:eastAsia="Calibri" w:hAnsi="Arial" w:cs="Arial"/>
          <w:sz w:val="24"/>
          <w:szCs w:val="24"/>
        </w:rPr>
        <w:t>«Развитие и поддержка малого и среднего предпринимательства в Боготольском районе</w:t>
      </w:r>
      <w:r w:rsidRPr="00D868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B44078" w:rsidRPr="00D868A7" w:rsidRDefault="00B44078" w:rsidP="00B440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4078" w:rsidRPr="00D868A7" w:rsidRDefault="00B44078" w:rsidP="00B44078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1.Паспорт подпрограммы</w:t>
      </w:r>
    </w:p>
    <w:p w:rsidR="00B44078" w:rsidRPr="00D868A7" w:rsidRDefault="00B44078" w:rsidP="00B44078">
      <w:pPr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Ind w:w="-601" w:type="dxa"/>
        <w:tblLook w:val="04A0" w:firstRow="1" w:lastRow="0" w:firstColumn="1" w:lastColumn="0" w:noHBand="0" w:noVBand="1"/>
      </w:tblPr>
      <w:tblGrid>
        <w:gridCol w:w="3970"/>
        <w:gridCol w:w="5976"/>
      </w:tblGrid>
      <w:tr w:rsidR="00B44078" w:rsidRPr="00D868A7" w:rsidTr="00625FB7">
        <w:tc>
          <w:tcPr>
            <w:tcW w:w="3970" w:type="dxa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Название подпрограммы</w:t>
            </w:r>
          </w:p>
        </w:tc>
        <w:tc>
          <w:tcPr>
            <w:tcW w:w="5976" w:type="dxa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color w:val="000000"/>
                <w:sz w:val="24"/>
                <w:szCs w:val="24"/>
              </w:rPr>
              <w:t>Развитие и поддержка малого  и среднего предпринимательства в  Боготольском районе (далее – подпрограмма)</w:t>
            </w:r>
          </w:p>
        </w:tc>
      </w:tr>
      <w:tr w:rsidR="00B44078" w:rsidRPr="00D868A7" w:rsidTr="00625FB7">
        <w:tc>
          <w:tcPr>
            <w:tcW w:w="3970" w:type="dxa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 xml:space="preserve">Наименование </w:t>
            </w:r>
            <w:proofErr w:type="gramStart"/>
            <w:r w:rsidRPr="00D868A7">
              <w:rPr>
                <w:rFonts w:ascii="Arial" w:eastAsia="Calibri" w:hAnsi="Arial" w:cs="Arial"/>
                <w:sz w:val="24"/>
                <w:szCs w:val="24"/>
              </w:rPr>
              <w:t>муниципальной</w:t>
            </w:r>
            <w:proofErr w:type="gramEnd"/>
            <w:r w:rsidRPr="00D868A7">
              <w:rPr>
                <w:rFonts w:ascii="Arial" w:eastAsia="Calibri" w:hAnsi="Arial" w:cs="Arial"/>
                <w:sz w:val="24"/>
                <w:szCs w:val="24"/>
              </w:rPr>
              <w:t xml:space="preserve"> программы, в рамках которой реализуется подпрограмма</w:t>
            </w:r>
          </w:p>
        </w:tc>
        <w:tc>
          <w:tcPr>
            <w:tcW w:w="5976" w:type="dxa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Развитие малого и среднего предпринимательства и инвестиционной деятельности в Боготольском районе (далее – программа)</w:t>
            </w:r>
          </w:p>
        </w:tc>
      </w:tr>
      <w:tr w:rsidR="00B44078" w:rsidRPr="00D868A7" w:rsidTr="00625FB7">
        <w:tc>
          <w:tcPr>
            <w:tcW w:w="3970" w:type="dxa"/>
          </w:tcPr>
          <w:p w:rsidR="00B44078" w:rsidRPr="00C65E05" w:rsidRDefault="00B44078" w:rsidP="00625F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C65E05"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средств, структурное подразделение администрации Боготольского района, определенный (определенное) в муниципальной программе,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соисполнителем подпрограммы, </w:t>
            </w:r>
            <w:r w:rsidRPr="00C65E05">
              <w:rPr>
                <w:rFonts w:ascii="Arial" w:eastAsia="Calibri" w:hAnsi="Arial" w:cs="Arial"/>
                <w:sz w:val="24"/>
                <w:szCs w:val="24"/>
              </w:rPr>
              <w:t>реализующим подпрограмму  (далее-исполнитель подпрограммы)</w:t>
            </w:r>
            <w:proofErr w:type="gramEnd"/>
          </w:p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76" w:type="dxa"/>
          </w:tcPr>
          <w:p w:rsidR="00B44078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тдел экономики и планирования</w:t>
            </w:r>
          </w:p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 xml:space="preserve">Отдел муниципального </w:t>
            </w:r>
            <w:r>
              <w:rPr>
                <w:rFonts w:ascii="Arial" w:eastAsia="Calibri" w:hAnsi="Arial" w:cs="Arial"/>
                <w:sz w:val="24"/>
                <w:szCs w:val="24"/>
              </w:rPr>
              <w:t>имущества и земельных отношений</w:t>
            </w:r>
          </w:p>
        </w:tc>
      </w:tr>
      <w:tr w:rsidR="00B44078" w:rsidRPr="00D868A7" w:rsidTr="00625FB7">
        <w:tc>
          <w:tcPr>
            <w:tcW w:w="3970" w:type="dxa"/>
          </w:tcPr>
          <w:p w:rsidR="00B44078" w:rsidRDefault="00B44078" w:rsidP="00625F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Главный распорядитель бюджетных средств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ответственный за реализацию мероприятий подпрограммы</w:t>
            </w:r>
          </w:p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5976" w:type="dxa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Администрация Боготольского района</w:t>
            </w:r>
          </w:p>
        </w:tc>
      </w:tr>
      <w:tr w:rsidR="00B44078" w:rsidRPr="00D868A7" w:rsidTr="00625FB7">
        <w:tc>
          <w:tcPr>
            <w:tcW w:w="3970" w:type="dxa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5976" w:type="dxa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Цель:</w:t>
            </w:r>
          </w:p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Создание благоприятных условий для устойчивого развития малого и среднего предпринимательства в Боготольском районе</w:t>
            </w:r>
          </w:p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Задачи:</w:t>
            </w:r>
          </w:p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1.Поддержка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предпринимательства.</w:t>
            </w:r>
          </w:p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.Предоставление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деятельности.</w:t>
            </w:r>
          </w:p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.Предоставление имущественной поддержки субъектам малого и среднего предпринимательства.</w:t>
            </w:r>
          </w:p>
        </w:tc>
      </w:tr>
      <w:tr w:rsidR="00B44078" w:rsidRPr="00D868A7" w:rsidTr="00625FB7">
        <w:tc>
          <w:tcPr>
            <w:tcW w:w="3970" w:type="dxa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lastRenderedPageBreak/>
              <w:t>Ожидаемые результаты от реализации подпрограммы с указание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976" w:type="dxa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  <w:r>
              <w:rPr>
                <w:rFonts w:ascii="Arial" w:eastAsia="Calibri" w:hAnsi="Arial" w:cs="Arial"/>
                <w:sz w:val="24"/>
                <w:szCs w:val="24"/>
              </w:rPr>
              <w:t>,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 xml:space="preserve"> приведены в приложении №1 к подпрограмме.</w:t>
            </w:r>
          </w:p>
        </w:tc>
      </w:tr>
      <w:tr w:rsidR="00B44078" w:rsidRPr="00D868A7" w:rsidTr="00625FB7">
        <w:tc>
          <w:tcPr>
            <w:tcW w:w="3970" w:type="dxa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5976" w:type="dxa"/>
          </w:tcPr>
          <w:p w:rsidR="00B44078" w:rsidRPr="004C518B" w:rsidRDefault="00B44078" w:rsidP="00625FB7">
            <w:pP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</w:pPr>
            <w:r w:rsidRPr="004C518B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2014-2021г.</w:t>
            </w:r>
          </w:p>
        </w:tc>
      </w:tr>
      <w:tr w:rsidR="00B44078" w:rsidRPr="00D868A7" w:rsidTr="00625FB7">
        <w:tc>
          <w:tcPr>
            <w:tcW w:w="3970" w:type="dxa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4FD9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Информация по ресурсному обеспечению подпрограммы, в том </w:t>
            </w:r>
            <w:proofErr w:type="gramStart"/>
            <w:r w:rsidRPr="00044FD9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числе</w:t>
            </w:r>
            <w:proofErr w:type="gramEnd"/>
            <w:r w:rsidRPr="00044FD9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в разбивке по всем источникам финансирования </w:t>
            </w:r>
            <w:r w:rsidRPr="00044FD9">
              <w:rPr>
                <w:rFonts w:ascii="Arial" w:eastAsia="Times New Roman" w:hAnsi="Arial" w:cs="Arial"/>
                <w:bCs/>
                <w:spacing w:val="-4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5976" w:type="dxa"/>
          </w:tcPr>
          <w:p w:rsidR="00B44078" w:rsidRPr="00D868A7" w:rsidRDefault="00B44078" w:rsidP="00625F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Pr="00D868A7">
              <w:rPr>
                <w:rFonts w:ascii="Arial" w:eastAsia="Calibri" w:hAnsi="Arial" w:cs="Arial"/>
                <w:bCs/>
                <w:sz w:val="24"/>
                <w:szCs w:val="24"/>
                <w:lang w:eastAsia="ru-RU"/>
              </w:rPr>
              <w:t xml:space="preserve">1283,00 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тыс. рублей, в том числе по годам:</w:t>
            </w:r>
          </w:p>
          <w:p w:rsidR="00B44078" w:rsidRPr="00D868A7" w:rsidRDefault="00B44078" w:rsidP="00625F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2019 год – 283,00 тыс. рублей;</w:t>
            </w:r>
          </w:p>
          <w:p w:rsidR="00B44078" w:rsidRPr="00D868A7" w:rsidRDefault="00B44078" w:rsidP="00625F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2020 год – 500,00 тыс. рублей</w:t>
            </w:r>
          </w:p>
          <w:p w:rsidR="00B44078" w:rsidRPr="00D868A7" w:rsidRDefault="00B44078" w:rsidP="00625F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2021 год – 500,00 тыс. рублей.</w:t>
            </w:r>
          </w:p>
          <w:p w:rsidR="00B44078" w:rsidRPr="00D868A7" w:rsidRDefault="00B44078" w:rsidP="00625F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в том числе:</w:t>
            </w:r>
          </w:p>
          <w:p w:rsidR="00B44078" w:rsidRPr="00D868A7" w:rsidRDefault="00B44078" w:rsidP="00625F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средства районного бюджета:</w:t>
            </w:r>
          </w:p>
          <w:p w:rsidR="00B44078" w:rsidRPr="00D868A7" w:rsidRDefault="00B44078" w:rsidP="00625F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2019 год – 283,00 тыс. рублей;</w:t>
            </w:r>
          </w:p>
          <w:p w:rsidR="00B44078" w:rsidRPr="00D868A7" w:rsidRDefault="00B44078" w:rsidP="00625F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2020 год – 500,00 тыс. рублей;</w:t>
            </w:r>
          </w:p>
          <w:p w:rsidR="00B44078" w:rsidRPr="00D868A7" w:rsidRDefault="00B44078" w:rsidP="00625F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2021 год – 500,00 тыс. рублей.</w:t>
            </w:r>
          </w:p>
        </w:tc>
      </w:tr>
    </w:tbl>
    <w:p w:rsidR="00B44078" w:rsidRPr="00D868A7" w:rsidRDefault="00B44078" w:rsidP="00B44078">
      <w:pPr>
        <w:spacing w:after="0" w:line="360" w:lineRule="auto"/>
        <w:rPr>
          <w:rFonts w:ascii="Arial" w:eastAsia="Calibri" w:hAnsi="Arial" w:cs="Arial"/>
          <w:sz w:val="24"/>
          <w:szCs w:val="24"/>
        </w:rPr>
      </w:pPr>
    </w:p>
    <w:p w:rsidR="00B44078" w:rsidRPr="00D868A7" w:rsidRDefault="00B44078" w:rsidP="00B44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078" w:rsidRPr="002D7388" w:rsidRDefault="00B44078" w:rsidP="00B44078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D7388">
        <w:rPr>
          <w:rFonts w:ascii="Arial" w:eastAsia="Times New Roman" w:hAnsi="Arial" w:cs="Arial"/>
          <w:b/>
          <w:sz w:val="24"/>
          <w:szCs w:val="24"/>
          <w:lang w:eastAsia="ru-RU"/>
        </w:rPr>
        <w:t>2.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D7388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Мероприятия подпрограммы</w:t>
      </w:r>
    </w:p>
    <w:p w:rsidR="00B44078" w:rsidRPr="002D0D46" w:rsidRDefault="00B44078" w:rsidP="00B44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u w:val="single"/>
          <w:lang w:eastAsia="ru-RU"/>
        </w:rPr>
      </w:pP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Подпрограмма предусматривает систему мероприятий, нацеленных на решение проблем, сложившихся у субъектов малого и среднего предпринимательства на территории муниципального образования Боготольский район.</w:t>
      </w: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D868A7">
        <w:rPr>
          <w:rFonts w:ascii="Arial" w:eastAsia="Calibri" w:hAnsi="Arial" w:cs="Arial"/>
          <w:sz w:val="24"/>
          <w:szCs w:val="24"/>
        </w:rPr>
        <w:t xml:space="preserve">Выбор </w:t>
      </w:r>
      <w:r>
        <w:rPr>
          <w:rFonts w:ascii="Arial" w:eastAsia="Calibri" w:hAnsi="Arial" w:cs="Arial"/>
          <w:sz w:val="24"/>
          <w:szCs w:val="24"/>
        </w:rPr>
        <w:t>под</w:t>
      </w:r>
      <w:r w:rsidRPr="00D868A7">
        <w:rPr>
          <w:rFonts w:ascii="Arial" w:eastAsia="Calibri" w:hAnsi="Arial" w:cs="Arial"/>
          <w:sz w:val="24"/>
          <w:szCs w:val="24"/>
        </w:rPr>
        <w:t>программных мероприятий и определение объемов их финансировании обусловлены оценкой их вклада в решение задач, связанных с обеспечением достижения главной цели Программы, а также оценкой результатов, достигнутых в ходе реализации предыдущих аналогичных программ поддержки.</w:t>
      </w:r>
      <w:proofErr w:type="gramEnd"/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Предусмотрены следующие мероприятия:</w:t>
      </w:r>
    </w:p>
    <w:p w:rsidR="00B44078" w:rsidRPr="000C4917" w:rsidRDefault="00B44078" w:rsidP="00B4407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1. </w:t>
      </w:r>
      <w:r w:rsidRPr="000C4917">
        <w:rPr>
          <w:rFonts w:ascii="Arial" w:eastAsia="Times New Roman" w:hAnsi="Arial" w:cs="Arial"/>
          <w:sz w:val="24"/>
          <w:szCs w:val="24"/>
        </w:rPr>
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деятельности.</w:t>
      </w:r>
    </w:p>
    <w:p w:rsidR="00B44078" w:rsidRPr="00C155DE" w:rsidRDefault="00B44078" w:rsidP="00B4407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Pr="00C155DE">
        <w:t xml:space="preserve"> </w:t>
      </w:r>
      <w:r w:rsidRPr="00C155DE">
        <w:rPr>
          <w:rFonts w:ascii="Arial" w:eastAsia="Times New Roman" w:hAnsi="Arial" w:cs="Arial"/>
          <w:sz w:val="24"/>
          <w:szCs w:val="24"/>
          <w:lang w:eastAsia="ru-RU"/>
        </w:rPr>
        <w:t>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44078" w:rsidRPr="00D868A7" w:rsidRDefault="00B44078" w:rsidP="00B44078">
      <w:pPr>
        <w:keepNext/>
        <w:keepLines/>
        <w:spacing w:before="100" w:beforeAutospacing="1" w:after="0" w:line="240" w:lineRule="auto"/>
        <w:ind w:firstLine="53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2A3">
        <w:rPr>
          <w:rFonts w:ascii="Arial" w:eastAsia="Times New Roman" w:hAnsi="Arial" w:cs="Arial"/>
          <w:sz w:val="24"/>
          <w:szCs w:val="24"/>
          <w:lang w:eastAsia="ru-RU"/>
        </w:rPr>
        <w:t>3.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72A3">
        <w:rPr>
          <w:rFonts w:ascii="Arial" w:eastAsia="Times New Roman" w:hAnsi="Arial" w:cs="Arial"/>
          <w:sz w:val="24"/>
          <w:szCs w:val="24"/>
          <w:lang w:eastAsia="ru-RU"/>
        </w:rPr>
        <w:t>Мероприятие "Семинары для СМСП"</w:t>
      </w:r>
      <w:r w:rsidRPr="00D868A7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>- организация и проведение курсов, семинаров, тренингов для субъектов малого и (или) среднего предпринимательства района, граждан (в т.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>ч. студентов и школьников), желающих заняться предпринимательской деятельностью.</w:t>
      </w: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2A3">
        <w:rPr>
          <w:rFonts w:ascii="Arial" w:eastAsia="Times New Roman" w:hAnsi="Arial" w:cs="Arial"/>
          <w:sz w:val="24"/>
          <w:szCs w:val="24"/>
          <w:lang w:eastAsia="ru-RU"/>
        </w:rPr>
        <w:t>4.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72A3">
        <w:rPr>
          <w:rFonts w:ascii="Arial" w:eastAsia="Times New Roman" w:hAnsi="Arial" w:cs="Arial"/>
          <w:sz w:val="24"/>
          <w:szCs w:val="24"/>
          <w:lang w:eastAsia="ru-RU"/>
        </w:rPr>
        <w:t>Мероприятие "Одно окно"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– информационно-консультационное обслуживание субъектов малого и среднего предпринимательства на различных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этапах</w:t>
      </w:r>
      <w:proofErr w:type="gram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развития, а также  граждан, желающих заняться предпринимательской деятельностью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2A3">
        <w:rPr>
          <w:rFonts w:ascii="Arial" w:eastAsia="Times New Roman" w:hAnsi="Arial" w:cs="Arial"/>
          <w:sz w:val="24"/>
          <w:szCs w:val="24"/>
          <w:lang w:eastAsia="ru-RU"/>
        </w:rPr>
        <w:lastRenderedPageBreak/>
        <w:t>5.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72A3">
        <w:rPr>
          <w:rFonts w:ascii="Arial" w:eastAsia="Times New Roman" w:hAnsi="Arial" w:cs="Arial"/>
          <w:sz w:val="24"/>
          <w:szCs w:val="24"/>
          <w:lang w:eastAsia="ru-RU"/>
        </w:rPr>
        <w:t>Мероприятие "Информационное обеспечение"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 - информирование жителей района о действующих мерах поддержки бизнеса и условиях ее предоставления в Боготольском районе.</w:t>
      </w: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Мероприятие предполагает публикации информационных выпусков в СМИ (газеты, журналы, ТВ, Интернет), ведение постоянной ежемесячной рубрики "Уголок предпринимателя" в газете «Земля Боготольская».</w:t>
      </w: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C72A3">
        <w:rPr>
          <w:rFonts w:ascii="Arial" w:eastAsia="Times New Roman" w:hAnsi="Arial" w:cs="Arial"/>
          <w:sz w:val="24"/>
          <w:szCs w:val="24"/>
          <w:lang w:eastAsia="ru-RU"/>
        </w:rPr>
        <w:t>6.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EC72A3">
        <w:rPr>
          <w:rFonts w:ascii="Arial" w:eastAsia="Times New Roman" w:hAnsi="Arial" w:cs="Arial"/>
          <w:sz w:val="24"/>
          <w:szCs w:val="24"/>
          <w:lang w:eastAsia="ru-RU"/>
        </w:rPr>
        <w:t>Мероприятие "Методические пособия"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 - разработка, издание и распространение методических пособий, информационных буклетов, брошюр, плакатов, справочников и прочей печатной продукции для субъектов малого и (или) среднего предпринимательства</w:t>
      </w:r>
      <w:r>
        <w:rPr>
          <w:rFonts w:ascii="Arial" w:eastAsia="Times New Roman" w:hAnsi="Arial" w:cs="Arial"/>
          <w:sz w:val="24"/>
          <w:szCs w:val="24"/>
          <w:lang w:eastAsia="ru-RU"/>
        </w:rPr>
        <w:t>, а также потенциальных предпринимателей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 на тему  ведения бизнеса в Боготольском районе.</w:t>
      </w:r>
    </w:p>
    <w:p w:rsidR="00B44078" w:rsidRPr="00800563" w:rsidRDefault="00B44078" w:rsidP="00B44078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EC72A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7.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 w:rsidRPr="00EC72A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Мероприятие «Имущественная поддержка»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-  о</w:t>
      </w:r>
      <w:r w:rsidRPr="00800563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казание имущественной поддержки субъектам малого и среднего предпринимательства осуществляется в виде передачи во владение и (или) в пользование муниципального имущества, в том числе зданий, строений, сооружений, нежилых помещений, оборудования, машин, механизмов, установок, транспортных средств, инвентаря, инструментов, для ведения предпринимательской деятельности на возмездной основе.</w:t>
      </w:r>
      <w:proofErr w:type="gramEnd"/>
    </w:p>
    <w:p w:rsidR="00B44078" w:rsidRDefault="00B44078" w:rsidP="00B44078">
      <w:pPr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</w:t>
      </w:r>
      <w:r w:rsidRPr="00D868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мероприятий подпрограммы пред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ставлен</w:t>
      </w:r>
      <w:r w:rsidRPr="00D868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приложении №2 к настоящей подпрограмме.</w:t>
      </w:r>
    </w:p>
    <w:p w:rsidR="00B44078" w:rsidRDefault="00B44078" w:rsidP="00B440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4078" w:rsidRDefault="00B44078" w:rsidP="00B4407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3.</w:t>
      </w:r>
      <w:r w:rsidRPr="00D868A7">
        <w:rPr>
          <w:rFonts w:ascii="Arial" w:eastAsia="Calibri" w:hAnsi="Arial" w:cs="Arial"/>
          <w:b/>
          <w:sz w:val="24"/>
          <w:szCs w:val="24"/>
        </w:rPr>
        <w:t xml:space="preserve"> Механизм реализации подпрограммы</w:t>
      </w:r>
    </w:p>
    <w:p w:rsidR="00B44078" w:rsidRPr="004D0C82" w:rsidRDefault="00B44078" w:rsidP="00B4407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44078" w:rsidRPr="00363275" w:rsidRDefault="00B44078" w:rsidP="00B44078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b/>
          <w:color w:val="000000" w:themeColor="text1"/>
          <w:sz w:val="24"/>
          <w:szCs w:val="24"/>
        </w:rPr>
      </w:pPr>
      <w:r w:rsidRPr="00363275">
        <w:rPr>
          <w:rFonts w:ascii="Arial" w:eastAsia="Calibri" w:hAnsi="Arial" w:cs="Arial"/>
          <w:b/>
          <w:color w:val="000000" w:themeColor="text1"/>
          <w:sz w:val="24"/>
          <w:szCs w:val="24"/>
        </w:rPr>
        <w:t>Механизм реализации мероприятий:</w:t>
      </w:r>
    </w:p>
    <w:p w:rsidR="00B44078" w:rsidRDefault="00B44078" w:rsidP="00B44078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D0C82">
        <w:rPr>
          <w:rFonts w:ascii="Arial" w:eastAsia="Calibri" w:hAnsi="Arial" w:cs="Arial"/>
          <w:color w:val="000000" w:themeColor="text1"/>
          <w:sz w:val="24"/>
          <w:szCs w:val="24"/>
        </w:rPr>
        <w:t xml:space="preserve"> 1.</w:t>
      </w:r>
      <w:r w:rsidRPr="004D0C82">
        <w:rPr>
          <w:rFonts w:ascii="Arial" w:eastAsia="Calibri" w:hAnsi="Arial" w:cs="Arial"/>
          <w:color w:val="000000" w:themeColor="text1"/>
          <w:sz w:val="24"/>
          <w:szCs w:val="24"/>
        </w:rPr>
        <w:tab/>
        <w:t>Субсидия 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B44078" w:rsidRPr="004D0C82" w:rsidRDefault="00B44078" w:rsidP="00B44078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Порядок и условия предоставления субсидии осуществляются в соответствии с порядками, утвержденными Постановлениями администрации Боготольского района.</w:t>
      </w:r>
    </w:p>
    <w:p w:rsidR="00B44078" w:rsidRDefault="00B44078" w:rsidP="00B44078">
      <w:pPr>
        <w:widowControl w:val="0"/>
        <w:spacing w:after="0" w:line="240" w:lineRule="auto"/>
        <w:ind w:firstLine="709"/>
        <w:contextualSpacing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 w:rsidRPr="004D0C82">
        <w:rPr>
          <w:rFonts w:ascii="Arial" w:eastAsia="Calibri" w:hAnsi="Arial" w:cs="Arial"/>
          <w:color w:val="000000" w:themeColor="text1"/>
          <w:sz w:val="24"/>
          <w:szCs w:val="24"/>
        </w:rPr>
        <w:t>2. 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</w:r>
      <w:r>
        <w:rPr>
          <w:rFonts w:ascii="Arial" w:eastAsia="Calibri" w:hAnsi="Arial" w:cs="Arial"/>
          <w:color w:val="000000" w:themeColor="text1"/>
          <w:sz w:val="24"/>
          <w:szCs w:val="24"/>
        </w:rPr>
        <w:t>.</w:t>
      </w:r>
    </w:p>
    <w:p w:rsidR="00B44078" w:rsidRPr="004D0C82" w:rsidRDefault="00B44078" w:rsidP="00B44078">
      <w:pPr>
        <w:widowControl w:val="0"/>
        <w:spacing w:after="0" w:line="240" w:lineRule="auto"/>
        <w:ind w:firstLine="709"/>
        <w:jc w:val="both"/>
        <w:rPr>
          <w:rFonts w:ascii="Arial" w:eastAsia="Calibri" w:hAnsi="Arial" w:cs="Arial"/>
          <w:color w:val="000000" w:themeColor="text1"/>
          <w:sz w:val="24"/>
          <w:szCs w:val="24"/>
        </w:rPr>
      </w:pPr>
      <w:r>
        <w:rPr>
          <w:rFonts w:ascii="Arial" w:eastAsia="Calibri" w:hAnsi="Arial" w:cs="Arial"/>
          <w:color w:val="000000" w:themeColor="text1"/>
          <w:sz w:val="24"/>
          <w:szCs w:val="24"/>
        </w:rPr>
        <w:t>Порядок и условия предоставления субсидии осуществляются в соответствии с порядками, утвержденными Постановлениями администрации Боготольского района.</w:t>
      </w:r>
    </w:p>
    <w:p w:rsidR="00B44078" w:rsidRPr="002D7388" w:rsidRDefault="00B44078" w:rsidP="00B44078">
      <w:pPr>
        <w:pStyle w:val="a9"/>
        <w:keepNext/>
        <w:keepLines/>
        <w:numPr>
          <w:ilvl w:val="0"/>
          <w:numId w:val="4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7388">
        <w:rPr>
          <w:rFonts w:ascii="Arial" w:eastAsia="Times New Roman" w:hAnsi="Arial" w:cs="Arial"/>
          <w:sz w:val="24"/>
          <w:szCs w:val="24"/>
          <w:lang w:eastAsia="ru-RU"/>
        </w:rPr>
        <w:t>Мероприятие "Семинары для СМСП".</w:t>
      </w:r>
    </w:p>
    <w:p w:rsidR="00B44078" w:rsidRPr="004D0C82" w:rsidRDefault="00B44078" w:rsidP="00B4407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D0C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Исполнители работ, услуг по организации и проведению курсов, семинаров, тренингов для СМСП района, определяются в соответствии с Федеральным законом от 05.04.13 № 44-ФЗ «О контрактной системе в сфере закупок товаров, работ, услуг для обеспечения государственных и муниципальных нужд». Получателем средств районного, краевого бюджетов и муниципальным заказчиком при осуществлении закупок товаров, работ и услуг выступает Администрация Боготольского района. </w:t>
      </w:r>
    </w:p>
    <w:p w:rsidR="00B44078" w:rsidRPr="004D0C82" w:rsidRDefault="00B44078" w:rsidP="00B440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D0C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Финансирование мероприятия осуществляется на основании  утвержденной бюджетной сметы расходов на </w:t>
      </w:r>
      <w:proofErr w:type="gramStart"/>
      <w:r w:rsidRPr="004D0C82">
        <w:rPr>
          <w:rFonts w:ascii="Arial" w:eastAsia="Times New Roman" w:hAnsi="Arial" w:cs="Arial"/>
          <w:bCs/>
          <w:sz w:val="24"/>
          <w:szCs w:val="24"/>
          <w:lang w:eastAsia="ru-RU"/>
        </w:rPr>
        <w:t>текущий</w:t>
      </w:r>
      <w:proofErr w:type="gramEnd"/>
      <w:r w:rsidRPr="004D0C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год, счета (счет-фактуры), муниципального контракта на оказание услуг с исполнителем услуг.</w:t>
      </w:r>
    </w:p>
    <w:p w:rsidR="00B44078" w:rsidRPr="002D7388" w:rsidRDefault="00B44078" w:rsidP="00B44078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7388">
        <w:rPr>
          <w:rFonts w:ascii="Arial" w:eastAsia="Times New Roman" w:hAnsi="Arial" w:cs="Arial"/>
          <w:sz w:val="24"/>
          <w:szCs w:val="24"/>
          <w:lang w:eastAsia="ru-RU"/>
        </w:rPr>
        <w:t>Мероприятие "Одно окно".</w:t>
      </w:r>
    </w:p>
    <w:p w:rsidR="00B44078" w:rsidRPr="004D0C82" w:rsidRDefault="00B44078" w:rsidP="00B44078">
      <w:pPr>
        <w:autoSpaceDE w:val="0"/>
        <w:autoSpaceDN w:val="0"/>
        <w:adjustRightInd w:val="0"/>
        <w:spacing w:after="0" w:line="240" w:lineRule="atLeast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0C82">
        <w:rPr>
          <w:rFonts w:ascii="Arial" w:eastAsia="Times New Roman" w:hAnsi="Arial" w:cs="Arial"/>
          <w:sz w:val="24"/>
          <w:szCs w:val="24"/>
          <w:lang w:eastAsia="ru-RU"/>
        </w:rPr>
        <w:t xml:space="preserve">Центр  содействия малому и (или) среднему предпринимательству осуществляет работу согласно постановления администрации района от 24.07.2009 № 233-п «О создании в Боготольском районе центра содействия малому и среднему предпринимательству, работающего по принципу «одно окно» </w:t>
      </w:r>
      <w:r w:rsidRPr="004D0C8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и утвержденного административного регламента по предоставлению администрацией Боготольского района муниципальной услуги «Оказание консультационной и организационной поддержки субъектам малого и среднего предпринимательства», утвержденным Постановлением администрации Боготольского района от 11.06.2015</w:t>
      </w:r>
      <w:proofErr w:type="gramEnd"/>
      <w:r w:rsidRPr="004D0C82">
        <w:rPr>
          <w:rFonts w:ascii="Arial" w:eastAsia="Times New Roman" w:hAnsi="Arial" w:cs="Arial"/>
          <w:sz w:val="24"/>
          <w:szCs w:val="24"/>
          <w:lang w:eastAsia="ru-RU"/>
        </w:rPr>
        <w:t xml:space="preserve"> № 311-п.</w:t>
      </w:r>
    </w:p>
    <w:p w:rsidR="00B44078" w:rsidRDefault="00B44078" w:rsidP="00B440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Мероприятие 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>предусматривает расходы на техническое оснащение и ресурсное обеспечение деятельности центра содействия малому и (или) среднему предпринимательству Боготольского района, работающего по принципу «одно окно», а также прочие расходы, связанные с работой центра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44078" w:rsidRPr="004D0C82" w:rsidRDefault="00B44078" w:rsidP="00B440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D0C82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Исполнители услуг по техническому и ресурсному  обеспечению определяются Администрацией района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 </w:t>
      </w:r>
      <w:r w:rsidRPr="004D0C82">
        <w:rPr>
          <w:rFonts w:ascii="Arial" w:eastAsia="Times New Roman" w:hAnsi="Arial" w:cs="Arial"/>
          <w:bCs/>
          <w:sz w:val="24"/>
          <w:szCs w:val="24"/>
          <w:lang w:eastAsia="ru-RU"/>
        </w:rPr>
        <w:t>Получат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елем средств районного бюджета</w:t>
      </w:r>
      <w:r w:rsidRPr="004D0C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муниципальным заказчиком при осуществлении закупок товаров, работ и услуг выступает Администрация Боготольского района. </w:t>
      </w:r>
    </w:p>
    <w:p w:rsidR="00B44078" w:rsidRPr="004D0C82" w:rsidRDefault="00B44078" w:rsidP="00B440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D0C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Финансирование мероприятия осуществляется на основании  утвержденной бюджетной сметы расходов на </w:t>
      </w:r>
      <w:proofErr w:type="gramStart"/>
      <w:r w:rsidRPr="004D0C82">
        <w:rPr>
          <w:rFonts w:ascii="Arial" w:eastAsia="Times New Roman" w:hAnsi="Arial" w:cs="Arial"/>
          <w:bCs/>
          <w:sz w:val="24"/>
          <w:szCs w:val="24"/>
          <w:lang w:eastAsia="ru-RU"/>
        </w:rPr>
        <w:t>текущий</w:t>
      </w:r>
      <w:proofErr w:type="gramEnd"/>
      <w:r w:rsidRPr="004D0C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год, счета (счет-фактуры), муниципального контракта на оказание услуг с исполнителем услуг.</w:t>
      </w:r>
    </w:p>
    <w:p w:rsidR="00B44078" w:rsidRPr="002D7388" w:rsidRDefault="00B44078" w:rsidP="00B44078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7388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Мероприятие "Информационное обеспечение". </w:t>
      </w:r>
    </w:p>
    <w:p w:rsidR="00B44078" w:rsidRPr="004D0C82" w:rsidRDefault="00B44078" w:rsidP="00B440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D0C82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Исполнители услуг по публикации информационных выпусков в СМИ определяются Администрацией района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 </w:t>
      </w:r>
      <w:r w:rsidRPr="004D0C82">
        <w:rPr>
          <w:rFonts w:ascii="Arial" w:eastAsia="Times New Roman" w:hAnsi="Arial" w:cs="Arial"/>
          <w:bCs/>
          <w:sz w:val="24"/>
          <w:szCs w:val="24"/>
          <w:lang w:eastAsia="ru-RU"/>
        </w:rPr>
        <w:t>Получат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елем средств районного бюджета</w:t>
      </w:r>
      <w:r w:rsidRPr="004D0C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муниципальным заказчиком при осуществлении закупок товаров, работ и услуг выступает Администрация Боготольского района. </w:t>
      </w:r>
    </w:p>
    <w:p w:rsidR="00B44078" w:rsidRPr="004D0C82" w:rsidRDefault="00B44078" w:rsidP="00B440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D0C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Финансирование мероприятия осуществляется на основании  утвержденной бюджетной сметы расходов на </w:t>
      </w:r>
      <w:proofErr w:type="gramStart"/>
      <w:r w:rsidRPr="004D0C82">
        <w:rPr>
          <w:rFonts w:ascii="Arial" w:eastAsia="Times New Roman" w:hAnsi="Arial" w:cs="Arial"/>
          <w:bCs/>
          <w:sz w:val="24"/>
          <w:szCs w:val="24"/>
          <w:lang w:eastAsia="ru-RU"/>
        </w:rPr>
        <w:t>текущий</w:t>
      </w:r>
      <w:proofErr w:type="gramEnd"/>
      <w:r w:rsidRPr="004D0C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год, счета (счет-фактуры), муниципального контракта на оказание услуг с исполнителем услуг.</w:t>
      </w:r>
    </w:p>
    <w:p w:rsidR="00B44078" w:rsidRPr="002D7388" w:rsidRDefault="00B44078" w:rsidP="00B44078"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tLeast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D7388">
        <w:rPr>
          <w:rFonts w:ascii="Arial" w:eastAsia="Times New Roman" w:hAnsi="Arial" w:cs="Arial"/>
          <w:sz w:val="24"/>
          <w:szCs w:val="24"/>
          <w:lang w:eastAsia="ru-RU"/>
        </w:rPr>
        <w:t xml:space="preserve">Мероприятие "Методические пособия". </w:t>
      </w:r>
    </w:p>
    <w:p w:rsidR="00B44078" w:rsidRPr="004D0C82" w:rsidRDefault="00B44078" w:rsidP="00B440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D0C82">
        <w:rPr>
          <w:rFonts w:ascii="Arial" w:eastAsia="Times New Roman" w:hAnsi="Arial" w:cs="Arial"/>
          <w:sz w:val="24"/>
          <w:szCs w:val="24"/>
          <w:lang w:eastAsia="ru-RU"/>
        </w:rPr>
        <w:t xml:space="preserve">Исполнители услуг по разработке, изданию  методических пособий, информационных буклетов, брошюр, плакатов, справочников и прочей печатной продукции определяются Администрацией района в соответствии с Федеральным законом от 05.04.2013 N 44-ФЗ "О контрактной системе в сфере закупок товаров, работ, услуг для обеспечения государственных и муниципальных нужд". </w:t>
      </w:r>
      <w:r w:rsidRPr="004D0C82">
        <w:rPr>
          <w:rFonts w:ascii="Arial" w:eastAsia="Times New Roman" w:hAnsi="Arial" w:cs="Arial"/>
          <w:bCs/>
          <w:sz w:val="24"/>
          <w:szCs w:val="24"/>
          <w:lang w:eastAsia="ru-RU"/>
        </w:rPr>
        <w:t>Получат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>елем средств районного бюджета</w:t>
      </w:r>
      <w:r w:rsidRPr="004D0C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и муниципальным заказчиком при осуществлении закупок товаров, работ и услуг выступает Администрация Боготольского района. </w:t>
      </w:r>
    </w:p>
    <w:p w:rsidR="00B44078" w:rsidRPr="004D0C82" w:rsidRDefault="00B44078" w:rsidP="00B44078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4D0C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Финансирование мероприятия осуществляется на основании  утвержденной бюджетной сметы расходов на </w:t>
      </w:r>
      <w:proofErr w:type="gramStart"/>
      <w:r w:rsidRPr="004D0C82">
        <w:rPr>
          <w:rFonts w:ascii="Arial" w:eastAsia="Times New Roman" w:hAnsi="Arial" w:cs="Arial"/>
          <w:bCs/>
          <w:sz w:val="24"/>
          <w:szCs w:val="24"/>
          <w:lang w:eastAsia="ru-RU"/>
        </w:rPr>
        <w:t>текущий</w:t>
      </w:r>
      <w:proofErr w:type="gramEnd"/>
      <w:r w:rsidRPr="004D0C8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год, счета (счет-фактуры), муниципального контракта на оказание услуг с исполнителем услуг.</w:t>
      </w:r>
    </w:p>
    <w:p w:rsidR="00B44078" w:rsidRPr="002E3A8B" w:rsidRDefault="00B44078" w:rsidP="00B44078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</w:pPr>
      <w:r w:rsidRPr="002E3A8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7. Мероприятие «Имущественная поддержка»</w:t>
      </w:r>
      <w:r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>.</w:t>
      </w:r>
      <w:r w:rsidRPr="002E3A8B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</w:t>
      </w:r>
    </w:p>
    <w:p w:rsidR="00B44078" w:rsidRPr="004D0C82" w:rsidRDefault="00B44078" w:rsidP="00B44078">
      <w:pPr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C82">
        <w:rPr>
          <w:rFonts w:ascii="Arial" w:eastAsia="Times New Roman" w:hAnsi="Arial" w:cs="Arial"/>
          <w:sz w:val="24"/>
          <w:szCs w:val="24"/>
          <w:lang w:eastAsia="ru-RU"/>
        </w:rPr>
        <w:t>Муниципальное имущество, предназначенное для предоставления имущественной поддержки, включено в Перечень муниципального имущества, предназначенного для предоставления в аренду субъектам малого и среднего предпринимательства, утвержденный постановлением администрации Боготольского района от 02.07.2009 № 211-п (далее - Перечень).</w:t>
      </w:r>
    </w:p>
    <w:p w:rsidR="00B44078" w:rsidRPr="004D0C82" w:rsidRDefault="00B44078" w:rsidP="00B44078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C82">
        <w:rPr>
          <w:rFonts w:ascii="Arial" w:eastAsia="Times New Roman" w:hAnsi="Arial" w:cs="Arial"/>
          <w:sz w:val="24"/>
          <w:szCs w:val="24"/>
          <w:lang w:eastAsia="ru-RU"/>
        </w:rPr>
        <w:t xml:space="preserve">Муниципальное имущество, включенное в указанный Перечень, предоставляется субъектам малого и среднего предпринимательства во владение и (или) в пользование на долгосрочной основе при условии использования его по </w:t>
      </w:r>
      <w:r w:rsidRPr="004D0C8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целевому назначению. </w:t>
      </w:r>
      <w:r w:rsidRPr="004D0C82">
        <w:rPr>
          <w:rFonts w:ascii="Arial" w:eastAsia="Times New Roman" w:hAnsi="Arial" w:cs="Arial"/>
          <w:sz w:val="24"/>
          <w:szCs w:val="24"/>
          <w:lang w:eastAsia="ru-RU"/>
        </w:rPr>
        <w:t xml:space="preserve">Срок, на который заключаются договоры, должен составлять не менее чем пять лет. </w:t>
      </w:r>
    </w:p>
    <w:p w:rsidR="00B44078" w:rsidRPr="004D0C82" w:rsidRDefault="00B44078" w:rsidP="00B44078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4D0C82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Муниципальное имущество, включенное в Перечень,</w:t>
      </w:r>
      <w:r w:rsidRPr="004D0C82">
        <w:rPr>
          <w:rFonts w:ascii="Arial" w:eastAsia="Times New Roman" w:hAnsi="Arial" w:cs="Arial"/>
          <w:sz w:val="24"/>
          <w:szCs w:val="24"/>
          <w:shd w:val="clear" w:color="auto" w:fill="FFFFFF"/>
          <w:lang w:eastAsia="ru-RU"/>
        </w:rPr>
        <w:t xml:space="preserve"> также м</w:t>
      </w:r>
      <w:r w:rsidRPr="004D0C82">
        <w:rPr>
          <w:rFonts w:ascii="Arial" w:eastAsia="Times New Roman" w:hAnsi="Arial" w:cs="Arial"/>
          <w:sz w:val="24"/>
          <w:szCs w:val="24"/>
          <w:lang w:eastAsia="ru-RU"/>
        </w:rPr>
        <w:t xml:space="preserve">ожет быть отчуждено на возмездной основе в собственность субъектов малого и среднего предпринимательства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Федерации». </w:t>
      </w:r>
      <w:proofErr w:type="gramEnd"/>
    </w:p>
    <w:p w:rsidR="00B44078" w:rsidRPr="004D0C82" w:rsidRDefault="00B44078" w:rsidP="00B44078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C82">
        <w:rPr>
          <w:rFonts w:ascii="Arial" w:eastAsia="Times New Roman" w:hAnsi="Arial" w:cs="Arial"/>
          <w:sz w:val="24"/>
          <w:szCs w:val="24"/>
          <w:lang w:eastAsia="ru-RU"/>
        </w:rPr>
        <w:t>Передача прав владения и (или) пользования имуществом осуществляется с участием координационного Совета по развитию малого и среднего предпринимательства, созданного и утвержденного постановлением администрации Боготольского района от 08.04.2013 № 241-п «О координационном Совете по развитию малого и среднего предпринимательства».</w:t>
      </w:r>
    </w:p>
    <w:p w:rsidR="00B44078" w:rsidRPr="004D0C82" w:rsidRDefault="00B44078" w:rsidP="00B44078">
      <w:pPr>
        <w:shd w:val="clear" w:color="auto" w:fill="FFFFFF"/>
        <w:spacing w:after="0" w:line="290" w:lineRule="atLeast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D0C82">
        <w:rPr>
          <w:rFonts w:ascii="Arial" w:eastAsia="Times New Roman" w:hAnsi="Arial" w:cs="Arial"/>
          <w:sz w:val="24"/>
          <w:szCs w:val="24"/>
          <w:lang w:eastAsia="ru-RU"/>
        </w:rPr>
        <w:t xml:space="preserve">Перечень опубликовывается в средствах массовой информации, а также размещается в сети «Интернет» на официальном сайте муниципального образования Боготольский район </w:t>
      </w:r>
      <w:hyperlink r:id="rId10" w:history="1">
        <w:r w:rsidRPr="004D0C82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www.bogotol-r.ru</w:t>
        </w:r>
      </w:hyperlink>
      <w:r w:rsidRPr="004D0C82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44078" w:rsidRPr="004D0C82" w:rsidRDefault="00B44078" w:rsidP="00B440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4D0C82">
        <w:rPr>
          <w:rFonts w:ascii="Arial" w:eastAsia="Calibri" w:hAnsi="Arial" w:cs="Arial"/>
          <w:sz w:val="24"/>
          <w:szCs w:val="24"/>
        </w:rPr>
        <w:t xml:space="preserve">С целью оказания имущественной поддержки Администрация Боготольского района – отдел муниципального имущества и земельных отношений осуществляет предоставление муниципального имущества в аренду субъектам малого и среднего предпринимательства. Оказание имущественной поддержки субъектам малого и среднего предпринимательства осуществляется на </w:t>
      </w:r>
      <w:proofErr w:type="gramStart"/>
      <w:r w:rsidRPr="004D0C82">
        <w:rPr>
          <w:rFonts w:ascii="Arial" w:eastAsia="Calibri" w:hAnsi="Arial" w:cs="Arial"/>
          <w:sz w:val="24"/>
          <w:szCs w:val="24"/>
        </w:rPr>
        <w:t>основании</w:t>
      </w:r>
      <w:proofErr w:type="gramEnd"/>
      <w:r w:rsidRPr="004D0C82">
        <w:rPr>
          <w:rFonts w:ascii="Arial" w:eastAsia="Calibri" w:hAnsi="Arial" w:cs="Arial"/>
          <w:sz w:val="24"/>
          <w:szCs w:val="24"/>
        </w:rPr>
        <w:t xml:space="preserve"> законодательства на возмещение путем:</w:t>
      </w:r>
    </w:p>
    <w:p w:rsidR="00B44078" w:rsidRPr="004D0C82" w:rsidRDefault="00B44078" w:rsidP="00B44078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4D0C82">
        <w:rPr>
          <w:rFonts w:ascii="Arial" w:eastAsia="Calibri" w:hAnsi="Arial" w:cs="Arial"/>
          <w:sz w:val="24"/>
          <w:szCs w:val="24"/>
        </w:rPr>
        <w:tab/>
        <w:t>1) проведения торгов на право заключения договоров аренды муниципального имущества с ограниченным кругом участников (только среди субъектов малого и среднего предпринимательства) в отношении имущества, включенного в перечень муниципального имущества, предназначенного для оказания имущественной поддержки субъектам малого и среднего предпринимательства и организация, образующим инфраструктуру поддержки малого и среднего предпринимательства (далее – Перечень).</w:t>
      </w:r>
    </w:p>
    <w:p w:rsidR="00B44078" w:rsidRPr="004D0C82" w:rsidRDefault="00B44078" w:rsidP="00B44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0C82">
        <w:rPr>
          <w:rFonts w:ascii="Arial" w:eastAsia="Calibri" w:hAnsi="Arial" w:cs="Arial"/>
          <w:sz w:val="24"/>
          <w:szCs w:val="24"/>
        </w:rPr>
        <w:t>Перечень муниципального имущества утвержден Постановлением Администрации Боготольского района от 02.07.2009г № 211-п «Об утверждении Перечня муниципального имущества, предназначенного для предоставления в аренду субъектам малого и среднего предпринимательства».</w:t>
      </w:r>
    </w:p>
    <w:p w:rsidR="00B44078" w:rsidRPr="004D0C82" w:rsidRDefault="00B44078" w:rsidP="00B44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0C82">
        <w:rPr>
          <w:rFonts w:ascii="Arial" w:eastAsia="Calibri" w:hAnsi="Arial" w:cs="Arial"/>
          <w:sz w:val="24"/>
          <w:szCs w:val="24"/>
        </w:rPr>
        <w:t>Имущество, включенное в Перечень, может быть использовано в целях предоставления его во владение и (или) пользование на долгосрочной основе субъектам малого и среднего предпринимательства.</w:t>
      </w:r>
    </w:p>
    <w:p w:rsidR="00B44078" w:rsidRPr="004D0C82" w:rsidRDefault="00B44078" w:rsidP="00B44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4D0C82">
        <w:rPr>
          <w:rFonts w:ascii="Arial" w:eastAsia="Calibri" w:hAnsi="Arial" w:cs="Arial"/>
          <w:sz w:val="24"/>
          <w:szCs w:val="24"/>
        </w:rPr>
        <w:t>Порядок формирования, ведения Перечня утвержден Решением Боготольского районного Совета депутатов от 26.01.2009г. №47-339 «О порядке формирования, ведения перечня имущества, находящегося в собственности муниципального образования Боготольский район,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организующим инфраструктуру поддержки субъектов малого и среднего предпринимательства».</w:t>
      </w:r>
      <w:proofErr w:type="gramEnd"/>
    </w:p>
    <w:p w:rsidR="00B44078" w:rsidRPr="004D0C82" w:rsidRDefault="00B44078" w:rsidP="00B44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0C82">
        <w:rPr>
          <w:rFonts w:ascii="Arial" w:eastAsia="Calibri" w:hAnsi="Arial" w:cs="Arial"/>
          <w:sz w:val="24"/>
          <w:szCs w:val="24"/>
        </w:rPr>
        <w:t>2) предоставления муниципального имущества в виде муниципальных преференций.</w:t>
      </w:r>
    </w:p>
    <w:p w:rsidR="00B44078" w:rsidRPr="004D0C82" w:rsidRDefault="00B44078" w:rsidP="00B44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0C82">
        <w:rPr>
          <w:rFonts w:ascii="Arial" w:eastAsia="Calibri" w:hAnsi="Arial" w:cs="Arial"/>
          <w:sz w:val="24"/>
          <w:szCs w:val="24"/>
        </w:rPr>
        <w:t>Условие предоставления муниципальных преференций – отнесение юридических лиц и индивидуальных предпринимателей к категории субъектов малого и среднего предпринимательства.</w:t>
      </w:r>
    </w:p>
    <w:p w:rsidR="00B44078" w:rsidRPr="004D0C82" w:rsidRDefault="00B44078" w:rsidP="00B44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0C82">
        <w:rPr>
          <w:rFonts w:ascii="Arial" w:eastAsia="Calibri" w:hAnsi="Arial" w:cs="Arial"/>
          <w:sz w:val="24"/>
          <w:szCs w:val="24"/>
        </w:rPr>
        <w:t>Право на получение муниципальных преференций имеют субъекты малого и среднего предпринимательства, соответствующие следующим критериям:</w:t>
      </w:r>
    </w:p>
    <w:p w:rsidR="00B44078" w:rsidRPr="004D0C82" w:rsidRDefault="00B44078" w:rsidP="00B44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0C82">
        <w:rPr>
          <w:rFonts w:ascii="Arial" w:eastAsia="Calibri" w:hAnsi="Arial" w:cs="Arial"/>
          <w:sz w:val="24"/>
          <w:szCs w:val="24"/>
        </w:rPr>
        <w:lastRenderedPageBreak/>
        <w:t xml:space="preserve">осуществляющие экономическую деятельность, соответствующую разделу «С» «Обрабатывающие производства» Общероссийского классификатора видов экономической деятельности </w:t>
      </w:r>
      <w:proofErr w:type="gramStart"/>
      <w:r w:rsidRPr="004D0C82">
        <w:rPr>
          <w:rFonts w:ascii="Arial" w:eastAsia="Calibri" w:hAnsi="Arial" w:cs="Arial"/>
          <w:sz w:val="24"/>
          <w:szCs w:val="24"/>
        </w:rPr>
        <w:t>ОК</w:t>
      </w:r>
      <w:proofErr w:type="gramEnd"/>
      <w:r w:rsidRPr="004D0C82">
        <w:rPr>
          <w:rFonts w:ascii="Arial" w:eastAsia="Calibri" w:hAnsi="Arial" w:cs="Arial"/>
          <w:sz w:val="24"/>
          <w:szCs w:val="24"/>
        </w:rPr>
        <w:t xml:space="preserve"> 029-2014(КДЕС ред. 2), утвержденного приказом Росстандарта от 31.01.2014 № 14-ст;</w:t>
      </w:r>
    </w:p>
    <w:p w:rsidR="00B44078" w:rsidRPr="004D0C82" w:rsidRDefault="00B44078" w:rsidP="00B44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0C82">
        <w:rPr>
          <w:rFonts w:ascii="Arial" w:eastAsia="Calibri" w:hAnsi="Arial" w:cs="Arial"/>
          <w:sz w:val="24"/>
          <w:szCs w:val="24"/>
        </w:rPr>
        <w:t xml:space="preserve">предоставление в соответствии с кодами 88 «Предоставление социальных услуг без обеспечения проживания» Общероссийского классификатора видов экономической деятельности </w:t>
      </w:r>
      <w:proofErr w:type="gramStart"/>
      <w:r w:rsidRPr="004D0C82">
        <w:rPr>
          <w:rFonts w:ascii="Arial" w:eastAsia="Calibri" w:hAnsi="Arial" w:cs="Arial"/>
          <w:sz w:val="24"/>
          <w:szCs w:val="24"/>
        </w:rPr>
        <w:t>ОК</w:t>
      </w:r>
      <w:proofErr w:type="gramEnd"/>
      <w:r w:rsidRPr="004D0C82">
        <w:rPr>
          <w:rFonts w:ascii="Arial" w:eastAsia="Calibri" w:hAnsi="Arial" w:cs="Arial"/>
          <w:sz w:val="24"/>
          <w:szCs w:val="24"/>
        </w:rPr>
        <w:t xml:space="preserve"> 029-2014 (КДЕС ред.2) утверждённого приказом Росстандарта от 31.01.2014 № 14-ст, услуги:</w:t>
      </w:r>
    </w:p>
    <w:p w:rsidR="00B44078" w:rsidRPr="004D0C82" w:rsidRDefault="00B44078" w:rsidP="00B44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0C82">
        <w:rPr>
          <w:rFonts w:ascii="Arial" w:eastAsia="Calibri" w:hAnsi="Arial" w:cs="Arial"/>
          <w:sz w:val="24"/>
          <w:szCs w:val="24"/>
        </w:rPr>
        <w:t>посещение престарелых и инвалидов;</w:t>
      </w:r>
    </w:p>
    <w:p w:rsidR="00B44078" w:rsidRPr="004D0C82" w:rsidRDefault="00B44078" w:rsidP="00B44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0C82">
        <w:rPr>
          <w:rFonts w:ascii="Arial" w:eastAsia="Calibri" w:hAnsi="Arial" w:cs="Arial"/>
          <w:sz w:val="24"/>
          <w:szCs w:val="24"/>
        </w:rPr>
        <w:t>деятельность по уходу за престарелыми и пожилыми инвалидами;</w:t>
      </w:r>
    </w:p>
    <w:p w:rsidR="00B44078" w:rsidRPr="004D0C82" w:rsidRDefault="00B44078" w:rsidP="00B44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0C82">
        <w:rPr>
          <w:rFonts w:ascii="Arial" w:eastAsia="Calibri" w:hAnsi="Arial" w:cs="Arial"/>
          <w:sz w:val="24"/>
          <w:szCs w:val="24"/>
        </w:rPr>
        <w:t>дневной уход за детьми (детские ясли, сады) в том числе дневной уход за детьми с отклонениями в развитии;</w:t>
      </w:r>
    </w:p>
    <w:p w:rsidR="00B44078" w:rsidRPr="004D0C82" w:rsidRDefault="00B44078" w:rsidP="00B44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0C82">
        <w:rPr>
          <w:rFonts w:ascii="Arial" w:eastAsia="Calibri" w:hAnsi="Arial" w:cs="Arial"/>
          <w:sz w:val="24"/>
          <w:szCs w:val="24"/>
        </w:rPr>
        <w:t>предоставление социальной помощи детям и подросткам и руководство их воспитанием;</w:t>
      </w:r>
    </w:p>
    <w:p w:rsidR="00B44078" w:rsidRPr="004D0C82" w:rsidRDefault="00B44078" w:rsidP="00B44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0C82">
        <w:rPr>
          <w:rFonts w:ascii="Arial" w:eastAsia="Calibri" w:hAnsi="Arial" w:cs="Arial"/>
          <w:sz w:val="24"/>
          <w:szCs w:val="24"/>
        </w:rPr>
        <w:t>подготовка к определенному виду деятельности лиц с физическими и умственными недостатками, с ограниченным обучением.</w:t>
      </w:r>
    </w:p>
    <w:p w:rsidR="00B44078" w:rsidRPr="004D0C82" w:rsidRDefault="00B44078" w:rsidP="00B44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0C82">
        <w:rPr>
          <w:rFonts w:ascii="Arial" w:eastAsia="Calibri" w:hAnsi="Arial" w:cs="Arial"/>
          <w:sz w:val="24"/>
          <w:szCs w:val="24"/>
        </w:rPr>
        <w:t>Субъекты малого и среднего предпринимательства должны соответствовать условиям, установленным статьей 4 Федерального закона от24.07.2007 № 209- ФЗ «О развитии малого и среднего предпринимательства в Российской Федерации».</w:t>
      </w:r>
    </w:p>
    <w:p w:rsidR="00B44078" w:rsidRPr="004D0C82" w:rsidRDefault="00B44078" w:rsidP="00B44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0C82">
        <w:rPr>
          <w:rFonts w:ascii="Arial" w:eastAsia="Calibri" w:hAnsi="Arial" w:cs="Arial"/>
          <w:sz w:val="24"/>
          <w:szCs w:val="24"/>
        </w:rPr>
        <w:t>Порядок предоставления муниципальных преференций регулируется федеральным законодательством.</w:t>
      </w:r>
    </w:p>
    <w:p w:rsidR="00B44078" w:rsidRPr="004D0C82" w:rsidRDefault="00B44078" w:rsidP="00B44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0C82">
        <w:rPr>
          <w:rFonts w:ascii="Arial" w:eastAsia="Calibri" w:hAnsi="Arial" w:cs="Arial"/>
          <w:sz w:val="24"/>
          <w:szCs w:val="24"/>
        </w:rPr>
        <w:t>Порядок предоставления в аренду объектов муниципального имущества в порядке предоставления муниципальной преференции определяется Решением Боготольского районного Совета депутатов.</w:t>
      </w:r>
    </w:p>
    <w:p w:rsidR="00B44078" w:rsidRPr="004D0C82" w:rsidRDefault="00B44078" w:rsidP="00B44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0C82">
        <w:rPr>
          <w:rFonts w:ascii="Arial" w:eastAsia="Calibri" w:hAnsi="Arial" w:cs="Arial"/>
          <w:sz w:val="24"/>
          <w:szCs w:val="24"/>
        </w:rPr>
        <w:t>Срок рассмотрения заявлений о предоставлении муниципальной преференции в целях поддержки субъектов малого и среднего предпринимательства составляет 30 календарных дней. Заявители письменно уведомляют о решении, принятом в таком заявлении, в течени</w:t>
      </w:r>
      <w:proofErr w:type="gramStart"/>
      <w:r w:rsidRPr="004D0C82">
        <w:rPr>
          <w:rFonts w:ascii="Arial" w:eastAsia="Calibri" w:hAnsi="Arial" w:cs="Arial"/>
          <w:sz w:val="24"/>
          <w:szCs w:val="24"/>
        </w:rPr>
        <w:t>и</w:t>
      </w:r>
      <w:proofErr w:type="gramEnd"/>
      <w:r w:rsidRPr="004D0C82">
        <w:rPr>
          <w:rFonts w:ascii="Arial" w:eastAsia="Calibri" w:hAnsi="Arial" w:cs="Arial"/>
          <w:sz w:val="24"/>
          <w:szCs w:val="24"/>
        </w:rPr>
        <w:t xml:space="preserve"> пяти дней с даты его принятия.</w:t>
      </w:r>
    </w:p>
    <w:p w:rsidR="00B44078" w:rsidRPr="004D0C82" w:rsidRDefault="00B44078" w:rsidP="00B4407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4D0C82">
        <w:rPr>
          <w:rFonts w:ascii="Arial" w:eastAsia="Calibri" w:hAnsi="Arial" w:cs="Arial"/>
          <w:sz w:val="24"/>
          <w:szCs w:val="24"/>
        </w:rPr>
        <w:t xml:space="preserve">При расчете платы за аренду объектов муниципального имущества Боготольского района субъектам малого и среднего предпринимательства, осуществляющим социально-значимые виды деятельности, может </w:t>
      </w:r>
      <w:proofErr w:type="gramStart"/>
      <w:r w:rsidRPr="004D0C82">
        <w:rPr>
          <w:rFonts w:ascii="Arial" w:eastAsia="Calibri" w:hAnsi="Arial" w:cs="Arial"/>
          <w:sz w:val="24"/>
          <w:szCs w:val="24"/>
        </w:rPr>
        <w:t>применятся</w:t>
      </w:r>
      <w:proofErr w:type="gramEnd"/>
      <w:r w:rsidRPr="004D0C82">
        <w:rPr>
          <w:rFonts w:ascii="Arial" w:eastAsia="Calibri" w:hAnsi="Arial" w:cs="Arial"/>
          <w:sz w:val="24"/>
          <w:szCs w:val="24"/>
        </w:rPr>
        <w:t xml:space="preserve"> понижающий коэффициент Кс.</w:t>
      </w:r>
    </w:p>
    <w:p w:rsidR="00B44078" w:rsidRPr="004D0C82" w:rsidRDefault="00B44078" w:rsidP="00B4407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4078" w:rsidRPr="00D868A7" w:rsidRDefault="00B44078" w:rsidP="00B440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44078" w:rsidRPr="00D868A7" w:rsidRDefault="00B44078" w:rsidP="00B4407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</w:t>
      </w:r>
      <w:r w:rsidRPr="00D868A7">
        <w:rPr>
          <w:rFonts w:ascii="Arial" w:eastAsia="Calibri" w:hAnsi="Arial" w:cs="Arial"/>
          <w:b/>
          <w:sz w:val="24"/>
          <w:szCs w:val="24"/>
        </w:rPr>
        <w:t xml:space="preserve">. Управление подпрограммой и </w:t>
      </w:r>
      <w:proofErr w:type="gramStart"/>
      <w:r w:rsidRPr="00D868A7">
        <w:rPr>
          <w:rFonts w:ascii="Arial" w:eastAsia="Calibri" w:hAnsi="Arial" w:cs="Arial"/>
          <w:b/>
          <w:sz w:val="24"/>
          <w:szCs w:val="24"/>
        </w:rPr>
        <w:t>контроль за</w:t>
      </w:r>
      <w:proofErr w:type="gramEnd"/>
      <w:r w:rsidRPr="00D868A7">
        <w:rPr>
          <w:rFonts w:ascii="Arial" w:eastAsia="Calibri" w:hAnsi="Arial" w:cs="Arial"/>
          <w:b/>
          <w:sz w:val="24"/>
          <w:szCs w:val="24"/>
        </w:rPr>
        <w:t xml:space="preserve"> ходом ее выполнения</w:t>
      </w:r>
    </w:p>
    <w:p w:rsidR="00B44078" w:rsidRPr="00D868A7" w:rsidRDefault="00B44078" w:rsidP="00B44078">
      <w:pPr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</w:rPr>
      </w:pPr>
    </w:p>
    <w:p w:rsidR="00B44078" w:rsidRPr="00D868A7" w:rsidRDefault="00B44078" w:rsidP="00B44078">
      <w:pPr>
        <w:pStyle w:val="Default"/>
        <w:ind w:firstLine="708"/>
        <w:rPr>
          <w:rFonts w:ascii="Arial" w:hAnsi="Arial" w:cs="Arial"/>
        </w:rPr>
      </w:pPr>
      <w:r w:rsidRPr="00D868A7">
        <w:rPr>
          <w:rFonts w:ascii="Arial" w:hAnsi="Arial" w:cs="Arial"/>
        </w:rPr>
        <w:t>Управление реализацией подпрограммы осуществляется ответственными</w:t>
      </w:r>
      <w:r>
        <w:rPr>
          <w:rFonts w:ascii="Arial" w:hAnsi="Arial" w:cs="Arial"/>
        </w:rPr>
        <w:t xml:space="preserve"> </w:t>
      </w:r>
      <w:r w:rsidRPr="00D868A7">
        <w:rPr>
          <w:rFonts w:ascii="Arial" w:hAnsi="Arial" w:cs="Arial"/>
        </w:rPr>
        <w:t xml:space="preserve">исполнителями подпрограммы. </w:t>
      </w:r>
    </w:p>
    <w:p w:rsidR="00B44078" w:rsidRPr="00D868A7" w:rsidRDefault="00B44078" w:rsidP="00B4407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Внутренний муниципальный финансовый контроль осуществляет Администрация Боготольского района (орган внутреннего муниципального финансового контроля).</w:t>
      </w:r>
    </w:p>
    <w:p w:rsidR="00B44078" w:rsidRPr="00D868A7" w:rsidRDefault="00B44078" w:rsidP="00B4407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Внешний  муниципальный финансовый контроль осуществляет Контрольно-счетный орган  Боготольского района.</w:t>
      </w:r>
    </w:p>
    <w:p w:rsidR="00B44078" w:rsidRPr="003967B5" w:rsidRDefault="00B44078" w:rsidP="00B44078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 xml:space="preserve">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</w:t>
      </w:r>
      <w:proofErr w:type="gramStart"/>
      <w:r w:rsidRPr="00D868A7">
        <w:rPr>
          <w:rFonts w:ascii="Arial" w:eastAsia="Calibri" w:hAnsi="Arial" w:cs="Arial"/>
          <w:sz w:val="24"/>
          <w:szCs w:val="24"/>
        </w:rPr>
        <w:t>п</w:t>
      </w:r>
      <w:proofErr w:type="gramEnd"/>
      <w:r w:rsidRPr="00D868A7">
        <w:rPr>
          <w:rFonts w:ascii="Arial" w:eastAsia="Calibri" w:hAnsi="Arial" w:cs="Arial"/>
          <w:sz w:val="24"/>
          <w:szCs w:val="24"/>
        </w:rPr>
        <w:t xml:space="preserve"> </w:t>
      </w:r>
      <w:r w:rsidRPr="003967B5">
        <w:rPr>
          <w:rFonts w:ascii="Arial" w:eastAsia="Times New Roman" w:hAnsi="Arial" w:cs="Arial"/>
          <w:sz w:val="24"/>
          <w:szCs w:val="24"/>
        </w:rPr>
        <w:t>«Об утверждении Порядка принятия решений о разработке муниципальных программ Боготольского района Красноярского края, их формирования и реализации»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B44078" w:rsidRPr="00D868A7" w:rsidRDefault="00B44078" w:rsidP="00B4407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</w:p>
    <w:p w:rsidR="00B44078" w:rsidRPr="00D868A7" w:rsidRDefault="00B44078" w:rsidP="00B44078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Начальник отдела экономики и планирования</w:t>
      </w:r>
    </w:p>
    <w:p w:rsidR="00B44078" w:rsidRPr="00D868A7" w:rsidRDefault="00B44078" w:rsidP="00B44078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Администрации Боготольского района</w:t>
      </w:r>
      <w:r w:rsidRPr="00D868A7">
        <w:rPr>
          <w:rFonts w:ascii="Arial" w:eastAsia="Calibri" w:hAnsi="Arial" w:cs="Arial"/>
          <w:sz w:val="24"/>
          <w:szCs w:val="24"/>
        </w:rPr>
        <w:tab/>
      </w:r>
      <w:r w:rsidRPr="00D868A7">
        <w:rPr>
          <w:rFonts w:ascii="Arial" w:eastAsia="Calibri" w:hAnsi="Arial" w:cs="Arial"/>
          <w:sz w:val="24"/>
          <w:szCs w:val="24"/>
        </w:rPr>
        <w:tab/>
      </w:r>
      <w:r w:rsidRPr="00D868A7">
        <w:rPr>
          <w:rFonts w:ascii="Arial" w:eastAsia="Calibri" w:hAnsi="Arial" w:cs="Arial"/>
          <w:sz w:val="24"/>
          <w:szCs w:val="24"/>
        </w:rPr>
        <w:tab/>
        <w:t>Т.Н. Купилова</w:t>
      </w:r>
    </w:p>
    <w:p w:rsidR="00B44078" w:rsidRPr="00D868A7" w:rsidRDefault="00B44078" w:rsidP="00B44078">
      <w:pPr>
        <w:ind w:firstLine="708"/>
        <w:rPr>
          <w:rFonts w:ascii="Arial" w:eastAsia="Calibri" w:hAnsi="Arial" w:cs="Arial"/>
          <w:sz w:val="24"/>
          <w:szCs w:val="24"/>
        </w:rPr>
      </w:pPr>
    </w:p>
    <w:p w:rsidR="00B44078" w:rsidRPr="00D868A7" w:rsidRDefault="00B44078" w:rsidP="00B44078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D868A7">
        <w:rPr>
          <w:rFonts w:ascii="Arial" w:eastAsia="Calibri" w:hAnsi="Arial" w:cs="Arial"/>
          <w:sz w:val="24"/>
          <w:szCs w:val="24"/>
        </w:rPr>
        <w:t>И.о</w:t>
      </w:r>
      <w:proofErr w:type="spellEnd"/>
      <w:r w:rsidRPr="00D868A7">
        <w:rPr>
          <w:rFonts w:ascii="Arial" w:eastAsia="Calibri" w:hAnsi="Arial" w:cs="Arial"/>
          <w:sz w:val="24"/>
          <w:szCs w:val="24"/>
        </w:rPr>
        <w:t xml:space="preserve">. начальника отдела муниципального </w:t>
      </w:r>
    </w:p>
    <w:p w:rsidR="00B44078" w:rsidRPr="00D868A7" w:rsidRDefault="00B44078" w:rsidP="00B44078">
      <w:pPr>
        <w:tabs>
          <w:tab w:val="left" w:pos="7185"/>
        </w:tabs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имущества и земельных отношений</w:t>
      </w:r>
      <w:r w:rsidRPr="00D868A7">
        <w:rPr>
          <w:rFonts w:ascii="Arial" w:eastAsia="Calibri" w:hAnsi="Arial" w:cs="Arial"/>
          <w:sz w:val="24"/>
          <w:szCs w:val="24"/>
        </w:rPr>
        <w:tab/>
        <w:t>С.Н.Зверев</w:t>
      </w:r>
    </w:p>
    <w:p w:rsidR="00B44078" w:rsidRPr="00D868A7" w:rsidRDefault="00B44078" w:rsidP="00B44078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  <w:sectPr w:rsidR="00B44078" w:rsidRPr="00D868A7" w:rsidSect="00D868A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44078" w:rsidRDefault="00B44078" w:rsidP="00B4407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Приложение № 1</w:t>
      </w:r>
    </w:p>
    <w:p w:rsidR="00B44078" w:rsidRPr="00D868A7" w:rsidRDefault="00B44078" w:rsidP="00B4407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к подпрограмме</w:t>
      </w:r>
    </w:p>
    <w:p w:rsidR="00B44078" w:rsidRPr="00D868A7" w:rsidRDefault="00B44078" w:rsidP="00B4407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 xml:space="preserve">«Развитие и поддержка малого и среднего </w:t>
      </w:r>
    </w:p>
    <w:p w:rsidR="00B44078" w:rsidRPr="00D868A7" w:rsidRDefault="00B44078" w:rsidP="00B4407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 xml:space="preserve">предпринимательства </w:t>
      </w:r>
    </w:p>
    <w:p w:rsidR="00B44078" w:rsidRPr="00D868A7" w:rsidRDefault="00B44078" w:rsidP="00B4407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в Боготольском районе»</w:t>
      </w:r>
    </w:p>
    <w:p w:rsidR="00B44078" w:rsidRPr="00D868A7" w:rsidRDefault="00B44078" w:rsidP="00B4407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44078" w:rsidRPr="00D868A7" w:rsidRDefault="00B44078" w:rsidP="00B4407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Перечень и значение показателей результативности подпрограммы</w:t>
      </w: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</w:p>
    <w:tbl>
      <w:tblPr>
        <w:tblStyle w:val="aa"/>
        <w:tblW w:w="15134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  <w:gridCol w:w="1134"/>
        <w:gridCol w:w="2835"/>
        <w:gridCol w:w="1701"/>
        <w:gridCol w:w="1701"/>
        <w:gridCol w:w="1559"/>
        <w:gridCol w:w="1418"/>
      </w:tblGrid>
      <w:tr w:rsidR="00B44078" w:rsidRPr="00D868A7" w:rsidTr="00625FB7">
        <w:tc>
          <w:tcPr>
            <w:tcW w:w="675" w:type="dxa"/>
            <w:vAlign w:val="center"/>
          </w:tcPr>
          <w:p w:rsidR="00B44078" w:rsidRPr="00D868A7" w:rsidRDefault="00B44078" w:rsidP="00625FB7">
            <w:pPr>
              <w:autoSpaceDE w:val="0"/>
              <w:autoSpaceDN w:val="0"/>
              <w:adjustRightInd w:val="0"/>
              <w:ind w:left="-4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1" w:type="dxa"/>
            <w:vAlign w:val="center"/>
          </w:tcPr>
          <w:p w:rsidR="00B44078" w:rsidRPr="00D868A7" w:rsidRDefault="00B44078" w:rsidP="00625FB7">
            <w:pPr>
              <w:autoSpaceDE w:val="0"/>
              <w:autoSpaceDN w:val="0"/>
              <w:adjustRightInd w:val="0"/>
              <w:ind w:left="-40" w:right="-7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Цели, </w:t>
            </w: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результативности</w:t>
            </w: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B44078" w:rsidRPr="00D868A7" w:rsidRDefault="00B44078" w:rsidP="00625FB7">
            <w:pPr>
              <w:autoSpaceDE w:val="0"/>
              <w:autoSpaceDN w:val="0"/>
              <w:adjustRightInd w:val="0"/>
              <w:ind w:left="-40" w:right="-7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Ед. изм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vAlign w:val="center"/>
          </w:tcPr>
          <w:p w:rsidR="00B44078" w:rsidRPr="00D868A7" w:rsidRDefault="00B44078" w:rsidP="00625FB7">
            <w:pPr>
              <w:autoSpaceDE w:val="0"/>
              <w:autoSpaceDN w:val="0"/>
              <w:adjustRightInd w:val="0"/>
              <w:ind w:left="-40" w:right="-7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 информации</w:t>
            </w:r>
          </w:p>
        </w:tc>
        <w:tc>
          <w:tcPr>
            <w:tcW w:w="1701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2018 год</w:t>
            </w:r>
          </w:p>
        </w:tc>
        <w:tc>
          <w:tcPr>
            <w:tcW w:w="1701" w:type="dxa"/>
          </w:tcPr>
          <w:p w:rsidR="00B44078" w:rsidRPr="00D868A7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2019 год</w:t>
            </w:r>
          </w:p>
        </w:tc>
        <w:tc>
          <w:tcPr>
            <w:tcW w:w="1559" w:type="dxa"/>
          </w:tcPr>
          <w:p w:rsidR="00B44078" w:rsidRPr="00D868A7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1418" w:type="dxa"/>
          </w:tcPr>
          <w:p w:rsidR="00B44078" w:rsidRPr="00D868A7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</w:tr>
      <w:tr w:rsidR="00B44078" w:rsidRPr="00D868A7" w:rsidTr="00625FB7">
        <w:tc>
          <w:tcPr>
            <w:tcW w:w="675" w:type="dxa"/>
          </w:tcPr>
          <w:p w:rsidR="00B44078" w:rsidRPr="00D868A7" w:rsidRDefault="00B44078" w:rsidP="00625F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1</w:t>
            </w:r>
          </w:p>
        </w:tc>
        <w:tc>
          <w:tcPr>
            <w:tcW w:w="14459" w:type="dxa"/>
            <w:gridSpan w:val="7"/>
          </w:tcPr>
          <w:p w:rsidR="00B44078" w:rsidRPr="00D868A7" w:rsidRDefault="00B44078" w:rsidP="00625FB7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Цель:</w:t>
            </w:r>
            <w:r w:rsidRPr="00D868A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 xml:space="preserve"> Создание благоприятных условий для устойчивого развития малого и среднего предпринимательства в Боготольском районе</w:t>
            </w:r>
          </w:p>
        </w:tc>
      </w:tr>
      <w:tr w:rsidR="00B44078" w:rsidRPr="00D868A7" w:rsidTr="00625FB7">
        <w:tc>
          <w:tcPr>
            <w:tcW w:w="15134" w:type="dxa"/>
            <w:gridSpan w:val="8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Задача 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1.Поддержка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предпринимательства, возникающих в связи с привлечением финансовых ресурсов.</w:t>
            </w:r>
          </w:p>
          <w:p w:rsidR="00B44078" w:rsidRPr="00D868A7" w:rsidRDefault="00B44078" w:rsidP="00625F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4"/>
                <w:szCs w:val="24"/>
              </w:rPr>
            </w:pPr>
          </w:p>
        </w:tc>
      </w:tr>
      <w:tr w:rsidR="00B44078" w:rsidRPr="00D868A7" w:rsidTr="00625FB7">
        <w:tc>
          <w:tcPr>
            <w:tcW w:w="675" w:type="dxa"/>
          </w:tcPr>
          <w:p w:rsidR="00B44078" w:rsidRPr="00D868A7" w:rsidRDefault="00B44078" w:rsidP="00625F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i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B44078" w:rsidRPr="00D868A7" w:rsidRDefault="00B44078" w:rsidP="00625FB7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1</w:t>
            </w:r>
          </w:p>
          <w:p w:rsidR="00B44078" w:rsidRPr="00D868A7" w:rsidRDefault="00B44078" w:rsidP="00625FB7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Оборот малых и средних предприятий (с учетом микропредприятий)</w:t>
            </w:r>
          </w:p>
        </w:tc>
        <w:tc>
          <w:tcPr>
            <w:tcW w:w="1134" w:type="dxa"/>
          </w:tcPr>
          <w:p w:rsidR="00B44078" w:rsidRPr="00D868A7" w:rsidRDefault="00B44078" w:rsidP="00625F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млн. рублей</w:t>
            </w:r>
          </w:p>
        </w:tc>
        <w:tc>
          <w:tcPr>
            <w:tcW w:w="2835" w:type="dxa"/>
          </w:tcPr>
          <w:p w:rsidR="00B44078" w:rsidRPr="00D868A7" w:rsidRDefault="00B44078" w:rsidP="00625F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701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34,3</w:t>
            </w:r>
          </w:p>
        </w:tc>
        <w:tc>
          <w:tcPr>
            <w:tcW w:w="1701" w:type="dxa"/>
          </w:tcPr>
          <w:p w:rsidR="00B44078" w:rsidRPr="00D868A7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42,4</w:t>
            </w:r>
          </w:p>
        </w:tc>
        <w:tc>
          <w:tcPr>
            <w:tcW w:w="1559" w:type="dxa"/>
          </w:tcPr>
          <w:p w:rsidR="00B44078" w:rsidRPr="00D868A7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42,6</w:t>
            </w:r>
          </w:p>
        </w:tc>
        <w:tc>
          <w:tcPr>
            <w:tcW w:w="1418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50,0</w:t>
            </w:r>
          </w:p>
        </w:tc>
      </w:tr>
      <w:tr w:rsidR="00B44078" w:rsidRPr="00D868A7" w:rsidTr="00625FB7">
        <w:tc>
          <w:tcPr>
            <w:tcW w:w="675" w:type="dxa"/>
          </w:tcPr>
          <w:p w:rsidR="00B44078" w:rsidRPr="00D868A7" w:rsidRDefault="00B44078" w:rsidP="00625F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i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B44078" w:rsidRPr="00D868A7" w:rsidRDefault="00B44078" w:rsidP="00625FB7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2</w:t>
            </w:r>
          </w:p>
          <w:p w:rsidR="00B44078" w:rsidRPr="00D868A7" w:rsidRDefault="00B44078" w:rsidP="00625FB7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субъектов малого и среднего предпринимательства, получивших муниципальную поддержку </w:t>
            </w:r>
          </w:p>
        </w:tc>
        <w:tc>
          <w:tcPr>
            <w:tcW w:w="1134" w:type="dxa"/>
          </w:tcPr>
          <w:p w:rsidR="00B44078" w:rsidRPr="00D868A7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2835" w:type="dxa"/>
          </w:tcPr>
          <w:p w:rsidR="00B44078" w:rsidRPr="00D868A7" w:rsidRDefault="00B44078" w:rsidP="00625F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701" w:type="dxa"/>
          </w:tcPr>
          <w:p w:rsidR="00B44078" w:rsidRPr="00D868A7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555</w:t>
            </w:r>
          </w:p>
        </w:tc>
        <w:tc>
          <w:tcPr>
            <w:tcW w:w="1701" w:type="dxa"/>
          </w:tcPr>
          <w:p w:rsidR="00B44078" w:rsidRPr="00D868A7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482</w:t>
            </w:r>
          </w:p>
        </w:tc>
        <w:tc>
          <w:tcPr>
            <w:tcW w:w="1559" w:type="dxa"/>
          </w:tcPr>
          <w:p w:rsidR="00B44078" w:rsidRPr="00D868A7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502</w:t>
            </w:r>
          </w:p>
        </w:tc>
        <w:tc>
          <w:tcPr>
            <w:tcW w:w="1418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502</w:t>
            </w:r>
          </w:p>
        </w:tc>
      </w:tr>
      <w:tr w:rsidR="00B44078" w:rsidRPr="00D868A7" w:rsidTr="00625FB7">
        <w:tc>
          <w:tcPr>
            <w:tcW w:w="675" w:type="dxa"/>
          </w:tcPr>
          <w:p w:rsidR="00B44078" w:rsidRPr="00D868A7" w:rsidRDefault="00B44078" w:rsidP="00625F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i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B44078" w:rsidRPr="00D868A7" w:rsidRDefault="00B44078" w:rsidP="00625FB7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3</w:t>
            </w:r>
          </w:p>
          <w:p w:rsidR="00B44078" w:rsidRPr="00D868A7" w:rsidRDefault="00B44078" w:rsidP="00625FB7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Количество созданных рабочих мест в секторе малого и среднего предпринимательства </w:t>
            </w:r>
          </w:p>
        </w:tc>
        <w:tc>
          <w:tcPr>
            <w:tcW w:w="1134" w:type="dxa"/>
          </w:tcPr>
          <w:p w:rsidR="00B44078" w:rsidRPr="00D868A7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2835" w:type="dxa"/>
          </w:tcPr>
          <w:p w:rsidR="00B44078" w:rsidRPr="00D868A7" w:rsidRDefault="00B44078" w:rsidP="00625F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701" w:type="dxa"/>
          </w:tcPr>
          <w:p w:rsidR="00B44078" w:rsidRPr="00D868A7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44078" w:rsidRPr="00D868A7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B44078" w:rsidRPr="00D868A7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3</w:t>
            </w:r>
          </w:p>
        </w:tc>
      </w:tr>
      <w:tr w:rsidR="00B44078" w:rsidRPr="00D868A7" w:rsidTr="00625FB7">
        <w:tc>
          <w:tcPr>
            <w:tcW w:w="675" w:type="dxa"/>
          </w:tcPr>
          <w:p w:rsidR="00B44078" w:rsidRPr="00D868A7" w:rsidRDefault="00B44078" w:rsidP="00625F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i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B44078" w:rsidRPr="00D868A7" w:rsidRDefault="00B44078" w:rsidP="00625FB7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4</w:t>
            </w:r>
          </w:p>
          <w:p w:rsidR="00B44078" w:rsidRPr="00D868A7" w:rsidRDefault="00B44078" w:rsidP="00625FB7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Объем привлеченных внебюджетных инвестиций в секторе малого и среднего предпринимательства при </w:t>
            </w: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реализации программы (ежегодно)</w:t>
            </w:r>
          </w:p>
        </w:tc>
        <w:tc>
          <w:tcPr>
            <w:tcW w:w="1134" w:type="dxa"/>
          </w:tcPr>
          <w:p w:rsidR="00B44078" w:rsidRPr="00D868A7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2835" w:type="dxa"/>
          </w:tcPr>
          <w:p w:rsidR="00B44078" w:rsidRPr="00D868A7" w:rsidRDefault="00B44078" w:rsidP="00625F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701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1" w:type="dxa"/>
          </w:tcPr>
          <w:p w:rsidR="00B44078" w:rsidRPr="00D868A7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1559" w:type="dxa"/>
          </w:tcPr>
          <w:p w:rsidR="00B44078" w:rsidRPr="00D868A7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  <w:tc>
          <w:tcPr>
            <w:tcW w:w="1418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5,0</w:t>
            </w:r>
          </w:p>
        </w:tc>
      </w:tr>
      <w:tr w:rsidR="00B44078" w:rsidRPr="00D868A7" w:rsidTr="00625FB7">
        <w:tc>
          <w:tcPr>
            <w:tcW w:w="675" w:type="dxa"/>
          </w:tcPr>
          <w:p w:rsidR="00B44078" w:rsidRPr="00D868A7" w:rsidRDefault="00B44078" w:rsidP="00625F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i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i/>
                <w:sz w:val="24"/>
                <w:szCs w:val="24"/>
              </w:rPr>
              <w:lastRenderedPageBreak/>
              <w:t>5</w:t>
            </w:r>
          </w:p>
        </w:tc>
        <w:tc>
          <w:tcPr>
            <w:tcW w:w="4111" w:type="dxa"/>
          </w:tcPr>
          <w:p w:rsidR="00B44078" w:rsidRPr="00D868A7" w:rsidRDefault="00B44078" w:rsidP="00625FB7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Показатель результативности 5</w:t>
            </w:r>
          </w:p>
          <w:p w:rsidR="00B44078" w:rsidRPr="00D868A7" w:rsidRDefault="00B44078" w:rsidP="00625FB7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Количество субъектов малого и среднего предпринимательства, получивших имущественную поддержку для развития деятельности</w:t>
            </w:r>
          </w:p>
        </w:tc>
        <w:tc>
          <w:tcPr>
            <w:tcW w:w="1134" w:type="dxa"/>
          </w:tcPr>
          <w:p w:rsidR="00B44078" w:rsidRPr="00D868A7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единиц</w:t>
            </w:r>
          </w:p>
        </w:tc>
        <w:tc>
          <w:tcPr>
            <w:tcW w:w="2835" w:type="dxa"/>
          </w:tcPr>
          <w:p w:rsidR="00B44078" w:rsidRPr="00D868A7" w:rsidRDefault="00B44078" w:rsidP="00625FB7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Отчетные данные</w:t>
            </w:r>
          </w:p>
        </w:tc>
        <w:tc>
          <w:tcPr>
            <w:tcW w:w="1701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B44078" w:rsidRPr="00D868A7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B44078" w:rsidRPr="00D868A7" w:rsidRDefault="00B44078" w:rsidP="00625FB7">
            <w:pPr>
              <w:autoSpaceDE w:val="0"/>
              <w:autoSpaceDN w:val="0"/>
              <w:adjustRightInd w:val="0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  <w:tc>
          <w:tcPr>
            <w:tcW w:w="1418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11</w:t>
            </w:r>
          </w:p>
        </w:tc>
      </w:tr>
    </w:tbl>
    <w:p w:rsidR="00B44078" w:rsidRPr="00D868A7" w:rsidRDefault="00B44078" w:rsidP="00B44078">
      <w:pPr>
        <w:tabs>
          <w:tab w:val="left" w:pos="10860"/>
        </w:tabs>
        <w:spacing w:line="240" w:lineRule="auto"/>
        <w:rPr>
          <w:rFonts w:ascii="Arial" w:hAnsi="Arial" w:cs="Arial"/>
          <w:sz w:val="24"/>
          <w:szCs w:val="24"/>
        </w:rPr>
      </w:pPr>
    </w:p>
    <w:p w:rsidR="00B44078" w:rsidRPr="00D868A7" w:rsidRDefault="00B44078" w:rsidP="00B44078">
      <w:pPr>
        <w:tabs>
          <w:tab w:val="left" w:pos="108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868A7">
        <w:rPr>
          <w:rFonts w:ascii="Arial" w:hAnsi="Arial" w:cs="Arial"/>
          <w:sz w:val="24"/>
          <w:szCs w:val="24"/>
        </w:rPr>
        <w:t>Начальник отдела экономики и планирования</w:t>
      </w:r>
    </w:p>
    <w:p w:rsidR="00B44078" w:rsidRPr="00D868A7" w:rsidRDefault="00B44078" w:rsidP="00B44078">
      <w:pPr>
        <w:tabs>
          <w:tab w:val="left" w:pos="1086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D868A7">
        <w:rPr>
          <w:rFonts w:ascii="Arial" w:hAnsi="Arial" w:cs="Arial"/>
          <w:sz w:val="24"/>
          <w:szCs w:val="24"/>
        </w:rPr>
        <w:t>Администрации Боготольского района</w:t>
      </w:r>
      <w:r w:rsidRPr="00D868A7">
        <w:rPr>
          <w:rFonts w:ascii="Arial" w:hAnsi="Arial" w:cs="Arial"/>
          <w:sz w:val="24"/>
          <w:szCs w:val="24"/>
        </w:rPr>
        <w:tab/>
      </w:r>
      <w:r w:rsidRPr="00D868A7">
        <w:rPr>
          <w:rFonts w:ascii="Arial" w:hAnsi="Arial" w:cs="Arial"/>
          <w:sz w:val="24"/>
          <w:szCs w:val="24"/>
        </w:rPr>
        <w:tab/>
      </w:r>
      <w:r w:rsidRPr="00D868A7">
        <w:rPr>
          <w:rFonts w:ascii="Arial" w:hAnsi="Arial" w:cs="Arial"/>
          <w:sz w:val="24"/>
          <w:szCs w:val="24"/>
        </w:rPr>
        <w:tab/>
        <w:t>Т.Н.Купилова</w:t>
      </w:r>
    </w:p>
    <w:p w:rsidR="00B44078" w:rsidRPr="00D868A7" w:rsidRDefault="00B44078" w:rsidP="00B44078">
      <w:pPr>
        <w:tabs>
          <w:tab w:val="left" w:pos="10860"/>
        </w:tabs>
        <w:rPr>
          <w:rFonts w:ascii="Arial" w:hAnsi="Arial" w:cs="Arial"/>
          <w:sz w:val="24"/>
          <w:szCs w:val="24"/>
        </w:rPr>
      </w:pPr>
    </w:p>
    <w:p w:rsidR="00B44078" w:rsidRPr="00D868A7" w:rsidRDefault="00B44078" w:rsidP="00B44078">
      <w:pPr>
        <w:tabs>
          <w:tab w:val="left" w:pos="10860"/>
        </w:tabs>
        <w:spacing w:after="0"/>
        <w:rPr>
          <w:rFonts w:ascii="Arial" w:hAnsi="Arial" w:cs="Arial"/>
          <w:sz w:val="24"/>
          <w:szCs w:val="24"/>
        </w:rPr>
      </w:pPr>
      <w:proofErr w:type="spellStart"/>
      <w:r w:rsidRPr="00D868A7">
        <w:rPr>
          <w:rFonts w:ascii="Arial" w:hAnsi="Arial" w:cs="Arial"/>
          <w:sz w:val="24"/>
          <w:szCs w:val="24"/>
        </w:rPr>
        <w:t>И.о</w:t>
      </w:r>
      <w:proofErr w:type="spellEnd"/>
      <w:r w:rsidRPr="00D868A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D868A7">
        <w:rPr>
          <w:rFonts w:ascii="Arial" w:hAnsi="Arial" w:cs="Arial"/>
          <w:sz w:val="24"/>
          <w:szCs w:val="24"/>
        </w:rPr>
        <w:t xml:space="preserve">начальника отдела муниципального </w:t>
      </w:r>
    </w:p>
    <w:p w:rsidR="00B44078" w:rsidRPr="00D868A7" w:rsidRDefault="00B44078" w:rsidP="00B44078">
      <w:pPr>
        <w:tabs>
          <w:tab w:val="left" w:pos="10860"/>
        </w:tabs>
        <w:spacing w:after="0"/>
        <w:rPr>
          <w:rFonts w:ascii="Arial" w:hAnsi="Arial" w:cs="Arial"/>
          <w:sz w:val="24"/>
          <w:szCs w:val="24"/>
        </w:rPr>
      </w:pPr>
      <w:r w:rsidRPr="00D868A7">
        <w:rPr>
          <w:rFonts w:ascii="Arial" w:hAnsi="Arial" w:cs="Arial"/>
          <w:sz w:val="24"/>
          <w:szCs w:val="24"/>
        </w:rPr>
        <w:t>имущества и земельных отношений</w:t>
      </w:r>
      <w:r w:rsidRPr="00D868A7">
        <w:rPr>
          <w:rFonts w:ascii="Arial" w:hAnsi="Arial" w:cs="Arial"/>
          <w:sz w:val="24"/>
          <w:szCs w:val="24"/>
        </w:rPr>
        <w:tab/>
      </w:r>
      <w:r w:rsidR="00935175">
        <w:rPr>
          <w:rFonts w:ascii="Arial" w:hAnsi="Arial" w:cs="Arial"/>
          <w:sz w:val="24"/>
          <w:szCs w:val="24"/>
        </w:rPr>
        <w:tab/>
      </w:r>
      <w:r w:rsidR="00935175">
        <w:rPr>
          <w:rFonts w:ascii="Arial" w:hAnsi="Arial" w:cs="Arial"/>
          <w:sz w:val="24"/>
          <w:szCs w:val="24"/>
        </w:rPr>
        <w:tab/>
      </w:r>
      <w:r w:rsidRPr="00D868A7">
        <w:rPr>
          <w:rFonts w:ascii="Arial" w:hAnsi="Arial" w:cs="Arial"/>
          <w:sz w:val="24"/>
          <w:szCs w:val="24"/>
        </w:rPr>
        <w:t>С.Н. Зверев</w:t>
      </w:r>
    </w:p>
    <w:p w:rsidR="00B44078" w:rsidRPr="00D868A7" w:rsidRDefault="00B44078" w:rsidP="00B44078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B44078" w:rsidRPr="00D868A7" w:rsidRDefault="00B44078" w:rsidP="00B44078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B44078" w:rsidRPr="00D868A7" w:rsidRDefault="00B44078" w:rsidP="00B44078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B44078" w:rsidRDefault="00B44078" w:rsidP="00B44078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B44078" w:rsidRDefault="00B44078" w:rsidP="00B44078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B44078" w:rsidRDefault="00B44078" w:rsidP="00B44078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B44078" w:rsidRDefault="00B44078" w:rsidP="00B44078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B44078" w:rsidRDefault="00B44078" w:rsidP="00B44078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B44078" w:rsidRDefault="00B44078" w:rsidP="00B44078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B44078" w:rsidRDefault="00B44078" w:rsidP="00B44078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B44078" w:rsidRDefault="00B44078" w:rsidP="00B44078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B44078" w:rsidRDefault="00B44078" w:rsidP="00B44078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B44078" w:rsidRDefault="00B44078" w:rsidP="00B44078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B44078" w:rsidRDefault="00B44078" w:rsidP="00B44078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B44078" w:rsidRDefault="00B44078" w:rsidP="00B44078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B44078" w:rsidRDefault="00B44078" w:rsidP="00B44078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B44078" w:rsidRDefault="00B44078" w:rsidP="00B44078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B44078" w:rsidRDefault="00B44078" w:rsidP="00B44078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</w:p>
    <w:p w:rsidR="00B44078" w:rsidRPr="00D868A7" w:rsidRDefault="00B44078" w:rsidP="00B44078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lastRenderedPageBreak/>
        <w:t>Приложение №  2</w:t>
      </w:r>
    </w:p>
    <w:p w:rsidR="00B44078" w:rsidRPr="00D868A7" w:rsidRDefault="00B44078" w:rsidP="00B44078">
      <w:pPr>
        <w:tabs>
          <w:tab w:val="left" w:pos="11505"/>
        </w:tabs>
        <w:spacing w:before="100" w:beforeAutospacing="1" w:after="0" w:line="240" w:lineRule="atLeast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 xml:space="preserve"> к подпрограмме</w:t>
      </w:r>
    </w:p>
    <w:p w:rsidR="00B44078" w:rsidRPr="00D868A7" w:rsidRDefault="00B44078" w:rsidP="00B4407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 xml:space="preserve">«Развитие и поддержка </w:t>
      </w:r>
    </w:p>
    <w:p w:rsidR="00B44078" w:rsidRPr="00D868A7" w:rsidRDefault="00B44078" w:rsidP="00B4407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 xml:space="preserve">малого и среднего </w:t>
      </w:r>
    </w:p>
    <w:p w:rsidR="00B44078" w:rsidRPr="00D868A7" w:rsidRDefault="00B44078" w:rsidP="00B4407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 xml:space="preserve">предпринимательства </w:t>
      </w:r>
    </w:p>
    <w:p w:rsidR="00B44078" w:rsidRPr="00D868A7" w:rsidRDefault="00B44078" w:rsidP="00B4407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в Боготольском районе»</w:t>
      </w:r>
    </w:p>
    <w:p w:rsidR="00B44078" w:rsidRPr="00D868A7" w:rsidRDefault="00B44078" w:rsidP="00B4407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44078" w:rsidRPr="00D868A7" w:rsidRDefault="00B44078" w:rsidP="00B44078">
      <w:pPr>
        <w:spacing w:after="0" w:line="360" w:lineRule="auto"/>
        <w:ind w:firstLine="708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подпрограммы</w:t>
      </w:r>
    </w:p>
    <w:p w:rsidR="00B44078" w:rsidRPr="00D868A7" w:rsidRDefault="00B44078" w:rsidP="00B44078">
      <w:pPr>
        <w:spacing w:after="0" w:line="360" w:lineRule="auto"/>
        <w:ind w:firstLine="708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tbl>
      <w:tblPr>
        <w:tblW w:w="14850" w:type="dxa"/>
        <w:tblLayout w:type="fixed"/>
        <w:tblLook w:val="04A0" w:firstRow="1" w:lastRow="0" w:firstColumn="1" w:lastColumn="0" w:noHBand="0" w:noVBand="1"/>
      </w:tblPr>
      <w:tblGrid>
        <w:gridCol w:w="3243"/>
        <w:gridCol w:w="236"/>
        <w:gridCol w:w="1298"/>
        <w:gridCol w:w="710"/>
        <w:gridCol w:w="8"/>
        <w:gridCol w:w="850"/>
        <w:gridCol w:w="1276"/>
        <w:gridCol w:w="709"/>
        <w:gridCol w:w="850"/>
        <w:gridCol w:w="851"/>
        <w:gridCol w:w="850"/>
        <w:gridCol w:w="993"/>
        <w:gridCol w:w="2976"/>
      </w:tblGrid>
      <w:tr w:rsidR="00B44078" w:rsidRPr="00D868A7" w:rsidTr="00625FB7">
        <w:trPr>
          <w:trHeight w:val="291"/>
          <w:tblHeader/>
        </w:trPr>
        <w:tc>
          <w:tcPr>
            <w:tcW w:w="3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78" w:rsidRPr="00D868A7" w:rsidRDefault="00B44078" w:rsidP="00625FB7">
            <w:pPr>
              <w:spacing w:before="100" w:beforeAutospacing="1" w:after="0" w:line="240" w:lineRule="auto"/>
              <w:ind w:left="-37" w:right="-6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Цель, задачи, мероприятия подпрограммы</w:t>
            </w:r>
          </w:p>
        </w:tc>
        <w:tc>
          <w:tcPr>
            <w:tcW w:w="15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78" w:rsidRPr="00D868A7" w:rsidRDefault="00B44078" w:rsidP="00625FB7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5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4078" w:rsidRPr="00D868A7" w:rsidRDefault="00B44078" w:rsidP="00625FB7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078" w:rsidRPr="00D868A7" w:rsidRDefault="00B44078" w:rsidP="00625FB7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44078" w:rsidRPr="00D868A7" w:rsidRDefault="00B44078" w:rsidP="00625FB7">
            <w:pPr>
              <w:spacing w:before="100" w:beforeAutospacing="1" w:after="0" w:line="240" w:lineRule="auto"/>
              <w:ind w:left="-102" w:right="-38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непосредственный </w:t>
            </w: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результат от реализации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подпрограммного мероприятия </w:t>
            </w:r>
          </w:p>
        </w:tc>
      </w:tr>
      <w:tr w:rsidR="00B44078" w:rsidRPr="00D868A7" w:rsidTr="00625FB7">
        <w:trPr>
          <w:trHeight w:val="1103"/>
          <w:tblHeader/>
        </w:trPr>
        <w:tc>
          <w:tcPr>
            <w:tcW w:w="3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78" w:rsidRPr="00D868A7" w:rsidRDefault="00B44078" w:rsidP="00625FB7">
            <w:pPr>
              <w:spacing w:before="100" w:beforeAutospacing="1" w:after="0" w:line="240" w:lineRule="auto"/>
              <w:ind w:left="-37" w:right="-63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4078" w:rsidRPr="00D868A7" w:rsidRDefault="00B44078" w:rsidP="00625FB7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78" w:rsidRPr="00D868A7" w:rsidRDefault="00B44078" w:rsidP="00625FB7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78" w:rsidRPr="00D868A7" w:rsidRDefault="00B44078" w:rsidP="00625FB7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78" w:rsidRPr="00D868A7" w:rsidRDefault="00B44078" w:rsidP="00625FB7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078" w:rsidRPr="00D868A7" w:rsidRDefault="00B44078" w:rsidP="00625FB7">
            <w:pPr>
              <w:spacing w:before="100" w:beforeAutospacing="1" w:after="0" w:line="240" w:lineRule="auto"/>
              <w:ind w:left="-14" w:right="-106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078" w:rsidRPr="00D868A7" w:rsidRDefault="00B44078" w:rsidP="00625FB7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078" w:rsidRPr="00D868A7" w:rsidRDefault="00B44078" w:rsidP="00625FB7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078" w:rsidRPr="00D868A7" w:rsidRDefault="00B44078" w:rsidP="00625FB7">
            <w:pPr>
              <w:spacing w:after="0" w:line="240" w:lineRule="auto"/>
              <w:ind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4078" w:rsidRPr="00D868A7" w:rsidRDefault="00B44078" w:rsidP="00625FB7">
            <w:pPr>
              <w:spacing w:after="0" w:line="240" w:lineRule="auto"/>
              <w:ind w:left="-14" w:right="-71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Итого на период 2019-2021 годы</w:t>
            </w:r>
          </w:p>
        </w:tc>
        <w:tc>
          <w:tcPr>
            <w:tcW w:w="29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4078" w:rsidRPr="00D868A7" w:rsidRDefault="00B44078" w:rsidP="00625FB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44078" w:rsidRPr="00D868A7" w:rsidTr="00625FB7">
        <w:trPr>
          <w:trHeight w:val="3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78" w:rsidRPr="00D868A7" w:rsidRDefault="00B44078" w:rsidP="00625FB7">
            <w:pPr>
              <w:suppressAutoHyphens/>
              <w:spacing w:before="100" w:beforeAutospacing="1" w:after="120" w:line="240" w:lineRule="atLeast"/>
              <w:ind w:left="-37" w:right="-63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Цель подпрограмм</w:t>
            </w:r>
            <w:proofErr w:type="gramStart"/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ы-</w:t>
            </w:r>
            <w:proofErr w:type="gramEnd"/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Создание благоприятных условий для устойчивого развития малого и среднего предпринимательства  в Боготольском районе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78" w:rsidRPr="00D868A7" w:rsidRDefault="00B44078" w:rsidP="00625FB7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078" w:rsidRPr="00D868A7" w:rsidRDefault="00B44078" w:rsidP="00625FB7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078" w:rsidRPr="00D868A7" w:rsidRDefault="00B44078" w:rsidP="00625FB7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078" w:rsidRPr="00D868A7" w:rsidRDefault="00B44078" w:rsidP="00625FB7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078" w:rsidRPr="00D868A7" w:rsidRDefault="00B44078" w:rsidP="00625FB7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078" w:rsidRPr="00D868A7" w:rsidRDefault="00B44078" w:rsidP="00625FB7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283,00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078" w:rsidRPr="00D868A7" w:rsidRDefault="00B44078" w:rsidP="00625FB7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078" w:rsidRPr="00D868A7" w:rsidRDefault="00B44078" w:rsidP="00625FB7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78" w:rsidRPr="00D868A7" w:rsidRDefault="00B44078" w:rsidP="00625FB7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=SUM(LEFT) \# "# ##0,00" </w:instrText>
            </w: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D868A7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1283,00</w:t>
            </w: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078" w:rsidRPr="00D868A7" w:rsidRDefault="00B44078" w:rsidP="00625FB7">
            <w:pPr>
              <w:spacing w:before="100" w:beforeAutospacing="1" w:after="0" w:line="240" w:lineRule="auto"/>
              <w:jc w:val="both"/>
              <w:rPr>
                <w:rFonts w:ascii="Arial" w:eastAsia="Times New Roman" w:hAnsi="Arial" w:cs="Arial"/>
                <w:b/>
                <w:i/>
                <w:sz w:val="24"/>
                <w:szCs w:val="24"/>
                <w:lang w:eastAsia="ru-RU"/>
              </w:rPr>
            </w:pPr>
          </w:p>
        </w:tc>
      </w:tr>
      <w:tr w:rsidR="00B44078" w:rsidRPr="00D868A7" w:rsidTr="00625FB7">
        <w:trPr>
          <w:trHeight w:val="36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78" w:rsidRPr="00D868A7" w:rsidRDefault="00B44078" w:rsidP="00625FB7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Задача 1</w:t>
            </w:r>
          </w:p>
          <w:p w:rsidR="00B44078" w:rsidRPr="00D868A7" w:rsidRDefault="00B44078" w:rsidP="00625FB7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 xml:space="preserve">Поддержка субъектов малого и среднего предпринимательства, направленная на развитие инвестиционной деятельности и снижение затрат субъектов малого и среднего </w:t>
            </w:r>
            <w:r w:rsidRPr="00D868A7"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lastRenderedPageBreak/>
              <w:t>предпринима</w:t>
            </w:r>
            <w:r>
              <w:rPr>
                <w:rFonts w:ascii="Arial" w:eastAsia="Times New Roman" w:hAnsi="Arial" w:cs="Arial"/>
                <w:sz w:val="24"/>
                <w:szCs w:val="24"/>
                <w:lang w:eastAsia="zh-CN"/>
              </w:rPr>
              <w:t>тельства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78" w:rsidRPr="00D868A7" w:rsidRDefault="00B44078" w:rsidP="00625FB7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Боготольского района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078" w:rsidRPr="00D868A7" w:rsidRDefault="00B44078" w:rsidP="00625FB7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078" w:rsidRPr="00D868A7" w:rsidRDefault="00B44078" w:rsidP="00625FB7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078" w:rsidRPr="00D868A7" w:rsidRDefault="00B44078" w:rsidP="00625FB7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078" w:rsidRPr="00D868A7" w:rsidRDefault="00B44078" w:rsidP="00625FB7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078" w:rsidRPr="00D868A7" w:rsidRDefault="00B44078" w:rsidP="00625FB7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78" w:rsidRPr="00D868A7" w:rsidRDefault="00B44078" w:rsidP="00625FB7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78" w:rsidRPr="00D868A7" w:rsidRDefault="00B44078" w:rsidP="00625FB7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107,1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78" w:rsidRPr="00D868A7" w:rsidRDefault="00B44078" w:rsidP="00625FB7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284,30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78" w:rsidRPr="00D868A7" w:rsidRDefault="00B44078" w:rsidP="00625FB7">
            <w:pPr>
              <w:spacing w:before="100" w:beforeAutospacing="1" w:after="0" w:line="240" w:lineRule="auto"/>
              <w:jc w:val="center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B44078" w:rsidRPr="00D868A7" w:rsidTr="00625FB7">
        <w:trPr>
          <w:trHeight w:val="257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44078" w:rsidRPr="00D868A7" w:rsidRDefault="00B44078" w:rsidP="00625FB7">
            <w:pPr>
              <w:spacing w:before="100" w:beforeAutospacing="1" w:after="0" w:line="240" w:lineRule="auto"/>
              <w:ind w:left="-37" w:right="-6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116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078" w:rsidRPr="00D868A7" w:rsidRDefault="00B44078" w:rsidP="00625FB7">
            <w:pPr>
              <w:spacing w:before="100" w:beforeAutospacing="1" w:after="0" w:line="240" w:lineRule="auto"/>
              <w:ind w:left="-108" w:right="-108"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B44078" w:rsidRPr="00D868A7" w:rsidTr="00625FB7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78" w:rsidRPr="00D868A7" w:rsidRDefault="00B44078" w:rsidP="00625FB7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1.1.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 xml:space="preserve">Субсидия </w:t>
            </w:r>
            <w:r w:rsidRPr="000C4917">
              <w:rPr>
                <w:rFonts w:ascii="Arial" w:eastAsia="Times New Roman" w:hAnsi="Arial" w:cs="Arial"/>
                <w:sz w:val="24"/>
                <w:szCs w:val="24"/>
              </w:rPr>
              <w:t>на возмещение части затрат на реализацию проектов, содержащих комплекс инвестиционных мероприятий по увеличению производительных сил в приоритетных видах деятельности</w:t>
            </w:r>
          </w:p>
        </w:tc>
        <w:tc>
          <w:tcPr>
            <w:tcW w:w="15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78" w:rsidRPr="00D868A7" w:rsidRDefault="00B44078" w:rsidP="00625FB7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078" w:rsidRPr="00D868A7" w:rsidRDefault="00B44078" w:rsidP="00625FB7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078" w:rsidRPr="00D868A7" w:rsidRDefault="00B44078" w:rsidP="00625FB7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078" w:rsidRPr="00D868A7" w:rsidRDefault="00B44078" w:rsidP="00625FB7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0890000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078" w:rsidRPr="00D868A7" w:rsidRDefault="00B44078" w:rsidP="00625FB7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078" w:rsidRPr="00D868A7" w:rsidRDefault="00A50FCA" w:rsidP="00625FB7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  <w:r w:rsidR="00B44078"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78" w:rsidRPr="00D868A7" w:rsidRDefault="00B44078" w:rsidP="00625FB7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78" w:rsidRPr="00D868A7" w:rsidRDefault="00B44078" w:rsidP="00625FB7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87,10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78" w:rsidRPr="00D868A7" w:rsidRDefault="00B44078" w:rsidP="00625FB7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224,30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44078" w:rsidRPr="00D868A7" w:rsidRDefault="00B44078" w:rsidP="00625FB7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*</w:t>
            </w: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оборудования;</w:t>
            </w:r>
          </w:p>
          <w:p w:rsidR="00B44078" w:rsidRPr="00D868A7" w:rsidRDefault="00B44078" w:rsidP="00625FB7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Паспорту Программы</w:t>
            </w:r>
          </w:p>
        </w:tc>
      </w:tr>
      <w:tr w:rsidR="00B44078" w:rsidRPr="00D868A7" w:rsidTr="00625FB7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78" w:rsidRPr="00D868A7" w:rsidRDefault="00B44078" w:rsidP="00625FB7">
            <w:pPr>
              <w:spacing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1.2. </w:t>
            </w:r>
            <w:r w:rsidRPr="00C155D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Субсидии на возмещение затрат, связанных с уплатой первого взноса (аванса) при заключении договора (договоров) лизинга оборудования с российскими лизинговыми организациями в целях создания и (или) развития либо модернизации производства товаров (работ, услуг)</w:t>
            </w:r>
            <w:proofErr w:type="gram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роизводства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товаров (работ, услуг)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78" w:rsidRPr="00D868A7" w:rsidRDefault="00B44078" w:rsidP="00625FB7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Боготольского района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078" w:rsidRPr="00D868A7" w:rsidRDefault="00B44078" w:rsidP="00625FB7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078" w:rsidRPr="00D868A7" w:rsidRDefault="00B44078" w:rsidP="00625FB7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078" w:rsidRPr="00D868A7" w:rsidRDefault="00B44078" w:rsidP="00625FB7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0898766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078" w:rsidRPr="00D868A7" w:rsidRDefault="00B44078" w:rsidP="00625FB7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078" w:rsidRPr="00D868A7" w:rsidRDefault="00A50FCA" w:rsidP="00625FB7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  <w:r w:rsidR="00B44078"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078" w:rsidRPr="00D868A7" w:rsidRDefault="00B44078" w:rsidP="00625FB7">
            <w:pPr>
              <w:spacing w:before="100" w:beforeAutospacing="1" w:after="0" w:line="240" w:lineRule="auto"/>
              <w:ind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078" w:rsidRPr="00D868A7" w:rsidRDefault="00B44078" w:rsidP="00625FB7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78" w:rsidRPr="00D868A7" w:rsidRDefault="00B44078" w:rsidP="00625FB7">
            <w:pPr>
              <w:spacing w:before="100" w:beforeAutospacing="1" w:after="0" w:line="240" w:lineRule="auto"/>
              <w:ind w:left="-102" w:right="-71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78" w:rsidRPr="00D868A7" w:rsidRDefault="00B44078" w:rsidP="00625FB7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*</w:t>
            </w: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Приобретение оборудования;</w:t>
            </w:r>
          </w:p>
          <w:p w:rsidR="00B44078" w:rsidRPr="00D868A7" w:rsidRDefault="00B44078" w:rsidP="00625FB7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Паспорту Программы</w:t>
            </w:r>
          </w:p>
        </w:tc>
      </w:tr>
      <w:tr w:rsidR="00B44078" w:rsidRPr="00D868A7" w:rsidTr="00625FB7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78" w:rsidRPr="00D868A7" w:rsidRDefault="00B44078" w:rsidP="00625FB7">
            <w:pPr>
              <w:suppressAutoHyphens/>
              <w:spacing w:before="100" w:beforeAutospacing="1" w:after="0" w:line="240" w:lineRule="atLeast"/>
              <w:ind w:left="-37" w:right="-63"/>
              <w:contextualSpacing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lastRenderedPageBreak/>
              <w:t>Задача 2</w:t>
            </w:r>
            <w:r w:rsidRPr="00D868A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.</w:t>
            </w: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Предоставление комплексной методической, информационно-консультационной поддержки субъектам малого и среднего предпринимательства, повышение эффективности ее деятельности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78" w:rsidRPr="00D868A7" w:rsidRDefault="00B44078" w:rsidP="00625FB7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078" w:rsidRPr="00D868A7" w:rsidRDefault="00B44078" w:rsidP="00625FB7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078" w:rsidRPr="00D868A7" w:rsidRDefault="00B44078" w:rsidP="00625FB7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078" w:rsidRPr="00D868A7" w:rsidRDefault="00B44078" w:rsidP="00625FB7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078" w:rsidRPr="00D868A7" w:rsidRDefault="00B44078" w:rsidP="00625FB7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078" w:rsidRPr="00D868A7" w:rsidRDefault="00B44078" w:rsidP="00625FB7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118,90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078" w:rsidRPr="00D868A7" w:rsidRDefault="00B44078" w:rsidP="00625FB7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078" w:rsidRPr="00D868A7" w:rsidRDefault="00B44078" w:rsidP="00625FB7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198,90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78" w:rsidRPr="00D868A7" w:rsidRDefault="00B44078" w:rsidP="00625FB7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=SUM(LEFT) \# "# ##0,00" </w:instrText>
            </w: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D868A7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>516,70</w:t>
            </w: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078" w:rsidRPr="00D868A7" w:rsidRDefault="00B44078" w:rsidP="00625FB7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44078" w:rsidRPr="00D868A7" w:rsidTr="00625FB7">
        <w:trPr>
          <w:trHeight w:val="265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78" w:rsidRPr="00D868A7" w:rsidRDefault="00B44078" w:rsidP="00625FB7">
            <w:pPr>
              <w:spacing w:before="100" w:beforeAutospacing="1" w:after="0" w:line="240" w:lineRule="auto"/>
              <w:ind w:left="-37" w:right="-63"/>
              <w:jc w:val="both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4078" w:rsidRPr="00D868A7" w:rsidRDefault="00B44078" w:rsidP="00625FB7">
            <w:pPr>
              <w:suppressAutoHyphens/>
              <w:spacing w:before="100" w:beforeAutospacing="1" w:after="0" w:line="240" w:lineRule="atLeast"/>
              <w:ind w:left="-108" w:right="-61"/>
              <w:contextualSpacing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137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78" w:rsidRPr="00D868A7" w:rsidRDefault="00B44078" w:rsidP="00625FB7">
            <w:pPr>
              <w:suppressAutoHyphens/>
              <w:spacing w:before="100" w:beforeAutospacing="1" w:after="0" w:line="240" w:lineRule="atLeast"/>
              <w:ind w:left="-108" w:right="-108"/>
              <w:contextualSpacing/>
              <w:jc w:val="right"/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</w:pPr>
          </w:p>
        </w:tc>
      </w:tr>
      <w:tr w:rsidR="00B44078" w:rsidRPr="00D868A7" w:rsidTr="00625FB7">
        <w:trPr>
          <w:trHeight w:val="1401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78" w:rsidRPr="00D868A7" w:rsidRDefault="00B44078" w:rsidP="00625FB7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Pr="00D868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.1. "Семинары для СМСП"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Организация и проведение курсов, семинаров, тренингов для субъектов малого и (или) среднего предпринимательства района, граждан (в </w:t>
            </w:r>
            <w:proofErr w:type="spellStart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 студентов и школьников), желающих заняться предпринимательской деятельностью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78" w:rsidRPr="00D868A7" w:rsidRDefault="00B44078" w:rsidP="00625FB7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078" w:rsidRPr="00D868A7" w:rsidRDefault="00B44078" w:rsidP="00625FB7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078" w:rsidRPr="00D868A7" w:rsidRDefault="00B44078" w:rsidP="00625FB7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078" w:rsidRPr="00D868A7" w:rsidRDefault="00B44078" w:rsidP="00625FB7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0890000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078" w:rsidRPr="00D868A7" w:rsidRDefault="00B44078" w:rsidP="00625FB7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078" w:rsidRPr="00D868A7" w:rsidRDefault="00B44078" w:rsidP="00625FB7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078" w:rsidRPr="00D868A7" w:rsidRDefault="00B44078" w:rsidP="00625FB7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078" w:rsidRPr="00D868A7" w:rsidRDefault="00B44078" w:rsidP="00625FB7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78" w:rsidRPr="00D868A7" w:rsidRDefault="00B44078" w:rsidP="00625FB7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begin"/>
            </w: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instrText xml:space="preserve"> =SUM(LEFT) \# "# ##0,00" </w:instrText>
            </w: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separate"/>
            </w:r>
            <w:r w:rsidRPr="00D868A7"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t xml:space="preserve"> 160,00</w:t>
            </w: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078" w:rsidRPr="00D868A7" w:rsidRDefault="00B44078" w:rsidP="00625FB7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i/>
                <w:sz w:val="24"/>
                <w:szCs w:val="24"/>
                <w:lang w:eastAsia="ru-RU"/>
              </w:rPr>
              <w:t>*</w:t>
            </w: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Повышение предпринима</w:t>
            </w: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тельской и юридической грамотности СМСП.</w:t>
            </w:r>
          </w:p>
          <w:p w:rsidR="00B44078" w:rsidRPr="00D868A7" w:rsidRDefault="00B44078" w:rsidP="00625FB7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Паспорту Программы</w:t>
            </w:r>
          </w:p>
        </w:tc>
      </w:tr>
      <w:tr w:rsidR="00B44078" w:rsidRPr="00D868A7" w:rsidTr="00625FB7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78" w:rsidRPr="00D868A7" w:rsidRDefault="00B44078" w:rsidP="00625FB7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2</w:t>
            </w:r>
            <w:r w:rsidRPr="00D868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.2. </w:t>
            </w:r>
            <w:proofErr w:type="gramStart"/>
            <w:r w:rsidRPr="00D868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"Одно окно"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                    Техническое оснащение и ресурсное обеспечение 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деятельности центра содействия малому и (или) среднему) предпринимательству Боготольского района, работающего по принципу «одно окно», а также прочие расходы, связанные с работой центра</w:t>
            </w:r>
            <w:proofErr w:type="gramEnd"/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78" w:rsidRPr="00D868A7" w:rsidRDefault="00B44078" w:rsidP="00625FB7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Боготольског</w:t>
            </w: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078" w:rsidRPr="00D868A7" w:rsidRDefault="00B44078" w:rsidP="00625FB7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078" w:rsidRPr="00D868A7" w:rsidRDefault="00B44078" w:rsidP="00625FB7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078" w:rsidRPr="00D868A7" w:rsidRDefault="00B44078" w:rsidP="00625FB7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0898775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078" w:rsidRPr="00D868A7" w:rsidRDefault="00B44078" w:rsidP="00625FB7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078" w:rsidRPr="00D868A7" w:rsidRDefault="00B44078" w:rsidP="00625FB7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078" w:rsidRPr="00D868A7" w:rsidRDefault="00B44078" w:rsidP="00625FB7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078" w:rsidRPr="00D868A7" w:rsidRDefault="00B44078" w:rsidP="00625FB7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78" w:rsidRPr="00D868A7" w:rsidRDefault="00B44078" w:rsidP="00625FB7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150,00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078" w:rsidRPr="00D868A7" w:rsidRDefault="00B44078" w:rsidP="00625FB7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Консультационная и информационная поддержка через центр </w:t>
            </w: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 xml:space="preserve">содействия малому и среднему предпринимательству, работающего по принципу «одно окно» </w:t>
            </w:r>
          </w:p>
          <w:p w:rsidR="00B44078" w:rsidRPr="00D868A7" w:rsidRDefault="00B44078" w:rsidP="00625FB7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Показатели результативности в разбивке по годам представлены в приложении  к Паспорту Программы. </w:t>
            </w:r>
          </w:p>
        </w:tc>
      </w:tr>
      <w:tr w:rsidR="00B44078" w:rsidRPr="00D868A7" w:rsidTr="00625FB7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78" w:rsidRPr="00D868A7" w:rsidRDefault="00B44078" w:rsidP="00D901B8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</w:t>
            </w:r>
            <w:r w:rsidRPr="00D868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.3. Информационное обеспечение"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Информирование жителей района о действующих мерах поддержки бизнеса и условиях ее предоставления в Боготольском районе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4078" w:rsidRPr="00D868A7" w:rsidRDefault="00B44078" w:rsidP="00625FB7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078" w:rsidRPr="00D868A7" w:rsidRDefault="00B44078" w:rsidP="00625FB7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078" w:rsidRPr="00D868A7" w:rsidRDefault="00B44078" w:rsidP="00625FB7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078" w:rsidRPr="00D868A7" w:rsidRDefault="00B44078" w:rsidP="00625FB7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0898774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44078" w:rsidRPr="00D868A7" w:rsidRDefault="00B44078" w:rsidP="00625FB7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078" w:rsidRPr="00D868A7" w:rsidRDefault="00B44078" w:rsidP="00625FB7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078" w:rsidRPr="00D868A7" w:rsidRDefault="00B44078" w:rsidP="00625FB7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078" w:rsidRPr="00D868A7" w:rsidRDefault="00B44078" w:rsidP="00625FB7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45,90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78" w:rsidRPr="00D868A7" w:rsidRDefault="00B44078" w:rsidP="00625FB7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137,70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078" w:rsidRPr="00D868A7" w:rsidRDefault="00B44078" w:rsidP="00625FB7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ежемесячной рубрики "Уголок предпринимателя" в местной общественно-политической газете "Земля Боготольская";</w:t>
            </w:r>
          </w:p>
          <w:p w:rsidR="00B44078" w:rsidRPr="00D868A7" w:rsidRDefault="00B44078" w:rsidP="00625FB7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информационные выпуски в СМИ.</w:t>
            </w:r>
          </w:p>
          <w:p w:rsidR="00B44078" w:rsidRPr="00D868A7" w:rsidRDefault="00B44078" w:rsidP="00625FB7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Информированность населения района о мерах государственной и муниципальной поддержки в Боготольском районе, а </w:t>
            </w: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также о прочих темах, связанных с успешным ведением бизнеса</w:t>
            </w:r>
          </w:p>
        </w:tc>
      </w:tr>
      <w:tr w:rsidR="00B44078" w:rsidRPr="00D868A7" w:rsidTr="00625FB7">
        <w:trPr>
          <w:trHeight w:val="416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78" w:rsidRPr="00D868A7" w:rsidRDefault="00B44078" w:rsidP="00D901B8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2</w:t>
            </w:r>
            <w:r w:rsidRPr="00D868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>.4. "Методические пособия"</w:t>
            </w:r>
            <w:r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Разработка, издание и распространение методических пособий, информационных буклетов, брошюр, плакатов, справочников и прочей печатной продукции для субъектов малого и (или) среднего предпринимательства на тему ведения бизнеса в Боготольском районе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78" w:rsidRPr="00D868A7" w:rsidRDefault="00B44078" w:rsidP="00625FB7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078" w:rsidRPr="00D868A7" w:rsidRDefault="00B44078" w:rsidP="00625FB7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078" w:rsidRPr="00D868A7" w:rsidRDefault="00B44078" w:rsidP="00625FB7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078" w:rsidRPr="00D868A7" w:rsidRDefault="00B44078" w:rsidP="00625FB7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0898776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078" w:rsidRPr="00D868A7" w:rsidRDefault="00B44078" w:rsidP="00625FB7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078" w:rsidRPr="00D868A7" w:rsidRDefault="00B44078" w:rsidP="00625FB7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078" w:rsidRPr="00D868A7" w:rsidRDefault="00B44078" w:rsidP="00625FB7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078" w:rsidRPr="00D868A7" w:rsidRDefault="00B44078" w:rsidP="00625FB7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78" w:rsidRPr="00D868A7" w:rsidRDefault="00B44078" w:rsidP="00625FB7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69,00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078" w:rsidRPr="00D868A7" w:rsidRDefault="00B44078" w:rsidP="00625FB7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Издание и распространение не менее 1 типа методических матери</w:t>
            </w: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softHyphen/>
              <w:t>алов ежегодно (буклеты,  брошюры и др.);</w:t>
            </w:r>
          </w:p>
          <w:p w:rsidR="00B44078" w:rsidRPr="00D868A7" w:rsidRDefault="00B44078" w:rsidP="00625FB7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методическими пособиями.</w:t>
            </w:r>
          </w:p>
          <w:p w:rsidR="00B44078" w:rsidRPr="00D868A7" w:rsidRDefault="00B44078" w:rsidP="00625FB7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Повышение информированности и юридической грамотности СМСП</w:t>
            </w:r>
          </w:p>
          <w:p w:rsidR="00B44078" w:rsidRPr="00D868A7" w:rsidRDefault="00B44078" w:rsidP="00625FB7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Паспорту Программы</w:t>
            </w:r>
          </w:p>
        </w:tc>
      </w:tr>
      <w:tr w:rsidR="00B44078" w:rsidRPr="00D868A7" w:rsidTr="00625FB7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78" w:rsidRPr="00D868A7" w:rsidRDefault="00B44078" w:rsidP="00625FB7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Задача 3</w:t>
            </w:r>
            <w:r w:rsidRPr="00D868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.</w:t>
            </w:r>
            <w:r w:rsidRPr="00D868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 Предоставление имущественной поддержки субъектам малого и </w:t>
            </w:r>
            <w:r w:rsidRPr="00D868A7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lastRenderedPageBreak/>
              <w:t>среднего предпринимательства для развития деятельности.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78" w:rsidRPr="00D868A7" w:rsidRDefault="00B44078" w:rsidP="00625FB7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Администрация Боготольског</w:t>
            </w: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078" w:rsidRPr="00D868A7" w:rsidRDefault="00B44078" w:rsidP="00625FB7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078" w:rsidRPr="00D868A7" w:rsidRDefault="00B44078" w:rsidP="00625FB7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078" w:rsidRPr="00D868A7" w:rsidRDefault="00B44078" w:rsidP="00625FB7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078" w:rsidRPr="00D868A7" w:rsidRDefault="00B44078" w:rsidP="00625FB7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078" w:rsidRPr="00D868A7" w:rsidRDefault="00B44078" w:rsidP="00625FB7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078" w:rsidRPr="00D868A7" w:rsidRDefault="00B44078" w:rsidP="00625FB7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078" w:rsidRPr="00D868A7" w:rsidRDefault="00B44078" w:rsidP="00625FB7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78" w:rsidRPr="00D868A7" w:rsidRDefault="00B44078" w:rsidP="00625FB7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078" w:rsidRPr="00D868A7" w:rsidRDefault="00B44078" w:rsidP="00625FB7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44078" w:rsidRPr="00D868A7" w:rsidTr="00625FB7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78" w:rsidRPr="00D868A7" w:rsidRDefault="00B44078" w:rsidP="00625FB7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lastRenderedPageBreak/>
              <w:t>Мероприятие</w:t>
            </w:r>
          </w:p>
        </w:tc>
        <w:tc>
          <w:tcPr>
            <w:tcW w:w="1160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78" w:rsidRPr="00D868A7" w:rsidRDefault="00B44078" w:rsidP="00625FB7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44078" w:rsidRPr="00D868A7" w:rsidTr="00625FB7">
        <w:trPr>
          <w:trHeight w:val="300"/>
        </w:trPr>
        <w:tc>
          <w:tcPr>
            <w:tcW w:w="3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78" w:rsidRPr="00D868A7" w:rsidRDefault="00B44078" w:rsidP="00D901B8">
            <w:pPr>
              <w:spacing w:before="100" w:beforeAutospacing="1" w:after="0" w:line="240" w:lineRule="auto"/>
              <w:ind w:left="-37" w:right="-63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3.1 «Имущественная поддержка»</w:t>
            </w:r>
            <w:r w:rsidR="00D901B8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D868A7">
              <w:rPr>
                <w:rFonts w:ascii="Arial" w:eastAsia="Times New Roman" w:hAnsi="Arial" w:cs="Arial"/>
                <w:sz w:val="24"/>
                <w:szCs w:val="24"/>
                <w:shd w:val="clear" w:color="auto" w:fill="FFFFFF"/>
                <w:lang w:eastAsia="ru-RU"/>
              </w:rPr>
              <w:t>Передача во владение и (или) в пользование муниципального имущества для ведения предпринимательской деятельности на возмездной основе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4078" w:rsidRPr="00D868A7" w:rsidRDefault="00B44078" w:rsidP="00625FB7">
            <w:pPr>
              <w:spacing w:before="100" w:beforeAutospacing="1" w:after="0" w:line="240" w:lineRule="auto"/>
              <w:ind w:left="-108" w:right="-6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078" w:rsidRPr="00D868A7" w:rsidRDefault="00B44078" w:rsidP="00625FB7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078" w:rsidRPr="00D868A7" w:rsidRDefault="00B44078" w:rsidP="00625FB7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078" w:rsidRPr="00D868A7" w:rsidRDefault="00B44078" w:rsidP="00625FB7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078" w:rsidRPr="00D868A7" w:rsidRDefault="00B44078" w:rsidP="00625FB7">
            <w:pPr>
              <w:spacing w:before="100" w:beforeAutospacing="1"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078" w:rsidRPr="00D868A7" w:rsidRDefault="00B44078" w:rsidP="00625FB7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078" w:rsidRPr="00D868A7" w:rsidRDefault="00B44078" w:rsidP="00625FB7">
            <w:pPr>
              <w:spacing w:before="100" w:beforeAutospacing="1" w:after="0" w:line="240" w:lineRule="atLeast"/>
              <w:ind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078" w:rsidRPr="00D868A7" w:rsidRDefault="00B44078" w:rsidP="00625FB7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078" w:rsidRPr="00D868A7" w:rsidRDefault="00B44078" w:rsidP="00625FB7">
            <w:pPr>
              <w:spacing w:before="100" w:beforeAutospacing="1" w:after="0" w:line="240" w:lineRule="atLeast"/>
              <w:ind w:left="-102" w:right="-71"/>
              <w:contextualSpacing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44078" w:rsidRPr="00D868A7" w:rsidRDefault="00B44078" w:rsidP="00625FB7">
            <w:pPr>
              <w:widowControl w:val="0"/>
              <w:spacing w:after="0" w:line="235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 xml:space="preserve">Сокращение  издержек по арендной плате за нежилые помещения </w:t>
            </w:r>
            <w:proofErr w:type="spellStart"/>
            <w:r w:rsidRPr="00D868A7">
              <w:rPr>
                <w:rFonts w:ascii="Arial" w:eastAsia="Calibri" w:hAnsi="Arial" w:cs="Arial"/>
                <w:sz w:val="24"/>
                <w:szCs w:val="24"/>
              </w:rPr>
              <w:t>СМиСП</w:t>
            </w:r>
            <w:proofErr w:type="spellEnd"/>
            <w:r w:rsidRPr="00D868A7">
              <w:rPr>
                <w:rFonts w:ascii="Arial" w:eastAsia="Calibri" w:hAnsi="Arial" w:cs="Arial"/>
                <w:sz w:val="24"/>
                <w:szCs w:val="24"/>
              </w:rPr>
              <w:t>.</w:t>
            </w:r>
          </w:p>
          <w:p w:rsidR="00B44078" w:rsidRPr="00D868A7" w:rsidRDefault="00B44078" w:rsidP="00625FB7">
            <w:pPr>
              <w:spacing w:before="100" w:beforeAutospacing="1" w:after="0" w:line="240" w:lineRule="atLeast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Показатели результативности в разбивке по годам представлены в приложении к Паспорту Программы</w:t>
            </w:r>
          </w:p>
        </w:tc>
      </w:tr>
    </w:tbl>
    <w:p w:rsidR="00B44078" w:rsidRPr="00D868A7" w:rsidRDefault="00B44078" w:rsidP="00B44078">
      <w:pPr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B44078" w:rsidRPr="00D868A7" w:rsidRDefault="00B44078" w:rsidP="00B44078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  <w:r w:rsidRPr="00D868A7">
        <w:rPr>
          <w:rFonts w:ascii="Arial" w:eastAsia="Calibri" w:hAnsi="Arial" w:cs="Arial"/>
          <w:sz w:val="24"/>
          <w:szCs w:val="24"/>
          <w:lang w:eastAsia="ru-RU"/>
        </w:rPr>
        <w:t>Начальник отдела экономики и планирования</w:t>
      </w:r>
      <w:r w:rsidRPr="00D868A7">
        <w:rPr>
          <w:rFonts w:ascii="Arial" w:eastAsia="Calibri" w:hAnsi="Arial" w:cs="Arial"/>
          <w:sz w:val="24"/>
          <w:szCs w:val="24"/>
          <w:lang w:eastAsia="ru-RU"/>
        </w:rPr>
        <w:tab/>
      </w:r>
      <w:r w:rsidRPr="00D868A7">
        <w:rPr>
          <w:rFonts w:ascii="Arial" w:eastAsia="Calibri" w:hAnsi="Arial" w:cs="Arial"/>
          <w:sz w:val="24"/>
          <w:szCs w:val="24"/>
          <w:lang w:eastAsia="ru-RU"/>
        </w:rPr>
        <w:tab/>
        <w:t>Т.Н.Купилова</w:t>
      </w:r>
    </w:p>
    <w:p w:rsidR="00B44078" w:rsidRPr="00D868A7" w:rsidRDefault="00B44078" w:rsidP="00B44078">
      <w:pPr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B44078" w:rsidRPr="00D868A7" w:rsidRDefault="00B44078" w:rsidP="00B44078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B44078" w:rsidRPr="00D868A7" w:rsidRDefault="00B44078" w:rsidP="00B44078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  <w:proofErr w:type="spellStart"/>
      <w:r w:rsidRPr="00D868A7">
        <w:rPr>
          <w:rFonts w:ascii="Arial" w:eastAsia="Calibri" w:hAnsi="Arial" w:cs="Arial"/>
          <w:sz w:val="24"/>
          <w:szCs w:val="24"/>
          <w:lang w:eastAsia="ru-RU"/>
        </w:rPr>
        <w:t>И.о</w:t>
      </w:r>
      <w:proofErr w:type="spellEnd"/>
      <w:r w:rsidRPr="00D868A7">
        <w:rPr>
          <w:rFonts w:ascii="Arial" w:eastAsia="Calibri" w:hAnsi="Arial" w:cs="Arial"/>
          <w:sz w:val="24"/>
          <w:szCs w:val="24"/>
          <w:lang w:eastAsia="ru-RU"/>
        </w:rPr>
        <w:t xml:space="preserve">. начальника отдела муниципального </w:t>
      </w:r>
      <w:r w:rsidRPr="00D868A7">
        <w:rPr>
          <w:rFonts w:ascii="Arial" w:eastAsia="Calibri" w:hAnsi="Arial" w:cs="Arial"/>
          <w:sz w:val="24"/>
          <w:szCs w:val="24"/>
          <w:lang w:eastAsia="ru-RU"/>
        </w:rPr>
        <w:tab/>
      </w:r>
      <w:r w:rsidR="00935175">
        <w:rPr>
          <w:rFonts w:ascii="Arial" w:eastAsia="Calibri" w:hAnsi="Arial" w:cs="Arial"/>
          <w:sz w:val="24"/>
          <w:szCs w:val="24"/>
          <w:lang w:eastAsia="ru-RU"/>
        </w:rPr>
        <w:tab/>
      </w:r>
      <w:r w:rsidRPr="00D868A7">
        <w:rPr>
          <w:rFonts w:ascii="Arial" w:eastAsia="Calibri" w:hAnsi="Arial" w:cs="Arial"/>
          <w:sz w:val="24"/>
          <w:szCs w:val="24"/>
          <w:lang w:eastAsia="ru-RU"/>
        </w:rPr>
        <w:t>С.Н.Зверев</w:t>
      </w:r>
    </w:p>
    <w:p w:rsidR="00B44078" w:rsidRPr="00D868A7" w:rsidRDefault="00B44078" w:rsidP="00B44078">
      <w:pPr>
        <w:tabs>
          <w:tab w:val="left" w:pos="11505"/>
        </w:tabs>
        <w:spacing w:before="100" w:beforeAutospacing="1" w:after="0" w:line="240" w:lineRule="atLeast"/>
        <w:contextualSpacing/>
        <w:rPr>
          <w:rFonts w:ascii="Arial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  <w:lang w:eastAsia="ru-RU"/>
        </w:rPr>
        <w:t>имущества и земельных отношений</w:t>
      </w:r>
    </w:p>
    <w:p w:rsidR="00B44078" w:rsidRPr="00D868A7" w:rsidRDefault="00B44078" w:rsidP="00B44078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</w:pPr>
    </w:p>
    <w:p w:rsidR="00B44078" w:rsidRPr="00D868A7" w:rsidRDefault="00B44078" w:rsidP="00B44078">
      <w:pPr>
        <w:tabs>
          <w:tab w:val="left" w:pos="12855"/>
        </w:tabs>
        <w:spacing w:before="100" w:beforeAutospacing="1" w:after="0" w:line="240" w:lineRule="atLeast"/>
        <w:contextualSpacing/>
        <w:rPr>
          <w:rFonts w:ascii="Arial" w:eastAsia="Calibri" w:hAnsi="Arial" w:cs="Arial"/>
          <w:sz w:val="24"/>
          <w:szCs w:val="24"/>
          <w:lang w:eastAsia="ru-RU"/>
        </w:rPr>
        <w:sectPr w:rsidR="00B44078" w:rsidRPr="00D868A7" w:rsidSect="00D868A7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B44078" w:rsidRPr="00D868A7" w:rsidRDefault="00B44078" w:rsidP="00B4407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lastRenderedPageBreak/>
        <w:t>Приложение № 4</w:t>
      </w:r>
    </w:p>
    <w:p w:rsidR="00B44078" w:rsidRPr="00D868A7" w:rsidRDefault="00B44078" w:rsidP="00B4407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к муниципальной программе</w:t>
      </w:r>
    </w:p>
    <w:p w:rsidR="00B44078" w:rsidRPr="00D868A7" w:rsidRDefault="00B44078" w:rsidP="00B4407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«Развитие малого и среднего предпринимательства</w:t>
      </w:r>
    </w:p>
    <w:p w:rsidR="00B44078" w:rsidRPr="00D868A7" w:rsidRDefault="00B44078" w:rsidP="00B4407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 xml:space="preserve">и инвестиционной деятельности </w:t>
      </w:r>
      <w:proofErr w:type="gramStart"/>
      <w:r w:rsidRPr="00D868A7">
        <w:rPr>
          <w:rFonts w:ascii="Arial" w:eastAsia="Calibri" w:hAnsi="Arial" w:cs="Arial"/>
          <w:sz w:val="24"/>
          <w:szCs w:val="24"/>
        </w:rPr>
        <w:t>в</w:t>
      </w:r>
      <w:proofErr w:type="gramEnd"/>
    </w:p>
    <w:p w:rsidR="00B44078" w:rsidRPr="00D868A7" w:rsidRDefault="00B44078" w:rsidP="00B4407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 xml:space="preserve">Боготольском </w:t>
      </w:r>
      <w:proofErr w:type="gramStart"/>
      <w:r w:rsidRPr="00D868A7">
        <w:rPr>
          <w:rFonts w:ascii="Arial" w:eastAsia="Calibri" w:hAnsi="Arial" w:cs="Arial"/>
          <w:sz w:val="24"/>
          <w:szCs w:val="24"/>
        </w:rPr>
        <w:t>районе</w:t>
      </w:r>
      <w:proofErr w:type="gramEnd"/>
      <w:r w:rsidRPr="00D868A7">
        <w:rPr>
          <w:rFonts w:ascii="Arial" w:eastAsia="Calibri" w:hAnsi="Arial" w:cs="Arial"/>
          <w:sz w:val="24"/>
          <w:szCs w:val="24"/>
        </w:rPr>
        <w:t>»</w:t>
      </w:r>
    </w:p>
    <w:p w:rsidR="00B44078" w:rsidRPr="00D868A7" w:rsidRDefault="00B44078" w:rsidP="00B44078">
      <w:pPr>
        <w:spacing w:after="0" w:line="240" w:lineRule="auto"/>
        <w:jc w:val="right"/>
        <w:rPr>
          <w:rFonts w:ascii="Arial" w:eastAsia="Calibri" w:hAnsi="Arial" w:cs="Arial"/>
          <w:sz w:val="24"/>
          <w:szCs w:val="24"/>
        </w:rPr>
      </w:pPr>
    </w:p>
    <w:p w:rsidR="00B44078" w:rsidRPr="00D868A7" w:rsidRDefault="00B44078" w:rsidP="00B44078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Подпрограмма 2</w:t>
      </w:r>
    </w:p>
    <w:p w:rsidR="00B44078" w:rsidRPr="00D868A7" w:rsidRDefault="00B44078" w:rsidP="00B440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68A7">
        <w:rPr>
          <w:rFonts w:ascii="Arial" w:eastAsia="Calibri" w:hAnsi="Arial" w:cs="Arial"/>
          <w:sz w:val="24"/>
          <w:szCs w:val="24"/>
        </w:rPr>
        <w:t xml:space="preserve"> «</w:t>
      </w:r>
      <w:r w:rsidRPr="00D868A7">
        <w:rPr>
          <w:rFonts w:ascii="Arial" w:eastAsia="Calibri" w:hAnsi="Arial" w:cs="Arial"/>
          <w:color w:val="000000"/>
          <w:sz w:val="24"/>
          <w:szCs w:val="24"/>
        </w:rPr>
        <w:t>Развитие инвестиционного потенциала Боготольского района</w:t>
      </w:r>
      <w:r w:rsidRPr="00D868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»</w:t>
      </w:r>
    </w:p>
    <w:p w:rsidR="00B44078" w:rsidRPr="00D868A7" w:rsidRDefault="00B44078" w:rsidP="00B44078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44078" w:rsidRPr="00D868A7" w:rsidRDefault="00B44078" w:rsidP="00B44078">
      <w:pPr>
        <w:numPr>
          <w:ilvl w:val="0"/>
          <w:numId w:val="8"/>
        </w:numPr>
        <w:spacing w:after="0" w:line="240" w:lineRule="auto"/>
        <w:contextualSpacing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Паспорт подпрограммы</w:t>
      </w:r>
    </w:p>
    <w:p w:rsidR="00B44078" w:rsidRPr="00D868A7" w:rsidRDefault="00B44078" w:rsidP="00B44078">
      <w:pPr>
        <w:spacing w:after="0" w:line="240" w:lineRule="auto"/>
        <w:ind w:left="720"/>
        <w:contextualSpacing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781"/>
        <w:gridCol w:w="6564"/>
      </w:tblGrid>
      <w:tr w:rsidR="00B44078" w:rsidRPr="00D868A7" w:rsidTr="00625FB7">
        <w:tc>
          <w:tcPr>
            <w:tcW w:w="2781" w:type="dxa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Название подпрограммы</w:t>
            </w:r>
          </w:p>
        </w:tc>
        <w:tc>
          <w:tcPr>
            <w:tcW w:w="6564" w:type="dxa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color w:val="000000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color w:val="000000"/>
                <w:sz w:val="24"/>
                <w:szCs w:val="24"/>
              </w:rPr>
              <w:t>Развитие инвестиционного потенциала  Боготольского района (далее – подпрограмма)</w:t>
            </w:r>
          </w:p>
        </w:tc>
      </w:tr>
      <w:tr w:rsidR="00B44078" w:rsidRPr="00D868A7" w:rsidTr="00625FB7">
        <w:tc>
          <w:tcPr>
            <w:tcW w:w="2781" w:type="dxa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 xml:space="preserve">Наименование </w:t>
            </w:r>
            <w:proofErr w:type="gramStart"/>
            <w:r w:rsidRPr="00D868A7">
              <w:rPr>
                <w:rFonts w:ascii="Arial" w:eastAsia="Calibri" w:hAnsi="Arial" w:cs="Arial"/>
                <w:sz w:val="24"/>
                <w:szCs w:val="24"/>
              </w:rPr>
              <w:t>муниципальной</w:t>
            </w:r>
            <w:proofErr w:type="gramEnd"/>
            <w:r w:rsidRPr="00D868A7">
              <w:rPr>
                <w:rFonts w:ascii="Arial" w:eastAsia="Calibri" w:hAnsi="Arial" w:cs="Arial"/>
                <w:sz w:val="24"/>
                <w:szCs w:val="24"/>
              </w:rPr>
              <w:t xml:space="preserve"> программы, в рамках которой реализуется подпрограмма</w:t>
            </w:r>
          </w:p>
        </w:tc>
        <w:tc>
          <w:tcPr>
            <w:tcW w:w="6564" w:type="dxa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Развитие малого и среднего предпринимательства и инвестиционной деятельности в Боготольском районе (далее – программа)</w:t>
            </w:r>
          </w:p>
        </w:tc>
      </w:tr>
      <w:tr w:rsidR="00B44078" w:rsidRPr="00D868A7" w:rsidTr="00625FB7">
        <w:tc>
          <w:tcPr>
            <w:tcW w:w="2781" w:type="dxa"/>
          </w:tcPr>
          <w:p w:rsidR="00B44078" w:rsidRPr="00C65E05" w:rsidRDefault="00B44078" w:rsidP="00625FB7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24"/>
                <w:szCs w:val="24"/>
              </w:rPr>
            </w:pPr>
            <w:proofErr w:type="gramStart"/>
            <w:r w:rsidRPr="00C65E05">
              <w:rPr>
                <w:rFonts w:ascii="Arial" w:eastAsia="Calibri" w:hAnsi="Arial" w:cs="Arial"/>
                <w:sz w:val="24"/>
                <w:szCs w:val="24"/>
              </w:rPr>
              <w:t xml:space="preserve">Главный распорядитель бюджетных средств, структурное подразделение администрации Боготольского района, определенный (определенное) в муниципальной программе, 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соисполнителем подпрограммы, </w:t>
            </w:r>
            <w:r w:rsidRPr="00C65E05">
              <w:rPr>
                <w:rFonts w:ascii="Arial" w:eastAsia="Calibri" w:hAnsi="Arial" w:cs="Arial"/>
                <w:sz w:val="24"/>
                <w:szCs w:val="24"/>
              </w:rPr>
              <w:t>реализующим подпрограмму  (далее-исполнитель подпрограммы)</w:t>
            </w:r>
            <w:proofErr w:type="gramEnd"/>
          </w:p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64" w:type="dxa"/>
          </w:tcPr>
          <w:p w:rsidR="00B44078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О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тдел экономики и планирования</w:t>
            </w:r>
          </w:p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 xml:space="preserve">Отдел муниципального </w:t>
            </w:r>
            <w:r>
              <w:rPr>
                <w:rFonts w:ascii="Arial" w:eastAsia="Calibri" w:hAnsi="Arial" w:cs="Arial"/>
                <w:sz w:val="24"/>
                <w:szCs w:val="24"/>
              </w:rPr>
              <w:t>имущества и земельных отношений</w:t>
            </w:r>
          </w:p>
        </w:tc>
      </w:tr>
      <w:tr w:rsidR="00B44078" w:rsidRPr="00D868A7" w:rsidTr="00625FB7">
        <w:tc>
          <w:tcPr>
            <w:tcW w:w="2781" w:type="dxa"/>
          </w:tcPr>
          <w:p w:rsidR="00B44078" w:rsidRDefault="00B44078" w:rsidP="00625FB7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Главный распорядитель бюджетных средств</w:t>
            </w:r>
            <w:r>
              <w:rPr>
                <w:rFonts w:ascii="Arial" w:eastAsia="Calibri" w:hAnsi="Arial" w:cs="Arial"/>
                <w:sz w:val="24"/>
                <w:szCs w:val="24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</w:rPr>
              <w:t>ответственный за реализацию мероприятий подпрограммы</w:t>
            </w:r>
          </w:p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6564" w:type="dxa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Администрация Боготольского района Красноярского края</w:t>
            </w:r>
          </w:p>
        </w:tc>
      </w:tr>
      <w:tr w:rsidR="00B44078" w:rsidRPr="00D868A7" w:rsidTr="00625FB7">
        <w:tc>
          <w:tcPr>
            <w:tcW w:w="2781" w:type="dxa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Цель и задачи подпрограммы</w:t>
            </w:r>
          </w:p>
        </w:tc>
        <w:tc>
          <w:tcPr>
            <w:tcW w:w="6564" w:type="dxa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Цель:</w:t>
            </w:r>
          </w:p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Привлечение инвестиций на территорию Боготольского района</w:t>
            </w:r>
          </w:p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Задача:</w:t>
            </w:r>
          </w:p>
          <w:p w:rsidR="00B44078" w:rsidRPr="00D868A7" w:rsidRDefault="00B44078" w:rsidP="00625FB7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Повышение уровня информированности субъектов малого и среднего предпринимательства-потенциальных инвесторов</w:t>
            </w:r>
          </w:p>
        </w:tc>
      </w:tr>
      <w:tr w:rsidR="00B44078" w:rsidRPr="00D868A7" w:rsidTr="00625FB7">
        <w:tc>
          <w:tcPr>
            <w:tcW w:w="2781" w:type="dxa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 xml:space="preserve">Ожидаемые 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lastRenderedPageBreak/>
              <w:t>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564" w:type="dxa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 xml:space="preserve">Ожидаемые результаты от реализации подпрограммы с </w:t>
            </w:r>
            <w:r w:rsidRPr="00D868A7">
              <w:rPr>
                <w:rFonts w:ascii="Arial" w:eastAsia="Calibri" w:hAnsi="Arial" w:cs="Arial"/>
                <w:color w:val="000000"/>
                <w:sz w:val="24"/>
                <w:szCs w:val="24"/>
              </w:rPr>
              <w:lastRenderedPageBreak/>
              <w:t>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  <w:r>
              <w:rPr>
                <w:rFonts w:ascii="Arial" w:eastAsia="Calibri" w:hAnsi="Arial" w:cs="Arial"/>
                <w:color w:val="000000"/>
                <w:sz w:val="24"/>
                <w:szCs w:val="24"/>
              </w:rPr>
              <w:t>,</w:t>
            </w:r>
            <w:r w:rsidRPr="00D868A7">
              <w:rPr>
                <w:rFonts w:ascii="Arial" w:eastAsia="Calibri" w:hAnsi="Arial" w:cs="Arial"/>
                <w:color w:val="000000"/>
                <w:sz w:val="24"/>
                <w:szCs w:val="24"/>
              </w:rPr>
              <w:t xml:space="preserve"> приведены в приложении №1 к подпрограмме.</w:t>
            </w:r>
          </w:p>
        </w:tc>
      </w:tr>
      <w:tr w:rsidR="00B44078" w:rsidRPr="00D868A7" w:rsidTr="00625FB7">
        <w:tc>
          <w:tcPr>
            <w:tcW w:w="2781" w:type="dxa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6564" w:type="dxa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2019-2021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г.</w:t>
            </w:r>
          </w:p>
        </w:tc>
      </w:tr>
      <w:tr w:rsidR="00B44078" w:rsidRPr="00D868A7" w:rsidTr="00625FB7">
        <w:tc>
          <w:tcPr>
            <w:tcW w:w="2781" w:type="dxa"/>
          </w:tcPr>
          <w:p w:rsidR="00B44078" w:rsidRPr="00D868A7" w:rsidRDefault="00B44078" w:rsidP="00625FB7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044FD9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Информация по ресурсному обеспечению подпрограммы, в том </w:t>
            </w:r>
            <w:proofErr w:type="gramStart"/>
            <w:r w:rsidRPr="00044FD9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>числе</w:t>
            </w:r>
            <w:proofErr w:type="gramEnd"/>
            <w:r w:rsidRPr="00044FD9">
              <w:rPr>
                <w:rFonts w:ascii="Arial" w:eastAsia="Times New Roman" w:hAnsi="Arial" w:cs="Arial"/>
                <w:spacing w:val="-4"/>
                <w:sz w:val="24"/>
                <w:szCs w:val="24"/>
              </w:rPr>
              <w:t xml:space="preserve"> в разбивке по всем источникам финансирования </w:t>
            </w:r>
            <w:r w:rsidRPr="00044FD9">
              <w:rPr>
                <w:rFonts w:ascii="Arial" w:eastAsia="Times New Roman" w:hAnsi="Arial" w:cs="Arial"/>
                <w:bCs/>
                <w:spacing w:val="-4"/>
                <w:sz w:val="24"/>
                <w:szCs w:val="24"/>
              </w:rPr>
              <w:t>на очередной финансовый год и плановый период</w:t>
            </w:r>
          </w:p>
        </w:tc>
        <w:tc>
          <w:tcPr>
            <w:tcW w:w="6564" w:type="dxa"/>
          </w:tcPr>
          <w:p w:rsidR="00B44078" w:rsidRPr="00D868A7" w:rsidRDefault="00B44078" w:rsidP="00625FB7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Без финансирования</w:t>
            </w:r>
          </w:p>
        </w:tc>
      </w:tr>
    </w:tbl>
    <w:p w:rsidR="00B44078" w:rsidRPr="00D868A7" w:rsidRDefault="00B44078" w:rsidP="00B440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B44078" w:rsidRPr="00794BD0" w:rsidRDefault="00B44078" w:rsidP="00B44078">
      <w:pPr>
        <w:pStyle w:val="a9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4BD0"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Мероприятия подпрограммы</w:t>
      </w:r>
    </w:p>
    <w:p w:rsidR="00B44078" w:rsidRDefault="00B44078" w:rsidP="00B4407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44078" w:rsidRPr="00D868A7" w:rsidRDefault="00B44078" w:rsidP="00B440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b/>
          <w:sz w:val="24"/>
          <w:szCs w:val="24"/>
        </w:rPr>
        <w:tab/>
      </w:r>
    </w:p>
    <w:p w:rsidR="00B44078" w:rsidRPr="00D868A7" w:rsidRDefault="00B44078" w:rsidP="00B44078">
      <w:p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  <w:t>Достижение цели и решение задачи подпрограммы осуществляется путем скоординированного выполнения комплекса взаимоувязанных по срокам, ресурсам, исполнителям и результатам мероприятий.</w:t>
      </w:r>
    </w:p>
    <w:p w:rsidR="00B44078" w:rsidRDefault="00B44078" w:rsidP="00B44078">
      <w:pPr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  <w:r w:rsidRPr="00D868A7">
        <w:rPr>
          <w:rFonts w:ascii="Arial" w:eastAsia="Calibri" w:hAnsi="Arial" w:cs="Arial"/>
          <w:sz w:val="24"/>
          <w:szCs w:val="24"/>
        </w:rPr>
        <w:t xml:space="preserve">Перечень подпрограммных мероприятий представлен в приложении № 2 подпрограммы. </w:t>
      </w:r>
    </w:p>
    <w:p w:rsidR="00B44078" w:rsidRPr="00D868A7" w:rsidRDefault="00B44078" w:rsidP="00B44078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44078" w:rsidRPr="00D868A7" w:rsidRDefault="00B44078" w:rsidP="00B44078">
      <w:pPr>
        <w:spacing w:after="0" w:line="360" w:lineRule="auto"/>
        <w:ind w:firstLine="708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3.</w:t>
      </w:r>
      <w:r w:rsidRPr="00D868A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Механизм реализации подпрограммы</w:t>
      </w:r>
    </w:p>
    <w:p w:rsidR="00B44078" w:rsidRDefault="00B44078" w:rsidP="00B440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Реализация мероприятий носит административно-управленческий характер, выполняемый структурными подразделениями администрации района в рамках положений об отделах администрации района.</w:t>
      </w:r>
    </w:p>
    <w:p w:rsidR="00B44078" w:rsidRPr="00D868A7" w:rsidRDefault="00B44078" w:rsidP="00B44078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Оказание информационно-организационного и консультационного содействия </w:t>
      </w:r>
      <w:proofErr w:type="gramStart"/>
      <w:r w:rsidRPr="00D868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лицам, осуществляющим инвестиционную деятельность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осуществляется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рамках работы 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>Центр</w:t>
      </w:r>
      <w:r>
        <w:rPr>
          <w:rFonts w:ascii="Arial" w:eastAsia="Times New Roman" w:hAnsi="Arial" w:cs="Arial"/>
          <w:sz w:val="24"/>
          <w:szCs w:val="24"/>
          <w:lang w:eastAsia="ru-RU"/>
        </w:rPr>
        <w:t>а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 xml:space="preserve">  содействия малому и (или) среднему предпринимательству</w:t>
      </w:r>
      <w:r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44078" w:rsidRPr="00D868A7" w:rsidRDefault="00B44078" w:rsidP="00B4407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Реализация  мероприятий с целью решения поставленной задачи осуществляется без средств финансирования.</w:t>
      </w: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Calibri" w:hAnsi="Arial" w:cs="Arial"/>
          <w:sz w:val="24"/>
          <w:szCs w:val="24"/>
        </w:rPr>
      </w:pPr>
    </w:p>
    <w:p w:rsidR="00B44078" w:rsidRPr="00D868A7" w:rsidRDefault="00B44078" w:rsidP="00B4407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B44078" w:rsidRPr="00D868A7" w:rsidRDefault="00B44078" w:rsidP="00B44078">
      <w:pPr>
        <w:spacing w:after="0" w:line="360" w:lineRule="auto"/>
        <w:ind w:firstLine="708"/>
        <w:jc w:val="center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4.</w:t>
      </w:r>
      <w:r w:rsidRPr="00D868A7">
        <w:rPr>
          <w:rFonts w:ascii="Arial" w:eastAsia="Calibri" w:hAnsi="Arial" w:cs="Arial"/>
          <w:b/>
          <w:sz w:val="24"/>
          <w:szCs w:val="24"/>
        </w:rPr>
        <w:t xml:space="preserve"> Управление подпрограммой и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eastAsia="Calibri" w:hAnsi="Arial" w:cs="Arial"/>
          <w:b/>
          <w:sz w:val="24"/>
          <w:szCs w:val="24"/>
        </w:rPr>
        <w:t>контроль за</w:t>
      </w:r>
      <w:proofErr w:type="gramEnd"/>
      <w:r>
        <w:rPr>
          <w:rFonts w:ascii="Arial" w:eastAsia="Calibri" w:hAnsi="Arial" w:cs="Arial"/>
          <w:b/>
          <w:sz w:val="24"/>
          <w:szCs w:val="24"/>
        </w:rPr>
        <w:t xml:space="preserve"> исполнением подпрограммы</w:t>
      </w:r>
    </w:p>
    <w:p w:rsidR="00B44078" w:rsidRPr="00D868A7" w:rsidRDefault="00B44078" w:rsidP="00B44078">
      <w:pPr>
        <w:pStyle w:val="Default"/>
        <w:ind w:firstLine="708"/>
        <w:rPr>
          <w:rFonts w:ascii="Arial" w:hAnsi="Arial" w:cs="Arial"/>
        </w:rPr>
      </w:pPr>
      <w:r w:rsidRPr="00D868A7">
        <w:rPr>
          <w:rFonts w:ascii="Arial" w:hAnsi="Arial" w:cs="Arial"/>
        </w:rPr>
        <w:lastRenderedPageBreak/>
        <w:t xml:space="preserve">Управление реализацией подпрограммы осуществляется ответственными исполнителями подпрограммы. </w:t>
      </w:r>
    </w:p>
    <w:p w:rsidR="00B44078" w:rsidRPr="00D868A7" w:rsidRDefault="00B44078" w:rsidP="00B4407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Внутренний муниципальный финансовый контроль осуществляет Администрация Боготольского района (орган внутреннего муниципального финансового контроля).</w:t>
      </w:r>
    </w:p>
    <w:p w:rsidR="00B44078" w:rsidRPr="00D868A7" w:rsidRDefault="00B44078" w:rsidP="00B44078">
      <w:pPr>
        <w:spacing w:after="0" w:line="240" w:lineRule="auto"/>
        <w:ind w:firstLine="708"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Внешний  муниципальный финансовый контроль осуществляет Контрольно-счетный орган  Боготольского района.</w:t>
      </w:r>
    </w:p>
    <w:p w:rsidR="00B44078" w:rsidRPr="003967B5" w:rsidRDefault="00B44078" w:rsidP="00B44078">
      <w:pPr>
        <w:widowControl w:val="0"/>
        <w:autoSpaceDE w:val="0"/>
        <w:autoSpaceDN w:val="0"/>
        <w:adjustRightInd w:val="0"/>
        <w:jc w:val="both"/>
        <w:rPr>
          <w:rFonts w:ascii="Arial" w:eastAsia="Times New Roman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 xml:space="preserve">Формирование отчетности о реализации подпрограммы формируется по форме и содержанию в соответствии с требованиями к отчету о реализации муниципальной программы, утвержденными постановлением администрации района от 05.08.2013г. № 560-п </w:t>
      </w:r>
      <w:r w:rsidRPr="003967B5">
        <w:rPr>
          <w:rFonts w:ascii="Arial" w:eastAsia="Times New Roman" w:hAnsi="Arial" w:cs="Arial"/>
          <w:sz w:val="24"/>
          <w:szCs w:val="24"/>
        </w:rPr>
        <w:t>«Об утверждении Порядка принятия решений о разработке муниципальных программ Боготольского района Красноярского края, их формирования и реализации»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B44078" w:rsidRPr="00D868A7" w:rsidRDefault="00B44078" w:rsidP="00B44078">
      <w:pPr>
        <w:rPr>
          <w:rFonts w:ascii="Arial" w:eastAsia="Calibri" w:hAnsi="Arial" w:cs="Arial"/>
          <w:sz w:val="24"/>
          <w:szCs w:val="24"/>
        </w:rPr>
      </w:pPr>
    </w:p>
    <w:p w:rsidR="00B44078" w:rsidRPr="00D868A7" w:rsidRDefault="00B44078" w:rsidP="00B44078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Начальник отдела экономики и планирования</w:t>
      </w:r>
    </w:p>
    <w:p w:rsidR="00B44078" w:rsidRPr="00D868A7" w:rsidRDefault="00B44078" w:rsidP="00B44078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Администрации Боготольского района</w:t>
      </w:r>
      <w:r w:rsidRPr="00D868A7">
        <w:rPr>
          <w:rFonts w:ascii="Arial" w:eastAsia="Calibri" w:hAnsi="Arial" w:cs="Arial"/>
          <w:sz w:val="24"/>
          <w:szCs w:val="24"/>
        </w:rPr>
        <w:tab/>
      </w:r>
      <w:r w:rsidRPr="00D868A7">
        <w:rPr>
          <w:rFonts w:ascii="Arial" w:eastAsia="Calibri" w:hAnsi="Arial" w:cs="Arial"/>
          <w:sz w:val="24"/>
          <w:szCs w:val="24"/>
        </w:rPr>
        <w:tab/>
      </w:r>
      <w:r w:rsidRPr="00D868A7">
        <w:rPr>
          <w:rFonts w:ascii="Arial" w:eastAsia="Calibri" w:hAnsi="Arial" w:cs="Arial"/>
          <w:sz w:val="24"/>
          <w:szCs w:val="24"/>
        </w:rPr>
        <w:tab/>
        <w:t>Т.Н.</w:t>
      </w:r>
      <w:r>
        <w:rPr>
          <w:rFonts w:ascii="Arial" w:eastAsia="Calibri" w:hAnsi="Arial" w:cs="Arial"/>
          <w:sz w:val="24"/>
          <w:szCs w:val="24"/>
        </w:rPr>
        <w:t xml:space="preserve"> </w:t>
      </w:r>
      <w:r w:rsidRPr="00D868A7">
        <w:rPr>
          <w:rFonts w:ascii="Arial" w:eastAsia="Calibri" w:hAnsi="Arial" w:cs="Arial"/>
          <w:sz w:val="24"/>
          <w:szCs w:val="24"/>
        </w:rPr>
        <w:t>Купилова</w:t>
      </w:r>
    </w:p>
    <w:p w:rsidR="00B44078" w:rsidRPr="00D868A7" w:rsidRDefault="00B44078" w:rsidP="00B44078">
      <w:pPr>
        <w:ind w:firstLine="708"/>
        <w:rPr>
          <w:rFonts w:ascii="Arial" w:eastAsia="Calibri" w:hAnsi="Arial" w:cs="Arial"/>
          <w:sz w:val="24"/>
          <w:szCs w:val="24"/>
        </w:rPr>
      </w:pPr>
    </w:p>
    <w:p w:rsidR="00B44078" w:rsidRPr="00D868A7" w:rsidRDefault="00B44078" w:rsidP="00B44078">
      <w:pPr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D868A7">
        <w:rPr>
          <w:rFonts w:ascii="Arial" w:eastAsia="Calibri" w:hAnsi="Arial" w:cs="Arial"/>
          <w:sz w:val="24"/>
          <w:szCs w:val="24"/>
        </w:rPr>
        <w:t>И.о</w:t>
      </w:r>
      <w:proofErr w:type="spellEnd"/>
      <w:r w:rsidRPr="00D868A7">
        <w:rPr>
          <w:rFonts w:ascii="Arial" w:eastAsia="Calibri" w:hAnsi="Arial" w:cs="Arial"/>
          <w:sz w:val="24"/>
          <w:szCs w:val="24"/>
        </w:rPr>
        <w:t xml:space="preserve">. начальника отдела муниципального </w:t>
      </w:r>
    </w:p>
    <w:p w:rsidR="00B44078" w:rsidRPr="00D868A7" w:rsidRDefault="00B44078" w:rsidP="00B44078">
      <w:pPr>
        <w:tabs>
          <w:tab w:val="left" w:pos="7185"/>
        </w:tabs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имущества и земельных отношений</w:t>
      </w:r>
      <w:r w:rsidRPr="00D868A7">
        <w:rPr>
          <w:rFonts w:ascii="Arial" w:eastAsia="Calibri" w:hAnsi="Arial" w:cs="Arial"/>
          <w:sz w:val="24"/>
          <w:szCs w:val="24"/>
        </w:rPr>
        <w:tab/>
        <w:t>С.Н.Зверев</w:t>
      </w:r>
    </w:p>
    <w:p w:rsidR="00B44078" w:rsidRPr="00D868A7" w:rsidRDefault="00B44078" w:rsidP="00B44078">
      <w:pPr>
        <w:tabs>
          <w:tab w:val="left" w:pos="7185"/>
        </w:tabs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44078" w:rsidRPr="00D868A7" w:rsidRDefault="00B44078" w:rsidP="00B44078">
      <w:pPr>
        <w:tabs>
          <w:tab w:val="left" w:pos="7185"/>
        </w:tabs>
        <w:spacing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  <w:sectPr w:rsidR="00B44078" w:rsidRPr="00D868A7" w:rsidSect="00D868A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lastRenderedPageBreak/>
        <w:t>Приложение №1</w:t>
      </w: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 xml:space="preserve">к подпрограмме </w:t>
      </w:r>
    </w:p>
    <w:p w:rsidR="00B44078" w:rsidRPr="00D868A7" w:rsidRDefault="00B44078" w:rsidP="00B44078">
      <w:pPr>
        <w:spacing w:after="0" w:line="240" w:lineRule="auto"/>
        <w:ind w:firstLine="709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D868A7">
        <w:rPr>
          <w:rFonts w:ascii="Arial" w:eastAsia="Calibri" w:hAnsi="Arial" w:cs="Arial"/>
          <w:sz w:val="24"/>
          <w:szCs w:val="24"/>
        </w:rPr>
        <w:t>Развитие инвестиционного потенциала</w:t>
      </w:r>
    </w:p>
    <w:p w:rsidR="00B44078" w:rsidRPr="00D868A7" w:rsidRDefault="00B44078" w:rsidP="00B44078">
      <w:pPr>
        <w:spacing w:after="0" w:line="240" w:lineRule="auto"/>
        <w:ind w:firstLine="709"/>
        <w:contextualSpacing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Calibri" w:hAnsi="Arial" w:cs="Arial"/>
          <w:sz w:val="24"/>
          <w:szCs w:val="24"/>
        </w:rPr>
        <w:t>Боготольского района»</w:t>
      </w:r>
    </w:p>
    <w:p w:rsidR="00B44078" w:rsidRPr="00D868A7" w:rsidRDefault="00B44078" w:rsidP="00B44078">
      <w:pPr>
        <w:autoSpaceDE w:val="0"/>
        <w:autoSpaceDN w:val="0"/>
        <w:adjustRightInd w:val="0"/>
        <w:spacing w:after="0" w:line="240" w:lineRule="auto"/>
        <w:ind w:firstLine="708"/>
        <w:jc w:val="center"/>
        <w:outlineLvl w:val="0"/>
        <w:rPr>
          <w:rFonts w:ascii="Arial" w:eastAsia="Calibri" w:hAnsi="Arial" w:cs="Arial"/>
          <w:sz w:val="24"/>
          <w:szCs w:val="24"/>
        </w:rPr>
      </w:pPr>
    </w:p>
    <w:p w:rsidR="00B44078" w:rsidRPr="00D868A7" w:rsidRDefault="00B44078" w:rsidP="00B44078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Calibri" w:hAnsi="Arial" w:cs="Arial"/>
          <w:sz w:val="24"/>
          <w:szCs w:val="24"/>
        </w:rPr>
        <w:t xml:space="preserve">Перечень  и значение показателей результативности подпрограммы </w:t>
      </w:r>
    </w:p>
    <w:p w:rsidR="00B44078" w:rsidRPr="00D868A7" w:rsidRDefault="00B44078" w:rsidP="00B44078">
      <w:p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Style w:val="aa"/>
        <w:tblW w:w="15022" w:type="dxa"/>
        <w:tblLook w:val="04A0" w:firstRow="1" w:lastRow="0" w:firstColumn="1" w:lastColumn="0" w:noHBand="0" w:noVBand="1"/>
      </w:tblPr>
      <w:tblGrid>
        <w:gridCol w:w="811"/>
        <w:gridCol w:w="2862"/>
        <w:gridCol w:w="1471"/>
        <w:gridCol w:w="2552"/>
        <w:gridCol w:w="1833"/>
        <w:gridCol w:w="1833"/>
        <w:gridCol w:w="1834"/>
        <w:gridCol w:w="1826"/>
      </w:tblGrid>
      <w:tr w:rsidR="00B44078" w:rsidRPr="00D868A7" w:rsidTr="00625FB7">
        <w:tc>
          <w:tcPr>
            <w:tcW w:w="811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  <w:tc>
          <w:tcPr>
            <w:tcW w:w="2862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471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2552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Источник информации</w:t>
            </w:r>
          </w:p>
        </w:tc>
        <w:tc>
          <w:tcPr>
            <w:tcW w:w="1833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2018 год</w:t>
            </w:r>
          </w:p>
        </w:tc>
        <w:tc>
          <w:tcPr>
            <w:tcW w:w="1833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2019 год</w:t>
            </w:r>
          </w:p>
        </w:tc>
        <w:tc>
          <w:tcPr>
            <w:tcW w:w="1834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2020 год</w:t>
            </w:r>
          </w:p>
        </w:tc>
        <w:tc>
          <w:tcPr>
            <w:tcW w:w="1826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2021 год</w:t>
            </w:r>
          </w:p>
        </w:tc>
      </w:tr>
      <w:tr w:rsidR="00B44078" w:rsidRPr="00D868A7" w:rsidTr="00625FB7">
        <w:tc>
          <w:tcPr>
            <w:tcW w:w="15022" w:type="dxa"/>
            <w:gridSpan w:val="8"/>
          </w:tcPr>
          <w:p w:rsidR="00B44078" w:rsidRPr="00D868A7" w:rsidRDefault="00B44078" w:rsidP="00625FB7">
            <w:pPr>
              <w:spacing w:line="36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Цель подпрограммы: привлечение инвестиций на территорию Боготольского района</w:t>
            </w:r>
          </w:p>
        </w:tc>
      </w:tr>
      <w:tr w:rsidR="00B44078" w:rsidRPr="00D868A7" w:rsidTr="00625FB7">
        <w:tc>
          <w:tcPr>
            <w:tcW w:w="15022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765"/>
            </w:tblGrid>
            <w:tr w:rsidR="00B44078" w:rsidRPr="00D868A7" w:rsidTr="00625FB7">
              <w:trPr>
                <w:trHeight w:val="107"/>
              </w:trPr>
              <w:tc>
                <w:tcPr>
                  <w:tcW w:w="0" w:type="auto"/>
                  <w:tcBorders>
                    <w:left w:val="nil"/>
                  </w:tcBorders>
                </w:tcPr>
                <w:p w:rsidR="00B44078" w:rsidRPr="00D868A7" w:rsidRDefault="00B44078" w:rsidP="00625FB7">
                  <w:pPr>
                    <w:contextualSpacing/>
                    <w:rPr>
                      <w:rFonts w:ascii="Arial" w:eastAsia="Calibri" w:hAnsi="Arial" w:cs="Arial"/>
                      <w:sz w:val="24"/>
                      <w:szCs w:val="24"/>
                    </w:rPr>
                  </w:pPr>
                  <w:r w:rsidRPr="00D868A7">
                    <w:rPr>
                      <w:rFonts w:ascii="Arial" w:eastAsia="Calibri" w:hAnsi="Arial" w:cs="Arial"/>
                      <w:b/>
                      <w:bCs/>
                      <w:sz w:val="24"/>
                      <w:szCs w:val="24"/>
                    </w:rPr>
                    <w:t xml:space="preserve">Задача </w:t>
                  </w:r>
                  <w:r w:rsidRPr="00D868A7">
                    <w:rPr>
                      <w:rFonts w:ascii="Arial" w:eastAsia="Calibri" w:hAnsi="Arial" w:cs="Arial"/>
                      <w:sz w:val="24"/>
                      <w:szCs w:val="24"/>
                    </w:rPr>
                    <w:t>Повышение уровня информированности субъектов малого и среднего предпринимательства-потенциальных инвесторов</w:t>
                  </w:r>
                </w:p>
              </w:tc>
            </w:tr>
          </w:tbl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B44078" w:rsidRPr="00D868A7" w:rsidTr="00625FB7">
        <w:trPr>
          <w:trHeight w:val="892"/>
        </w:trPr>
        <w:tc>
          <w:tcPr>
            <w:tcW w:w="811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1.1.</w:t>
            </w:r>
          </w:p>
        </w:tc>
        <w:tc>
          <w:tcPr>
            <w:tcW w:w="2862" w:type="dxa"/>
          </w:tcPr>
          <w:p w:rsidR="00B44078" w:rsidRPr="00D868A7" w:rsidRDefault="00B44078" w:rsidP="00625FB7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инвестиций в основной капитал за счет собственных средств организаций.</w:t>
            </w:r>
          </w:p>
        </w:tc>
        <w:tc>
          <w:tcPr>
            <w:tcW w:w="1471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552" w:type="dxa"/>
          </w:tcPr>
          <w:p w:rsidR="00B44078" w:rsidRPr="00D868A7" w:rsidRDefault="00B44078" w:rsidP="00625FB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833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304790,00</w:t>
            </w:r>
          </w:p>
        </w:tc>
        <w:tc>
          <w:tcPr>
            <w:tcW w:w="1833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43480,00</w:t>
            </w:r>
          </w:p>
        </w:tc>
        <w:tc>
          <w:tcPr>
            <w:tcW w:w="1834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44370,00</w:t>
            </w:r>
          </w:p>
        </w:tc>
        <w:tc>
          <w:tcPr>
            <w:tcW w:w="1826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44750,00</w:t>
            </w:r>
          </w:p>
        </w:tc>
      </w:tr>
      <w:tr w:rsidR="00B44078" w:rsidRPr="00D868A7" w:rsidTr="00625FB7">
        <w:tc>
          <w:tcPr>
            <w:tcW w:w="811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1.2.</w:t>
            </w:r>
          </w:p>
        </w:tc>
        <w:tc>
          <w:tcPr>
            <w:tcW w:w="2862" w:type="dxa"/>
          </w:tcPr>
          <w:p w:rsidR="00B44078" w:rsidRPr="00D868A7" w:rsidRDefault="00B44078" w:rsidP="00625FB7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инвестиций в основной капитал за счет привлеченных средств организаций</w:t>
            </w:r>
          </w:p>
        </w:tc>
        <w:tc>
          <w:tcPr>
            <w:tcW w:w="1471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552" w:type="dxa"/>
          </w:tcPr>
          <w:p w:rsidR="00B44078" w:rsidRPr="00D868A7" w:rsidRDefault="00B44078" w:rsidP="00625FB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833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5710,00</w:t>
            </w:r>
          </w:p>
        </w:tc>
        <w:tc>
          <w:tcPr>
            <w:tcW w:w="1833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5720,00</w:t>
            </w:r>
          </w:p>
        </w:tc>
        <w:tc>
          <w:tcPr>
            <w:tcW w:w="1834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5730,00</w:t>
            </w:r>
          </w:p>
        </w:tc>
        <w:tc>
          <w:tcPr>
            <w:tcW w:w="1826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5750,00</w:t>
            </w:r>
          </w:p>
        </w:tc>
      </w:tr>
      <w:tr w:rsidR="00B44078" w:rsidRPr="00D868A7" w:rsidTr="00625FB7">
        <w:tc>
          <w:tcPr>
            <w:tcW w:w="811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1.3.</w:t>
            </w:r>
          </w:p>
        </w:tc>
        <w:tc>
          <w:tcPr>
            <w:tcW w:w="2862" w:type="dxa"/>
          </w:tcPr>
          <w:p w:rsidR="00B44078" w:rsidRPr="00D868A7" w:rsidRDefault="00B44078" w:rsidP="00625FB7">
            <w:pPr>
              <w:autoSpaceDE w:val="0"/>
              <w:autoSpaceDN w:val="0"/>
              <w:adjustRightInd w:val="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Объем инвестиций в основной капитал за счет средств бюджетов всех уровней</w:t>
            </w:r>
          </w:p>
        </w:tc>
        <w:tc>
          <w:tcPr>
            <w:tcW w:w="1471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2552" w:type="dxa"/>
          </w:tcPr>
          <w:p w:rsidR="00B44078" w:rsidRPr="00D868A7" w:rsidRDefault="00B44078" w:rsidP="00625FB7">
            <w:pPr>
              <w:spacing w:line="360" w:lineRule="auto"/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Статистическая отчетность</w:t>
            </w:r>
          </w:p>
        </w:tc>
        <w:tc>
          <w:tcPr>
            <w:tcW w:w="1833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5710,00</w:t>
            </w:r>
          </w:p>
        </w:tc>
        <w:tc>
          <w:tcPr>
            <w:tcW w:w="1833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5720,00</w:t>
            </w:r>
          </w:p>
        </w:tc>
        <w:tc>
          <w:tcPr>
            <w:tcW w:w="1834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5730,00</w:t>
            </w:r>
          </w:p>
        </w:tc>
        <w:tc>
          <w:tcPr>
            <w:tcW w:w="1826" w:type="dxa"/>
          </w:tcPr>
          <w:p w:rsidR="00B44078" w:rsidRPr="00D868A7" w:rsidRDefault="00B44078" w:rsidP="00625FB7">
            <w:pPr>
              <w:jc w:val="center"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Calibri" w:hAnsi="Arial" w:cs="Arial"/>
                <w:sz w:val="24"/>
                <w:szCs w:val="24"/>
              </w:rPr>
              <w:t>5750,00</w:t>
            </w:r>
          </w:p>
        </w:tc>
      </w:tr>
    </w:tbl>
    <w:p w:rsidR="00B44078" w:rsidRPr="00D868A7" w:rsidRDefault="00B44078" w:rsidP="00B4407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078" w:rsidRDefault="00B44078" w:rsidP="00B44078">
      <w:pPr>
        <w:tabs>
          <w:tab w:val="left" w:pos="976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Начальник отдела экономики и планирования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326E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326E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326E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326E6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>Т.Н. Купилова</w:t>
      </w:r>
    </w:p>
    <w:p w:rsidR="00B44078" w:rsidRDefault="00B44078" w:rsidP="00B44078">
      <w:pPr>
        <w:tabs>
          <w:tab w:val="left" w:pos="9765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078" w:rsidRPr="00D868A7" w:rsidRDefault="00B44078" w:rsidP="00B44078">
      <w:pPr>
        <w:spacing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  <w:sectPr w:rsidR="00B44078" w:rsidRPr="00D868A7" w:rsidSect="00D868A7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  <w:proofErr w:type="spellStart"/>
      <w:r w:rsidRPr="00D868A7">
        <w:rPr>
          <w:rFonts w:ascii="Arial" w:eastAsia="Calibri" w:hAnsi="Arial" w:cs="Arial"/>
          <w:sz w:val="24"/>
          <w:szCs w:val="24"/>
        </w:rPr>
        <w:t>И.о</w:t>
      </w:r>
      <w:proofErr w:type="spellEnd"/>
      <w:r w:rsidRPr="00D868A7">
        <w:rPr>
          <w:rFonts w:ascii="Arial" w:eastAsia="Calibri" w:hAnsi="Arial" w:cs="Arial"/>
          <w:sz w:val="24"/>
          <w:szCs w:val="24"/>
        </w:rPr>
        <w:t>. начальника отдела муниципального имущества и зе</w:t>
      </w:r>
      <w:r>
        <w:rPr>
          <w:rFonts w:ascii="Arial" w:eastAsia="Calibri" w:hAnsi="Arial" w:cs="Arial"/>
          <w:sz w:val="24"/>
          <w:szCs w:val="24"/>
        </w:rPr>
        <w:t>мельных отношений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С.Н.Зверев</w:t>
      </w:r>
    </w:p>
    <w:p w:rsidR="00B44078" w:rsidRPr="00D868A7" w:rsidRDefault="00B44078" w:rsidP="00B44078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lastRenderedPageBreak/>
        <w:t xml:space="preserve">Приложение № 2 </w:t>
      </w:r>
    </w:p>
    <w:p w:rsidR="00B44078" w:rsidRPr="00D868A7" w:rsidRDefault="00B44078" w:rsidP="00B44078">
      <w:pPr>
        <w:spacing w:after="0" w:line="240" w:lineRule="auto"/>
        <w:contextualSpacing/>
        <w:jc w:val="right"/>
        <w:rPr>
          <w:rFonts w:ascii="Arial" w:eastAsia="Calibri" w:hAnsi="Arial" w:cs="Arial"/>
          <w:sz w:val="24"/>
          <w:szCs w:val="24"/>
        </w:rPr>
      </w:pPr>
      <w:r w:rsidRPr="00D868A7">
        <w:rPr>
          <w:rFonts w:ascii="Arial" w:eastAsia="Calibri" w:hAnsi="Arial" w:cs="Arial"/>
          <w:sz w:val="24"/>
          <w:szCs w:val="24"/>
        </w:rPr>
        <w:t>к подпрограмме</w:t>
      </w:r>
    </w:p>
    <w:p w:rsidR="00B44078" w:rsidRPr="00D868A7" w:rsidRDefault="00B44078" w:rsidP="00B44078">
      <w:pPr>
        <w:spacing w:after="0" w:line="240" w:lineRule="auto"/>
        <w:contextualSpacing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D868A7">
        <w:rPr>
          <w:rFonts w:ascii="Arial" w:eastAsia="Calibri" w:hAnsi="Arial" w:cs="Arial"/>
          <w:color w:val="000000"/>
          <w:sz w:val="24"/>
          <w:szCs w:val="24"/>
        </w:rPr>
        <w:t xml:space="preserve">«Развитие инвестиционного потенциала </w:t>
      </w:r>
    </w:p>
    <w:p w:rsidR="00B44078" w:rsidRPr="00D868A7" w:rsidRDefault="00B44078" w:rsidP="00B44078">
      <w:pPr>
        <w:spacing w:after="0" w:line="240" w:lineRule="auto"/>
        <w:contextualSpacing/>
        <w:jc w:val="right"/>
        <w:rPr>
          <w:rFonts w:ascii="Arial" w:eastAsia="Calibri" w:hAnsi="Arial" w:cs="Arial"/>
          <w:color w:val="000000"/>
          <w:sz w:val="24"/>
          <w:szCs w:val="24"/>
        </w:rPr>
      </w:pPr>
      <w:r w:rsidRPr="00D868A7">
        <w:rPr>
          <w:rFonts w:ascii="Arial" w:eastAsia="Calibri" w:hAnsi="Arial" w:cs="Arial"/>
          <w:color w:val="000000"/>
          <w:sz w:val="24"/>
          <w:szCs w:val="24"/>
        </w:rPr>
        <w:t>Боготольского района»</w:t>
      </w:r>
    </w:p>
    <w:p w:rsidR="00B44078" w:rsidRPr="00D868A7" w:rsidRDefault="00B44078" w:rsidP="00B4407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44078" w:rsidRPr="00D868A7" w:rsidRDefault="00B44078" w:rsidP="00B44078">
      <w:pPr>
        <w:spacing w:after="0" w:line="240" w:lineRule="auto"/>
        <w:ind w:firstLine="708"/>
        <w:contextualSpacing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D868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Перечень мероприятий подпрограммы</w:t>
      </w:r>
    </w:p>
    <w:tbl>
      <w:tblPr>
        <w:tblStyle w:val="aa"/>
        <w:tblW w:w="14992" w:type="dxa"/>
        <w:tblLayout w:type="fixed"/>
        <w:tblLook w:val="04A0" w:firstRow="1" w:lastRow="0" w:firstColumn="1" w:lastColumn="0" w:noHBand="0" w:noVBand="1"/>
      </w:tblPr>
      <w:tblGrid>
        <w:gridCol w:w="3083"/>
        <w:gridCol w:w="2124"/>
        <w:gridCol w:w="881"/>
        <w:gridCol w:w="825"/>
        <w:gridCol w:w="760"/>
        <w:gridCol w:w="559"/>
        <w:gridCol w:w="776"/>
        <w:gridCol w:w="776"/>
        <w:gridCol w:w="776"/>
        <w:gridCol w:w="2210"/>
        <w:gridCol w:w="2222"/>
      </w:tblGrid>
      <w:tr w:rsidR="00B44078" w:rsidRPr="00D868A7" w:rsidTr="00625FB7">
        <w:tc>
          <w:tcPr>
            <w:tcW w:w="3083" w:type="dxa"/>
          </w:tcPr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</w:t>
            </w: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, задачи, мероприятия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подпрограммы</w:t>
            </w:r>
          </w:p>
        </w:tc>
        <w:tc>
          <w:tcPr>
            <w:tcW w:w="2124" w:type="dxa"/>
          </w:tcPr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3025" w:type="dxa"/>
            <w:gridSpan w:val="4"/>
          </w:tcPr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538" w:type="dxa"/>
            <w:gridSpan w:val="4"/>
          </w:tcPr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Расходы (тыс. руб.), годы</w:t>
            </w:r>
          </w:p>
        </w:tc>
        <w:tc>
          <w:tcPr>
            <w:tcW w:w="2222" w:type="dxa"/>
            <w:vMerge w:val="restart"/>
          </w:tcPr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8A725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Ожидаемый непосредственный результат (краткое описание) от реализации подпрограммного мероприятия (в том числе в натуральном выражении)</w:t>
            </w:r>
          </w:p>
        </w:tc>
      </w:tr>
      <w:tr w:rsidR="00B44078" w:rsidRPr="00D868A7" w:rsidTr="00625FB7">
        <w:tc>
          <w:tcPr>
            <w:tcW w:w="3083" w:type="dxa"/>
          </w:tcPr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4" w:type="dxa"/>
          </w:tcPr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81" w:type="dxa"/>
          </w:tcPr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25" w:type="dxa"/>
          </w:tcPr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760" w:type="dxa"/>
          </w:tcPr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59" w:type="dxa"/>
          </w:tcPr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776" w:type="dxa"/>
          </w:tcPr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776" w:type="dxa"/>
          </w:tcPr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776" w:type="dxa"/>
          </w:tcPr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2021</w:t>
            </w:r>
          </w:p>
        </w:tc>
        <w:tc>
          <w:tcPr>
            <w:tcW w:w="2210" w:type="dxa"/>
          </w:tcPr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222" w:type="dxa"/>
            <w:vMerge/>
          </w:tcPr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44078" w:rsidRPr="00D868A7" w:rsidTr="00625FB7">
        <w:tc>
          <w:tcPr>
            <w:tcW w:w="14992" w:type="dxa"/>
            <w:gridSpan w:val="11"/>
          </w:tcPr>
          <w:p w:rsidR="00B44078" w:rsidRPr="00D868A7" w:rsidRDefault="00B44078" w:rsidP="00625FB7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Цель: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 xml:space="preserve"> Привлечение инвестиций на территорию Боготольского района</w:t>
            </w:r>
          </w:p>
        </w:tc>
      </w:tr>
      <w:tr w:rsidR="00B44078" w:rsidRPr="00D868A7" w:rsidTr="00625FB7">
        <w:tc>
          <w:tcPr>
            <w:tcW w:w="14992" w:type="dxa"/>
            <w:gridSpan w:val="11"/>
          </w:tcPr>
          <w:p w:rsidR="00B44078" w:rsidRPr="00D868A7" w:rsidRDefault="00B44078" w:rsidP="00625FB7">
            <w:pPr>
              <w:contextualSpacing/>
              <w:rPr>
                <w:rFonts w:ascii="Arial" w:eastAsia="Calibri" w:hAnsi="Arial" w:cs="Arial"/>
                <w:sz w:val="24"/>
                <w:szCs w:val="24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Задача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 xml:space="preserve"> Повышение уровня информированности субъектов малого и среднего предпринимательства-потенциальных инвесторов</w:t>
            </w:r>
          </w:p>
        </w:tc>
      </w:tr>
      <w:tr w:rsidR="00B44078" w:rsidRPr="00D868A7" w:rsidTr="00625FB7">
        <w:tc>
          <w:tcPr>
            <w:tcW w:w="14992" w:type="dxa"/>
            <w:gridSpan w:val="11"/>
          </w:tcPr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Мероприятия:</w:t>
            </w:r>
          </w:p>
        </w:tc>
      </w:tr>
      <w:tr w:rsidR="00B44078" w:rsidRPr="00D868A7" w:rsidTr="00625FB7">
        <w:tc>
          <w:tcPr>
            <w:tcW w:w="3083" w:type="dxa"/>
          </w:tcPr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1.Создание на официальном </w:t>
            </w:r>
            <w:proofErr w:type="gramStart"/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сайте</w:t>
            </w:r>
            <w:proofErr w:type="gramEnd"/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администрации Боготольского района «</w:t>
            </w:r>
            <w:r w:rsidRPr="00D868A7">
              <w:rPr>
                <w:rFonts w:ascii="Arial" w:eastAsia="Calibri" w:hAnsi="Arial" w:cs="Arial"/>
                <w:sz w:val="24"/>
                <w:szCs w:val="24"/>
                <w:lang w:val="en-US"/>
              </w:rPr>
              <w:t>www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.</w:t>
            </w:r>
            <w:r w:rsidRPr="00D868A7">
              <w:rPr>
                <w:rFonts w:ascii="Arial" w:eastAsia="Calibri" w:hAnsi="Arial" w:cs="Arial"/>
                <w:sz w:val="24"/>
                <w:szCs w:val="24"/>
                <w:lang w:val="en-US"/>
              </w:rPr>
              <w:t>bogotol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-</w:t>
            </w:r>
            <w:r w:rsidRPr="00D868A7">
              <w:rPr>
                <w:rFonts w:ascii="Arial" w:eastAsia="Calibri" w:hAnsi="Arial" w:cs="Arial"/>
                <w:sz w:val="24"/>
                <w:szCs w:val="24"/>
                <w:lang w:val="en-US"/>
              </w:rPr>
              <w:t>r</w:t>
            </w:r>
            <w:r w:rsidRPr="00D868A7">
              <w:rPr>
                <w:rFonts w:ascii="Arial" w:eastAsia="Calibri" w:hAnsi="Arial" w:cs="Arial"/>
                <w:sz w:val="24"/>
                <w:szCs w:val="24"/>
              </w:rPr>
              <w:t>.</w:t>
            </w:r>
            <w:proofErr w:type="spellStart"/>
            <w:r w:rsidRPr="00D868A7">
              <w:rPr>
                <w:rFonts w:ascii="Arial" w:eastAsia="Calibri" w:hAnsi="Arial" w:cs="Arial"/>
                <w:sz w:val="24"/>
                <w:szCs w:val="24"/>
                <w:lang w:val="en-US"/>
              </w:rPr>
              <w:t>ru</w:t>
            </w:r>
            <w:proofErr w:type="spellEnd"/>
            <w:r w:rsidRPr="00D868A7">
              <w:rPr>
                <w:rFonts w:ascii="Arial" w:eastAsia="Calibri" w:hAnsi="Arial" w:cs="Arial"/>
                <w:sz w:val="24"/>
                <w:szCs w:val="24"/>
              </w:rPr>
              <w:t>» раздела об инвестиционной деятельности.</w:t>
            </w:r>
          </w:p>
        </w:tc>
        <w:tc>
          <w:tcPr>
            <w:tcW w:w="2124" w:type="dxa"/>
          </w:tcPr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881" w:type="dxa"/>
          </w:tcPr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10" w:type="dxa"/>
          </w:tcPr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2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0"/>
            </w:tblGrid>
            <w:tr w:rsidR="00B44078" w:rsidRPr="00D868A7" w:rsidTr="00625FB7">
              <w:trPr>
                <w:trHeight w:val="607"/>
              </w:trPr>
              <w:tc>
                <w:tcPr>
                  <w:tcW w:w="2290" w:type="dxa"/>
                </w:tcPr>
                <w:p w:rsidR="00B44078" w:rsidRPr="00D868A7" w:rsidRDefault="00B44078" w:rsidP="00625FB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0"/>
                    <w:contextualSpacing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D868A7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 xml:space="preserve">Создание информационного  поля, необходимого инвесторам </w:t>
                  </w:r>
                </w:p>
              </w:tc>
            </w:tr>
          </w:tbl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44078" w:rsidRPr="00D868A7" w:rsidTr="00625FB7">
        <w:tc>
          <w:tcPr>
            <w:tcW w:w="3083" w:type="dxa"/>
          </w:tcPr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2.Размещение и актуализация информации об инвестиционных возможностях и потенциале Боготольского района  на </w:t>
            </w: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официальном сайте Администрации Боготольского района в информационно-телекоммуникационной сети «Интернет», в районных средствах массовой информации.</w:t>
            </w:r>
          </w:p>
        </w:tc>
        <w:tc>
          <w:tcPr>
            <w:tcW w:w="2124" w:type="dxa"/>
          </w:tcPr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Администрация Боготольского района</w:t>
            </w:r>
          </w:p>
        </w:tc>
        <w:tc>
          <w:tcPr>
            <w:tcW w:w="881" w:type="dxa"/>
          </w:tcPr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10" w:type="dxa"/>
          </w:tcPr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2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0"/>
            </w:tblGrid>
            <w:tr w:rsidR="00B44078" w:rsidRPr="00D868A7" w:rsidTr="00625FB7">
              <w:trPr>
                <w:trHeight w:val="1744"/>
              </w:trPr>
              <w:tc>
                <w:tcPr>
                  <w:tcW w:w="2290" w:type="dxa"/>
                </w:tcPr>
                <w:p w:rsidR="00B44078" w:rsidRPr="00D868A7" w:rsidRDefault="00B44078" w:rsidP="00625FB7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120" w:right="210"/>
                    <w:contextualSpacing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D868A7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 xml:space="preserve">Формирование наиболее полной и актуальной информации об инвестиционных проектах, реализуемых и </w:t>
                  </w:r>
                  <w:r w:rsidRPr="00D868A7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lastRenderedPageBreak/>
                    <w:t xml:space="preserve">планируемых к реализации на территории, </w:t>
                  </w:r>
                  <w:proofErr w:type="gramStart"/>
                  <w:r w:rsidRPr="00D868A7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>требующих</w:t>
                  </w:r>
                  <w:proofErr w:type="gramEnd"/>
                  <w:r w:rsidRPr="00D868A7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 xml:space="preserve"> в том числе привлечения дополнительного капитала </w:t>
                  </w:r>
                </w:p>
              </w:tc>
            </w:tr>
          </w:tbl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44078" w:rsidRPr="00D868A7" w:rsidTr="00625FB7">
        <w:tc>
          <w:tcPr>
            <w:tcW w:w="3083" w:type="dxa"/>
          </w:tcPr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>3.Оказание информационно-организационного и консультационного содействия лицам, осуществляющим инвестиционную деятельность (планирующим ее осуществление) на территории Боготольского района.</w:t>
            </w:r>
          </w:p>
        </w:tc>
        <w:tc>
          <w:tcPr>
            <w:tcW w:w="2124" w:type="dxa"/>
          </w:tcPr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 Боготольского района</w:t>
            </w:r>
          </w:p>
        </w:tc>
        <w:tc>
          <w:tcPr>
            <w:tcW w:w="881" w:type="dxa"/>
          </w:tcPr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10" w:type="dxa"/>
          </w:tcPr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22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290"/>
            </w:tblGrid>
            <w:tr w:rsidR="00B44078" w:rsidRPr="00D868A7" w:rsidTr="00625FB7">
              <w:trPr>
                <w:trHeight w:val="732"/>
              </w:trPr>
              <w:tc>
                <w:tcPr>
                  <w:tcW w:w="2290" w:type="dxa"/>
                </w:tcPr>
                <w:p w:rsidR="00B44078" w:rsidRPr="00D868A7" w:rsidRDefault="00B44078" w:rsidP="00625FB7">
                  <w:pPr>
                    <w:autoSpaceDE w:val="0"/>
                    <w:autoSpaceDN w:val="0"/>
                    <w:adjustRightInd w:val="0"/>
                    <w:spacing w:after="0" w:line="240" w:lineRule="auto"/>
                    <w:ind w:right="210"/>
                    <w:contextualSpacing/>
                    <w:jc w:val="both"/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</w:pPr>
                  <w:r w:rsidRPr="00D868A7">
                    <w:rPr>
                      <w:rFonts w:ascii="Arial" w:eastAsia="Calibri" w:hAnsi="Arial" w:cs="Arial"/>
                      <w:color w:val="000000"/>
                      <w:sz w:val="24"/>
                      <w:szCs w:val="24"/>
                    </w:rPr>
                    <w:t xml:space="preserve">Правильное составление документов инвесторов  в соответствии с современными требованиями законодательства </w:t>
                  </w:r>
                </w:p>
              </w:tc>
            </w:tr>
          </w:tbl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44078" w:rsidRPr="00D868A7" w:rsidTr="00625FB7">
        <w:tc>
          <w:tcPr>
            <w:tcW w:w="3083" w:type="dxa"/>
          </w:tcPr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4.Размещение на официальном </w:t>
            </w:r>
            <w:proofErr w:type="gramStart"/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сайте</w:t>
            </w:r>
            <w:proofErr w:type="gramEnd"/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Боготольского района Перечня имущества, признанного бесхозяйным и принятым в муниципальную собственность, предлагаемого потенциальным инвесторам </w:t>
            </w:r>
          </w:p>
        </w:tc>
        <w:tc>
          <w:tcPr>
            <w:tcW w:w="2124" w:type="dxa"/>
          </w:tcPr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Администрация Боготольского района</w:t>
            </w:r>
          </w:p>
        </w:tc>
        <w:tc>
          <w:tcPr>
            <w:tcW w:w="881" w:type="dxa"/>
          </w:tcPr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5" w:type="dxa"/>
          </w:tcPr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0" w:type="dxa"/>
          </w:tcPr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9" w:type="dxa"/>
          </w:tcPr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776" w:type="dxa"/>
          </w:tcPr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10" w:type="dxa"/>
          </w:tcPr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222" w:type="dxa"/>
          </w:tcPr>
          <w:p w:rsidR="00B44078" w:rsidRPr="00D868A7" w:rsidRDefault="00B44078" w:rsidP="00625FB7">
            <w:pPr>
              <w:contextualSpacing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D868A7">
              <w:rPr>
                <w:rFonts w:ascii="Arial" w:eastAsia="Calibri" w:hAnsi="Arial" w:cs="Arial"/>
                <w:color w:val="000000"/>
                <w:sz w:val="24"/>
                <w:szCs w:val="24"/>
              </w:rPr>
              <w:t>Проведение ревизии бесхозяйного имущества</w:t>
            </w:r>
          </w:p>
        </w:tc>
      </w:tr>
    </w:tbl>
    <w:p w:rsidR="00B44078" w:rsidRPr="00D868A7" w:rsidRDefault="00B44078" w:rsidP="00B4407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D868A7">
        <w:rPr>
          <w:rFonts w:ascii="Arial" w:eastAsia="Times New Roman" w:hAnsi="Arial" w:cs="Arial"/>
          <w:sz w:val="24"/>
          <w:szCs w:val="24"/>
          <w:lang w:eastAsia="ru-RU"/>
        </w:rPr>
        <w:t>Начальник отдела экономики и планирования</w:t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358C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7358C0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D868A7">
        <w:rPr>
          <w:rFonts w:ascii="Arial" w:eastAsia="Times New Roman" w:hAnsi="Arial" w:cs="Arial"/>
          <w:sz w:val="24"/>
          <w:szCs w:val="24"/>
          <w:lang w:eastAsia="ru-RU"/>
        </w:rPr>
        <w:t>Т.Н. Купилова</w:t>
      </w:r>
    </w:p>
    <w:p w:rsidR="00B44078" w:rsidRPr="00D868A7" w:rsidRDefault="00B44078" w:rsidP="00B44078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B44078" w:rsidRDefault="00B44078" w:rsidP="00B4407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proofErr w:type="spellStart"/>
      <w:r w:rsidRPr="00D868A7">
        <w:rPr>
          <w:rFonts w:ascii="Arial" w:eastAsia="Calibri" w:hAnsi="Arial" w:cs="Arial"/>
          <w:sz w:val="24"/>
          <w:szCs w:val="24"/>
        </w:rPr>
        <w:t>И.о</w:t>
      </w:r>
      <w:proofErr w:type="spellEnd"/>
      <w:r w:rsidRPr="00D868A7">
        <w:rPr>
          <w:rFonts w:ascii="Arial" w:eastAsia="Calibri" w:hAnsi="Arial" w:cs="Arial"/>
          <w:sz w:val="24"/>
          <w:szCs w:val="24"/>
        </w:rPr>
        <w:t>. начальника отдела муниципального имущества и зе</w:t>
      </w:r>
      <w:r>
        <w:rPr>
          <w:rFonts w:ascii="Arial" w:eastAsia="Calibri" w:hAnsi="Arial" w:cs="Arial"/>
          <w:sz w:val="24"/>
          <w:szCs w:val="24"/>
        </w:rPr>
        <w:t>мельных отношений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>С.Н.Зверев</w:t>
      </w:r>
    </w:p>
    <w:p w:rsidR="00B44078" w:rsidRDefault="00B44078" w:rsidP="00B4407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B44078" w:rsidRPr="00D868A7" w:rsidRDefault="00B44078" w:rsidP="00B44078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  <w:sectPr w:rsidR="00B44078" w:rsidRPr="00D868A7" w:rsidSect="00386711">
          <w:pgSz w:w="16838" w:h="11906" w:orient="landscape"/>
          <w:pgMar w:top="1134" w:right="851" w:bottom="851" w:left="1701" w:header="709" w:footer="709" w:gutter="0"/>
          <w:cols w:space="708"/>
          <w:docGrid w:linePitch="360"/>
        </w:sectPr>
      </w:pPr>
    </w:p>
    <w:p w:rsidR="00B44078" w:rsidRPr="00D868A7" w:rsidRDefault="00B44078" w:rsidP="00B44078">
      <w:pPr>
        <w:spacing w:line="240" w:lineRule="auto"/>
        <w:ind w:right="174" w:firstLine="708"/>
        <w:contextualSpacing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9A1555" w:rsidRPr="00B44078" w:rsidRDefault="009A1555" w:rsidP="00B44078"/>
    <w:sectPr w:rsidR="009A1555" w:rsidRPr="00B44078" w:rsidSect="00D868A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581"/>
    <w:multiLevelType w:val="hybridMultilevel"/>
    <w:tmpl w:val="57F85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1A1B17"/>
    <w:multiLevelType w:val="hybridMultilevel"/>
    <w:tmpl w:val="A1F01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7112B"/>
    <w:multiLevelType w:val="hybridMultilevel"/>
    <w:tmpl w:val="B7FCF128"/>
    <w:lvl w:ilvl="0" w:tplc="436849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72E3896"/>
    <w:multiLevelType w:val="hybridMultilevel"/>
    <w:tmpl w:val="24DA313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4">
    <w:nsid w:val="2B2B39EB"/>
    <w:multiLevelType w:val="hybridMultilevel"/>
    <w:tmpl w:val="8924A102"/>
    <w:lvl w:ilvl="0" w:tplc="ECD8D8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C23765C"/>
    <w:multiLevelType w:val="hybridMultilevel"/>
    <w:tmpl w:val="FA4AAB50"/>
    <w:lvl w:ilvl="0" w:tplc="F4C841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4A6CBC"/>
    <w:multiLevelType w:val="hybridMultilevel"/>
    <w:tmpl w:val="A810F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442E3A"/>
    <w:multiLevelType w:val="hybridMultilevel"/>
    <w:tmpl w:val="62D63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F0719D"/>
    <w:multiLevelType w:val="hybridMultilevel"/>
    <w:tmpl w:val="B6321BCC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9">
    <w:nsid w:val="687E65CD"/>
    <w:multiLevelType w:val="hybridMultilevel"/>
    <w:tmpl w:val="204202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F74730C"/>
    <w:multiLevelType w:val="hybridMultilevel"/>
    <w:tmpl w:val="C9DC7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"/>
  </w:num>
  <w:num w:numId="5">
    <w:abstractNumId w:val="10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738"/>
    <w:rsid w:val="000F626A"/>
    <w:rsid w:val="003A3C8D"/>
    <w:rsid w:val="00446483"/>
    <w:rsid w:val="005F650D"/>
    <w:rsid w:val="006905FB"/>
    <w:rsid w:val="006A1FEB"/>
    <w:rsid w:val="007326E6"/>
    <w:rsid w:val="007358C0"/>
    <w:rsid w:val="007513B7"/>
    <w:rsid w:val="00935175"/>
    <w:rsid w:val="009A1555"/>
    <w:rsid w:val="00A50FCA"/>
    <w:rsid w:val="00A755A3"/>
    <w:rsid w:val="00B44078"/>
    <w:rsid w:val="00CB24C4"/>
    <w:rsid w:val="00D65CBB"/>
    <w:rsid w:val="00D901B8"/>
    <w:rsid w:val="00DE5738"/>
    <w:rsid w:val="00EA080A"/>
    <w:rsid w:val="00EE334D"/>
    <w:rsid w:val="00EE6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5CBB"/>
  </w:style>
  <w:style w:type="paragraph" w:customStyle="1" w:styleId="10">
    <w:name w:val="Верхний колонтитул1"/>
    <w:basedOn w:val="a"/>
    <w:next w:val="a3"/>
    <w:link w:val="a4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0"/>
    <w:uiPriority w:val="99"/>
    <w:rsid w:val="00D65CBB"/>
  </w:style>
  <w:style w:type="paragraph" w:customStyle="1" w:styleId="11">
    <w:name w:val="Нижний колонтитул1"/>
    <w:basedOn w:val="a"/>
    <w:next w:val="a5"/>
    <w:link w:val="a6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1"/>
    <w:uiPriority w:val="99"/>
    <w:rsid w:val="00D65CBB"/>
  </w:style>
  <w:style w:type="paragraph" w:customStyle="1" w:styleId="12">
    <w:name w:val="Текст выноски1"/>
    <w:basedOn w:val="a"/>
    <w:next w:val="a7"/>
    <w:link w:val="a8"/>
    <w:uiPriority w:val="99"/>
    <w:semiHidden/>
    <w:unhideWhenUsed/>
    <w:rsid w:val="00D6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12"/>
    <w:uiPriority w:val="99"/>
    <w:semiHidden/>
    <w:rsid w:val="00D65CBB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next w:val="a9"/>
    <w:uiPriority w:val="34"/>
    <w:qFormat/>
    <w:rsid w:val="00D65CBB"/>
    <w:pPr>
      <w:spacing w:after="0" w:line="360" w:lineRule="auto"/>
      <w:ind w:left="720"/>
      <w:contextualSpacing/>
      <w:jc w:val="both"/>
    </w:pPr>
  </w:style>
  <w:style w:type="table" w:customStyle="1" w:styleId="14">
    <w:name w:val="Сетка таблицы1"/>
    <w:basedOn w:val="a1"/>
    <w:next w:val="aa"/>
    <w:uiPriority w:val="59"/>
    <w:rsid w:val="00D65CB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65CBB"/>
    <w:rPr>
      <w:color w:val="0000FF"/>
      <w:u w:val="single"/>
    </w:rPr>
  </w:style>
  <w:style w:type="paragraph" w:customStyle="1" w:styleId="ConsPlusNormal">
    <w:name w:val="ConsPlusNormal"/>
    <w:rsid w:val="00D6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a"/>
    <w:uiPriority w:val="59"/>
    <w:rsid w:val="00D6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15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3"/>
    <w:uiPriority w:val="99"/>
    <w:semiHidden/>
    <w:rsid w:val="00D65CBB"/>
  </w:style>
  <w:style w:type="paragraph" w:styleId="a5">
    <w:name w:val="footer"/>
    <w:basedOn w:val="a"/>
    <w:link w:val="16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5"/>
    <w:uiPriority w:val="99"/>
    <w:semiHidden/>
    <w:rsid w:val="00D65CBB"/>
  </w:style>
  <w:style w:type="paragraph" w:styleId="a7">
    <w:name w:val="Balloon Text"/>
    <w:basedOn w:val="a"/>
    <w:link w:val="17"/>
    <w:uiPriority w:val="99"/>
    <w:semiHidden/>
    <w:unhideWhenUsed/>
    <w:rsid w:val="00D6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7"/>
    <w:uiPriority w:val="99"/>
    <w:semiHidden/>
    <w:rsid w:val="00D65CB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5CBB"/>
    <w:pPr>
      <w:ind w:left="720"/>
      <w:contextualSpacing/>
    </w:pPr>
  </w:style>
  <w:style w:type="table" w:styleId="aa">
    <w:name w:val="Table Grid"/>
    <w:basedOn w:val="a1"/>
    <w:uiPriority w:val="59"/>
    <w:rsid w:val="00D6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65CBB"/>
  </w:style>
  <w:style w:type="paragraph" w:customStyle="1" w:styleId="10">
    <w:name w:val="Верхний колонтитул1"/>
    <w:basedOn w:val="a"/>
    <w:next w:val="a3"/>
    <w:link w:val="a4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10"/>
    <w:uiPriority w:val="99"/>
    <w:rsid w:val="00D65CBB"/>
  </w:style>
  <w:style w:type="paragraph" w:customStyle="1" w:styleId="11">
    <w:name w:val="Нижний колонтитул1"/>
    <w:basedOn w:val="a"/>
    <w:next w:val="a5"/>
    <w:link w:val="a6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11"/>
    <w:uiPriority w:val="99"/>
    <w:rsid w:val="00D65CBB"/>
  </w:style>
  <w:style w:type="paragraph" w:customStyle="1" w:styleId="12">
    <w:name w:val="Текст выноски1"/>
    <w:basedOn w:val="a"/>
    <w:next w:val="a7"/>
    <w:link w:val="a8"/>
    <w:uiPriority w:val="99"/>
    <w:semiHidden/>
    <w:unhideWhenUsed/>
    <w:rsid w:val="00D6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12"/>
    <w:uiPriority w:val="99"/>
    <w:semiHidden/>
    <w:rsid w:val="00D65CBB"/>
    <w:rPr>
      <w:rFonts w:ascii="Tahoma" w:hAnsi="Tahoma" w:cs="Tahoma"/>
      <w:sz w:val="16"/>
      <w:szCs w:val="16"/>
    </w:rPr>
  </w:style>
  <w:style w:type="paragraph" w:customStyle="1" w:styleId="13">
    <w:name w:val="Абзац списка1"/>
    <w:basedOn w:val="a"/>
    <w:next w:val="a9"/>
    <w:uiPriority w:val="34"/>
    <w:qFormat/>
    <w:rsid w:val="00D65CBB"/>
    <w:pPr>
      <w:spacing w:after="0" w:line="360" w:lineRule="auto"/>
      <w:ind w:left="720"/>
      <w:contextualSpacing/>
      <w:jc w:val="both"/>
    </w:pPr>
  </w:style>
  <w:style w:type="table" w:customStyle="1" w:styleId="14">
    <w:name w:val="Сетка таблицы1"/>
    <w:basedOn w:val="a1"/>
    <w:next w:val="aa"/>
    <w:uiPriority w:val="59"/>
    <w:rsid w:val="00D65CB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65C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D65CBB"/>
    <w:rPr>
      <w:color w:val="0000FF"/>
      <w:u w:val="single"/>
    </w:rPr>
  </w:style>
  <w:style w:type="paragraph" w:customStyle="1" w:styleId="ConsPlusNormal">
    <w:name w:val="ConsPlusNormal"/>
    <w:rsid w:val="00D65C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customStyle="1" w:styleId="2">
    <w:name w:val="Сетка таблицы2"/>
    <w:basedOn w:val="a1"/>
    <w:next w:val="aa"/>
    <w:uiPriority w:val="59"/>
    <w:rsid w:val="00D6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header"/>
    <w:basedOn w:val="a"/>
    <w:link w:val="15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Верхний колонтитул Знак1"/>
    <w:basedOn w:val="a0"/>
    <w:link w:val="a3"/>
    <w:uiPriority w:val="99"/>
    <w:semiHidden/>
    <w:rsid w:val="00D65CBB"/>
  </w:style>
  <w:style w:type="paragraph" w:styleId="a5">
    <w:name w:val="footer"/>
    <w:basedOn w:val="a"/>
    <w:link w:val="16"/>
    <w:uiPriority w:val="99"/>
    <w:unhideWhenUsed/>
    <w:rsid w:val="00D65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6">
    <w:name w:val="Нижний колонтитул Знак1"/>
    <w:basedOn w:val="a0"/>
    <w:link w:val="a5"/>
    <w:uiPriority w:val="99"/>
    <w:semiHidden/>
    <w:rsid w:val="00D65CBB"/>
  </w:style>
  <w:style w:type="paragraph" w:styleId="a7">
    <w:name w:val="Balloon Text"/>
    <w:basedOn w:val="a"/>
    <w:link w:val="17"/>
    <w:uiPriority w:val="99"/>
    <w:semiHidden/>
    <w:unhideWhenUsed/>
    <w:rsid w:val="00D65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basedOn w:val="a0"/>
    <w:link w:val="a7"/>
    <w:uiPriority w:val="99"/>
    <w:semiHidden/>
    <w:rsid w:val="00D65CBB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65CBB"/>
    <w:pPr>
      <w:ind w:left="720"/>
      <w:contextualSpacing/>
    </w:pPr>
  </w:style>
  <w:style w:type="table" w:styleId="aa">
    <w:name w:val="Table Grid"/>
    <w:basedOn w:val="a1"/>
    <w:uiPriority w:val="59"/>
    <w:rsid w:val="00D65C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microsoft.com/office/2007/relationships/stylesWithEffects" Target="stylesWithEffects.xml"/><Relationship Id="rId7" Type="http://schemas.openxmlformats.org/officeDocument/2006/relationships/hyperlink" Target="http://www.bogotol-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311554728AAF17E4888981667598E10E7F049FA3BEEEC20B90A7FADB4ABC7278035883B6AD4FDAF7686D6N0a7E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gotol-r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ECE1AAEC19BC800492390B59113B66C2282740681B0BF5560AABF40324E7C7E30869B519CE2A5CB34A4BC7632AFC75295694AF8A261087899BA4K8M6H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/>
              <a:t>Структура отраслей экономики малого  и среднего бизнеса, 2017 год</a:t>
            </a:r>
          </a:p>
        </c:rich>
      </c:tx>
      <c:overlay val="0"/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отраслей экономики малого бизнеса, 2012 год</c:v>
                </c:pt>
              </c:strCache>
            </c:strRef>
          </c:tx>
          <c:spPr>
            <a:effectLst>
              <a:innerShdw blurRad="63500" dist="50800" dir="13500000">
                <a:prstClr val="black">
                  <a:alpha val="50000"/>
                </a:prstClr>
              </a:innerShdw>
            </a:effectLst>
          </c:spPr>
          <c:dPt>
            <c:idx val="1"/>
            <c:bubble3D val="0"/>
            <c:spPr>
              <a:effectLst>
                <a:outerShdw blurRad="50800" dist="38100" dir="2700000" algn="tl" rotWithShape="0">
                  <a:prstClr val="black">
                    <a:alpha val="40000"/>
                  </a:prstClr>
                </a:outerShdw>
              </a:effectLst>
            </c:spPr>
          </c:dPt>
          <c:dLbls>
            <c:dLbl>
              <c:idx val="0"/>
              <c:layout>
                <c:manualLayout>
                  <c:x val="0.10607374599008779"/>
                  <c:y val="0.1244794400699912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Розничная</a:t>
                    </a:r>
                    <a:r>
                      <a:rPr lang="ru-RU" baseline="0"/>
                      <a:t> торговля, общественное питание</a:t>
                    </a:r>
                  </a:p>
                  <a:p>
                    <a:r>
                      <a:rPr lang="ru-RU"/>
                      <a:t>19,96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669856372120161E-2"/>
                  <c:y val="0"/>
                </c:manualLayout>
              </c:layout>
              <c:tx>
                <c:rich>
                  <a:bodyPr/>
                  <a:lstStyle/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 sz="1000" b="0" i="0" baseline="0">
                        <a:effectLst/>
                      </a:rPr>
                      <a:t>Сельское хозяйство</a:t>
                    </a:r>
                    <a:endParaRPr lang="ru-RU" sz="1000">
                      <a:effectLst/>
                    </a:endParaRPr>
                  </a:p>
                  <a:p>
                    <a:pPr marL="0" marR="0" indent="0" algn="ctr" defTabSz="914400" rtl="0" eaLnBrk="1" fontAlgn="auto" latinLnBrk="0" hangingPunct="1">
                      <a:lnSpc>
                        <a:spcPct val="100000"/>
                      </a:lnSpc>
                      <a:spcBef>
                        <a:spcPts val="0"/>
                      </a:spcBef>
                      <a:spcAft>
                        <a:spcPts val="0"/>
                      </a:spcAft>
                      <a:buClrTx/>
                      <a:buSzTx/>
                      <a:buFontTx/>
                      <a:buNone/>
                      <a:tabLst/>
                      <a:defRPr sz="1000" b="0" i="0" u="none" strike="noStrike" kern="1200" baseline="0">
                        <a:solidFill>
                          <a:sysClr val="windowText" lastClr="000000"/>
                        </a:solidFill>
                        <a:latin typeface="+mn-lt"/>
                        <a:ea typeface="+mn-ea"/>
                        <a:cs typeface="+mn-cs"/>
                      </a:defRPr>
                    </a:pPr>
                    <a:r>
                      <a:rPr lang="ru-RU"/>
                      <a:t>74,4</a:t>
                    </a:r>
                  </a:p>
                </c:rich>
              </c:tx>
              <c:spPr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19997831000291988"/>
                  <c:y val="0.1481736830140327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Обрабатывающие производства</a:t>
                    </a:r>
                  </a:p>
                  <a:p>
                    <a:r>
                      <a:rPr lang="ru-RU"/>
                      <a:t>2,14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0.22812919218431385"/>
                  <c:y val="9.919536863144468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Строительство</a:t>
                    </a:r>
                  </a:p>
                  <a:p>
                    <a:r>
                      <a:rPr lang="ru-RU"/>
                      <a:t>0,44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6.7405220180810924E-2"/>
                  <c:y val="-1.416679589011988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Транспорт и связи</a:t>
                    </a:r>
                  </a:p>
                  <a:p>
                    <a:r>
                      <a:rPr lang="ru-RU"/>
                      <a:t>0,19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0.13876403470400003"/>
                  <c:y val="2.14236606251000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Прочие</a:t>
                    </a:r>
                  </a:p>
                  <a:p>
                    <a:r>
                      <a:rPr lang="ru-RU"/>
                      <a:t>2,87</a:t>
                    </a: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Кв. 1</c:v>
                </c:pt>
                <c:pt idx="1">
                  <c:v>Кв. 2</c:v>
                </c:pt>
                <c:pt idx="2">
                  <c:v>Кв. 3</c:v>
                </c:pt>
                <c:pt idx="3">
                  <c:v>Кв. 4</c:v>
                </c:pt>
                <c:pt idx="4">
                  <c:v>Кв.5</c:v>
                </c:pt>
                <c:pt idx="5">
                  <c:v>Кв.6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19.959999999999987</c:v>
                </c:pt>
                <c:pt idx="1">
                  <c:v>74.400000000000006</c:v>
                </c:pt>
                <c:pt idx="2">
                  <c:v>2.14</c:v>
                </c:pt>
                <c:pt idx="3">
                  <c:v>0.44000000000000083</c:v>
                </c:pt>
                <c:pt idx="4">
                  <c:v>0.19000000000000045</c:v>
                </c:pt>
                <c:pt idx="5">
                  <c:v>2.8699999999999997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plotVisOnly val="1"/>
    <c:dispBlanksAs val="zero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10048</Words>
  <Characters>57275</Characters>
  <Application>Microsoft Office Word</Application>
  <DocSecurity>0</DocSecurity>
  <Lines>477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Tatiana</cp:lastModifiedBy>
  <cp:revision>5</cp:revision>
  <dcterms:created xsi:type="dcterms:W3CDTF">2019-03-14T04:17:00Z</dcterms:created>
  <dcterms:modified xsi:type="dcterms:W3CDTF">2019-03-22T04:04:00Z</dcterms:modified>
</cp:coreProperties>
</file>