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29" w:rsidRPr="00875C29" w:rsidRDefault="00875C29" w:rsidP="00875C29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875C29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875C29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875C29">
        <w:rPr>
          <w:rFonts w:ascii="Arial" w:eastAsia="Calibri" w:hAnsi="Arial" w:cs="Arial"/>
          <w:b/>
          <w:lang w:eastAsia="en-US"/>
        </w:rPr>
        <w:t xml:space="preserve"> района</w:t>
      </w:r>
    </w:p>
    <w:p w:rsidR="00875C29" w:rsidRPr="00875C29" w:rsidRDefault="00875C29" w:rsidP="00875C29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875C29">
        <w:rPr>
          <w:rFonts w:ascii="Arial" w:eastAsia="Calibri" w:hAnsi="Arial" w:cs="Arial"/>
          <w:b/>
          <w:lang w:eastAsia="en-US"/>
        </w:rPr>
        <w:t>Красноярского края</w:t>
      </w:r>
    </w:p>
    <w:p w:rsidR="00875C29" w:rsidRPr="00875C29" w:rsidRDefault="00875C29" w:rsidP="00875C29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875C29" w:rsidRPr="00875C29" w:rsidRDefault="00875C29" w:rsidP="00875C29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875C29">
        <w:rPr>
          <w:rFonts w:ascii="Arial" w:eastAsia="Calibri" w:hAnsi="Arial" w:cs="Arial"/>
          <w:b/>
          <w:lang w:eastAsia="en-US"/>
        </w:rPr>
        <w:t>ПОСТАНОВЛЕНИЕ</w:t>
      </w:r>
    </w:p>
    <w:p w:rsidR="00875C29" w:rsidRPr="00875C29" w:rsidRDefault="00875C29" w:rsidP="00875C29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875C29" w:rsidRPr="00875C29" w:rsidRDefault="00875C29" w:rsidP="00875C29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г. Боготол</w:t>
      </w:r>
    </w:p>
    <w:p w:rsidR="00875C29" w:rsidRPr="00875C29" w:rsidRDefault="00875C29" w:rsidP="00875C29">
      <w:pPr>
        <w:spacing w:before="0" w:beforeAutospacing="0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«09» октября 2013 года</w:t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</w:r>
      <w:r w:rsidRPr="00875C29">
        <w:rPr>
          <w:rFonts w:ascii="Arial" w:eastAsia="Calibri" w:hAnsi="Arial" w:cs="Arial"/>
          <w:lang w:eastAsia="en-US"/>
        </w:rPr>
        <w:tab/>
        <w:t>№ 758-п</w:t>
      </w:r>
    </w:p>
    <w:p w:rsidR="00875C29" w:rsidRPr="00875C29" w:rsidRDefault="00875C29" w:rsidP="00875C29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875C29" w:rsidRPr="00875C29" w:rsidRDefault="00875C29" w:rsidP="0056249B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bCs/>
        </w:rPr>
        <w:t xml:space="preserve">Об утверждении муниципальной программы </w:t>
      </w:r>
      <w:proofErr w:type="spellStart"/>
      <w:r w:rsidRPr="00875C29">
        <w:rPr>
          <w:rFonts w:ascii="Arial" w:eastAsia="Calibri" w:hAnsi="Arial" w:cs="Arial"/>
          <w:bCs/>
        </w:rPr>
        <w:t>Боготольского</w:t>
      </w:r>
      <w:proofErr w:type="spellEnd"/>
      <w:r w:rsidRPr="00875C29">
        <w:rPr>
          <w:rFonts w:ascii="Arial" w:eastAsia="Calibri" w:hAnsi="Arial" w:cs="Arial"/>
          <w:bCs/>
        </w:rPr>
        <w:t xml:space="preserve"> района </w:t>
      </w:r>
      <w:r w:rsidRPr="00875C29">
        <w:rPr>
          <w:rFonts w:ascii="Arial" w:eastAsia="Calibri" w:hAnsi="Arial" w:cs="Arial"/>
          <w:bCs/>
          <w:lang w:eastAsia="en-US"/>
        </w:rPr>
        <w:t>«</w:t>
      </w:r>
      <w:r w:rsidRPr="00875C29">
        <w:rPr>
          <w:rFonts w:ascii="Arial" w:eastAsia="Calibri" w:hAnsi="Arial" w:cs="Arial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875C29">
        <w:rPr>
          <w:rFonts w:ascii="Arial" w:eastAsia="Calibri" w:hAnsi="Arial" w:cs="Arial"/>
          <w:lang w:eastAsia="en-US"/>
        </w:rPr>
        <w:t>Боготольском</w:t>
      </w:r>
      <w:proofErr w:type="spellEnd"/>
      <w:r w:rsidRPr="00875C29">
        <w:rPr>
          <w:rFonts w:ascii="Arial" w:eastAsia="Calibri" w:hAnsi="Arial" w:cs="Arial"/>
          <w:lang w:eastAsia="en-US"/>
        </w:rPr>
        <w:t xml:space="preserve"> районе»</w:t>
      </w:r>
      <w:r w:rsidRPr="00875C29">
        <w:rPr>
          <w:rFonts w:ascii="Arial" w:eastAsia="Calibri" w:hAnsi="Arial" w:cs="Arial"/>
          <w:bCs/>
          <w:lang w:eastAsia="en-US"/>
        </w:rPr>
        <w:t xml:space="preserve"> 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i/>
          <w:lang w:eastAsia="en-US"/>
        </w:rPr>
      </w:pP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lang w:eastAsia="en-US"/>
        </w:rPr>
      </w:pPr>
      <w:proofErr w:type="gramStart"/>
      <w:r w:rsidRPr="00875C29">
        <w:rPr>
          <w:rFonts w:ascii="Arial" w:eastAsia="Calibri" w:hAnsi="Arial" w:cs="Arial"/>
          <w:i/>
          <w:lang w:eastAsia="en-US"/>
        </w:rPr>
        <w:t xml:space="preserve">(в редакции постановлений администрации </w:t>
      </w:r>
      <w:proofErr w:type="spellStart"/>
      <w:r w:rsidRPr="00875C29">
        <w:rPr>
          <w:rFonts w:ascii="Arial" w:eastAsia="Calibri" w:hAnsi="Arial" w:cs="Arial"/>
          <w:i/>
          <w:lang w:eastAsia="en-US"/>
        </w:rPr>
        <w:t>Боготольского</w:t>
      </w:r>
      <w:proofErr w:type="spellEnd"/>
      <w:r w:rsidRPr="00875C29">
        <w:rPr>
          <w:rFonts w:ascii="Arial" w:eastAsia="Calibri" w:hAnsi="Arial" w:cs="Arial"/>
          <w:i/>
          <w:lang w:eastAsia="en-US"/>
        </w:rPr>
        <w:t xml:space="preserve"> района</w:t>
      </w:r>
      <w:proofErr w:type="gramEnd"/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lang w:eastAsia="en-US"/>
        </w:rPr>
      </w:pPr>
      <w:r w:rsidRPr="00875C29">
        <w:rPr>
          <w:rFonts w:ascii="Arial" w:eastAsia="Calibri" w:hAnsi="Arial" w:cs="Arial"/>
          <w:i/>
          <w:lang w:eastAsia="en-US"/>
        </w:rPr>
        <w:t>от 04.03.2014 № 101-п, от 19.03.2014 № 133-п, от 03.06.2014 № 304-п, от 23.06.2014 № 338-п,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875C29">
        <w:rPr>
          <w:rFonts w:ascii="Arial" w:eastAsia="Calibri" w:hAnsi="Arial" w:cs="Arial"/>
          <w:i/>
          <w:lang w:eastAsia="en-US"/>
        </w:rPr>
        <w:t>от 08.07.2014 № 390-п, от 28.08.2014 № 518-п, от 12.09.2014 № 571-п, от 30.10.2014 № 768-п,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875C29">
        <w:rPr>
          <w:rFonts w:ascii="Arial" w:eastAsia="Calibri" w:hAnsi="Arial" w:cs="Arial"/>
          <w:i/>
          <w:lang w:eastAsia="en-US"/>
        </w:rPr>
        <w:t>от 05.12.2014 № 861-п, от 29.12.2014 № 944-п, от 31.12.2014 № 950-п, от 20.02.2015 № 118-п,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875C29">
        <w:rPr>
          <w:rFonts w:ascii="Arial" w:eastAsia="Calibri" w:hAnsi="Arial" w:cs="Arial"/>
          <w:i/>
          <w:lang w:eastAsia="en-US"/>
        </w:rPr>
        <w:t>от 08.06.2015 № 302-п, от 13.08.2015 № 414-п, от 28.10.2015 № 502-п</w:t>
      </w:r>
      <w:proofErr w:type="gramStart"/>
      <w:r w:rsidRPr="00875C29">
        <w:rPr>
          <w:rFonts w:ascii="Arial" w:eastAsia="Calibri" w:hAnsi="Arial" w:cs="Arial"/>
          <w:i/>
          <w:lang w:eastAsia="en-US"/>
        </w:rPr>
        <w:t>,о</w:t>
      </w:r>
      <w:proofErr w:type="gramEnd"/>
      <w:r w:rsidRPr="00875C29">
        <w:rPr>
          <w:rFonts w:ascii="Arial" w:eastAsia="Calibri" w:hAnsi="Arial" w:cs="Arial"/>
          <w:i/>
          <w:lang w:eastAsia="en-US"/>
        </w:rPr>
        <w:t>т 30.10.2015 № 510-п,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875C29">
        <w:rPr>
          <w:rFonts w:ascii="Arial" w:eastAsia="Calibri" w:hAnsi="Arial" w:cs="Arial"/>
          <w:i/>
          <w:lang w:eastAsia="en-US"/>
        </w:rPr>
        <w:t>от 10.12.2015 № 577-п, от 01.06.2016 № 194-п,от 22.09.2016 № 303-п, от 20.10.2016 № 341-п,</w:t>
      </w:r>
      <w:r>
        <w:rPr>
          <w:rFonts w:ascii="Arial" w:eastAsia="Calibri" w:hAnsi="Arial" w:cs="Arial"/>
          <w:i/>
          <w:lang w:eastAsia="en-US"/>
        </w:rPr>
        <w:t xml:space="preserve"> от 15.12.2016 № 428-п</w:t>
      </w:r>
      <w:r w:rsidRPr="00875C29">
        <w:rPr>
          <w:rFonts w:ascii="Arial" w:eastAsia="Calibri" w:hAnsi="Arial" w:cs="Arial"/>
          <w:i/>
          <w:lang w:eastAsia="en-US"/>
        </w:rPr>
        <w:t xml:space="preserve">, от 31.10.2016 № 356-п, от 08.06.2017 № 266-п, </w:t>
      </w:r>
      <w:r w:rsidR="0056249B">
        <w:rPr>
          <w:rFonts w:ascii="Arial" w:eastAsia="Calibri" w:hAnsi="Arial" w:cs="Arial"/>
          <w:i/>
          <w:lang w:eastAsia="en-US"/>
        </w:rPr>
        <w:t xml:space="preserve">от 20.09.2017 № 431-п, </w:t>
      </w:r>
      <w:r w:rsidRPr="00875C29">
        <w:rPr>
          <w:rFonts w:ascii="Arial" w:eastAsia="Calibri" w:hAnsi="Arial" w:cs="Arial"/>
          <w:i/>
          <w:lang w:eastAsia="en-US"/>
        </w:rPr>
        <w:t>от 30.10.2017 № 503-п)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i/>
          <w:lang w:eastAsia="en-US"/>
        </w:rPr>
      </w:pPr>
      <w:bookmarkStart w:id="0" w:name="_GoBack"/>
      <w:bookmarkEnd w:id="0"/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со </w:t>
      </w:r>
      <w:hyperlink r:id="rId9" w:history="1">
        <w:r w:rsidRPr="00875C29">
          <w:rPr>
            <w:rFonts w:ascii="Arial" w:eastAsia="Calibri" w:hAnsi="Arial" w:cs="Arial"/>
          </w:rPr>
          <w:t>статьей 3</w:t>
        </w:r>
      </w:hyperlink>
      <w:r w:rsidRPr="00875C29">
        <w:rPr>
          <w:rFonts w:ascii="Arial" w:eastAsia="Calibri" w:hAnsi="Arial" w:cs="Arial"/>
        </w:rPr>
        <w:t xml:space="preserve">0 Устава </w:t>
      </w:r>
      <w:proofErr w:type="spellStart"/>
      <w:r w:rsidRPr="00875C29">
        <w:rPr>
          <w:rFonts w:ascii="Arial" w:eastAsia="Calibri" w:hAnsi="Arial" w:cs="Arial"/>
        </w:rPr>
        <w:t>Боготольского</w:t>
      </w:r>
      <w:proofErr w:type="spellEnd"/>
      <w:r w:rsidRPr="00875C29">
        <w:rPr>
          <w:rFonts w:ascii="Arial" w:eastAsia="Calibri" w:hAnsi="Arial" w:cs="Arial"/>
        </w:rPr>
        <w:t xml:space="preserve"> района, Постановлением </w:t>
      </w:r>
      <w:r w:rsidRPr="00875C29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875C29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875C29">
        <w:rPr>
          <w:rFonts w:ascii="Arial" w:eastAsia="Calibri" w:hAnsi="Arial" w:cs="Arial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875C29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875C29">
        <w:rPr>
          <w:rFonts w:ascii="Arial" w:eastAsia="Calibri" w:hAnsi="Arial" w:cs="Arial"/>
          <w:lang w:eastAsia="en-US"/>
        </w:rPr>
        <w:t xml:space="preserve"> района, их формировании и реализации», 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ПОСТАНОВЛЯЮ: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 xml:space="preserve">1.Утвердить </w:t>
      </w:r>
      <w:r w:rsidRPr="00875C29">
        <w:rPr>
          <w:rFonts w:ascii="Arial" w:eastAsia="Calibri" w:hAnsi="Arial" w:cs="Arial"/>
          <w:bCs/>
        </w:rPr>
        <w:t xml:space="preserve">муниципальную программу </w:t>
      </w:r>
      <w:proofErr w:type="spellStart"/>
      <w:r w:rsidRPr="00875C29">
        <w:rPr>
          <w:rFonts w:ascii="Arial" w:eastAsia="Calibri" w:hAnsi="Arial" w:cs="Arial"/>
          <w:bCs/>
        </w:rPr>
        <w:t>Боготольского</w:t>
      </w:r>
      <w:proofErr w:type="spellEnd"/>
      <w:r w:rsidRPr="00875C29">
        <w:rPr>
          <w:rFonts w:ascii="Arial" w:eastAsia="Calibri" w:hAnsi="Arial" w:cs="Arial"/>
          <w:bCs/>
        </w:rPr>
        <w:t xml:space="preserve"> района </w:t>
      </w:r>
      <w:r w:rsidRPr="00875C29">
        <w:rPr>
          <w:rFonts w:ascii="Arial" w:eastAsia="Calibri" w:hAnsi="Arial" w:cs="Arial"/>
          <w:bCs/>
          <w:lang w:eastAsia="en-US"/>
        </w:rPr>
        <w:t>«</w:t>
      </w:r>
      <w:r w:rsidRPr="00875C29">
        <w:rPr>
          <w:rFonts w:ascii="Arial" w:eastAsia="Calibri" w:hAnsi="Arial" w:cs="Arial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875C29">
        <w:rPr>
          <w:rFonts w:ascii="Arial" w:eastAsia="Calibri" w:hAnsi="Arial" w:cs="Arial"/>
          <w:lang w:eastAsia="en-US"/>
        </w:rPr>
        <w:t>Боготольском</w:t>
      </w:r>
      <w:proofErr w:type="spellEnd"/>
      <w:r w:rsidRPr="00875C29">
        <w:rPr>
          <w:rFonts w:ascii="Arial" w:eastAsia="Calibri" w:hAnsi="Arial" w:cs="Arial"/>
          <w:lang w:eastAsia="en-US"/>
        </w:rPr>
        <w:t xml:space="preserve"> районе»</w:t>
      </w:r>
      <w:r w:rsidRPr="00875C29">
        <w:rPr>
          <w:rFonts w:ascii="Arial" w:eastAsia="Calibri" w:hAnsi="Arial" w:cs="Arial"/>
          <w:bCs/>
          <w:lang w:eastAsia="en-US"/>
        </w:rPr>
        <w:t xml:space="preserve"> </w:t>
      </w:r>
      <w:r w:rsidRPr="00875C29">
        <w:rPr>
          <w:rFonts w:ascii="Arial" w:eastAsia="Calibri" w:hAnsi="Arial" w:cs="Arial"/>
          <w:lang w:eastAsia="en-US"/>
        </w:rPr>
        <w:t>согласно приложению.</w:t>
      </w:r>
    </w:p>
    <w:p w:rsidR="00875C29" w:rsidRPr="00875C29" w:rsidRDefault="00875C29" w:rsidP="00875C2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Arial" w:hAnsi="Arial" w:cs="Arial"/>
          <w:lang w:eastAsia="en-US"/>
        </w:rPr>
      </w:pPr>
      <w:r w:rsidRPr="00875C29">
        <w:rPr>
          <w:rFonts w:ascii="Arial" w:hAnsi="Arial" w:cs="Arial"/>
          <w:lang w:eastAsia="en-US"/>
        </w:rPr>
        <w:t xml:space="preserve">2.Контроль над исполнением настоящего постановления возложить на </w:t>
      </w:r>
      <w:proofErr w:type="spellStart"/>
      <w:r w:rsidRPr="00875C29">
        <w:rPr>
          <w:rFonts w:ascii="Arial" w:hAnsi="Arial" w:cs="Arial"/>
          <w:lang w:eastAsia="en-US"/>
        </w:rPr>
        <w:t>Бужак</w:t>
      </w:r>
      <w:proofErr w:type="spellEnd"/>
      <w:r w:rsidRPr="00875C29">
        <w:rPr>
          <w:rFonts w:ascii="Arial" w:hAnsi="Arial" w:cs="Arial"/>
          <w:lang w:eastAsia="en-US"/>
        </w:rPr>
        <w:t xml:space="preserve"> А.И. заместителя главы администрации по финансово-экономическим вопросам.</w:t>
      </w:r>
    </w:p>
    <w:p w:rsidR="00875C29" w:rsidRPr="00875C29" w:rsidRDefault="00875C29" w:rsidP="00875C2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875C29">
        <w:rPr>
          <w:rFonts w:ascii="Arial" w:hAnsi="Arial" w:cs="Arial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875C29">
        <w:rPr>
          <w:rFonts w:ascii="Arial" w:hAnsi="Arial" w:cs="Arial"/>
        </w:rPr>
        <w:t>Боготольского</w:t>
      </w:r>
      <w:proofErr w:type="spellEnd"/>
      <w:r w:rsidRPr="00875C29">
        <w:rPr>
          <w:rFonts w:ascii="Arial" w:hAnsi="Arial" w:cs="Arial"/>
        </w:rPr>
        <w:t xml:space="preserve"> района» и разместить на официальном сайте администрации </w:t>
      </w:r>
      <w:proofErr w:type="spellStart"/>
      <w:r w:rsidRPr="00875C29">
        <w:rPr>
          <w:rFonts w:ascii="Arial" w:hAnsi="Arial" w:cs="Arial"/>
        </w:rPr>
        <w:t>Боготольского</w:t>
      </w:r>
      <w:proofErr w:type="spellEnd"/>
      <w:r w:rsidRPr="00875C29">
        <w:rPr>
          <w:rFonts w:ascii="Arial" w:hAnsi="Arial" w:cs="Arial"/>
        </w:rPr>
        <w:t xml:space="preserve"> района в сети Интернет </w:t>
      </w:r>
      <w:hyperlink r:id="rId10" w:history="1">
        <w:r w:rsidRPr="00875C29">
          <w:rPr>
            <w:rFonts w:ascii="Arial" w:hAnsi="Arial" w:cs="Arial"/>
            <w:color w:val="0000FF"/>
            <w:u w:val="single"/>
          </w:rPr>
          <w:t>www.bogotol-r.ru</w:t>
        </w:r>
      </w:hyperlink>
      <w:r w:rsidRPr="00875C29">
        <w:rPr>
          <w:rFonts w:ascii="Arial" w:hAnsi="Arial" w:cs="Arial"/>
        </w:rPr>
        <w:t>.</w:t>
      </w:r>
      <w:r w:rsidRPr="00875C29">
        <w:rPr>
          <w:rFonts w:ascii="Arial" w:eastAsia="Calibri" w:hAnsi="Arial" w:cs="Arial"/>
          <w:lang w:eastAsia="en-US"/>
        </w:rPr>
        <w:t xml:space="preserve"> </w:t>
      </w:r>
    </w:p>
    <w:p w:rsidR="00875C29" w:rsidRPr="00875C29" w:rsidRDefault="00875C29" w:rsidP="00875C2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875C29" w:rsidRPr="00875C29" w:rsidRDefault="00875C29" w:rsidP="00875C2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875C29" w:rsidRPr="00875C29" w:rsidRDefault="00875C29" w:rsidP="00875C29">
      <w:pPr>
        <w:spacing w:before="0" w:beforeAutospacing="0" w:line="240" w:lineRule="atLeast"/>
        <w:contextualSpacing/>
        <w:rPr>
          <w:rFonts w:ascii="Arial" w:hAnsi="Arial" w:cs="Arial"/>
        </w:rPr>
      </w:pPr>
      <w:r w:rsidRPr="00875C29">
        <w:rPr>
          <w:rFonts w:ascii="Arial" w:hAnsi="Arial" w:cs="Arial"/>
        </w:rPr>
        <w:t>Глава администрации</w:t>
      </w:r>
    </w:p>
    <w:p w:rsidR="00875C29" w:rsidRPr="00875C29" w:rsidRDefault="00875C29" w:rsidP="00875C29">
      <w:pPr>
        <w:spacing w:before="0" w:beforeAutospacing="0" w:line="240" w:lineRule="atLeast"/>
        <w:contextualSpacing/>
        <w:rPr>
          <w:rFonts w:ascii="Arial" w:hAnsi="Arial" w:cs="Arial"/>
        </w:rPr>
      </w:pPr>
      <w:proofErr w:type="spellStart"/>
      <w:r w:rsidRPr="00875C29">
        <w:rPr>
          <w:rFonts w:ascii="Arial" w:hAnsi="Arial" w:cs="Arial"/>
        </w:rPr>
        <w:t>Боготольского</w:t>
      </w:r>
      <w:proofErr w:type="spellEnd"/>
      <w:r w:rsidRPr="00875C29">
        <w:rPr>
          <w:rFonts w:ascii="Arial" w:hAnsi="Arial" w:cs="Arial"/>
        </w:rPr>
        <w:t xml:space="preserve"> района</w:t>
      </w:r>
      <w:r w:rsidRPr="00875C29">
        <w:rPr>
          <w:rFonts w:ascii="Arial" w:hAnsi="Arial" w:cs="Arial"/>
        </w:rPr>
        <w:tab/>
      </w:r>
      <w:r w:rsidRPr="00875C29">
        <w:rPr>
          <w:rFonts w:ascii="Arial" w:hAnsi="Arial" w:cs="Arial"/>
        </w:rPr>
        <w:tab/>
      </w:r>
      <w:r w:rsidRPr="00875C29">
        <w:rPr>
          <w:rFonts w:ascii="Arial" w:hAnsi="Arial" w:cs="Arial"/>
        </w:rPr>
        <w:tab/>
      </w:r>
      <w:r w:rsidRPr="00875C29">
        <w:rPr>
          <w:rFonts w:ascii="Arial" w:hAnsi="Arial" w:cs="Arial"/>
        </w:rPr>
        <w:tab/>
      </w:r>
      <w:r w:rsidRPr="00875C29">
        <w:rPr>
          <w:rFonts w:ascii="Arial" w:hAnsi="Arial" w:cs="Arial"/>
        </w:rPr>
        <w:tab/>
      </w:r>
      <w:r w:rsidRPr="00875C29">
        <w:rPr>
          <w:rFonts w:ascii="Arial" w:hAnsi="Arial" w:cs="Arial"/>
        </w:rPr>
        <w:tab/>
      </w:r>
      <w:r w:rsidRPr="00875C29">
        <w:rPr>
          <w:rFonts w:ascii="Arial" w:hAnsi="Arial" w:cs="Arial"/>
        </w:rPr>
        <w:tab/>
        <w:t>Н.В. Красько</w:t>
      </w:r>
    </w:p>
    <w:p w:rsidR="00875C29" w:rsidRDefault="00875C29" w:rsidP="00875C29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875C29" w:rsidRDefault="00875C29" w:rsidP="00875C29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875C29" w:rsidRPr="00875C29" w:rsidRDefault="00875C29" w:rsidP="00875C29">
      <w:pPr>
        <w:spacing w:before="0" w:beforeAutospacing="0" w:line="240" w:lineRule="atLeast"/>
        <w:contextualSpacing/>
        <w:rPr>
          <w:rFonts w:ascii="Arial" w:hAnsi="Arial" w:cs="Arial"/>
        </w:rPr>
      </w:pP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Приложение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 xml:space="preserve">к Постановлению администрации </w:t>
      </w:r>
      <w:proofErr w:type="spellStart"/>
      <w:r w:rsidRPr="00875C29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875C29">
        <w:rPr>
          <w:rFonts w:ascii="Arial" w:eastAsia="Calibri" w:hAnsi="Arial" w:cs="Arial"/>
          <w:lang w:eastAsia="en-US"/>
        </w:rPr>
        <w:t xml:space="preserve"> района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Красноярского края</w:t>
      </w:r>
    </w:p>
    <w:p w:rsidR="00875C29" w:rsidRPr="00875C29" w:rsidRDefault="00875C29" w:rsidP="00875C29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875C29">
        <w:rPr>
          <w:rFonts w:ascii="Arial" w:eastAsia="Calibri" w:hAnsi="Arial" w:cs="Arial"/>
          <w:lang w:eastAsia="en-US"/>
        </w:rPr>
        <w:t>от 09.10.2013 г. № 758-п</w:t>
      </w:r>
    </w:p>
    <w:p w:rsidR="00C53F8B" w:rsidRPr="00915E1C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ascii="Arial" w:eastAsia="Calibri" w:hAnsi="Arial" w:cs="Arial"/>
          <w:lang w:eastAsia="en-US"/>
        </w:rPr>
      </w:pPr>
    </w:p>
    <w:p w:rsidR="00C53F8B" w:rsidRPr="00915E1C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915E1C">
        <w:rPr>
          <w:rFonts w:ascii="Arial" w:eastAsia="Calibri" w:hAnsi="Arial" w:cs="Arial"/>
          <w:b/>
          <w:bCs/>
          <w:lang w:eastAsia="en-US"/>
        </w:rPr>
        <w:t xml:space="preserve">Муниципальная программа Боготольского района </w:t>
      </w:r>
      <w:r w:rsidR="00DD5CE0" w:rsidRPr="00915E1C">
        <w:rPr>
          <w:rFonts w:ascii="Arial" w:eastAsia="Calibri" w:hAnsi="Arial" w:cs="Arial"/>
          <w:b/>
          <w:bCs/>
          <w:lang w:eastAsia="en-US"/>
        </w:rPr>
        <w:t>Красноярского края</w:t>
      </w:r>
    </w:p>
    <w:p w:rsidR="00915E1C" w:rsidRDefault="00C53F8B" w:rsidP="00915E1C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eastAsia="Calibri" w:hAnsi="Arial" w:cs="Arial"/>
          <w:b/>
          <w:bCs/>
          <w:lang w:eastAsia="en-US"/>
        </w:rPr>
        <w:t>«</w:t>
      </w:r>
      <w:r w:rsidRPr="00915E1C">
        <w:rPr>
          <w:rFonts w:ascii="Arial" w:eastAsia="Calibri" w:hAnsi="Arial" w:cs="Arial"/>
          <w:b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15E1C">
        <w:rPr>
          <w:rFonts w:ascii="Arial" w:eastAsia="Calibri" w:hAnsi="Arial" w:cs="Arial"/>
          <w:b/>
          <w:lang w:eastAsia="en-US"/>
        </w:rPr>
        <w:t>Боготольском</w:t>
      </w:r>
      <w:proofErr w:type="spellEnd"/>
      <w:r w:rsidRPr="00915E1C">
        <w:rPr>
          <w:rFonts w:ascii="Arial" w:eastAsia="Calibri" w:hAnsi="Arial" w:cs="Arial"/>
          <w:b/>
          <w:lang w:eastAsia="en-US"/>
        </w:rPr>
        <w:t xml:space="preserve"> районе»</w:t>
      </w:r>
    </w:p>
    <w:p w:rsidR="00915E1C" w:rsidRDefault="00915E1C" w:rsidP="00915E1C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2B0622" w:rsidRPr="00915E1C" w:rsidRDefault="002B0622" w:rsidP="00915E1C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1.Паспорт муниципальной программы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bCs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2B0622" w:rsidRPr="00915E1C" w:rsidTr="00915E1C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bCs/>
                <w:lang w:eastAsia="en-US"/>
              </w:rPr>
              <w:t>«</w:t>
            </w:r>
            <w:r w:rsidRPr="00915E1C">
              <w:rPr>
                <w:rFonts w:ascii="Arial" w:eastAsia="Calibri" w:hAnsi="Arial" w:cs="Arial"/>
                <w:lang w:eastAsia="en-US"/>
              </w:rPr>
              <w:t>Развитие субъектов малого и среднего предпринимательства в Боготольском районе» (далее – программа)</w:t>
            </w:r>
          </w:p>
        </w:tc>
      </w:tr>
      <w:tr w:rsidR="002B0622" w:rsidRPr="00915E1C" w:rsidTr="005B6FDF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915E1C">
              <w:rPr>
                <w:rFonts w:ascii="Arial" w:eastAsia="Calibri" w:hAnsi="Arial" w:cs="Arial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915E1C">
              <w:rPr>
                <w:rFonts w:ascii="Arial" w:eastAsia="Calibri" w:hAnsi="Arial" w:cs="Arial"/>
              </w:rPr>
              <w:t>Статья 179 Бюджетного кодекса Российской Федерации;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2B0622" w:rsidRPr="00915E1C" w:rsidTr="005B6FD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Администрация Боготольского 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района-отдел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 xml:space="preserve"> экономики и планирования Администрации Боготольского района</w:t>
            </w:r>
          </w:p>
        </w:tc>
      </w:tr>
      <w:tr w:rsidR="002B0622" w:rsidRPr="00915E1C" w:rsidTr="005B6FDF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_____</w:t>
            </w:r>
          </w:p>
        </w:tc>
      </w:tr>
      <w:tr w:rsidR="002B0622" w:rsidRPr="00915E1C" w:rsidTr="005B6FDF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pStyle w:val="ad"/>
              <w:spacing w:line="240" w:lineRule="auto"/>
              <w:ind w:firstLine="12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2B0622" w:rsidRPr="00915E1C" w:rsidTr="005B6FDF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suppressAutoHyphens/>
              <w:spacing w:before="0" w:beforeAutospacing="0"/>
              <w:rPr>
                <w:rFonts w:ascii="Arial" w:hAnsi="Arial" w:cs="Arial"/>
                <w:lang w:eastAsia="zh-CN"/>
              </w:rPr>
            </w:pPr>
            <w:r w:rsidRPr="00915E1C">
              <w:rPr>
                <w:rFonts w:ascii="Arial" w:hAnsi="Arial" w:cs="Arial"/>
                <w:lang w:eastAsia="zh-CN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2B0622" w:rsidRPr="00915E1C" w:rsidRDefault="002B0622" w:rsidP="005B6FDF">
            <w:pPr>
              <w:suppressAutoHyphens/>
              <w:spacing w:before="0" w:beforeAutospacing="0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lang w:eastAsia="zh-CN"/>
              </w:rPr>
              <w:t>2.Поддержка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2B0622" w:rsidRPr="00915E1C" w:rsidRDefault="002B0622" w:rsidP="005B6FDF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="007A4A90" w:rsidRPr="00915E1C">
              <w:rPr>
                <w:rFonts w:ascii="Arial" w:hAnsi="Arial" w:cs="Arial"/>
              </w:rPr>
              <w:t>;</w:t>
            </w:r>
          </w:p>
          <w:p w:rsidR="000E7A30" w:rsidRPr="00915E1C" w:rsidRDefault="003B6B7D" w:rsidP="00AB4F11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4.Предоставление имущественной поддержки субъектам малого и среднего предпринимательства</w:t>
            </w:r>
            <w:r w:rsidR="007A4A90" w:rsidRPr="00915E1C">
              <w:rPr>
                <w:rFonts w:ascii="Arial" w:hAnsi="Arial" w:cs="Arial"/>
              </w:rPr>
              <w:t>.</w:t>
            </w:r>
          </w:p>
        </w:tc>
      </w:tr>
      <w:tr w:rsidR="002B0622" w:rsidRPr="00915E1C" w:rsidTr="005B6FD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highlight w:val="yellow"/>
              </w:rPr>
            </w:pPr>
            <w:r w:rsidRPr="00915E1C">
              <w:rPr>
                <w:rFonts w:ascii="Arial" w:hAnsi="Arial" w:cs="Arial"/>
              </w:rPr>
              <w:t>2014-2030 годы, этапы реализации программы не выделяются</w:t>
            </w:r>
          </w:p>
        </w:tc>
      </w:tr>
      <w:tr w:rsidR="002B0622" w:rsidRPr="00915E1C" w:rsidTr="005B6FD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snapToGrid w:val="0"/>
              <w:spacing w:before="0" w:beforeAutospacing="0" w:line="240" w:lineRule="atLeast"/>
              <w:ind w:right="-75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Целевые показатели:</w:t>
            </w:r>
          </w:p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1.Увеличение оборота малых предприятий (с учетом </w:t>
            </w:r>
            <w:proofErr w:type="spellStart"/>
            <w:r w:rsidRPr="00915E1C">
              <w:rPr>
                <w:rFonts w:ascii="Arial" w:hAnsi="Arial" w:cs="Arial"/>
              </w:rPr>
              <w:t>микропредприятий</w:t>
            </w:r>
            <w:proofErr w:type="spellEnd"/>
            <w:r w:rsidRPr="00915E1C">
              <w:rPr>
                <w:rFonts w:ascii="Arial" w:hAnsi="Arial" w:cs="Arial"/>
              </w:rPr>
              <w:t>), занимающих производством. 2.Количество субъектов малого и среднего предпринимательства, получивших муниципальную поддержку.</w:t>
            </w:r>
          </w:p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3.Количество созданных рабочих мест в секторе малого и среднего предпринимательства.</w:t>
            </w:r>
          </w:p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4.Количество сохраненных рабочих мест в секторе малого и среднего предпринимательства.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5.Объем привлеченных внебюджетных инвестиций в секторе малого и среднего предпринимательства </w:t>
            </w:r>
            <w:r w:rsidRPr="00915E1C">
              <w:rPr>
                <w:rFonts w:ascii="Arial" w:hAnsi="Arial" w:cs="Arial"/>
              </w:rPr>
              <w:t>за период реализации программы</w:t>
            </w:r>
            <w:r w:rsidRPr="00915E1C">
              <w:rPr>
                <w:rFonts w:ascii="Arial" w:eastAsia="Calibri" w:hAnsi="Arial" w:cs="Arial"/>
                <w:lang w:eastAsia="en-US"/>
              </w:rPr>
              <w:t>.</w:t>
            </w:r>
          </w:p>
          <w:p w:rsidR="00246F73" w:rsidRPr="00915E1C" w:rsidRDefault="00246F73" w:rsidP="005B6FD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="003C5267" w:rsidRPr="00915E1C">
              <w:rPr>
                <w:rFonts w:ascii="Arial" w:hAnsi="Arial" w:cs="Arial"/>
              </w:rPr>
              <w:t>Площадь муниципальной собственности, арендуемая субъектами малого и среднего предпринимательства</w:t>
            </w:r>
            <w:r w:rsidR="007A4A90" w:rsidRPr="00915E1C">
              <w:rPr>
                <w:rFonts w:ascii="Arial" w:hAnsi="Arial" w:cs="Arial"/>
              </w:rPr>
              <w:t>.</w:t>
            </w:r>
          </w:p>
          <w:p w:rsidR="002B0622" w:rsidRPr="00915E1C" w:rsidRDefault="002B0622" w:rsidP="00AB4F1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2B0622" w:rsidRPr="00915E1C" w:rsidTr="005B6FDF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составляет </w:t>
            </w:r>
            <w:r w:rsidR="00AB4F11" w:rsidRPr="00915E1C">
              <w:rPr>
                <w:rFonts w:ascii="Arial" w:eastAsia="Calibri" w:hAnsi="Arial" w:cs="Arial"/>
                <w:bCs/>
              </w:rPr>
              <w:t>203</w:t>
            </w:r>
            <w:r w:rsidRPr="00915E1C">
              <w:rPr>
                <w:rFonts w:ascii="Arial" w:eastAsia="Calibri" w:hAnsi="Arial" w:cs="Arial"/>
                <w:bCs/>
              </w:rPr>
              <w:t>0</w:t>
            </w:r>
            <w:r w:rsidR="00463513" w:rsidRPr="00915E1C">
              <w:rPr>
                <w:rFonts w:ascii="Arial" w:eastAsia="Calibri" w:hAnsi="Arial" w:cs="Arial"/>
                <w:bCs/>
              </w:rPr>
              <w:t>1</w:t>
            </w:r>
            <w:r w:rsidRPr="00915E1C">
              <w:rPr>
                <w:rFonts w:ascii="Arial" w:eastAsia="Calibri" w:hAnsi="Arial" w:cs="Arial"/>
                <w:bCs/>
              </w:rPr>
              <w:t>,</w:t>
            </w:r>
            <w:r w:rsidR="00463513" w:rsidRPr="00915E1C">
              <w:rPr>
                <w:rFonts w:ascii="Arial" w:eastAsia="Calibri" w:hAnsi="Arial" w:cs="Arial"/>
                <w:bCs/>
              </w:rPr>
              <w:t>55</w:t>
            </w:r>
            <w:r w:rsidRPr="00915E1C">
              <w:rPr>
                <w:rFonts w:ascii="Arial" w:eastAsia="Calibri" w:hAnsi="Arial" w:cs="Arial"/>
                <w:bCs/>
              </w:rPr>
              <w:t xml:space="preserve"> </w:t>
            </w:r>
            <w:r w:rsidRPr="00915E1C">
              <w:rPr>
                <w:rFonts w:ascii="Arial" w:eastAsia="Calibri" w:hAnsi="Arial" w:cs="Arial"/>
                <w:lang w:eastAsia="en-US"/>
              </w:rPr>
              <w:t>тыс. рублей, в том числе по годам: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2014 год – 8069,62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2015 год – 6866,11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2016 год – 33</w:t>
            </w:r>
            <w:r w:rsidR="00463513" w:rsidRPr="00915E1C">
              <w:rPr>
                <w:rFonts w:ascii="Arial" w:eastAsia="Calibri" w:hAnsi="Arial" w:cs="Arial"/>
                <w:lang w:eastAsia="en-US"/>
              </w:rPr>
              <w:t>65</w:t>
            </w:r>
            <w:r w:rsidRPr="00915E1C">
              <w:rPr>
                <w:rFonts w:ascii="Arial" w:eastAsia="Calibri" w:hAnsi="Arial" w:cs="Arial"/>
                <w:lang w:eastAsia="en-US"/>
              </w:rPr>
              <w:t>,</w:t>
            </w:r>
            <w:r w:rsidR="00463513" w:rsidRPr="00915E1C">
              <w:rPr>
                <w:rFonts w:ascii="Arial" w:eastAsia="Calibri" w:hAnsi="Arial" w:cs="Arial"/>
                <w:lang w:eastAsia="en-US"/>
              </w:rPr>
              <w:t>82</w:t>
            </w:r>
            <w:r w:rsidRPr="00915E1C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2017 год – 500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2018 год – 500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2019 год – 500 </w:t>
            </w:r>
            <w:proofErr w:type="spellStart"/>
            <w:r w:rsidRPr="00915E1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915E1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915E1C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AB4F11" w:rsidRPr="00915E1C" w:rsidRDefault="00AB4F11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2020 год – 500 тыс. рублей.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средства федерального бюджета: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2014 год – 5501,00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2015 год – 4180,61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средства краевого бюджета: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2014 год – 2042,10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2015 год – 2115,00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2016 год – 2870,00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средства районного бюджета: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2014 год – 526,52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2015 год – 570,50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 xml:space="preserve">2016 год – </w:t>
            </w:r>
            <w:r w:rsidR="00463513" w:rsidRPr="00915E1C">
              <w:rPr>
                <w:rFonts w:ascii="Arial" w:eastAsia="Calibri" w:hAnsi="Arial" w:cs="Arial"/>
                <w:lang w:eastAsia="en-US"/>
              </w:rPr>
              <w:t>495,82</w:t>
            </w:r>
            <w:r w:rsidRPr="00915E1C">
              <w:rPr>
                <w:rFonts w:ascii="Arial" w:eastAsia="Calibri" w:hAnsi="Arial" w:cs="Arial"/>
                <w:lang w:eastAsia="en-US"/>
              </w:rPr>
              <w:t xml:space="preserve">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2017 год – 500,0 тыс. рублей;</w:t>
            </w:r>
          </w:p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2018 год – 500,0 тыс. рублей;</w:t>
            </w:r>
          </w:p>
          <w:p w:rsidR="002B0622" w:rsidRPr="00915E1C" w:rsidRDefault="002B0622" w:rsidP="00AB4F11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2019 год – 500,0 тыс. рублей</w:t>
            </w:r>
            <w:r w:rsidR="00AB4F11" w:rsidRPr="00915E1C">
              <w:rPr>
                <w:rFonts w:ascii="Arial" w:eastAsia="Calibri" w:hAnsi="Arial" w:cs="Arial"/>
                <w:lang w:eastAsia="en-US"/>
              </w:rPr>
              <w:t>;</w:t>
            </w:r>
          </w:p>
          <w:p w:rsidR="00AB4F11" w:rsidRPr="00915E1C" w:rsidRDefault="00AB4F11" w:rsidP="00AB4F11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2020 год – 500,0 тыс. рублей.</w:t>
            </w:r>
          </w:p>
        </w:tc>
      </w:tr>
    </w:tbl>
    <w:p w:rsidR="002B0622" w:rsidRPr="00915E1C" w:rsidRDefault="002B0622" w:rsidP="002B0622">
      <w:pPr>
        <w:pStyle w:val="ConsPlusNormal"/>
        <w:spacing w:line="276" w:lineRule="auto"/>
        <w:contextualSpacing/>
        <w:jc w:val="center"/>
        <w:rPr>
          <w:sz w:val="24"/>
          <w:szCs w:val="24"/>
        </w:rPr>
      </w:pPr>
    </w:p>
    <w:p w:rsidR="002B0622" w:rsidRPr="00915E1C" w:rsidRDefault="002B0622" w:rsidP="003B6B7D">
      <w:pPr>
        <w:pStyle w:val="ConsPlusNormal"/>
        <w:contextualSpacing/>
        <w:jc w:val="center"/>
        <w:outlineLvl w:val="0"/>
        <w:rPr>
          <w:rFonts w:eastAsia="Calibri"/>
          <w:sz w:val="24"/>
          <w:szCs w:val="24"/>
        </w:rPr>
      </w:pPr>
      <w:r w:rsidRPr="00915E1C">
        <w:rPr>
          <w:sz w:val="24"/>
          <w:szCs w:val="24"/>
        </w:rPr>
        <w:t>2.Характеристика текущего состояния малого и среднего предпринимательства в Боготольском районе</w:t>
      </w:r>
      <w:r w:rsidRPr="00915E1C">
        <w:rPr>
          <w:rFonts w:eastAsia="Calibri"/>
          <w:sz w:val="24"/>
          <w:szCs w:val="24"/>
        </w:rPr>
        <w:t>, анализ социальных, финансово-экономических и прочих рисков реализации программы</w:t>
      </w:r>
    </w:p>
    <w:p w:rsidR="002B0622" w:rsidRPr="00915E1C" w:rsidRDefault="002B0622" w:rsidP="002B0622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</w:p>
    <w:p w:rsidR="002B0622" w:rsidRPr="00915E1C" w:rsidRDefault="002B0622" w:rsidP="00915E1C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Субъектов среднего предпринимательства на территории района нет. Наиболее привлекательной для предпринимателей остается непроизводственная </w:t>
      </w:r>
      <w:r w:rsidRPr="00915E1C">
        <w:rPr>
          <w:rFonts w:ascii="Arial" w:hAnsi="Arial" w:cs="Arial"/>
        </w:rPr>
        <w:lastRenderedPageBreak/>
        <w:t>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hAnsi="Arial" w:cs="Arial"/>
          <w:b/>
        </w:rPr>
      </w:pPr>
    </w:p>
    <w:p w:rsidR="002B0622" w:rsidRPr="00915E1C" w:rsidRDefault="002B0622" w:rsidP="002B0622">
      <w:pPr>
        <w:spacing w:before="0" w:beforeAutospacing="0" w:line="23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  <w:noProof/>
          <w:highlight w:val="lightGray"/>
        </w:rPr>
        <w:drawing>
          <wp:inline distT="0" distB="0" distL="0" distR="0" wp14:anchorId="351A8E17" wp14:editId="56C9E4D1">
            <wp:extent cx="5854535" cy="3598223"/>
            <wp:effectExtent l="0" t="0" r="1333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0622" w:rsidRPr="00915E1C" w:rsidRDefault="002B0622" w:rsidP="002B0622">
      <w:pPr>
        <w:spacing w:before="0" w:beforeAutospacing="0"/>
        <w:rPr>
          <w:rFonts w:ascii="Arial" w:hAnsi="Arial" w:cs="Arial"/>
        </w:rPr>
      </w:pPr>
    </w:p>
    <w:p w:rsidR="002B0622" w:rsidRPr="00915E1C" w:rsidRDefault="002B0622" w:rsidP="00915E1C">
      <w:pPr>
        <w:spacing w:line="312" w:lineRule="atLeast"/>
        <w:ind w:firstLine="709"/>
        <w:rPr>
          <w:rFonts w:ascii="Arial" w:hAnsi="Arial" w:cs="Arial"/>
          <w:color w:val="262626"/>
        </w:rPr>
      </w:pPr>
      <w:r w:rsidRPr="00915E1C">
        <w:rPr>
          <w:rFonts w:ascii="Arial" w:hAnsi="Arial" w:cs="Arial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915E1C">
        <w:rPr>
          <w:rFonts w:ascii="Arial" w:eastAsiaTheme="minorHAnsi" w:hAnsi="Arial" w:cs="Arial"/>
          <w:lang w:eastAsia="en-US"/>
        </w:rPr>
        <w:t xml:space="preserve">Основными сельхозпроизводителями </w:t>
      </w:r>
      <w:r w:rsidRPr="00915E1C">
        <w:rPr>
          <w:rFonts w:ascii="Arial" w:hAnsi="Arial" w:cs="Arial"/>
          <w:color w:val="262626"/>
        </w:rPr>
        <w:t>в районе являются:</w:t>
      </w:r>
    </w:p>
    <w:p w:rsidR="002B0622" w:rsidRPr="00915E1C" w:rsidRDefault="002B0622" w:rsidP="00915E1C">
      <w:pPr>
        <w:spacing w:before="0" w:beforeAutospacing="0" w:line="312" w:lineRule="atLeast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совхоз «</w:t>
      </w:r>
      <w:proofErr w:type="spellStart"/>
      <w:r w:rsidRPr="00915E1C">
        <w:rPr>
          <w:rFonts w:ascii="Arial" w:hAnsi="Arial" w:cs="Arial"/>
          <w:color w:val="262626"/>
        </w:rPr>
        <w:t>Боготольский</w:t>
      </w:r>
      <w:proofErr w:type="spellEnd"/>
      <w:r w:rsidRPr="00915E1C">
        <w:rPr>
          <w:rFonts w:ascii="Arial" w:hAnsi="Arial" w:cs="Arial"/>
          <w:color w:val="262626"/>
        </w:rPr>
        <w:t>»;</w:t>
      </w:r>
    </w:p>
    <w:p w:rsidR="002B0622" w:rsidRPr="00915E1C" w:rsidRDefault="002B0622" w:rsidP="00915E1C">
      <w:pPr>
        <w:spacing w:before="0" w:beforeAutospacing="0" w:line="312" w:lineRule="atLeast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ООО «</w:t>
      </w:r>
      <w:proofErr w:type="spellStart"/>
      <w:r w:rsidRPr="00915E1C">
        <w:rPr>
          <w:rFonts w:ascii="Arial" w:hAnsi="Arial" w:cs="Arial"/>
          <w:color w:val="262626"/>
        </w:rPr>
        <w:t>Арга</w:t>
      </w:r>
      <w:proofErr w:type="spellEnd"/>
      <w:r w:rsidRPr="00915E1C">
        <w:rPr>
          <w:rFonts w:ascii="Arial" w:hAnsi="Arial" w:cs="Arial"/>
          <w:color w:val="262626"/>
        </w:rPr>
        <w:t xml:space="preserve"> плюс»;</w:t>
      </w:r>
    </w:p>
    <w:p w:rsidR="002B0622" w:rsidRPr="00915E1C" w:rsidRDefault="002B0622" w:rsidP="00915E1C">
      <w:pPr>
        <w:spacing w:before="0" w:beforeAutospacing="0" w:line="312" w:lineRule="atLeast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ООО «Дубрава»;</w:t>
      </w:r>
    </w:p>
    <w:p w:rsidR="002B0622" w:rsidRPr="00915E1C" w:rsidRDefault="002B0622" w:rsidP="00915E1C">
      <w:pPr>
        <w:spacing w:before="0" w:beforeAutospacing="0"/>
        <w:ind w:firstLine="709"/>
        <w:jc w:val="left"/>
        <w:rPr>
          <w:rFonts w:ascii="Arial" w:hAnsi="Arial" w:cs="Arial"/>
          <w:color w:val="262626"/>
        </w:rPr>
      </w:pPr>
      <w:r w:rsidRPr="00915E1C">
        <w:rPr>
          <w:rFonts w:ascii="Arial" w:hAnsi="Arial" w:cs="Arial"/>
          <w:color w:val="262626"/>
        </w:rPr>
        <w:t>- ЗАО «</w:t>
      </w:r>
      <w:proofErr w:type="spellStart"/>
      <w:r w:rsidRPr="00915E1C">
        <w:rPr>
          <w:rFonts w:ascii="Arial" w:hAnsi="Arial" w:cs="Arial"/>
          <w:color w:val="262626"/>
        </w:rPr>
        <w:t>Боготольская</w:t>
      </w:r>
      <w:proofErr w:type="spellEnd"/>
      <w:r w:rsidRPr="00915E1C">
        <w:rPr>
          <w:rFonts w:ascii="Arial" w:hAnsi="Arial" w:cs="Arial"/>
          <w:color w:val="262626"/>
        </w:rPr>
        <w:t xml:space="preserve"> птицефабрика».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eastAsiaTheme="minorHAnsi" w:hAnsi="Arial" w:cs="Arial"/>
          <w:b/>
          <w:color w:val="262626"/>
          <w:lang w:eastAsia="en-US"/>
        </w:rPr>
      </w:pPr>
      <w:r w:rsidRPr="00915E1C">
        <w:rPr>
          <w:rFonts w:ascii="Arial" w:hAnsi="Arial" w:cs="Arial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915E1C">
        <w:rPr>
          <w:rFonts w:ascii="Arial" w:eastAsiaTheme="minorHAnsi" w:hAnsi="Arial" w:cs="Arial"/>
          <w:color w:val="262626"/>
          <w:lang w:eastAsia="en-US"/>
        </w:rPr>
        <w:t xml:space="preserve">Выпечкой хлеба и хлебобулочных изделий в районе занимаются ООО «Боготол-хлеб» и индивидуальный предприниматель </w:t>
      </w:r>
      <w:proofErr w:type="spellStart"/>
      <w:r w:rsidRPr="00915E1C">
        <w:rPr>
          <w:rFonts w:ascii="Arial" w:eastAsiaTheme="minorHAnsi" w:hAnsi="Arial" w:cs="Arial"/>
          <w:color w:val="262626"/>
          <w:lang w:eastAsia="en-US"/>
        </w:rPr>
        <w:t>Дука</w:t>
      </w:r>
      <w:proofErr w:type="spellEnd"/>
      <w:r w:rsidRPr="00915E1C">
        <w:rPr>
          <w:rFonts w:ascii="Arial" w:eastAsiaTheme="minorHAnsi" w:hAnsi="Arial" w:cs="Arial"/>
          <w:color w:val="262626"/>
          <w:lang w:eastAsia="en-US"/>
        </w:rPr>
        <w:t xml:space="preserve"> Г.В.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hAnsi="Arial" w:cs="Arial"/>
          <w:bCs/>
        </w:rPr>
      </w:pPr>
      <w:r w:rsidRPr="00915E1C">
        <w:rPr>
          <w:rFonts w:ascii="Arial" w:hAnsi="Arial" w:cs="Arial"/>
          <w:bCs/>
        </w:rPr>
        <w:t>Основные показатели, характеризующие состояние малого и среднего бизнеса, имеют устойчивую тенденцию количественного и качественного роста.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  <w:bCs/>
        </w:rPr>
      </w:pPr>
      <w:r w:rsidRPr="00915E1C">
        <w:rPr>
          <w:rFonts w:ascii="Arial" w:hAnsi="Arial" w:cs="Arial"/>
        </w:rPr>
        <w:t xml:space="preserve">На 01 января 2013 года количество субъектов малого и среднего предпринимательства </w:t>
      </w:r>
      <w:r w:rsidRPr="00915E1C">
        <w:rPr>
          <w:rFonts w:ascii="Arial" w:hAnsi="Arial" w:cs="Arial"/>
          <w:bCs/>
        </w:rPr>
        <w:t xml:space="preserve">в Боготольском муниципальном районе составило </w:t>
      </w:r>
      <w:r w:rsidRPr="00915E1C">
        <w:rPr>
          <w:rFonts w:ascii="Arial" w:hAnsi="Arial" w:cs="Arial"/>
        </w:rPr>
        <w:t>226</w:t>
      </w:r>
      <w:r w:rsidRPr="00915E1C">
        <w:rPr>
          <w:rFonts w:ascii="Arial" w:hAnsi="Arial" w:cs="Arial"/>
          <w:bCs/>
        </w:rPr>
        <w:t xml:space="preserve"> ед., в том числе:</w:t>
      </w:r>
    </w:p>
    <w:p w:rsidR="002B0622" w:rsidRPr="00915E1C" w:rsidRDefault="002B0622" w:rsidP="002B0622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r w:rsidRPr="00915E1C">
        <w:rPr>
          <w:rFonts w:ascii="Arial" w:hAnsi="Arial" w:cs="Arial"/>
          <w:bCs/>
          <w:sz w:val="24"/>
          <w:szCs w:val="24"/>
        </w:rPr>
        <w:t xml:space="preserve">Малые и средние предприятия (включая </w:t>
      </w:r>
      <w:proofErr w:type="spellStart"/>
      <w:r w:rsidRPr="00915E1C">
        <w:rPr>
          <w:rFonts w:ascii="Arial" w:hAnsi="Arial" w:cs="Arial"/>
          <w:bCs/>
          <w:sz w:val="24"/>
          <w:szCs w:val="24"/>
        </w:rPr>
        <w:t>микропредприятия</w:t>
      </w:r>
      <w:proofErr w:type="spellEnd"/>
      <w:r w:rsidRPr="00915E1C">
        <w:rPr>
          <w:rFonts w:ascii="Arial" w:hAnsi="Arial" w:cs="Arial"/>
          <w:bCs/>
          <w:sz w:val="24"/>
          <w:szCs w:val="24"/>
        </w:rPr>
        <w:t>) – 54;</w:t>
      </w:r>
    </w:p>
    <w:p w:rsidR="002B0622" w:rsidRPr="00915E1C" w:rsidRDefault="002B0622" w:rsidP="002B0622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r w:rsidRPr="00915E1C">
        <w:rPr>
          <w:rFonts w:ascii="Arial" w:hAnsi="Arial" w:cs="Arial"/>
          <w:bCs/>
          <w:sz w:val="24"/>
          <w:szCs w:val="24"/>
        </w:rPr>
        <w:t>индивидуальные предприниматели – 153;</w:t>
      </w:r>
    </w:p>
    <w:p w:rsidR="002B0622" w:rsidRPr="00915E1C" w:rsidRDefault="002B0622" w:rsidP="002B0622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proofErr w:type="gramStart"/>
      <w:r w:rsidRPr="00915E1C">
        <w:rPr>
          <w:rFonts w:ascii="Arial" w:hAnsi="Arial" w:cs="Arial"/>
          <w:sz w:val="24"/>
          <w:szCs w:val="24"/>
        </w:rPr>
        <w:t>К(</w:t>
      </w:r>
      <w:proofErr w:type="gramEnd"/>
      <w:r w:rsidRPr="00915E1C">
        <w:rPr>
          <w:rFonts w:ascii="Arial" w:hAnsi="Arial" w:cs="Arial"/>
          <w:sz w:val="24"/>
          <w:szCs w:val="24"/>
        </w:rPr>
        <w:t>Ф)Х – 19.</w:t>
      </w:r>
    </w:p>
    <w:p w:rsidR="002B0622" w:rsidRPr="00915E1C" w:rsidRDefault="002B0622" w:rsidP="002B0622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Численность занятых в сфере малого и среднего предпринимательства составила 927 человек. Доля налогов, уплаченных субъектами малого и среднего </w:t>
      </w:r>
      <w:r w:rsidRPr="00915E1C">
        <w:rPr>
          <w:rFonts w:ascii="Arial" w:hAnsi="Arial" w:cs="Arial"/>
        </w:rPr>
        <w:lastRenderedPageBreak/>
        <w:t>предпринимательства в 2012 году, в общем объеме налоговых поступлений в местный бюджет Боготольского муниципального района, составила 12,6%.</w:t>
      </w:r>
    </w:p>
    <w:p w:rsidR="002B0622" w:rsidRPr="00915E1C" w:rsidRDefault="002B0622" w:rsidP="002B0622">
      <w:pPr>
        <w:spacing w:before="0" w:beforeAutospacing="0" w:line="240" w:lineRule="atLeast"/>
        <w:ind w:firstLine="540"/>
        <w:contextualSpacing/>
        <w:rPr>
          <w:rFonts w:ascii="Arial" w:hAnsi="Arial" w:cs="Arial"/>
          <w:bCs/>
        </w:rPr>
      </w:pPr>
      <w:r w:rsidRPr="00915E1C">
        <w:rPr>
          <w:rFonts w:ascii="Arial" w:hAnsi="Arial" w:cs="Arial"/>
        </w:rPr>
        <w:t xml:space="preserve">Оборот субъектов малого и среднего предпринимательства (производство товаров, работ, услуг) за 2012 год составил 550,7 млн. рублей </w:t>
      </w:r>
      <w:r w:rsidRPr="00915E1C">
        <w:rPr>
          <w:rFonts w:ascii="Arial" w:hAnsi="Arial" w:cs="Arial"/>
          <w:color w:val="000000"/>
        </w:rPr>
        <w:t>(по сравнению с 2011 г. оборот вырос на 17,4%)</w:t>
      </w:r>
      <w:r w:rsidRPr="00915E1C">
        <w:rPr>
          <w:rFonts w:ascii="Arial" w:hAnsi="Arial" w:cs="Arial"/>
        </w:rPr>
        <w:t xml:space="preserve">. </w:t>
      </w:r>
      <w:r w:rsidRPr="00915E1C">
        <w:rPr>
          <w:rFonts w:ascii="Arial" w:hAnsi="Arial" w:cs="Arial"/>
          <w:bCs/>
        </w:rPr>
        <w:t>Прогноз данного показателя на 2013 год оценивается в сумме 582,2 млн. рублей.</w:t>
      </w:r>
    </w:p>
    <w:p w:rsidR="002B0622" w:rsidRPr="00915E1C" w:rsidRDefault="002B0622" w:rsidP="002B0622">
      <w:pPr>
        <w:spacing w:before="0" w:beforeAutospacing="0" w:line="23" w:lineRule="atLeast"/>
        <w:ind w:firstLine="567"/>
        <w:contextualSpacing/>
        <w:rPr>
          <w:rFonts w:ascii="Arial" w:hAnsi="Arial" w:cs="Arial"/>
          <w:color w:val="000000" w:themeColor="text1"/>
        </w:rPr>
      </w:pPr>
      <w:r w:rsidRPr="00915E1C">
        <w:rPr>
          <w:rFonts w:ascii="Arial" w:hAnsi="Arial" w:cs="Arial"/>
          <w:color w:val="000000" w:themeColor="text1"/>
        </w:rPr>
        <w:t>Анализ состояния труда в районе показывает еще достаточно высокий уровень безработицы, на 1 января 2013г. - 3,08%.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2B0622" w:rsidRPr="00915E1C" w:rsidRDefault="002B0622" w:rsidP="002B0622">
      <w:pPr>
        <w:pStyle w:val="ConsNonformat"/>
        <w:spacing w:before="0" w:beforeAutospacing="0" w:line="23" w:lineRule="atLeast"/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Сектор малого и </w:t>
      </w:r>
      <w:proofErr w:type="spellStart"/>
      <w:r w:rsidRPr="00915E1C">
        <w:rPr>
          <w:rFonts w:ascii="Arial" w:hAnsi="Arial" w:cs="Arial"/>
          <w:color w:val="000000" w:themeColor="text1"/>
          <w:sz w:val="24"/>
          <w:szCs w:val="24"/>
        </w:rPr>
        <w:t>среднегобизнеса</w:t>
      </w:r>
      <w:proofErr w:type="spellEnd"/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915E1C">
        <w:rPr>
          <w:rFonts w:ascii="Arial" w:hAnsi="Arial" w:cs="Arial"/>
          <w:color w:val="000000" w:themeColor="text1"/>
          <w:sz w:val="24"/>
          <w:szCs w:val="24"/>
        </w:rPr>
        <w:t>численности</w:t>
      </w:r>
      <w:proofErr w:type="gramEnd"/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 работающих в экономике района. </w:t>
      </w:r>
    </w:p>
    <w:p w:rsidR="002B0622" w:rsidRPr="00915E1C" w:rsidRDefault="002B0622" w:rsidP="002B0622">
      <w:pPr>
        <w:pStyle w:val="ConsNonformat"/>
        <w:spacing w:before="0" w:beforeAutospacing="0" w:line="23" w:lineRule="atLeast"/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15E1C">
        <w:rPr>
          <w:rFonts w:ascii="Arial" w:hAnsi="Arial" w:cs="Arial"/>
          <w:color w:val="000000" w:themeColor="text1"/>
          <w:sz w:val="24"/>
          <w:szCs w:val="24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бюджетные организации и предприятия малого и среднего бизнеса.</w:t>
      </w:r>
    </w:p>
    <w:p w:rsidR="002B0622" w:rsidRPr="00915E1C" w:rsidRDefault="002B0622" w:rsidP="002B0622">
      <w:pPr>
        <w:pStyle w:val="ConsNonformat"/>
        <w:spacing w:before="0" w:beforeAutospacing="0" w:line="23" w:lineRule="atLeast"/>
        <w:ind w:firstLine="70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915E1C">
        <w:rPr>
          <w:rFonts w:ascii="Arial" w:hAnsi="Arial" w:cs="Arial"/>
          <w:color w:val="000000" w:themeColor="text1"/>
          <w:sz w:val="24"/>
          <w:szCs w:val="24"/>
        </w:rPr>
        <w:t>самозанятости</w:t>
      </w:r>
      <w:proofErr w:type="spellEnd"/>
      <w:r w:rsidRPr="00915E1C">
        <w:rPr>
          <w:rFonts w:ascii="Arial" w:hAnsi="Arial" w:cs="Arial"/>
          <w:color w:val="000000" w:themeColor="text1"/>
          <w:sz w:val="24"/>
          <w:szCs w:val="24"/>
        </w:rPr>
        <w:t xml:space="preserve"> населения путем создания благоприятных условий для устойчивого развития малого и среднего</w:t>
      </w:r>
      <w:r w:rsidR="00A07FA6" w:rsidRPr="00915E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5E1C">
        <w:rPr>
          <w:rFonts w:ascii="Arial" w:hAnsi="Arial" w:cs="Arial"/>
          <w:color w:val="000000" w:themeColor="text1"/>
          <w:sz w:val="24"/>
          <w:szCs w:val="24"/>
        </w:rPr>
        <w:t>предпринимательства.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 Центром занятости населения Боготольского района предоставлена субсидия на создание собственного дела 53 гражданам района в различных сферах деятельности: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разведение крупного рогатого скота, свиней, кроликов, овец, птицы и пчел,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овощеводство, выращивание картофеля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деревообработка,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ремонт и монтаж электрооборудования,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заготовка сена,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 xml:space="preserve">переработка вторсырья, </w:t>
      </w:r>
    </w:p>
    <w:p w:rsidR="002B0622" w:rsidRPr="00915E1C" w:rsidRDefault="002B0622" w:rsidP="002B0622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торговля и др.</w:t>
      </w:r>
    </w:p>
    <w:p w:rsidR="00915E1C" w:rsidRDefault="002B0622" w:rsidP="00915E1C">
      <w:pPr>
        <w:pStyle w:val="ConsNonformat"/>
        <w:spacing w:before="0" w:beforeAutospacing="0" w:line="23" w:lineRule="atLeast"/>
        <w:ind w:firstLine="708"/>
        <w:contextualSpacing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Однако не все граждан</w:t>
      </w:r>
      <w:proofErr w:type="gramStart"/>
      <w:r w:rsidRPr="00915E1C">
        <w:rPr>
          <w:rFonts w:ascii="Arial" w:hAnsi="Arial" w:cs="Arial"/>
          <w:sz w:val="24"/>
          <w:szCs w:val="24"/>
        </w:rPr>
        <w:t>е–</w:t>
      </w:r>
      <w:proofErr w:type="gramEnd"/>
      <w:r w:rsidRPr="00915E1C">
        <w:rPr>
          <w:rFonts w:ascii="Arial" w:hAnsi="Arial" w:cs="Arial"/>
          <w:sz w:val="24"/>
          <w:szCs w:val="24"/>
        </w:rPr>
        <w:t xml:space="preserve">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915E1C">
        <w:rPr>
          <w:rFonts w:ascii="Arial" w:hAnsi="Arial" w:cs="Arial"/>
          <w:sz w:val="24"/>
          <w:szCs w:val="24"/>
        </w:rPr>
        <w:t>дств дл</w:t>
      </w:r>
      <w:proofErr w:type="gramEnd"/>
      <w:r w:rsidRPr="00915E1C">
        <w:rPr>
          <w:rFonts w:ascii="Arial" w:hAnsi="Arial" w:cs="Arial"/>
          <w:sz w:val="24"/>
          <w:szCs w:val="24"/>
        </w:rPr>
        <w:t xml:space="preserve">я дальнейшего развития бизнеса, </w:t>
      </w:r>
      <w:r w:rsidRPr="00915E1C">
        <w:rPr>
          <w:rFonts w:ascii="Arial" w:hAnsi="Arial" w:cs="Arial"/>
          <w:color w:val="000000"/>
          <w:sz w:val="24"/>
          <w:szCs w:val="24"/>
        </w:rPr>
        <w:t xml:space="preserve">повышение уровня страховых взносов, </w:t>
      </w:r>
      <w:r w:rsidRPr="00915E1C">
        <w:rPr>
          <w:rFonts w:ascii="Arial" w:hAnsi="Arial" w:cs="Arial"/>
          <w:sz w:val="24"/>
          <w:szCs w:val="24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2B0622" w:rsidRPr="00915E1C" w:rsidRDefault="002B0622" w:rsidP="00915E1C">
      <w:pPr>
        <w:pStyle w:val="ConsNonformat"/>
        <w:spacing w:before="0" w:beforeAutospacing="0"/>
        <w:ind w:firstLine="708"/>
        <w:contextualSpacing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2B0622" w:rsidRPr="00915E1C" w:rsidRDefault="002B0622" w:rsidP="00915E1C">
      <w:pPr>
        <w:spacing w:before="0" w:beforeAutospacing="0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В компетенции Совета:</w:t>
      </w:r>
    </w:p>
    <w:p w:rsidR="002B0622" w:rsidRPr="00915E1C" w:rsidRDefault="002B0622" w:rsidP="00915E1C">
      <w:pPr>
        <w:pStyle w:val="af"/>
        <w:numPr>
          <w:ilvl w:val="0"/>
          <w:numId w:val="16"/>
        </w:numPr>
        <w:spacing w:before="0" w:beforeAutospacing="0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изучение вопросов связанных с развитием малого и среднего предпринимательства в районе;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lastRenderedPageBreak/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организация и проведение «круглых столов»</w:t>
      </w:r>
      <w:r w:rsidR="00A07FA6" w:rsidRPr="00915E1C">
        <w:rPr>
          <w:rFonts w:ascii="Arial" w:hAnsi="Arial" w:cs="Arial"/>
          <w:sz w:val="24"/>
          <w:szCs w:val="24"/>
        </w:rPr>
        <w:t xml:space="preserve"> </w:t>
      </w:r>
      <w:r w:rsidRPr="00915E1C">
        <w:rPr>
          <w:rFonts w:ascii="Arial" w:hAnsi="Arial" w:cs="Arial"/>
          <w:sz w:val="24"/>
          <w:szCs w:val="24"/>
        </w:rPr>
        <w:t>по вопросам снижения административных барьеров, изменения налогового законодательства и другое;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организация и проведение семинаров;</w:t>
      </w:r>
    </w:p>
    <w:p w:rsidR="002B0622" w:rsidRPr="00915E1C" w:rsidRDefault="002B0622" w:rsidP="002B0622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организация проведения ярмарок и выставок.</w:t>
      </w:r>
    </w:p>
    <w:p w:rsidR="002B0622" w:rsidRPr="00915E1C" w:rsidRDefault="002B0622" w:rsidP="00915E1C">
      <w:pPr>
        <w:spacing w:before="0" w:beforeAutospacing="0" w:line="23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2B0622" w:rsidRPr="00915E1C" w:rsidRDefault="002B0622" w:rsidP="00915E1C">
      <w:pPr>
        <w:spacing w:before="0" w:beforeAutospacing="0"/>
        <w:ind w:firstLine="709"/>
        <w:rPr>
          <w:rFonts w:ascii="Arial" w:eastAsia="Calibri" w:hAnsi="Arial" w:cs="Arial"/>
          <w:color w:val="000000"/>
          <w:lang w:eastAsia="en-US"/>
        </w:rPr>
      </w:pPr>
      <w:r w:rsidRPr="00915E1C">
        <w:rPr>
          <w:rFonts w:ascii="Arial" w:eastAsia="Calibri" w:hAnsi="Arial" w:cs="Arial"/>
          <w:color w:val="000000"/>
          <w:lang w:eastAsia="en-US"/>
        </w:rPr>
        <w:t>Общий объем финансирования на поддержку малого и среднего предпринимательства в Боготольском районе за период 2006-2012 годы за счет всех источников финансирования составил 13764,3тыс. руб.</w:t>
      </w:r>
    </w:p>
    <w:p w:rsidR="002B0622" w:rsidRPr="00915E1C" w:rsidRDefault="002B0622" w:rsidP="002B0622">
      <w:pPr>
        <w:spacing w:before="0" w:beforeAutospacing="0"/>
        <w:ind w:firstLine="720"/>
        <w:jc w:val="right"/>
        <w:rPr>
          <w:rFonts w:ascii="Arial" w:eastAsia="Calibri" w:hAnsi="Arial" w:cs="Arial"/>
          <w:color w:val="000000"/>
          <w:lang w:eastAsia="en-US"/>
        </w:rPr>
      </w:pPr>
    </w:p>
    <w:p w:rsidR="002B0622" w:rsidRPr="00915E1C" w:rsidRDefault="002B0622" w:rsidP="002B0622">
      <w:pPr>
        <w:spacing w:before="0" w:beforeAutospacing="0"/>
        <w:ind w:firstLine="720"/>
        <w:jc w:val="right"/>
        <w:rPr>
          <w:rFonts w:ascii="Arial" w:eastAsia="Calibri" w:hAnsi="Arial" w:cs="Arial"/>
          <w:color w:val="000000"/>
          <w:lang w:eastAsia="en-US"/>
        </w:rPr>
      </w:pPr>
      <w:r w:rsidRPr="00915E1C">
        <w:rPr>
          <w:rFonts w:ascii="Arial" w:eastAsia="Calibri" w:hAnsi="Arial" w:cs="Arial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2126"/>
        <w:gridCol w:w="954"/>
        <w:gridCol w:w="854"/>
        <w:gridCol w:w="954"/>
        <w:gridCol w:w="954"/>
        <w:gridCol w:w="964"/>
        <w:gridCol w:w="959"/>
        <w:gridCol w:w="959"/>
        <w:gridCol w:w="1100"/>
      </w:tblGrid>
      <w:tr w:rsidR="002B0622" w:rsidRPr="00915E1C" w:rsidTr="005B6FDF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2012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2B0622" w:rsidRPr="00915E1C" w:rsidTr="005B6FDF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15E1C">
              <w:rPr>
                <w:rFonts w:ascii="Arial" w:eastAsia="Calibri" w:hAnsi="Arial" w:cs="Arial"/>
                <w:color w:val="000000"/>
                <w:lang w:eastAsia="en-US"/>
              </w:rPr>
              <w:t>3120,7</w:t>
            </w:r>
          </w:p>
        </w:tc>
      </w:tr>
      <w:tr w:rsidR="002B0622" w:rsidRPr="00915E1C" w:rsidTr="005B6FDF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10643,4</w:t>
            </w:r>
          </w:p>
        </w:tc>
      </w:tr>
      <w:tr w:rsidR="002B0622" w:rsidRPr="00915E1C" w:rsidTr="005B6FDF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915E1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15E1C">
              <w:rPr>
                <w:rFonts w:ascii="Arial" w:hAnsi="Arial" w:cs="Arial"/>
                <w:bCs/>
                <w:color w:val="000000"/>
              </w:rPr>
              <w:t>13764,3</w:t>
            </w:r>
          </w:p>
        </w:tc>
      </w:tr>
    </w:tbl>
    <w:p w:rsidR="002B0622" w:rsidRPr="00915E1C" w:rsidRDefault="002B0622" w:rsidP="002B0622">
      <w:pPr>
        <w:spacing w:line="23" w:lineRule="atLeast"/>
        <w:ind w:firstLine="567"/>
        <w:contextualSpacing/>
        <w:rPr>
          <w:rFonts w:ascii="Arial" w:hAnsi="Arial" w:cs="Arial"/>
        </w:rPr>
      </w:pPr>
    </w:p>
    <w:p w:rsidR="002B0622" w:rsidRPr="00915E1C" w:rsidRDefault="002B0622" w:rsidP="00E413E4">
      <w:pPr>
        <w:spacing w:line="23" w:lineRule="atLeast"/>
        <w:ind w:firstLine="709"/>
        <w:contextualSpacing/>
        <w:rPr>
          <w:rFonts w:ascii="Arial" w:hAnsi="Arial" w:cs="Arial"/>
          <w:b/>
        </w:rPr>
      </w:pPr>
      <w:r w:rsidRPr="00915E1C">
        <w:rPr>
          <w:rFonts w:ascii="Arial" w:hAnsi="Arial" w:cs="Arial"/>
        </w:rPr>
        <w:t xml:space="preserve"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915E1C">
        <w:rPr>
          <w:rFonts w:ascii="Arial" w:hAnsi="Arial" w:cs="Arial"/>
        </w:rPr>
        <w:t>софинансирования</w:t>
      </w:r>
      <w:proofErr w:type="spellEnd"/>
      <w:r w:rsidRPr="00915E1C">
        <w:rPr>
          <w:rFonts w:ascii="Arial" w:hAnsi="Arial" w:cs="Arial"/>
        </w:rPr>
        <w:t xml:space="preserve"> мероприятий по поддержке и развитию малого и среднего предпринимательства.</w:t>
      </w:r>
    </w:p>
    <w:p w:rsidR="002B0622" w:rsidRPr="00915E1C" w:rsidRDefault="002B0622" w:rsidP="002B0622">
      <w:pPr>
        <w:spacing w:before="270" w:beforeAutospacing="0" w:after="300" w:line="312" w:lineRule="atLeast"/>
        <w:jc w:val="center"/>
        <w:rPr>
          <w:rFonts w:ascii="Arial" w:hAnsi="Arial" w:cs="Arial"/>
          <w:bCs/>
          <w:color w:val="262626"/>
        </w:rPr>
      </w:pPr>
      <w:r w:rsidRPr="00915E1C">
        <w:rPr>
          <w:rFonts w:ascii="Arial" w:hAnsi="Arial" w:cs="Arial"/>
          <w:bCs/>
          <w:color w:val="262626"/>
        </w:rPr>
        <w:t>Основные показатели развития малого и среднего предпринимательства в Боготольском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2B0622" w:rsidRPr="00915E1C" w:rsidTr="005B6FDF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 xml:space="preserve">№ </w:t>
            </w:r>
            <w:proofErr w:type="gramStart"/>
            <w:r w:rsidRPr="00915E1C">
              <w:rPr>
                <w:rFonts w:ascii="Arial" w:hAnsi="Arial" w:cs="Arial"/>
                <w:bCs/>
                <w:color w:val="262626"/>
              </w:rPr>
              <w:t>п</w:t>
            </w:r>
            <w:proofErr w:type="gramEnd"/>
            <w:r w:rsidRPr="00915E1C">
              <w:rPr>
                <w:rFonts w:ascii="Arial" w:hAnsi="Arial" w:cs="Arial"/>
                <w:bCs/>
                <w:color w:val="262626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bCs/>
                <w:color w:val="262626"/>
              </w:rPr>
              <w:t>Отношение 2012 г к 2011 г.(%)</w:t>
            </w:r>
          </w:p>
        </w:tc>
      </w:tr>
      <w:tr w:rsidR="002B0622" w:rsidRPr="00915E1C" w:rsidTr="005B6FDF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115,2</w:t>
            </w:r>
          </w:p>
        </w:tc>
      </w:tr>
      <w:tr w:rsidR="002B0622" w:rsidRPr="00915E1C" w:rsidTr="005B6FDF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Количество субъектов малого и среднего </w:t>
            </w:r>
            <w:r w:rsidRPr="00915E1C">
              <w:rPr>
                <w:rFonts w:ascii="Arial" w:hAnsi="Arial" w:cs="Arial"/>
                <w:color w:val="262626"/>
              </w:rPr>
              <w:lastRenderedPageBreak/>
              <w:t>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lastRenderedPageBreak/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102,5</w:t>
            </w:r>
          </w:p>
        </w:tc>
      </w:tr>
      <w:tr w:rsidR="002B0622" w:rsidRPr="00915E1C" w:rsidTr="005B6FDF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lastRenderedPageBreak/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90</w:t>
            </w:r>
          </w:p>
        </w:tc>
      </w:tr>
      <w:tr w:rsidR="002B0622" w:rsidRPr="00915E1C" w:rsidTr="005B6FDF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Количество 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поддержанных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 xml:space="preserve"> СМП</w:t>
            </w:r>
            <w:r w:rsidRPr="00915E1C">
              <w:rPr>
                <w:rFonts w:ascii="Arial" w:hAnsi="Arial" w:cs="Arial"/>
                <w:color w:val="000000"/>
              </w:rPr>
              <w:t xml:space="preserve">  по мероприятию </w:t>
            </w:r>
            <w:r w:rsidRPr="00915E1C">
              <w:rPr>
                <w:rFonts w:ascii="Arial" w:hAnsi="Arial" w:cs="Arial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100</w:t>
            </w:r>
          </w:p>
        </w:tc>
      </w:tr>
      <w:tr w:rsidR="002B0622" w:rsidRPr="00915E1C" w:rsidTr="005B6FDF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Оборот организаций </w:t>
            </w:r>
            <w:proofErr w:type="spellStart"/>
            <w:r w:rsidRPr="00915E1C">
              <w:rPr>
                <w:rFonts w:ascii="Arial" w:hAnsi="Arial" w:cs="Arial"/>
                <w:color w:val="262626"/>
              </w:rPr>
              <w:t>малогои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 xml:space="preserve">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117,4</w:t>
            </w:r>
          </w:p>
        </w:tc>
      </w:tr>
      <w:tr w:rsidR="002B0622" w:rsidRPr="00915E1C" w:rsidTr="005B6FDF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915E1C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915E1C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103,2</w:t>
            </w:r>
          </w:p>
        </w:tc>
      </w:tr>
      <w:tr w:rsidR="002B0622" w:rsidRPr="00915E1C" w:rsidTr="005B6FDF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 xml:space="preserve">Доля </w:t>
            </w:r>
            <w:proofErr w:type="gramStart"/>
            <w:r w:rsidRPr="00915E1C">
              <w:rPr>
                <w:rFonts w:ascii="Arial" w:hAnsi="Arial" w:cs="Arial"/>
              </w:rPr>
              <w:t>занятых</w:t>
            </w:r>
            <w:proofErr w:type="gramEnd"/>
            <w:r w:rsidRPr="00915E1C">
              <w:rPr>
                <w:rFonts w:ascii="Arial" w:hAnsi="Arial" w:cs="Arial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spacing w:val="-4"/>
              </w:rPr>
              <w:t>102,0</w:t>
            </w:r>
          </w:p>
        </w:tc>
      </w:tr>
      <w:tr w:rsidR="002B0622" w:rsidRPr="00915E1C" w:rsidTr="005B6FDF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Количество малых и </w:t>
            </w:r>
            <w:proofErr w:type="spellStart"/>
            <w:r w:rsidRPr="00915E1C">
              <w:rPr>
                <w:rFonts w:ascii="Arial" w:hAnsi="Arial" w:cs="Arial"/>
                <w:color w:val="262626"/>
              </w:rPr>
              <w:t>среднихпредприятий</w:t>
            </w:r>
            <w:proofErr w:type="spellEnd"/>
            <w:r w:rsidRPr="00915E1C">
              <w:rPr>
                <w:rFonts w:ascii="Arial" w:hAnsi="Arial" w:cs="Arial"/>
                <w:color w:val="262626"/>
              </w:rPr>
              <w:t xml:space="preserve">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spacing w:val="-4"/>
              </w:rPr>
              <w:t>102,4</w:t>
            </w:r>
          </w:p>
        </w:tc>
      </w:tr>
      <w:tr w:rsidR="002B0622" w:rsidRPr="00915E1C" w:rsidTr="005B6FDF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 xml:space="preserve">Оборот организаций малого и среднего предпринимательства на одного </w:t>
            </w:r>
            <w:proofErr w:type="spellStart"/>
            <w:r w:rsidRPr="00915E1C">
              <w:rPr>
                <w:rFonts w:ascii="Arial" w:hAnsi="Arial" w:cs="Arial"/>
                <w:color w:val="262626"/>
              </w:rPr>
              <w:t>жителярайона</w:t>
            </w:r>
            <w:proofErr w:type="spellEnd"/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</w:rPr>
              <w:t>тыс</w:t>
            </w:r>
            <w:proofErr w:type="gramStart"/>
            <w:r w:rsidRPr="00915E1C">
              <w:rPr>
                <w:rFonts w:ascii="Arial" w:hAnsi="Arial" w:cs="Arial"/>
              </w:rPr>
              <w:t>.р</w:t>
            </w:r>
            <w:proofErr w:type="gramEnd"/>
            <w:r w:rsidRPr="00915E1C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spacing w:val="-4"/>
              </w:rPr>
              <w:t>120,3</w:t>
            </w:r>
          </w:p>
        </w:tc>
      </w:tr>
      <w:tr w:rsidR="002B0622" w:rsidRPr="00915E1C" w:rsidTr="005B6FDF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</w:rPr>
              <w:t>млн</w:t>
            </w:r>
            <w:proofErr w:type="gramStart"/>
            <w:r w:rsidRPr="00915E1C">
              <w:rPr>
                <w:rFonts w:ascii="Arial" w:hAnsi="Arial" w:cs="Arial"/>
              </w:rPr>
              <w:t>.р</w:t>
            </w:r>
            <w:proofErr w:type="gramEnd"/>
            <w:r w:rsidRPr="00915E1C">
              <w:rPr>
                <w:rFonts w:ascii="Arial" w:hAnsi="Arial" w:cs="Arial"/>
              </w:rPr>
              <w:t>уб</w:t>
            </w:r>
            <w:proofErr w:type="spellEnd"/>
            <w:r w:rsidRPr="00915E1C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>95,3</w:t>
            </w:r>
          </w:p>
        </w:tc>
      </w:tr>
      <w:tr w:rsidR="002B0622" w:rsidRPr="00915E1C" w:rsidTr="005B6FDF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lastRenderedPageBreak/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915E1C">
              <w:rPr>
                <w:rFonts w:ascii="Arial" w:hAnsi="Arial" w:cs="Arial"/>
              </w:rPr>
              <w:t>млн</w:t>
            </w:r>
            <w:proofErr w:type="gramStart"/>
            <w:r w:rsidRPr="00915E1C">
              <w:rPr>
                <w:rFonts w:ascii="Arial" w:hAnsi="Arial" w:cs="Arial"/>
              </w:rPr>
              <w:t>.р</w:t>
            </w:r>
            <w:proofErr w:type="gramEnd"/>
            <w:r w:rsidRPr="00915E1C">
              <w:rPr>
                <w:rFonts w:ascii="Arial" w:hAnsi="Arial" w:cs="Arial"/>
              </w:rPr>
              <w:t>уб</w:t>
            </w:r>
            <w:proofErr w:type="spellEnd"/>
            <w:r w:rsidRPr="00915E1C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  <w:color w:val="262626"/>
              </w:rPr>
              <w:t>5,9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B0622" w:rsidRPr="00915E1C" w:rsidRDefault="002B0622" w:rsidP="005B6FDF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915E1C">
              <w:rPr>
                <w:rFonts w:ascii="Arial" w:hAnsi="Arial" w:cs="Arial"/>
              </w:rPr>
              <w:t>118,2</w:t>
            </w:r>
          </w:p>
        </w:tc>
      </w:tr>
    </w:tbl>
    <w:p w:rsidR="002B0622" w:rsidRPr="00915E1C" w:rsidRDefault="002B0622" w:rsidP="002B0622">
      <w:pPr>
        <w:widowControl w:val="0"/>
        <w:spacing w:before="0" w:beforeAutospacing="0" w:line="270" w:lineRule="atLeast"/>
        <w:ind w:firstLine="709"/>
        <w:jc w:val="center"/>
        <w:rPr>
          <w:rFonts w:ascii="Arial" w:hAnsi="Arial" w:cs="Arial"/>
        </w:rPr>
      </w:pPr>
    </w:p>
    <w:p w:rsidR="002B0622" w:rsidRPr="00915E1C" w:rsidRDefault="002B0622" w:rsidP="002B0622">
      <w:pPr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Основными проблемами, сдерживающими развитие предпринимательства в районе, являются: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высокая налоговая нагрузка, высокие тарифы на топливно-энергетические ресурсы;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spacing w:line="23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недостаток финансовых ресурсов, в том числе собственного капитала и оборотных средств;</w:t>
      </w:r>
    </w:p>
    <w:p w:rsidR="002B0622" w:rsidRPr="00915E1C" w:rsidRDefault="002B0622" w:rsidP="002B0622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отсутствие приемлемых условий для получения банковских кредитов на пополнение оборотного капитала;</w:t>
      </w:r>
    </w:p>
    <w:p w:rsidR="002B0622" w:rsidRPr="00915E1C" w:rsidRDefault="002B0622" w:rsidP="002B0622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Arial" w:hAnsi="Arial" w:cs="Arial"/>
          <w:color w:val="auto"/>
          <w:sz w:val="24"/>
          <w:szCs w:val="24"/>
        </w:rPr>
      </w:pPr>
      <w:r w:rsidRPr="00915E1C">
        <w:rPr>
          <w:rFonts w:ascii="Arial" w:hAnsi="Arial" w:cs="Arial"/>
          <w:color w:val="auto"/>
          <w:sz w:val="24"/>
          <w:szCs w:val="24"/>
        </w:rPr>
        <w:t xml:space="preserve">дефицит квалифицированных кадров, недостаточный уровень их профессиональной подготовки; </w:t>
      </w:r>
    </w:p>
    <w:p w:rsidR="002B0622" w:rsidRPr="00915E1C" w:rsidRDefault="002B0622" w:rsidP="002B0622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Arial" w:hAnsi="Arial" w:cs="Arial"/>
          <w:color w:val="auto"/>
          <w:sz w:val="24"/>
          <w:szCs w:val="24"/>
        </w:rPr>
      </w:pPr>
      <w:r w:rsidRPr="00915E1C">
        <w:rPr>
          <w:rFonts w:ascii="Arial" w:hAnsi="Arial" w:cs="Arial"/>
          <w:color w:val="auto"/>
          <w:sz w:val="24"/>
          <w:szCs w:val="24"/>
        </w:rPr>
        <w:t>низкий уровень социальной ответственности работодателей и наемных работников.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20"/>
        <w:rPr>
          <w:rFonts w:ascii="Arial" w:hAnsi="Arial" w:cs="Arial"/>
        </w:rPr>
      </w:pPr>
      <w:r w:rsidRPr="00915E1C">
        <w:rPr>
          <w:rFonts w:ascii="Arial" w:hAnsi="Arial" w:cs="Arial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20"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2B0622" w:rsidRPr="00915E1C" w:rsidTr="005B6FDF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Способы минимизации</w:t>
            </w:r>
          </w:p>
        </w:tc>
      </w:tr>
      <w:tr w:rsidR="002B0622" w:rsidRPr="00915E1C" w:rsidTr="005B6FDF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Проведение регулярного мониторинга планируемых изменений </w:t>
            </w:r>
            <w:proofErr w:type="gramStart"/>
            <w:r w:rsidRPr="00915E1C">
              <w:rPr>
                <w:rFonts w:ascii="Arial" w:hAnsi="Arial" w:cs="Arial"/>
              </w:rPr>
              <w:t>в</w:t>
            </w:r>
            <w:proofErr w:type="gramEnd"/>
            <w:r w:rsidRPr="00915E1C">
              <w:rPr>
                <w:rFonts w:ascii="Arial" w:hAnsi="Arial" w:cs="Arial"/>
              </w:rPr>
              <w:t xml:space="preserve"> федеральное и</w:t>
            </w:r>
            <w:r w:rsidR="00DB6C78" w:rsidRPr="00915E1C">
              <w:rPr>
                <w:rFonts w:ascii="Arial" w:hAnsi="Arial" w:cs="Arial"/>
              </w:rPr>
              <w:t xml:space="preserve"> </w:t>
            </w:r>
            <w:proofErr w:type="spellStart"/>
            <w:r w:rsidRPr="00915E1C">
              <w:rPr>
                <w:rFonts w:ascii="Arial" w:hAnsi="Arial" w:cs="Arial"/>
              </w:rPr>
              <w:t>региональноезаконодательство</w:t>
            </w:r>
            <w:proofErr w:type="spellEnd"/>
            <w:r w:rsidRPr="00915E1C">
              <w:rPr>
                <w:rFonts w:ascii="Arial" w:hAnsi="Arial" w:cs="Arial"/>
              </w:rPr>
              <w:t xml:space="preserve"> и своевременная корректировка муниципальных нормативных правовых актов.</w:t>
            </w:r>
          </w:p>
        </w:tc>
      </w:tr>
      <w:tr w:rsidR="002B0622" w:rsidRPr="00915E1C" w:rsidTr="005B6FDF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2B0622" w:rsidRPr="00915E1C" w:rsidTr="005B6FDF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Недостаток бюджетных сре</w:t>
            </w:r>
            <w:proofErr w:type="gramStart"/>
            <w:r w:rsidRPr="00915E1C">
              <w:rPr>
                <w:rFonts w:ascii="Arial" w:hAnsi="Arial" w:cs="Arial"/>
              </w:rPr>
              <w:t>дств дл</w:t>
            </w:r>
            <w:proofErr w:type="gramEnd"/>
            <w:r w:rsidRPr="00915E1C">
              <w:rPr>
                <w:rFonts w:ascii="Arial" w:hAnsi="Arial" w:cs="Arial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2B0622" w:rsidRPr="00915E1C" w:rsidTr="005B6FDF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2B0622" w:rsidRPr="00915E1C" w:rsidTr="005B6FDF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5B6FDF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2B0622" w:rsidRPr="00915E1C" w:rsidRDefault="002B0622" w:rsidP="002B0622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Arial" w:hAnsi="Arial" w:cs="Arial"/>
          <w:color w:val="auto"/>
          <w:sz w:val="24"/>
          <w:szCs w:val="24"/>
        </w:rPr>
      </w:pPr>
    </w:p>
    <w:p w:rsidR="00E413E4" w:rsidRDefault="002B0622" w:rsidP="00E413E4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Принятие настоящей Программы необходимо для устранения либо смягчения отрицате</w:t>
      </w:r>
      <w:r w:rsidR="00E413E4">
        <w:rPr>
          <w:rFonts w:ascii="Arial" w:hAnsi="Arial" w:cs="Arial"/>
        </w:rPr>
        <w:t>льного влияния данных факторов.</w:t>
      </w:r>
    </w:p>
    <w:p w:rsidR="00E413E4" w:rsidRDefault="00E413E4" w:rsidP="00E413E4">
      <w:pPr>
        <w:spacing w:before="0" w:beforeAutospacing="0"/>
        <w:ind w:firstLine="708"/>
        <w:rPr>
          <w:rFonts w:ascii="Arial" w:hAnsi="Arial" w:cs="Arial"/>
        </w:rPr>
      </w:pPr>
    </w:p>
    <w:p w:rsidR="002B0622" w:rsidRPr="00E413E4" w:rsidRDefault="002B0622" w:rsidP="00E413E4">
      <w:pPr>
        <w:spacing w:before="0" w:beforeAutospacing="0"/>
        <w:ind w:firstLine="708"/>
        <w:jc w:val="center"/>
        <w:rPr>
          <w:rFonts w:ascii="Arial" w:hAnsi="Arial" w:cs="Arial"/>
        </w:rPr>
      </w:pPr>
      <w:r w:rsidRPr="00E413E4">
        <w:rPr>
          <w:rFonts w:ascii="Arial" w:eastAsia="Calibri" w:hAnsi="Arial" w:cs="Arial"/>
          <w:lang w:eastAsia="en-US"/>
        </w:rPr>
        <w:t>3.Цель, задачи и приоритеты программы</w:t>
      </w:r>
    </w:p>
    <w:p w:rsidR="002B0622" w:rsidRPr="00915E1C" w:rsidRDefault="002B0622" w:rsidP="00E413E4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Основной целью Программы является обеспечение благоприятных условий для устойчивого развития малого и среднего предпринимательства в Боготольском районе на основе мер муниципальной поддержки на уровне района.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предпринимательство широких</w:t>
      </w:r>
      <w:r w:rsidR="0036308E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слоев населени</w:t>
      </w:r>
      <w:r w:rsidR="0036308E" w:rsidRPr="00915E1C">
        <w:rPr>
          <w:rFonts w:ascii="Arial" w:hAnsi="Arial" w:cs="Arial"/>
        </w:rPr>
        <w:t>я</w:t>
      </w:r>
      <w:r w:rsidRPr="00915E1C">
        <w:rPr>
          <w:rFonts w:ascii="Arial" w:hAnsi="Arial" w:cs="Arial"/>
        </w:rPr>
        <w:t xml:space="preserve"> и </w:t>
      </w:r>
      <w:r w:rsidRPr="00915E1C">
        <w:rPr>
          <w:rFonts w:ascii="Arial" w:eastAsiaTheme="minorHAnsi" w:hAnsi="Arial" w:cs="Arial"/>
          <w:lang w:eastAsia="en-US"/>
        </w:rPr>
        <w:t>заключаются в следующем: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2.Поддержка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</w:r>
    </w:p>
    <w:p w:rsidR="002B0622" w:rsidRPr="00915E1C" w:rsidRDefault="002B0622" w:rsidP="00E413E4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</w:r>
      <w:r w:rsidR="008E6754" w:rsidRPr="00915E1C">
        <w:rPr>
          <w:rFonts w:ascii="Arial" w:eastAsiaTheme="minorHAnsi" w:hAnsi="Arial" w:cs="Arial"/>
          <w:lang w:eastAsia="en-US"/>
        </w:rPr>
        <w:t>;</w:t>
      </w:r>
    </w:p>
    <w:p w:rsidR="008E6754" w:rsidRPr="00915E1C" w:rsidRDefault="008E6754" w:rsidP="00E413E4">
      <w:pPr>
        <w:autoSpaceDE w:val="0"/>
        <w:autoSpaceDN w:val="0"/>
        <w:adjustRightInd w:val="0"/>
        <w:spacing w:before="0" w:beforeAutospacing="0" w:line="240" w:lineRule="atLeast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4.Предоставление имущественной поддержки субъектов малого и среднего предпринимательства.</w:t>
      </w:r>
    </w:p>
    <w:p w:rsidR="002B0622" w:rsidRPr="00915E1C" w:rsidRDefault="002B0622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Указанные цель и задачи соответствуют приоритетам социально-экономического развития Боготольского района, в том числе Программы социально-экономического развития района на период до 2020 года.</w:t>
      </w:r>
    </w:p>
    <w:p w:rsidR="002B0622" w:rsidRPr="00915E1C" w:rsidRDefault="002B0622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firstLine="709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 xml:space="preserve">обрабатывающие и перерабатывающие производства (в </w:t>
      </w:r>
      <w:proofErr w:type="spellStart"/>
      <w:r w:rsidRPr="00915E1C">
        <w:rPr>
          <w:rFonts w:ascii="Arial" w:hAnsi="Arial" w:cs="Arial"/>
          <w:sz w:val="24"/>
          <w:szCs w:val="24"/>
        </w:rPr>
        <w:t>т.ч</w:t>
      </w:r>
      <w:proofErr w:type="spellEnd"/>
      <w:r w:rsidRPr="00915E1C">
        <w:rPr>
          <w:rFonts w:ascii="Arial" w:hAnsi="Arial" w:cs="Arial"/>
          <w:sz w:val="24"/>
          <w:szCs w:val="24"/>
        </w:rPr>
        <w:t>. производство и переработка сельскохозяйственной продукции);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firstLine="709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t>услуги общественного питания;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firstLine="709"/>
        <w:rPr>
          <w:rFonts w:ascii="Arial" w:hAnsi="Arial" w:cs="Arial"/>
          <w:sz w:val="24"/>
          <w:szCs w:val="24"/>
        </w:rPr>
      </w:pPr>
      <w:r w:rsidRPr="00915E1C">
        <w:rPr>
          <w:rFonts w:ascii="Arial" w:hAnsi="Arial" w:cs="Arial"/>
          <w:sz w:val="24"/>
          <w:szCs w:val="24"/>
        </w:rPr>
        <w:lastRenderedPageBreak/>
        <w:t>услуги розничной торговли;</w:t>
      </w:r>
    </w:p>
    <w:p w:rsidR="002B0622" w:rsidRPr="00915E1C" w:rsidRDefault="002B0622" w:rsidP="00E413E4">
      <w:pPr>
        <w:pStyle w:val="af"/>
        <w:numPr>
          <w:ilvl w:val="0"/>
          <w:numId w:val="42"/>
        </w:numPr>
        <w:spacing w:before="0" w:beforeAutospacing="0" w:line="240" w:lineRule="atLeast"/>
        <w:ind w:right="174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915E1C">
        <w:rPr>
          <w:rFonts w:ascii="Arial" w:eastAsia="Calibri" w:hAnsi="Arial" w:cs="Arial"/>
          <w:sz w:val="24"/>
          <w:szCs w:val="24"/>
          <w:lang w:eastAsia="en-US"/>
        </w:rPr>
        <w:t>развитие личного подворья.</w:t>
      </w:r>
    </w:p>
    <w:p w:rsidR="002B0622" w:rsidRPr="00915E1C" w:rsidRDefault="002B0622" w:rsidP="00E413E4">
      <w:pPr>
        <w:spacing w:before="0" w:beforeAutospacing="0" w:line="240" w:lineRule="atLeast"/>
        <w:ind w:right="-2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компенсацию затрат, связанных с разработкой бизнес-планов;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создание, развитие и модернизацию производства;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- на развитие лизинга оборудования;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на развитие </w:t>
      </w:r>
      <w:proofErr w:type="spellStart"/>
      <w:r w:rsidRPr="00915E1C">
        <w:rPr>
          <w:rFonts w:ascii="Arial" w:hAnsi="Arial" w:cs="Arial"/>
        </w:rPr>
        <w:t>энергоэффективности</w:t>
      </w:r>
      <w:proofErr w:type="spellEnd"/>
      <w:r w:rsidRPr="00915E1C">
        <w:rPr>
          <w:rFonts w:ascii="Arial" w:hAnsi="Arial" w:cs="Arial"/>
        </w:rPr>
        <w:t xml:space="preserve"> производства.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Субсидии, предоставленные предпринимателям в рамках данных мероприятий, будут способствовать покупке нового оборудования, сырья, росту конкурентоспособности продукции и услуг, продвижению новых товарных позиций на рынок.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Осуществление мер поддержки и развития малого и среднего предпринимательства в районе будет включать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обеспечению субъектов малого и среднего предпринимательства, предприятий и организаций, потенциальных инвесторов и населения о действующей системе муниципальной поддержки предпринимательства; применение </w:t>
      </w:r>
      <w:proofErr w:type="spellStart"/>
      <w:r w:rsidRPr="00915E1C">
        <w:rPr>
          <w:rFonts w:ascii="Arial" w:hAnsi="Arial" w:cs="Arial"/>
        </w:rPr>
        <w:t>меробразовательной</w:t>
      </w:r>
      <w:proofErr w:type="spellEnd"/>
      <w:r w:rsidRPr="00915E1C">
        <w:rPr>
          <w:rFonts w:ascii="Arial" w:hAnsi="Arial" w:cs="Arial"/>
        </w:rPr>
        <w:t xml:space="preserve"> поддержки.</w:t>
      </w:r>
    </w:p>
    <w:p w:rsidR="002B0622" w:rsidRPr="00915E1C" w:rsidRDefault="002B0622" w:rsidP="00E413E4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Реализация таких мероприятий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E413E4" w:rsidRDefault="002B0622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Достижение цели, задач, результативности показателей на краткосрочный и долгосрочный периоды Программы представлены в п</w:t>
      </w:r>
      <w:r w:rsidR="00E413E4">
        <w:rPr>
          <w:rFonts w:ascii="Arial" w:hAnsi="Arial" w:cs="Arial"/>
        </w:rPr>
        <w:t>риложении к Паспорту Программы.</w:t>
      </w:r>
    </w:p>
    <w:p w:rsidR="00E413E4" w:rsidRDefault="00E413E4" w:rsidP="00E413E4">
      <w:pPr>
        <w:spacing w:before="0" w:beforeAutospacing="0" w:line="240" w:lineRule="atLeast"/>
        <w:ind w:right="174" w:firstLine="709"/>
        <w:contextualSpacing/>
        <w:rPr>
          <w:rFonts w:ascii="Arial" w:hAnsi="Arial" w:cs="Arial"/>
        </w:rPr>
      </w:pPr>
    </w:p>
    <w:p w:rsidR="002B0622" w:rsidRPr="00E413E4" w:rsidRDefault="002B0622" w:rsidP="00E413E4">
      <w:pPr>
        <w:spacing w:before="0" w:beforeAutospacing="0" w:line="240" w:lineRule="atLeast"/>
        <w:ind w:right="174" w:firstLine="709"/>
        <w:contextualSpacing/>
        <w:jc w:val="center"/>
        <w:rPr>
          <w:rFonts w:ascii="Arial" w:hAnsi="Arial" w:cs="Arial"/>
        </w:rPr>
      </w:pPr>
      <w:r w:rsidRPr="00E413E4">
        <w:rPr>
          <w:rFonts w:ascii="Arial" w:eastAsia="Calibri" w:hAnsi="Arial" w:cs="Arial"/>
        </w:rPr>
        <w:t>4.Прогноз конечных результатов программы</w:t>
      </w:r>
    </w:p>
    <w:p w:rsidR="002B0622" w:rsidRPr="00915E1C" w:rsidRDefault="002B0622" w:rsidP="002B0622">
      <w:pPr>
        <w:spacing w:before="0" w:beforeAutospacing="0"/>
        <w:rPr>
          <w:rFonts w:ascii="Arial" w:eastAsia="Calibri" w:hAnsi="Arial" w:cs="Arial"/>
        </w:rPr>
      </w:pPr>
    </w:p>
    <w:p w:rsidR="002B0622" w:rsidRPr="00915E1C" w:rsidRDefault="002B0622" w:rsidP="002B0622">
      <w:pPr>
        <w:suppressAutoHyphens/>
        <w:spacing w:before="0" w:beforeAutospacing="0"/>
        <w:ind w:firstLine="708"/>
        <w:rPr>
          <w:rFonts w:ascii="Arial" w:hAnsi="Arial" w:cs="Arial"/>
          <w:lang w:eastAsia="zh-CN"/>
        </w:rPr>
      </w:pPr>
      <w:r w:rsidRPr="00915E1C">
        <w:rPr>
          <w:rFonts w:ascii="Arial" w:hAnsi="Arial" w:cs="Arial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районе.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highlight w:val="yellow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сократить численность безработных;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создать новые рабочие места;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увеличить количество обрабатывающих производств;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снизить предпринимательские риски;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повысить производительность труда;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увеличить объем инвестиций в основной капитал;</w:t>
      </w:r>
    </w:p>
    <w:p w:rsidR="00E413E4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увеличить налоговый </w:t>
      </w:r>
      <w:r w:rsidR="00E413E4">
        <w:rPr>
          <w:rFonts w:ascii="Arial" w:eastAsia="Calibri" w:hAnsi="Arial" w:cs="Arial"/>
          <w:lang w:eastAsia="en-US"/>
        </w:rPr>
        <w:t xml:space="preserve">потенциал </w:t>
      </w:r>
      <w:proofErr w:type="spellStart"/>
      <w:r w:rsidR="00E413E4">
        <w:rPr>
          <w:rFonts w:ascii="Arial" w:eastAsia="Calibri" w:hAnsi="Arial" w:cs="Arial"/>
          <w:lang w:eastAsia="en-US"/>
        </w:rPr>
        <w:t>Боготольского</w:t>
      </w:r>
      <w:proofErr w:type="spellEnd"/>
      <w:r w:rsidR="00E413E4">
        <w:rPr>
          <w:rFonts w:ascii="Arial" w:eastAsia="Calibri" w:hAnsi="Arial" w:cs="Arial"/>
          <w:lang w:eastAsia="en-US"/>
        </w:rPr>
        <w:t xml:space="preserve"> района.</w:t>
      </w:r>
    </w:p>
    <w:p w:rsidR="00E413E4" w:rsidRDefault="00E413E4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2B0622" w:rsidRPr="00E413E4" w:rsidRDefault="002B0622" w:rsidP="00E413E4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eastAsia="Calibri" w:hAnsi="Arial" w:cs="Arial"/>
          <w:lang w:eastAsia="en-US"/>
        </w:rPr>
      </w:pPr>
      <w:r w:rsidRPr="00E413E4">
        <w:rPr>
          <w:rFonts w:ascii="Arial" w:eastAsia="Calibri" w:hAnsi="Arial" w:cs="Arial"/>
          <w:lang w:eastAsia="en-US"/>
        </w:rPr>
        <w:t>5.Механизм реализации мероприятий Программы</w:t>
      </w:r>
    </w:p>
    <w:p w:rsidR="002B0622" w:rsidRPr="00915E1C" w:rsidRDefault="002B0622" w:rsidP="002B0622">
      <w:pPr>
        <w:tabs>
          <w:tab w:val="left" w:pos="284"/>
        </w:tabs>
        <w:autoSpaceDE w:val="0"/>
        <w:autoSpaceDN w:val="0"/>
        <w:adjustRightInd w:val="0"/>
        <w:spacing w:before="0" w:beforeAutospacing="0"/>
        <w:ind w:left="851"/>
        <w:contextualSpacing/>
        <w:jc w:val="center"/>
        <w:rPr>
          <w:rFonts w:ascii="Arial" w:eastAsia="Calibri" w:hAnsi="Arial" w:cs="Arial"/>
          <w:lang w:eastAsia="en-US"/>
        </w:rPr>
      </w:pP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 xml:space="preserve">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 w:rsidRPr="00915E1C">
        <w:rPr>
          <w:rFonts w:ascii="Arial" w:eastAsiaTheme="minorHAnsi" w:hAnsi="Arial" w:cs="Arial"/>
          <w:lang w:eastAsia="en-US"/>
        </w:rPr>
        <w:t>Боготольский</w:t>
      </w:r>
      <w:proofErr w:type="spellEnd"/>
      <w:r w:rsidRPr="00915E1C">
        <w:rPr>
          <w:rFonts w:ascii="Arial" w:eastAsiaTheme="minorHAnsi" w:hAnsi="Arial" w:cs="Arial"/>
          <w:lang w:eastAsia="en-US"/>
        </w:rPr>
        <w:t xml:space="preserve"> район.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15E1C">
        <w:rPr>
          <w:rFonts w:ascii="Arial" w:eastAsiaTheme="minorHAnsi" w:hAnsi="Arial" w:cs="Arial"/>
          <w:lang w:eastAsia="en-US"/>
        </w:rPr>
        <w:t>Выбор 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 xml:space="preserve">Финансирование Программы является расходным обязательством районного бюджета. Средства из краевого бюджета предоставляются по итогам участия муниципального образования </w:t>
      </w:r>
      <w:proofErr w:type="spellStart"/>
      <w:r w:rsidRPr="00915E1C">
        <w:rPr>
          <w:rFonts w:ascii="Arial" w:hAnsi="Arial" w:cs="Arial"/>
        </w:rPr>
        <w:t>Боготольский</w:t>
      </w:r>
      <w:proofErr w:type="spellEnd"/>
      <w:r w:rsidRPr="00915E1C">
        <w:rPr>
          <w:rFonts w:ascii="Arial" w:hAnsi="Arial" w:cs="Arial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915E1C">
        <w:rPr>
          <w:rFonts w:ascii="Arial" w:hAnsi="Arial" w:cs="Arial"/>
        </w:rPr>
        <w:t>софинансирования</w:t>
      </w:r>
      <w:proofErr w:type="spellEnd"/>
      <w:r w:rsidRPr="00915E1C">
        <w:rPr>
          <w:rFonts w:ascii="Arial" w:hAnsi="Arial" w:cs="Arial"/>
        </w:rPr>
        <w:t xml:space="preserve"> мероприятий муниципальной программы.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>Главным распорядителем средств районного и краевого бюджетов в рамках Программы является Администрация Боготольского района Красноярского края (далее – Администрация Боготольского района). Администрация Боготольского района финансирует программные мероприятия, предоставляет субсидии субъектам малого и среднего предпринимательства (индивидуальным предпринимателям и юридическим лицам) зарегистрированным на территории Красноярского края и осуществляющим свою деятельность на территории Боготольского района.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>Оказание финансовой поддержки в виде субсидий осуществляется</w:t>
      </w:r>
      <w:r w:rsidRPr="00915E1C">
        <w:rPr>
          <w:rFonts w:ascii="Arial" w:eastAsiaTheme="minorHAnsi" w:hAnsi="Arial" w:cs="Arial"/>
          <w:lang w:eastAsia="en-US"/>
        </w:rPr>
        <w:t xml:space="preserve"> при выполнении следующих условий:</w:t>
      </w:r>
    </w:p>
    <w:p w:rsidR="00F81D93" w:rsidRPr="00915E1C" w:rsidRDefault="00F81D93" w:rsidP="00F81D93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отсутствие у субъектов малого и среднего предпринимательства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F81D93" w:rsidRPr="00915E1C" w:rsidRDefault="00F81D93" w:rsidP="00F81D93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субъекты малого и среднего предпринимательства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81D93" w:rsidRPr="00915E1C" w:rsidRDefault="00F81D93" w:rsidP="00F81D93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915E1C">
        <w:rPr>
          <w:sz w:val="24"/>
          <w:szCs w:val="24"/>
        </w:rPr>
        <w:t>субъекты малого и среднего предпринимательства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915E1C">
        <w:rPr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F81D93" w:rsidRPr="00915E1C" w:rsidRDefault="00F81D93" w:rsidP="00F81D93">
      <w:pPr>
        <w:pStyle w:val="ConsPlusNormal"/>
        <w:ind w:firstLine="708"/>
        <w:jc w:val="both"/>
        <w:rPr>
          <w:sz w:val="24"/>
          <w:szCs w:val="24"/>
        </w:rPr>
      </w:pPr>
      <w:r w:rsidRPr="00915E1C">
        <w:rPr>
          <w:sz w:val="24"/>
          <w:szCs w:val="24"/>
        </w:rPr>
        <w:t>заявителю ранее не предоставлялась аналогичная поддержка по заявленным расходам из бюджета Боготольского района, а также бюджетов других уровней;</w:t>
      </w:r>
    </w:p>
    <w:p w:rsidR="00F81D93" w:rsidRPr="00915E1C" w:rsidRDefault="00F81D93" w:rsidP="00F81D93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субъекты малого и среднего предпринимательства включены в единый реестр субъектов малого и среднего предпринимательства;</w:t>
      </w:r>
    </w:p>
    <w:p w:rsidR="00F81D93" w:rsidRPr="00915E1C" w:rsidRDefault="00F81D93" w:rsidP="00F81D9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/>
          <w:lang w:eastAsia="en-US"/>
        </w:rPr>
      </w:pPr>
      <w:r w:rsidRPr="00915E1C">
        <w:rPr>
          <w:rFonts w:ascii="Arial" w:hAnsi="Arial" w:cs="Arial"/>
        </w:rPr>
        <w:t>наличие бюджетных средств, предусмотренных на мероприятия программы.</w:t>
      </w:r>
    </w:p>
    <w:p w:rsidR="00872B1E" w:rsidRPr="00915E1C" w:rsidRDefault="00872B1E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 xml:space="preserve">Для получения субсидии заявитель предоставляет в Администрацию Боготольского района заявление о предоставлении субсидии по форме, </w:t>
      </w:r>
      <w:r w:rsidRPr="00915E1C">
        <w:rPr>
          <w:rFonts w:ascii="Arial" w:eastAsia="Calibri" w:hAnsi="Arial" w:cs="Arial"/>
          <w:lang w:eastAsia="en-US"/>
        </w:rPr>
        <w:t xml:space="preserve">установленной Администрацией Боготольского района </w:t>
      </w:r>
      <w:r w:rsidRPr="00915E1C">
        <w:rPr>
          <w:rFonts w:ascii="Arial" w:eastAsiaTheme="minorHAnsi" w:hAnsi="Arial" w:cs="Arial"/>
          <w:lang w:eastAsia="en-US"/>
        </w:rPr>
        <w:t>(далее – заявление).</w:t>
      </w:r>
    </w:p>
    <w:p w:rsidR="002B0622" w:rsidRPr="00915E1C" w:rsidRDefault="002B0622" w:rsidP="002B0622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915E1C">
        <w:rPr>
          <w:rFonts w:ascii="Arial" w:hAnsi="Arial" w:cs="Arial"/>
          <w:lang w:eastAsia="zh-CN"/>
        </w:rPr>
        <w:lastRenderedPageBreak/>
        <w:t>Заявитель вправе по собственной инициативе предоставить в уполномоченный орган следующие документы:</w:t>
      </w:r>
    </w:p>
    <w:p w:rsidR="002B0622" w:rsidRPr="00915E1C" w:rsidRDefault="002B0622" w:rsidP="002B0622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915E1C">
        <w:rPr>
          <w:rFonts w:ascii="Arial" w:eastAsiaTheme="minorHAnsi" w:hAnsi="Arial" w:cs="Arial"/>
          <w:lang w:eastAsia="en-US"/>
        </w:rPr>
        <w:t>выписку из Единого государственного реестра юридических лиц</w:t>
      </w:r>
      <w:r w:rsidRPr="00915E1C">
        <w:rPr>
          <w:rFonts w:ascii="Arial" w:hAnsi="Arial" w:cs="Arial"/>
          <w:bCs/>
        </w:rPr>
        <w:t xml:space="preserve"> или выписку из Единого государственного реестра индивидуальных предпринимателей (далее – Выписка из реестра), полученную в срок не ранее 1 января текущего финансового года;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F74ED8" w:rsidRPr="00915E1C" w:rsidRDefault="00F74ED8" w:rsidP="00F74ED8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справку Фонда социального страхования Российской Федерации о состоянии расчетов по страховым взносам, пеням, штрафам, полученную в срок не ранее 30 дней до даты подачи заявки.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Кроме заявления, субъекты малого и среднего предпринимательства </w:t>
      </w:r>
      <w:proofErr w:type="gramStart"/>
      <w:r w:rsidRPr="00915E1C">
        <w:rPr>
          <w:rFonts w:ascii="Arial" w:hAnsi="Arial" w:cs="Arial"/>
        </w:rPr>
        <w:t>предоставляют документы</w:t>
      </w:r>
      <w:proofErr w:type="gramEnd"/>
      <w:r w:rsidRPr="00915E1C">
        <w:rPr>
          <w:rFonts w:ascii="Arial" w:hAnsi="Arial" w:cs="Arial"/>
        </w:rPr>
        <w:t>, указанные в соответствующем Порядке предоставления субсидий субъектам малого и среднего предпринимательства.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t>Заявление регистрируется отделом экономики и планирования Администрации Боготольского района (далее - отдел экономики и планирования) в день его поступления с указанием номера регистрационной записи и даты. Заявителю выдается расписка в получении документов.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Администрация Боготольского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</w:t>
      </w:r>
      <w:r w:rsidR="00C1290A" w:rsidRPr="00915E1C">
        <w:rPr>
          <w:rFonts w:ascii="Arial" w:eastAsia="Calibri" w:hAnsi="Arial" w:cs="Arial"/>
          <w:lang w:eastAsia="en-US"/>
        </w:rPr>
        <w:t>5</w:t>
      </w:r>
      <w:r w:rsidRPr="00915E1C">
        <w:rPr>
          <w:rFonts w:ascii="Arial" w:eastAsia="Calibri" w:hAnsi="Arial" w:cs="Arial"/>
          <w:lang w:eastAsia="en-US"/>
        </w:rPr>
        <w:t xml:space="preserve"> </w:t>
      </w:r>
      <w:r w:rsidR="00C1290A" w:rsidRPr="00915E1C">
        <w:rPr>
          <w:rFonts w:ascii="Arial" w:eastAsia="Calibri" w:hAnsi="Arial" w:cs="Arial"/>
          <w:lang w:eastAsia="en-US"/>
        </w:rPr>
        <w:t>рабочих</w:t>
      </w:r>
      <w:r w:rsidRPr="00915E1C">
        <w:rPr>
          <w:rFonts w:ascii="Arial" w:eastAsia="Calibri" w:hAnsi="Arial" w:cs="Arial"/>
          <w:lang w:eastAsia="en-US"/>
        </w:rPr>
        <w:t xml:space="preserve"> дней со дня его принятия в письменной форме.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В течение </w:t>
      </w:r>
      <w:r w:rsidR="00604B03" w:rsidRPr="00915E1C">
        <w:rPr>
          <w:rFonts w:ascii="Arial" w:eastAsia="Calibri" w:hAnsi="Arial" w:cs="Arial"/>
          <w:lang w:eastAsia="en-US"/>
        </w:rPr>
        <w:t>5</w:t>
      </w:r>
      <w:r w:rsidRPr="00915E1C">
        <w:rPr>
          <w:rFonts w:ascii="Arial" w:eastAsia="Calibri" w:hAnsi="Arial" w:cs="Arial"/>
          <w:lang w:eastAsia="en-US"/>
        </w:rPr>
        <w:t xml:space="preserve"> </w:t>
      </w:r>
      <w:r w:rsidR="00C1290A" w:rsidRPr="00915E1C">
        <w:rPr>
          <w:rFonts w:ascii="Arial" w:eastAsia="Calibri" w:hAnsi="Arial" w:cs="Arial"/>
          <w:lang w:eastAsia="en-US"/>
        </w:rPr>
        <w:t>рабочих</w:t>
      </w:r>
      <w:r w:rsidRPr="00915E1C">
        <w:rPr>
          <w:rFonts w:ascii="Arial" w:eastAsia="Calibri" w:hAnsi="Arial" w:cs="Arial"/>
          <w:lang w:eastAsia="en-US"/>
        </w:rPr>
        <w:t xml:space="preserve"> дней после принятия решения о предоставлении субсидии Администрация Боготольского района заключает с получателем субсидии соглашение о предоставлении субсидии (Соглашение) по форме, установленной Администрацией Боготольского района.</w:t>
      </w:r>
    </w:p>
    <w:p w:rsidR="002B0622" w:rsidRPr="00915E1C" w:rsidRDefault="002B0622" w:rsidP="002B0622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2B0622" w:rsidRPr="00915E1C" w:rsidRDefault="002B0622" w:rsidP="002B0622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В</w:t>
      </w:r>
      <w:r w:rsidR="00D00478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случае отсутствия финансирования, субсидии получателям перечисляются на указанные ими расчетные счета</w:t>
      </w:r>
      <w:r w:rsidR="00560649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в течение 10 рабочих дней после поступления (зачисления) бюджетных средств на реализацию соответствующих</w:t>
      </w:r>
      <w:r w:rsidR="003F7500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мероприятий Программы на лицевой счет Администрации Боготольского района, но не позднее конца текущего финансового года.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В случае выявления фактов нарушения получателем условий предоставления субсидии, обнаружения недостоверных сведений, предоставленных им в </w:t>
      </w:r>
      <w:r w:rsidRPr="00915E1C">
        <w:rPr>
          <w:rFonts w:ascii="Arial" w:eastAsiaTheme="minorHAnsi" w:hAnsi="Arial" w:cs="Arial"/>
          <w:lang w:eastAsia="en-US"/>
        </w:rPr>
        <w:t xml:space="preserve">Администрацию Боготольского района </w:t>
      </w:r>
      <w:r w:rsidRPr="00915E1C">
        <w:rPr>
          <w:rFonts w:ascii="Arial" w:eastAsia="Calibri" w:hAnsi="Arial" w:cs="Arial"/>
          <w:lang w:eastAsia="en-US"/>
        </w:rPr>
        <w:t xml:space="preserve">в целях получения субсидии, </w:t>
      </w:r>
      <w:r w:rsidRPr="00915E1C">
        <w:rPr>
          <w:rFonts w:ascii="Arial" w:eastAsiaTheme="minorHAnsi" w:hAnsi="Arial" w:cs="Arial"/>
          <w:lang w:eastAsia="en-US"/>
        </w:rPr>
        <w:t xml:space="preserve">Администрация Боготольского района </w:t>
      </w:r>
      <w:r w:rsidRPr="00915E1C">
        <w:rPr>
          <w:rFonts w:ascii="Arial" w:eastAsia="Calibri" w:hAnsi="Arial" w:cs="Arial"/>
          <w:lang w:eastAsia="en-US"/>
        </w:rPr>
        <w:t>принимает решение о возврате субсидии (далее – решение о возврате субсидии) в районный бюджет.</w:t>
      </w:r>
    </w:p>
    <w:p w:rsidR="00E413E4" w:rsidRDefault="002B0622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915E1C">
        <w:rPr>
          <w:rFonts w:ascii="Arial" w:eastAsiaTheme="minorHAnsi" w:hAnsi="Arial" w:cs="Arial"/>
          <w:lang w:eastAsia="en-US"/>
        </w:rPr>
        <w:lastRenderedPageBreak/>
        <w:t xml:space="preserve">Комплекс программных мероприятий состоит из </w:t>
      </w:r>
      <w:r w:rsidR="004D1360" w:rsidRPr="00915E1C">
        <w:rPr>
          <w:rFonts w:ascii="Arial" w:eastAsiaTheme="minorHAnsi" w:hAnsi="Arial" w:cs="Arial"/>
          <w:lang w:eastAsia="en-US"/>
        </w:rPr>
        <w:t>4</w:t>
      </w:r>
      <w:r w:rsidRPr="00915E1C">
        <w:rPr>
          <w:rFonts w:ascii="Arial" w:eastAsiaTheme="minorHAnsi" w:hAnsi="Arial" w:cs="Arial"/>
          <w:lang w:eastAsia="en-US"/>
        </w:rPr>
        <w:t xml:space="preserve"> разделов (направлений), взаимоувязанных между собой и предусматривающих мероприятия, обеспечивающие преемственность и дальнейшее развитие созданных механизмов поддержки 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существенно влияющие на состояние и развитие среды для предпринимательской деятельности.</w:t>
      </w:r>
    </w:p>
    <w:p w:rsidR="00E413E4" w:rsidRDefault="00E413E4" w:rsidP="00E413E4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</w:p>
    <w:p w:rsidR="002B0622" w:rsidRPr="00E413E4" w:rsidRDefault="002B0622" w:rsidP="00E413E4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E413E4">
        <w:rPr>
          <w:rFonts w:ascii="Arial" w:eastAsiaTheme="minorHAnsi" w:hAnsi="Arial" w:cs="Arial"/>
          <w:lang w:eastAsia="en-US"/>
        </w:rPr>
        <w:t>5.1.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</w:t>
      </w:r>
      <w:r w:rsidR="00E413E4">
        <w:rPr>
          <w:rFonts w:ascii="Arial" w:eastAsiaTheme="minorHAnsi" w:hAnsi="Arial" w:cs="Arial"/>
          <w:lang w:eastAsia="en-US"/>
        </w:rPr>
        <w:t>ривлечением финансовых ресурсов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ascii="Arial" w:eastAsiaTheme="minorHAnsi" w:hAnsi="Arial" w:cs="Arial"/>
          <w:i/>
          <w:lang w:eastAsia="en-US"/>
        </w:rPr>
      </w:pPr>
    </w:p>
    <w:p w:rsidR="00C57C5B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Поддержка субъектов малого и среднего предпринимательства,</w:t>
      </w:r>
      <w:r w:rsidRPr="00915E1C">
        <w:rPr>
          <w:rFonts w:ascii="Arial" w:eastAsiaTheme="minorHAnsi" w:hAnsi="Arial" w:cs="Arial"/>
          <w:lang w:eastAsia="en-US"/>
        </w:rPr>
        <w:t xml:space="preserve"> направлена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 </w:t>
      </w:r>
      <w:r w:rsidRPr="00915E1C">
        <w:rPr>
          <w:rFonts w:ascii="Arial" w:hAnsi="Arial" w:cs="Arial"/>
        </w:rPr>
        <w:t>основывается на реализации механизмов финансовой поддержки малого и среднего предпринимательства, способствующих расширению доступа субъектов малого и среднего предпринимательства к финансовым ресурсам</w:t>
      </w:r>
      <w:r w:rsidR="00C57C5B" w:rsidRPr="00915E1C">
        <w:rPr>
          <w:rFonts w:ascii="Arial" w:hAnsi="Arial" w:cs="Arial"/>
        </w:rPr>
        <w:t>.</w:t>
      </w:r>
      <w:r w:rsidRPr="00915E1C">
        <w:rPr>
          <w:rFonts w:ascii="Arial" w:hAnsi="Arial" w:cs="Arial"/>
        </w:rPr>
        <w:t xml:space="preserve"> </w:t>
      </w:r>
    </w:p>
    <w:p w:rsidR="00C57C5B" w:rsidRPr="00915E1C" w:rsidRDefault="00C57C5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Условия предоставления </w:t>
      </w:r>
      <w:r w:rsidR="00A079CB" w:rsidRPr="00915E1C">
        <w:rPr>
          <w:rFonts w:ascii="Arial" w:hAnsi="Arial" w:cs="Arial"/>
        </w:rPr>
        <w:t>поддержки</w:t>
      </w:r>
      <w:r w:rsidRPr="00915E1C">
        <w:rPr>
          <w:rFonts w:ascii="Arial" w:hAnsi="Arial" w:cs="Arial"/>
        </w:rPr>
        <w:t xml:space="preserve"> субъектам малого и среднего </w:t>
      </w:r>
      <w:proofErr w:type="spellStart"/>
      <w:r w:rsidRPr="00915E1C">
        <w:rPr>
          <w:rFonts w:ascii="Arial" w:hAnsi="Arial" w:cs="Arial"/>
        </w:rPr>
        <w:t>предпринмательства</w:t>
      </w:r>
      <w:proofErr w:type="spellEnd"/>
      <w:r w:rsidRPr="00915E1C">
        <w:rPr>
          <w:rFonts w:ascii="Arial" w:hAnsi="Arial" w:cs="Arial"/>
        </w:rPr>
        <w:t>:</w:t>
      </w:r>
    </w:p>
    <w:p w:rsidR="00A079CB" w:rsidRPr="00915E1C" w:rsidRDefault="00A079CB" w:rsidP="00A079CB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eastAsiaTheme="minorHAnsi" w:hAnsi="Arial" w:cs="Arial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 w:rsidRPr="00915E1C">
        <w:rPr>
          <w:rFonts w:ascii="Arial" w:hAnsi="Arial" w:cs="Arial"/>
        </w:rPr>
        <w:t xml:space="preserve">деятельность в сфере производства товаров (работ, услуг), за исключением видов деятельности, включенных в разделы в разделы В, </w:t>
      </w:r>
      <w:r w:rsidR="000D135B" w:rsidRPr="00915E1C">
        <w:rPr>
          <w:rFonts w:ascii="Arial" w:hAnsi="Arial" w:cs="Arial"/>
          <w:lang w:val="en-US"/>
        </w:rPr>
        <w:t>D</w:t>
      </w:r>
      <w:r w:rsidR="000D135B" w:rsidRPr="00915E1C">
        <w:rPr>
          <w:rFonts w:ascii="Arial" w:hAnsi="Arial" w:cs="Arial"/>
        </w:rPr>
        <w:t xml:space="preserve">, </w:t>
      </w:r>
      <w:r w:rsidR="000D135B" w:rsidRPr="00915E1C">
        <w:rPr>
          <w:rFonts w:ascii="Arial" w:hAnsi="Arial" w:cs="Arial"/>
          <w:lang w:val="en-US"/>
        </w:rPr>
        <w:t>E</w:t>
      </w:r>
      <w:r w:rsidR="000D135B" w:rsidRPr="00915E1C">
        <w:rPr>
          <w:rFonts w:ascii="Arial" w:hAnsi="Arial" w:cs="Arial"/>
        </w:rPr>
        <w:t xml:space="preserve">, </w:t>
      </w:r>
      <w:r w:rsidRPr="00915E1C">
        <w:rPr>
          <w:rFonts w:ascii="Arial" w:hAnsi="Arial" w:cs="Arial"/>
        </w:rPr>
        <w:t xml:space="preserve">G, </w:t>
      </w:r>
      <w:hyperlink r:id="rId12" w:history="1">
        <w:r w:rsidRPr="00915E1C">
          <w:rPr>
            <w:rFonts w:ascii="Arial" w:hAnsi="Arial" w:cs="Arial"/>
          </w:rPr>
          <w:t>K</w:t>
        </w:r>
      </w:hyperlink>
      <w:r w:rsidRPr="00915E1C">
        <w:rPr>
          <w:rFonts w:ascii="Arial" w:hAnsi="Arial" w:cs="Arial"/>
        </w:rPr>
        <w:t xml:space="preserve">, </w:t>
      </w:r>
      <w:hyperlink r:id="rId13" w:history="1">
        <w:r w:rsidRPr="00915E1C">
          <w:rPr>
            <w:rFonts w:ascii="Arial" w:hAnsi="Arial" w:cs="Arial"/>
          </w:rPr>
          <w:t>L</w:t>
        </w:r>
      </w:hyperlink>
      <w:r w:rsidRPr="00915E1C">
        <w:rPr>
          <w:rFonts w:ascii="Arial" w:hAnsi="Arial" w:cs="Arial"/>
        </w:rPr>
        <w:t xml:space="preserve">, </w:t>
      </w:r>
      <w:hyperlink r:id="rId14" w:history="1">
        <w:r w:rsidRPr="00915E1C">
          <w:rPr>
            <w:rFonts w:ascii="Arial" w:hAnsi="Arial" w:cs="Arial"/>
          </w:rPr>
          <w:t>M</w:t>
        </w:r>
      </w:hyperlink>
      <w:r w:rsidRPr="00915E1C">
        <w:rPr>
          <w:rFonts w:ascii="Arial" w:hAnsi="Arial" w:cs="Arial"/>
        </w:rPr>
        <w:t xml:space="preserve"> (за исключением кода 75), N, </w:t>
      </w:r>
      <w:hyperlink r:id="rId15" w:history="1">
        <w:r w:rsidRPr="00915E1C">
          <w:rPr>
            <w:rFonts w:ascii="Arial" w:hAnsi="Arial" w:cs="Arial"/>
          </w:rPr>
          <w:t>O</w:t>
        </w:r>
      </w:hyperlink>
      <w:r w:rsidRPr="00915E1C">
        <w:rPr>
          <w:rFonts w:ascii="Arial" w:hAnsi="Arial" w:cs="Arial"/>
        </w:rPr>
        <w:t xml:space="preserve">, S (за исключением кодов 95 и 96), </w:t>
      </w:r>
      <w:hyperlink r:id="rId16" w:history="1">
        <w:r w:rsidRPr="00915E1C">
          <w:rPr>
            <w:rFonts w:ascii="Arial" w:hAnsi="Arial" w:cs="Arial"/>
          </w:rPr>
          <w:t>T</w:t>
        </w:r>
      </w:hyperlink>
      <w:r w:rsidRPr="00915E1C">
        <w:rPr>
          <w:rFonts w:ascii="Arial" w:hAnsi="Arial" w:cs="Arial"/>
        </w:rPr>
        <w:t>, U Общероссийского классификатора видов экономической деятельности (ОК 029-2014 (КДЕС</w:t>
      </w:r>
      <w:proofErr w:type="gramStart"/>
      <w:r w:rsidRPr="00915E1C">
        <w:rPr>
          <w:rFonts w:ascii="Arial" w:hAnsi="Arial" w:cs="Arial"/>
        </w:rPr>
        <w:t xml:space="preserve"> Р</w:t>
      </w:r>
      <w:proofErr w:type="gramEnd"/>
      <w:r w:rsidRPr="00915E1C">
        <w:rPr>
          <w:rFonts w:ascii="Arial" w:hAnsi="Arial" w:cs="Arial"/>
        </w:rPr>
        <w:t xml:space="preserve">ед. 2). </w:t>
      </w:r>
    </w:p>
    <w:p w:rsidR="00A079CB" w:rsidRPr="00915E1C" w:rsidRDefault="00A079CB" w:rsidP="00A079CB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eastAsiaTheme="minorHAnsi" w:hAnsi="Arial" w:cs="Arial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 w:rsidRPr="00915E1C">
        <w:rPr>
          <w:rFonts w:ascii="Arial" w:hAnsi="Arial" w:cs="Arial"/>
        </w:rPr>
        <w:t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</w:t>
      </w:r>
      <w:r w:rsidR="00C93EAF" w:rsidRPr="00915E1C">
        <w:rPr>
          <w:rFonts w:ascii="Arial" w:hAnsi="Arial" w:cs="Arial"/>
        </w:rPr>
        <w:t xml:space="preserve"> 2-10</w:t>
      </w:r>
      <w:r w:rsidRPr="00915E1C">
        <w:rPr>
          <w:rFonts w:ascii="Arial" w:hAnsi="Arial" w:cs="Arial"/>
        </w:rPr>
        <w:t xml:space="preserve"> амортизационным группам</w:t>
      </w:r>
      <w:proofErr w:type="gramStart"/>
      <w:r w:rsidR="00C93EAF" w:rsidRPr="00915E1C">
        <w:rPr>
          <w:rFonts w:ascii="Arial" w:hAnsi="Arial" w:cs="Arial"/>
        </w:rPr>
        <w:t>.</w:t>
      </w:r>
      <w:proofErr w:type="gramEnd"/>
      <w:r w:rsidRPr="00915E1C">
        <w:rPr>
          <w:rFonts w:ascii="Arial" w:hAnsi="Arial" w:cs="Arial"/>
        </w:rPr>
        <w:t xml:space="preserve"> </w:t>
      </w:r>
      <w:proofErr w:type="spellStart"/>
      <w:proofErr w:type="gramStart"/>
      <w:r w:rsidRPr="00915E1C">
        <w:rPr>
          <w:rFonts w:ascii="Arial" w:hAnsi="Arial" w:cs="Arial"/>
        </w:rPr>
        <w:t>у</w:t>
      </w:r>
      <w:proofErr w:type="gramEnd"/>
      <w:r w:rsidRPr="00915E1C">
        <w:rPr>
          <w:rFonts w:ascii="Arial" w:hAnsi="Arial" w:cs="Arial"/>
        </w:rPr>
        <w:t>твержденны</w:t>
      </w:r>
      <w:proofErr w:type="spellEnd"/>
      <w:r w:rsidR="00C93EAF" w:rsidRPr="00915E1C">
        <w:rPr>
          <w:rFonts w:ascii="Arial" w:hAnsi="Arial" w:cs="Arial"/>
          <w:lang w:val="en-US"/>
        </w:rPr>
        <w:t>v</w:t>
      </w:r>
      <w:r w:rsidRPr="00915E1C">
        <w:rPr>
          <w:rFonts w:ascii="Arial" w:hAnsi="Arial" w:cs="Arial"/>
        </w:rPr>
        <w:t xml:space="preserve"> постановлением Правительства Российской Федерации от </w:t>
      </w:r>
      <w:r w:rsidR="00C93EAF" w:rsidRPr="00915E1C">
        <w:rPr>
          <w:rFonts w:ascii="Arial" w:hAnsi="Arial" w:cs="Arial"/>
        </w:rPr>
        <w:t>01.01.</w:t>
      </w:r>
      <w:r w:rsidRPr="00915E1C">
        <w:rPr>
          <w:rFonts w:ascii="Arial" w:hAnsi="Arial" w:cs="Arial"/>
        </w:rPr>
        <w:t>2002 № 1 «О Классификации основных средств, включаемых в амортизационные группы»,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C57C5B" w:rsidRPr="00915E1C" w:rsidRDefault="00A079C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Оборудование должно быть новым, не </w:t>
      </w:r>
      <w:proofErr w:type="gramStart"/>
      <w:r w:rsidRPr="00915E1C">
        <w:rPr>
          <w:rFonts w:ascii="Arial" w:hAnsi="Arial" w:cs="Arial"/>
        </w:rPr>
        <w:t>бывшем</w:t>
      </w:r>
      <w:proofErr w:type="gramEnd"/>
      <w:r w:rsidRPr="00915E1C">
        <w:rPr>
          <w:rFonts w:ascii="Arial" w:hAnsi="Arial" w:cs="Arial"/>
        </w:rPr>
        <w:t xml:space="preserve"> в эксплуатации.</w:t>
      </w:r>
    </w:p>
    <w:p w:rsidR="00E456B2" w:rsidRPr="00915E1C" w:rsidRDefault="00E456B2" w:rsidP="00E456B2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оборудования.</w:t>
      </w:r>
    </w:p>
    <w:p w:rsidR="002B0622" w:rsidRPr="00915E1C" w:rsidRDefault="00C57C5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</w:t>
      </w:r>
      <w:r w:rsidR="002B0622" w:rsidRPr="00915E1C">
        <w:rPr>
          <w:rFonts w:ascii="Arial" w:hAnsi="Arial" w:cs="Arial"/>
        </w:rPr>
        <w:t>редусм</w:t>
      </w:r>
      <w:r w:rsidRPr="00915E1C">
        <w:rPr>
          <w:rFonts w:ascii="Arial" w:hAnsi="Arial" w:cs="Arial"/>
        </w:rPr>
        <w:t>о</w:t>
      </w:r>
      <w:r w:rsidR="002B0622" w:rsidRPr="00915E1C">
        <w:rPr>
          <w:rFonts w:ascii="Arial" w:hAnsi="Arial" w:cs="Arial"/>
        </w:rPr>
        <w:t>тр</w:t>
      </w:r>
      <w:r w:rsidRPr="00915E1C">
        <w:rPr>
          <w:rFonts w:ascii="Arial" w:hAnsi="Arial" w:cs="Arial"/>
        </w:rPr>
        <w:t>ены</w:t>
      </w:r>
      <w:r w:rsidR="002B0622" w:rsidRPr="00915E1C">
        <w:rPr>
          <w:rFonts w:ascii="Arial" w:hAnsi="Arial" w:cs="Arial"/>
        </w:rPr>
        <w:t xml:space="preserve"> следующие мероприятия: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  <w:lang w:eastAsia="en-US"/>
        </w:rPr>
      </w:pPr>
      <w:r w:rsidRPr="00915E1C">
        <w:rPr>
          <w:rFonts w:ascii="Arial" w:hAnsi="Arial" w:cs="Arial"/>
          <w:color w:val="auto"/>
          <w:lang w:eastAsia="en-US"/>
        </w:rPr>
        <w:t>1.Субсидия «Лизинг»</w:t>
      </w:r>
      <w:r w:rsidRPr="00915E1C">
        <w:rPr>
          <w:rFonts w:ascii="Arial" w:hAnsi="Arial" w:cs="Arial"/>
          <w:b w:val="0"/>
          <w:color w:val="auto"/>
          <w:lang w:eastAsia="en-US"/>
        </w:rPr>
        <w:t xml:space="preserve"> - предоставление субсидий субъектам малого и (или) среднего предпринимательства на возмещение затрат на уплату первого взноса (аванса) при заключении </w:t>
      </w:r>
      <w:r w:rsidR="00A079CB" w:rsidRPr="00915E1C">
        <w:rPr>
          <w:rFonts w:ascii="Arial" w:hAnsi="Arial" w:cs="Arial"/>
          <w:b w:val="0"/>
          <w:color w:val="auto"/>
          <w:lang w:eastAsia="en-US"/>
        </w:rPr>
        <w:t>договора (</w:t>
      </w:r>
      <w:r w:rsidRPr="00915E1C">
        <w:rPr>
          <w:rFonts w:ascii="Arial" w:hAnsi="Arial" w:cs="Arial"/>
          <w:b w:val="0"/>
          <w:color w:val="auto"/>
          <w:lang w:eastAsia="en-US"/>
        </w:rPr>
        <w:t>договоров</w:t>
      </w:r>
      <w:r w:rsidR="00A079CB" w:rsidRPr="00915E1C">
        <w:rPr>
          <w:rFonts w:ascii="Arial" w:hAnsi="Arial" w:cs="Arial"/>
          <w:b w:val="0"/>
          <w:color w:val="auto"/>
          <w:lang w:eastAsia="en-US"/>
        </w:rPr>
        <w:t>)</w:t>
      </w:r>
      <w:r w:rsidRPr="00915E1C">
        <w:rPr>
          <w:rFonts w:ascii="Arial" w:hAnsi="Arial" w:cs="Arial"/>
          <w:b w:val="0"/>
          <w:color w:val="auto"/>
          <w:lang w:eastAsia="en-US"/>
        </w:rPr>
        <w:t xml:space="preserve"> лизинга оборудования</w:t>
      </w:r>
      <w:r w:rsidR="00064689" w:rsidRPr="00915E1C">
        <w:rPr>
          <w:rFonts w:ascii="Arial" w:hAnsi="Arial" w:cs="Arial"/>
          <w:b w:val="0"/>
          <w:color w:val="auto"/>
          <w:lang w:eastAsia="en-US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 xml:space="preserve">Субсидия «Лизинг» предоставляется в размере </w:t>
      </w:r>
      <w:r w:rsidRPr="00915E1C">
        <w:rPr>
          <w:rFonts w:ascii="Arial" w:hAnsi="Arial" w:cs="Arial"/>
        </w:rPr>
        <w:t>100% первого взноса (аванса)</w:t>
      </w:r>
      <w:r w:rsidRPr="00915E1C">
        <w:rPr>
          <w:rFonts w:ascii="Arial" w:hAnsi="Arial" w:cs="Arial"/>
          <w:lang w:eastAsia="en-US"/>
        </w:rPr>
        <w:t xml:space="preserve"> по договору лизинга оборудования, но не более: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lastRenderedPageBreak/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915E1C">
        <w:rPr>
          <w:rFonts w:ascii="Arial" w:hAnsi="Arial" w:cs="Arial"/>
        </w:rPr>
        <w:br/>
        <w:t>10,0 млн. рублей,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>аевого бюджета в течение одного финансового года.</w:t>
      </w:r>
    </w:p>
    <w:p w:rsidR="002B0622" w:rsidRPr="00915E1C" w:rsidRDefault="002B0622" w:rsidP="00E413E4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 предназначенное для осуществления оптовой и розничной торговли.</w:t>
      </w:r>
    </w:p>
    <w:p w:rsidR="002B0622" w:rsidRPr="00915E1C" w:rsidRDefault="002B0622" w:rsidP="00E413E4">
      <w:pPr>
        <w:pStyle w:val="3"/>
        <w:spacing w:before="0" w:beforeAutospacing="0"/>
        <w:ind w:firstLine="540"/>
        <w:rPr>
          <w:rFonts w:ascii="Arial" w:eastAsia="Calibri" w:hAnsi="Arial" w:cs="Arial"/>
          <w:b w:val="0"/>
          <w:color w:val="auto"/>
        </w:rPr>
      </w:pPr>
      <w:r w:rsidRPr="00915E1C">
        <w:rPr>
          <w:rFonts w:ascii="Arial" w:eastAsiaTheme="minorHAnsi" w:hAnsi="Arial" w:cs="Arial"/>
          <w:color w:val="auto"/>
          <w:lang w:eastAsia="en-US"/>
        </w:rPr>
        <w:t>2.</w:t>
      </w:r>
      <w:bookmarkStart w:id="1" w:name="Par790"/>
      <w:bookmarkStart w:id="2" w:name="Par791"/>
      <w:bookmarkEnd w:id="1"/>
      <w:bookmarkEnd w:id="2"/>
      <w:r w:rsidRPr="00915E1C">
        <w:rPr>
          <w:rFonts w:ascii="Arial" w:eastAsiaTheme="minorHAnsi" w:hAnsi="Arial" w:cs="Arial"/>
          <w:color w:val="auto"/>
          <w:lang w:eastAsia="en-US"/>
        </w:rPr>
        <w:t xml:space="preserve"> Субсидия </w:t>
      </w:r>
      <w:r w:rsidRPr="00915E1C">
        <w:rPr>
          <w:rFonts w:ascii="Arial" w:eastAsia="Calibri" w:hAnsi="Arial" w:cs="Arial"/>
          <w:color w:val="auto"/>
        </w:rPr>
        <w:t>«Оборудование»</w:t>
      </w:r>
      <w:r w:rsidRPr="00915E1C">
        <w:rPr>
          <w:rFonts w:ascii="Arial" w:eastAsia="Calibri" w:hAnsi="Arial" w:cs="Arial"/>
          <w:b w:val="0"/>
          <w:color w:val="auto"/>
        </w:rPr>
        <w:t xml:space="preserve"> - предоставление субсидий субъектам малого и (или) среднего предпринимательства на возмещение части затрат</w:t>
      </w:r>
      <w:r w:rsidR="00106690" w:rsidRPr="00915E1C">
        <w:rPr>
          <w:rFonts w:ascii="Arial" w:eastAsia="Calibri" w:hAnsi="Arial" w:cs="Arial"/>
          <w:b w:val="0"/>
          <w:color w:val="auto"/>
        </w:rPr>
        <w:t>, связанных с</w:t>
      </w:r>
      <w:r w:rsidRPr="00915E1C">
        <w:rPr>
          <w:rFonts w:ascii="Arial" w:eastAsia="Calibri" w:hAnsi="Arial" w:cs="Arial"/>
          <w:b w:val="0"/>
          <w:color w:val="auto"/>
        </w:rPr>
        <w:t xml:space="preserve"> приобретени</w:t>
      </w:r>
      <w:r w:rsidR="00106690" w:rsidRPr="00915E1C">
        <w:rPr>
          <w:rFonts w:ascii="Arial" w:eastAsia="Calibri" w:hAnsi="Arial" w:cs="Arial"/>
          <w:b w:val="0"/>
          <w:color w:val="auto"/>
        </w:rPr>
        <w:t>ем</w:t>
      </w:r>
      <w:r w:rsidRPr="00915E1C">
        <w:rPr>
          <w:rFonts w:ascii="Arial" w:eastAsia="Calibri" w:hAnsi="Arial" w:cs="Arial"/>
          <w:b w:val="0"/>
          <w:color w:val="auto"/>
        </w:rPr>
        <w:t xml:space="preserve"> оборудования в целях создания, и (или) развития </w:t>
      </w:r>
      <w:r w:rsidR="00064689" w:rsidRPr="00915E1C">
        <w:rPr>
          <w:rFonts w:ascii="Arial" w:eastAsia="Calibri" w:hAnsi="Arial" w:cs="Arial"/>
          <w:b w:val="0"/>
          <w:color w:val="auto"/>
        </w:rPr>
        <w:t>либо</w:t>
      </w:r>
      <w:r w:rsidRPr="00915E1C">
        <w:rPr>
          <w:rFonts w:ascii="Arial" w:eastAsia="Calibri" w:hAnsi="Arial" w:cs="Arial"/>
          <w:b w:val="0"/>
          <w:color w:val="auto"/>
        </w:rPr>
        <w:t xml:space="preserve"> модернизации производства товаров (работ, услуг).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eastAsia="Calibri" w:hAnsi="Arial" w:cs="Arial"/>
        </w:rPr>
      </w:pPr>
      <w:r w:rsidRPr="00915E1C">
        <w:rPr>
          <w:rFonts w:ascii="Arial" w:eastAsia="Calibri" w:hAnsi="Arial" w:cs="Arial"/>
        </w:rPr>
        <w:t xml:space="preserve">Субсидия предоставляется на конкурсной основе. Максимальный размер субсидии составляет </w:t>
      </w:r>
      <w:r w:rsidR="00AA32EC" w:rsidRPr="00915E1C">
        <w:rPr>
          <w:rFonts w:ascii="Arial" w:eastAsia="Calibri" w:hAnsi="Arial" w:cs="Arial"/>
        </w:rPr>
        <w:t>3</w:t>
      </w:r>
      <w:r w:rsidRPr="00915E1C">
        <w:rPr>
          <w:rFonts w:ascii="Arial" w:eastAsia="Calibri" w:hAnsi="Arial" w:cs="Arial"/>
        </w:rPr>
        <w:t>0% от стоимости приобретенного оборудования, но не более: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10,0 млн. рублей, за счет сре</w:t>
      </w:r>
      <w:proofErr w:type="gramStart"/>
      <w:r w:rsidRPr="00915E1C">
        <w:rPr>
          <w:rFonts w:ascii="Arial" w:hAnsi="Arial" w:cs="Arial"/>
        </w:rPr>
        <w:t>дств кр</w:t>
      </w:r>
      <w:proofErr w:type="gramEnd"/>
      <w:r w:rsidRPr="00915E1C">
        <w:rPr>
          <w:rFonts w:ascii="Arial" w:hAnsi="Arial" w:cs="Arial"/>
        </w:rPr>
        <w:t>аевого бюджета в течение одного финансового года.</w:t>
      </w:r>
    </w:p>
    <w:p w:rsidR="00E413E4" w:rsidRDefault="002B0622" w:rsidP="00E413E4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  <w:lang w:eastAsia="en-US"/>
        </w:rPr>
        <w:t>Порядк</w:t>
      </w:r>
      <w:r w:rsidR="00E456B2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предоставления субсидий, размер</w:t>
      </w:r>
      <w:r w:rsidR="00E456B2" w:rsidRPr="00915E1C">
        <w:rPr>
          <w:rFonts w:ascii="Arial" w:hAnsi="Arial" w:cs="Arial"/>
          <w:lang w:eastAsia="en-US"/>
        </w:rPr>
        <w:t>ы</w:t>
      </w:r>
      <w:r w:rsidRPr="00915E1C">
        <w:rPr>
          <w:rFonts w:ascii="Arial" w:hAnsi="Arial" w:cs="Arial"/>
          <w:lang w:eastAsia="en-US"/>
        </w:rPr>
        <w:t xml:space="preserve"> и виды затрат, подлежащих возмещению и порядк</w:t>
      </w:r>
      <w:r w:rsidR="00E456B2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возврата субсидий в случае нарушения условий, установленных при их предоставлении, устанавливаются Постановлени</w:t>
      </w:r>
      <w:r w:rsidR="00E456B2" w:rsidRPr="00915E1C">
        <w:rPr>
          <w:rFonts w:ascii="Arial" w:hAnsi="Arial" w:cs="Arial"/>
          <w:lang w:eastAsia="en-US"/>
        </w:rPr>
        <w:t>я</w:t>
      </w:r>
      <w:r w:rsidRPr="00915E1C">
        <w:rPr>
          <w:rFonts w:ascii="Arial" w:hAnsi="Arial" w:cs="Arial"/>
          <w:lang w:eastAsia="en-US"/>
        </w:rPr>
        <w:t>м</w:t>
      </w:r>
      <w:r w:rsidR="00E456B2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администрации.</w:t>
      </w:r>
    </w:p>
    <w:p w:rsidR="00E413E4" w:rsidRDefault="00E413E4" w:rsidP="00E413E4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lang w:eastAsia="en-US"/>
        </w:rPr>
      </w:pPr>
    </w:p>
    <w:p w:rsidR="002B0622" w:rsidRPr="00E413E4" w:rsidRDefault="002B0622" w:rsidP="00E413E4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lang w:eastAsia="en-US"/>
        </w:rPr>
      </w:pPr>
      <w:r w:rsidRPr="00E413E4">
        <w:rPr>
          <w:rFonts w:ascii="Arial" w:eastAsiaTheme="minorHAnsi" w:hAnsi="Arial" w:cs="Arial"/>
          <w:lang w:eastAsia="en-US"/>
        </w:rPr>
        <w:t>5.2.Поддержка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ascii="Arial" w:eastAsiaTheme="minorHAnsi" w:hAnsi="Arial" w:cs="Arial"/>
          <w:i/>
          <w:lang w:eastAsia="en-US"/>
        </w:rPr>
      </w:pPr>
    </w:p>
    <w:p w:rsidR="002B0622" w:rsidRPr="00915E1C" w:rsidRDefault="002B0622" w:rsidP="002B0622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915E1C">
        <w:rPr>
          <w:rFonts w:eastAsiaTheme="minorHAnsi"/>
          <w:sz w:val="24"/>
          <w:szCs w:val="24"/>
          <w:lang w:eastAsia="en-US"/>
        </w:rPr>
        <w:t xml:space="preserve"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 </w:t>
      </w:r>
      <w:r w:rsidRPr="00915E1C">
        <w:rPr>
          <w:sz w:val="24"/>
          <w:szCs w:val="24"/>
        </w:rPr>
        <w:t>предусматривает следующие мероприятия:</w:t>
      </w:r>
    </w:p>
    <w:p w:rsidR="002B0622" w:rsidRPr="00915E1C" w:rsidRDefault="002B0622" w:rsidP="002B0622">
      <w:pPr>
        <w:pStyle w:val="ConsPlusNormal"/>
        <w:widowControl/>
        <w:spacing w:line="240" w:lineRule="atLeast"/>
        <w:contextualSpacing/>
        <w:jc w:val="both"/>
        <w:outlineLvl w:val="2"/>
        <w:rPr>
          <w:sz w:val="24"/>
          <w:szCs w:val="24"/>
        </w:rPr>
      </w:pPr>
      <w:r w:rsidRPr="00915E1C">
        <w:rPr>
          <w:b/>
          <w:sz w:val="24"/>
          <w:szCs w:val="24"/>
        </w:rPr>
        <w:t xml:space="preserve">1.Субсидия «Вновь </w:t>
      </w:r>
      <w:proofErr w:type="gramStart"/>
      <w:r w:rsidRPr="00915E1C">
        <w:rPr>
          <w:b/>
          <w:sz w:val="24"/>
          <w:szCs w:val="24"/>
        </w:rPr>
        <w:t>созданный</w:t>
      </w:r>
      <w:proofErr w:type="gramEnd"/>
      <w:r w:rsidRPr="00915E1C">
        <w:rPr>
          <w:b/>
          <w:sz w:val="24"/>
          <w:szCs w:val="24"/>
        </w:rPr>
        <w:t>»</w:t>
      </w:r>
      <w:r w:rsidRPr="00915E1C">
        <w:rPr>
          <w:sz w:val="24"/>
          <w:szCs w:val="24"/>
        </w:rPr>
        <w:t xml:space="preserve"> - субсидии вновь созданным субъектам малого </w:t>
      </w:r>
      <w:proofErr w:type="spellStart"/>
      <w:r w:rsidRPr="00915E1C">
        <w:rPr>
          <w:sz w:val="24"/>
          <w:szCs w:val="24"/>
        </w:rPr>
        <w:t>предпринимательствана</w:t>
      </w:r>
      <w:proofErr w:type="spellEnd"/>
      <w:r w:rsidRPr="00915E1C">
        <w:rPr>
          <w:sz w:val="24"/>
          <w:szCs w:val="24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 (далее – субсидия).</w:t>
      </w:r>
    </w:p>
    <w:p w:rsidR="002B0622" w:rsidRPr="00915E1C" w:rsidRDefault="00F46433" w:rsidP="002B0622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915E1C">
        <w:rPr>
          <w:sz w:val="24"/>
          <w:szCs w:val="24"/>
        </w:rPr>
        <w:t>Максимальный размер с</w:t>
      </w:r>
      <w:r w:rsidR="002B0622" w:rsidRPr="00915E1C">
        <w:rPr>
          <w:sz w:val="24"/>
          <w:szCs w:val="24"/>
        </w:rPr>
        <w:t xml:space="preserve">убсидии </w:t>
      </w:r>
      <w:r w:rsidRPr="00915E1C">
        <w:rPr>
          <w:sz w:val="24"/>
          <w:szCs w:val="24"/>
        </w:rPr>
        <w:t>не превышает</w:t>
      </w:r>
      <w:r w:rsidR="002B0622" w:rsidRPr="00915E1C">
        <w:rPr>
          <w:sz w:val="24"/>
          <w:szCs w:val="24"/>
        </w:rPr>
        <w:t xml:space="preserve"> 500,0 тыс. рублей </w:t>
      </w:r>
      <w:r w:rsidRPr="00915E1C">
        <w:rPr>
          <w:sz w:val="24"/>
          <w:szCs w:val="24"/>
        </w:rPr>
        <w:t xml:space="preserve">на </w:t>
      </w:r>
      <w:r w:rsidR="002B0622" w:rsidRPr="00915E1C">
        <w:rPr>
          <w:sz w:val="24"/>
          <w:szCs w:val="24"/>
        </w:rPr>
        <w:t>одно</w:t>
      </w:r>
      <w:r w:rsidRPr="00915E1C">
        <w:rPr>
          <w:sz w:val="24"/>
          <w:szCs w:val="24"/>
        </w:rPr>
        <w:t>го</w:t>
      </w:r>
      <w:r w:rsidR="002B0622" w:rsidRPr="00915E1C">
        <w:rPr>
          <w:sz w:val="24"/>
          <w:szCs w:val="24"/>
        </w:rPr>
        <w:t xml:space="preserve"> субъект</w:t>
      </w:r>
      <w:r w:rsidRPr="00915E1C">
        <w:rPr>
          <w:sz w:val="24"/>
          <w:szCs w:val="24"/>
        </w:rPr>
        <w:t>а</w:t>
      </w:r>
      <w:r w:rsidR="002B0622" w:rsidRPr="00915E1C">
        <w:rPr>
          <w:sz w:val="24"/>
          <w:szCs w:val="24"/>
        </w:rPr>
        <w:t xml:space="preserve"> малого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</w:t>
      </w:r>
      <w:r w:rsidR="002B0622" w:rsidRPr="00915E1C">
        <w:rPr>
          <w:sz w:val="24"/>
          <w:szCs w:val="24"/>
        </w:rPr>
        <w:lastRenderedPageBreak/>
        <w:t>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Субсидия предоставляется с учетом следующих условий:</w:t>
      </w:r>
    </w:p>
    <w:p w:rsidR="002B0622" w:rsidRPr="00915E1C" w:rsidRDefault="00F46433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="002B0622" w:rsidRPr="00915E1C">
        <w:rPr>
          <w:rFonts w:ascii="Arial" w:hAnsi="Arial" w:cs="Arial"/>
        </w:rPr>
        <w:t>субсидия предоставляется зарегистрированному и действующему на дату подачи заявки менее 1 года субъекту малого предпринимательства;</w:t>
      </w:r>
    </w:p>
    <w:p w:rsidR="00F46433" w:rsidRPr="00915E1C" w:rsidRDefault="00F46433" w:rsidP="00F46433">
      <w:pPr>
        <w:pStyle w:val="af7"/>
        <w:spacing w:after="0"/>
        <w:ind w:firstLine="708"/>
        <w:jc w:val="both"/>
        <w:rPr>
          <w:rFonts w:ascii="Arial" w:hAnsi="Arial" w:cs="Arial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субсидия предоставляется после прохождения претендентом (индивидуальным предпринимателем или учредителем</w:t>
      </w:r>
      <w:proofErr w:type="gramStart"/>
      <w:r w:rsidRPr="00915E1C">
        <w:rPr>
          <w:rFonts w:ascii="Arial" w:hAnsi="Arial" w:cs="Arial"/>
        </w:rPr>
        <w:t xml:space="preserve"> (-</w:t>
      </w:r>
      <w:proofErr w:type="spellStart"/>
      <w:proofErr w:type="gramEnd"/>
      <w:r w:rsidRPr="00915E1C">
        <w:rPr>
          <w:rFonts w:ascii="Arial" w:hAnsi="Arial" w:cs="Arial"/>
        </w:rPr>
        <w:t>лями</w:t>
      </w:r>
      <w:proofErr w:type="spellEnd"/>
      <w:r w:rsidRPr="00915E1C">
        <w:rPr>
          <w:rFonts w:ascii="Arial" w:hAnsi="Arial" w:cs="Arial"/>
        </w:rPr>
        <w:t>) юридического лица) краткосрочного обучения (не менее 14 часов) и при наличии бизнес-плана (-проекта</w:t>
      </w:r>
      <w:r w:rsidR="0098552E" w:rsidRPr="00915E1C">
        <w:rPr>
          <w:rFonts w:ascii="Arial" w:hAnsi="Arial" w:cs="Arial"/>
        </w:rPr>
        <w:t>).</w:t>
      </w:r>
      <w:r w:rsidRPr="00915E1C">
        <w:rPr>
          <w:rFonts w:ascii="Arial" w:hAnsi="Arial" w:cs="Arial"/>
        </w:rPr>
        <w:t xml:space="preserve"> Прохождение претендентом (индивидуальным предпринимателем или учредителем (</w:t>
      </w:r>
      <w:proofErr w:type="spellStart"/>
      <w:r w:rsidRPr="00915E1C">
        <w:rPr>
          <w:rFonts w:ascii="Arial" w:hAnsi="Arial" w:cs="Arial"/>
        </w:rPr>
        <w:t>лями</w:t>
      </w:r>
      <w:proofErr w:type="spellEnd"/>
      <w:r w:rsidRPr="00915E1C">
        <w:rPr>
          <w:rFonts w:ascii="Arial" w:hAnsi="Arial" w:cs="Arial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F46433" w:rsidRPr="00915E1C" w:rsidRDefault="00F46433" w:rsidP="00F46433">
      <w:pPr>
        <w:spacing w:before="0" w:beforeAutospacing="0"/>
        <w:ind w:firstLine="708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="0098552E" w:rsidRPr="00915E1C">
        <w:rPr>
          <w:rFonts w:ascii="Arial" w:hAnsi="Arial" w:cs="Arial"/>
        </w:rPr>
        <w:t>бизнес-план оценивается экспертной комиссией, утвержденной постановлением администрации Боготольского района от 23.06.2014 № 335-п «</w:t>
      </w:r>
      <w:r w:rsidR="0098552E" w:rsidRPr="00915E1C">
        <w:rPr>
          <w:rFonts w:ascii="Arial" w:hAnsi="Arial" w:cs="Arial"/>
          <w:bCs/>
        </w:rPr>
        <w:t>О создании экспертной комиссии»</w:t>
      </w:r>
      <w:r w:rsidR="0098552E" w:rsidRPr="00915E1C">
        <w:rPr>
          <w:rFonts w:ascii="Arial" w:hAnsi="Arial" w:cs="Arial"/>
        </w:rPr>
        <w:t>. П</w:t>
      </w:r>
      <w:r w:rsidRPr="00915E1C">
        <w:rPr>
          <w:rFonts w:ascii="Arial" w:hAnsi="Arial" w:cs="Arial"/>
        </w:rPr>
        <w:t>раво на получение субсидии имеют субъекты малого предпринимательства при</w:t>
      </w:r>
      <w:r w:rsidR="0098552E" w:rsidRPr="00915E1C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>наличии положительного заключения экспертной комиссии;</w:t>
      </w:r>
    </w:p>
    <w:p w:rsidR="00F46433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Theme="minorHAnsi" w:hAnsi="Arial" w:cs="Arial"/>
          <w:lang w:eastAsia="en-US"/>
        </w:rPr>
      </w:pPr>
      <w:r w:rsidRPr="00915E1C">
        <w:rPr>
          <w:rFonts w:ascii="Arial" w:hAnsi="Arial" w:cs="Arial"/>
        </w:rPr>
        <w:t>-</w:t>
      </w:r>
      <w:r w:rsidR="00060075">
        <w:rPr>
          <w:rFonts w:ascii="Arial" w:hAnsi="Arial" w:cs="Arial"/>
        </w:rPr>
        <w:t xml:space="preserve"> </w:t>
      </w:r>
      <w:r w:rsidRPr="00915E1C">
        <w:rPr>
          <w:rFonts w:ascii="Arial" w:hAnsi="Arial" w:cs="Arial"/>
        </w:rPr>
        <w:t xml:space="preserve">субъект малого предпринимательства осуществляет деятельность на территории Боготольского района и </w:t>
      </w:r>
      <w:r w:rsidRPr="00915E1C">
        <w:rPr>
          <w:rFonts w:ascii="Arial" w:eastAsiaTheme="minorHAnsi" w:hAnsi="Arial" w:cs="Arial"/>
          <w:lang w:eastAsia="en-US"/>
        </w:rPr>
        <w:t>зарегистрирован на территории Красноярского края</w:t>
      </w:r>
      <w:r w:rsidR="00F46433" w:rsidRPr="00915E1C">
        <w:rPr>
          <w:rFonts w:ascii="Arial" w:eastAsiaTheme="minorHAnsi" w:hAnsi="Arial" w:cs="Arial"/>
          <w:lang w:eastAsia="en-US"/>
        </w:rPr>
        <w:t>;</w:t>
      </w:r>
    </w:p>
    <w:p w:rsidR="002B0622" w:rsidRPr="00915E1C" w:rsidRDefault="00F46433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eastAsiaTheme="minorHAnsi" w:hAnsi="Arial" w:cs="Arial"/>
          <w:lang w:eastAsia="en-US"/>
        </w:rPr>
        <w:t>-</w:t>
      </w:r>
      <w:r w:rsidR="00060075">
        <w:rPr>
          <w:rFonts w:ascii="Arial" w:eastAsiaTheme="minorHAnsi" w:hAnsi="Arial" w:cs="Arial"/>
          <w:lang w:eastAsia="en-US"/>
        </w:rPr>
        <w:t xml:space="preserve"> </w:t>
      </w:r>
      <w:r w:rsidRPr="00915E1C">
        <w:rPr>
          <w:rFonts w:ascii="Arial" w:eastAsiaTheme="minorHAnsi" w:hAnsi="Arial" w:cs="Arial"/>
          <w:lang w:eastAsia="en-US"/>
        </w:rPr>
        <w:t>субъект малого предпринимательства</w:t>
      </w:r>
      <w:r w:rsidR="002B0622" w:rsidRPr="00915E1C">
        <w:rPr>
          <w:rFonts w:ascii="Arial" w:hAnsi="Arial" w:cs="Arial"/>
        </w:rPr>
        <w:t xml:space="preserve"> состоит на учете в налоговом органе в установленном </w:t>
      </w:r>
      <w:hyperlink r:id="rId17" w:history="1">
        <w:r w:rsidR="002B0622" w:rsidRPr="00915E1C">
          <w:rPr>
            <w:rFonts w:ascii="Arial" w:hAnsi="Arial" w:cs="Arial"/>
          </w:rPr>
          <w:t>законодательством</w:t>
        </w:r>
      </w:hyperlink>
      <w:r w:rsidR="002B0622" w:rsidRPr="00915E1C">
        <w:rPr>
          <w:rFonts w:ascii="Arial" w:hAnsi="Arial" w:cs="Arial"/>
        </w:rPr>
        <w:t xml:space="preserve"> порядке и отвечает требованиям Федерального </w:t>
      </w:r>
      <w:hyperlink r:id="rId18" w:history="1">
        <w:r w:rsidR="002B0622" w:rsidRPr="00915E1C">
          <w:rPr>
            <w:rFonts w:ascii="Arial" w:hAnsi="Arial" w:cs="Arial"/>
          </w:rPr>
          <w:t>закона</w:t>
        </w:r>
      </w:hyperlink>
      <w:r w:rsidR="002B0622" w:rsidRPr="00915E1C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субсидии субъектам малого предпринимательства, осуществляющим розничную и оптовую торговлю, должны составлять не более </w:t>
      </w:r>
      <w:r w:rsidR="00C93EAF" w:rsidRPr="00915E1C">
        <w:rPr>
          <w:rFonts w:ascii="Arial" w:hAnsi="Arial" w:cs="Arial"/>
        </w:rPr>
        <w:t>1</w:t>
      </w:r>
      <w:r w:rsidRPr="00915E1C">
        <w:rPr>
          <w:rFonts w:ascii="Arial" w:hAnsi="Arial" w:cs="Arial"/>
        </w:rPr>
        <w:t>0% от общей суммы субсидии, выделенной из местного, краевого и федерального бюджетов.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Субсидии предоставляются субъектам малого предпринимательства, осуществляющим приоритетные виды экономической деятельности, согласно Общероссийского классификатора видов экономической деятельности (ОК 029-2014 (КДЕС</w:t>
      </w:r>
      <w:proofErr w:type="gramStart"/>
      <w:r w:rsidRPr="00915E1C">
        <w:rPr>
          <w:rFonts w:ascii="Arial" w:hAnsi="Arial" w:cs="Arial"/>
        </w:rPr>
        <w:t xml:space="preserve"> Р</w:t>
      </w:r>
      <w:proofErr w:type="gramEnd"/>
      <w:r w:rsidRPr="00915E1C">
        <w:rPr>
          <w:rFonts w:ascii="Arial" w:hAnsi="Arial" w:cs="Arial"/>
        </w:rPr>
        <w:t>ед. 2), указанных в таблице: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6575"/>
        <w:gridCol w:w="1861"/>
      </w:tblGrid>
      <w:tr w:rsidR="002B0622" w:rsidRPr="00915E1C" w:rsidTr="00060075">
        <w:tc>
          <w:tcPr>
            <w:tcW w:w="1170" w:type="dxa"/>
            <w:shd w:val="clear" w:color="auto" w:fill="auto"/>
          </w:tcPr>
          <w:p w:rsidR="002B0622" w:rsidRPr="00915E1C" w:rsidRDefault="002B0622" w:rsidP="005B6F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575" w:type="dxa"/>
            <w:shd w:val="clear" w:color="auto" w:fill="auto"/>
          </w:tcPr>
          <w:p w:rsidR="002B0622" w:rsidRPr="00915E1C" w:rsidRDefault="002B0622" w:rsidP="005B6F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Вид экономической деятельности по ОКВЭД</w:t>
            </w:r>
          </w:p>
        </w:tc>
        <w:tc>
          <w:tcPr>
            <w:tcW w:w="1861" w:type="dxa"/>
            <w:shd w:val="clear" w:color="auto" w:fill="auto"/>
          </w:tcPr>
          <w:p w:rsidR="002B0622" w:rsidRPr="00915E1C" w:rsidRDefault="002B0622" w:rsidP="005B6F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915E1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eastAsiaTheme="minorHAnsi" w:hAnsi="Arial" w:cs="Arial"/>
                <w:lang w:eastAsia="en-US"/>
              </w:rPr>
              <w:t xml:space="preserve">Сельское хозяйство 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01, за исключением кодов 01.7, 01.70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915E1C">
              <w:rPr>
                <w:rFonts w:ascii="Arial" w:eastAsiaTheme="minorHAnsi" w:hAnsi="Arial" w:cs="Arial"/>
                <w:lang w:eastAsia="en-US"/>
              </w:rPr>
              <w:t>Лесное хозяйство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Рыбоводство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03 за исключением кодов с 03.1 по 03.21.9</w:t>
            </w:r>
          </w:p>
        </w:tc>
      </w:tr>
      <w:tr w:rsidR="002B0622" w:rsidRPr="00915E1C" w:rsidTr="00060075">
        <w:trPr>
          <w:trHeight w:val="212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915E1C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минеральных вод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11.07.1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текстильных изделий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одежды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кожи и изделий из кожи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цемента, извести и гипса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23.5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прочих готовых металлических изделий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25.9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мебели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B0622" w:rsidRPr="00915E1C" w:rsidTr="00060075">
        <w:trPr>
          <w:trHeight w:val="278"/>
        </w:trPr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Ремонт и монтаж машин и оборудования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Техническое обслуживание и ремонт автотранспортных средств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45.2</w:t>
            </w:r>
          </w:p>
        </w:tc>
      </w:tr>
      <w:tr w:rsidR="002B0622" w:rsidRPr="00915E1C" w:rsidTr="00060075">
        <w:trPr>
          <w:trHeight w:val="120"/>
        </w:trPr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</w:tr>
      <w:tr w:rsidR="002B0622" w:rsidRPr="00915E1C" w:rsidTr="00060075">
        <w:tc>
          <w:tcPr>
            <w:tcW w:w="1170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63.3</w:t>
            </w:r>
          </w:p>
        </w:tc>
      </w:tr>
      <w:tr w:rsidR="002B0622" w:rsidRPr="00915E1C" w:rsidTr="00060075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proofErr w:type="gramStart"/>
            <w:r w:rsidRPr="00915E1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Образование дошкольное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hAnsi="Arial" w:cs="Arial"/>
                <w:color w:val="000000" w:themeColor="text1"/>
              </w:rPr>
              <w:t>Деятельность по уходу с обеспечение проживания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hAnsi="Arial" w:cs="Arial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2A4DE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</w:tr>
      <w:tr w:rsidR="002B0622" w:rsidRPr="00915E1C" w:rsidTr="00060075">
        <w:tc>
          <w:tcPr>
            <w:tcW w:w="1170" w:type="dxa"/>
            <w:vMerge w:val="restart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915E1C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915E1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общественных организаций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94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96.02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Организация похорон и предоставление связанных с ними услуг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96.03</w:t>
            </w:r>
          </w:p>
        </w:tc>
      </w:tr>
      <w:tr w:rsidR="002B0622" w:rsidRPr="00915E1C" w:rsidTr="00060075">
        <w:tc>
          <w:tcPr>
            <w:tcW w:w="1170" w:type="dxa"/>
            <w:vMerge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5" w:type="dxa"/>
            <w:shd w:val="clear" w:color="auto" w:fill="auto"/>
            <w:vAlign w:val="center"/>
          </w:tcPr>
          <w:p w:rsidR="002B0622" w:rsidRPr="00915E1C" w:rsidRDefault="002B0622" w:rsidP="005B6FDF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15E1C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B0622" w:rsidRPr="00915E1C" w:rsidRDefault="002B0622" w:rsidP="005B6FDF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15E1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96.04</w:t>
            </w:r>
          </w:p>
        </w:tc>
      </w:tr>
    </w:tbl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При предоставлении субсидии учитывается приоритетная целевая группа получателей субсидии: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</w:t>
      </w:r>
      <w:r w:rsidR="00C93EAF" w:rsidRPr="00915E1C">
        <w:rPr>
          <w:rFonts w:ascii="Arial" w:hAnsi="Arial" w:cs="Arial"/>
        </w:rPr>
        <w:t>)</w:t>
      </w:r>
      <w:r w:rsidRPr="00915E1C">
        <w:rPr>
          <w:rFonts w:ascii="Arial" w:hAnsi="Arial" w:cs="Arial"/>
        </w:rPr>
        <w:t>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</w:t>
      </w:r>
      <w:r w:rsidR="005046D7" w:rsidRPr="00915E1C">
        <w:rPr>
          <w:rFonts w:ascii="Arial" w:hAnsi="Arial" w:cs="Arial"/>
        </w:rPr>
        <w:t xml:space="preserve">работники градообразующих предприятий </w:t>
      </w:r>
      <w:proofErr w:type="spellStart"/>
      <w:r w:rsidRPr="00915E1C">
        <w:rPr>
          <w:rFonts w:ascii="Arial" w:hAnsi="Arial" w:cs="Arial"/>
        </w:rPr>
        <w:t>монопрофильных</w:t>
      </w:r>
      <w:proofErr w:type="spellEnd"/>
      <w:r w:rsidRPr="00915E1C">
        <w:rPr>
          <w:rFonts w:ascii="Arial" w:hAnsi="Arial" w:cs="Arial"/>
        </w:rPr>
        <w:t xml:space="preserve"> муниципальных образований (моногородов);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>- военнослужащие, уволенные в запас в связи с сокращением Вооруженных сил Российской Федерации;</w:t>
      </w:r>
    </w:p>
    <w:p w:rsidR="002B0622" w:rsidRPr="00915E1C" w:rsidRDefault="002B0622" w:rsidP="002B0622">
      <w:pPr>
        <w:pStyle w:val="a8"/>
        <w:spacing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-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 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lastRenderedPageBreak/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2B0622" w:rsidRPr="00915E1C" w:rsidRDefault="002B0622" w:rsidP="002B0622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915E1C">
        <w:rPr>
          <w:rFonts w:ascii="Arial" w:hAnsi="Arial" w:cs="Arial"/>
        </w:rPr>
        <w:t>Порядок предоставления субсиди</w:t>
      </w:r>
      <w:r w:rsidR="00F46433" w:rsidRPr="00915E1C">
        <w:rPr>
          <w:rFonts w:ascii="Arial" w:hAnsi="Arial" w:cs="Arial"/>
        </w:rPr>
        <w:t>и</w:t>
      </w:r>
      <w:r w:rsidRPr="00915E1C">
        <w:rPr>
          <w:rFonts w:ascii="Arial" w:hAnsi="Arial" w:cs="Arial"/>
          <w:lang w:eastAsia="en-US"/>
        </w:rPr>
        <w:t>, размер и виды затрат, подлежащих возмещению и порядок возврата субсиди</w:t>
      </w:r>
      <w:r w:rsidR="00F46433" w:rsidRPr="00915E1C">
        <w:rPr>
          <w:rFonts w:ascii="Arial" w:hAnsi="Arial" w:cs="Arial"/>
          <w:lang w:eastAsia="en-US"/>
        </w:rPr>
        <w:t>и</w:t>
      </w:r>
      <w:r w:rsidRPr="00915E1C">
        <w:rPr>
          <w:rFonts w:ascii="Arial" w:hAnsi="Arial" w:cs="Arial"/>
          <w:lang w:eastAsia="en-US"/>
        </w:rPr>
        <w:t xml:space="preserve"> в случае нарушения условий, установленных при их предоставлении, устанавливаются Постановлением администрации района.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t>2.Мероприятие "Ярмарка"</w:t>
      </w:r>
      <w:r w:rsidRPr="00915E1C">
        <w:rPr>
          <w:rFonts w:ascii="Arial" w:hAnsi="Arial" w:cs="Arial"/>
          <w:b w:val="0"/>
          <w:color w:val="auto"/>
        </w:rPr>
        <w:t xml:space="preserve"> - 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Боготольского района.</w:t>
      </w:r>
    </w:p>
    <w:p w:rsidR="00060075" w:rsidRDefault="002B0622" w:rsidP="00060075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Мероприятие предполагает также 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915E1C">
        <w:rPr>
          <w:rFonts w:ascii="Arial" w:hAnsi="Arial" w:cs="Arial"/>
        </w:rPr>
        <w:t>выставочно</w:t>
      </w:r>
      <w:proofErr w:type="spellEnd"/>
      <w:r w:rsidRPr="00915E1C">
        <w:rPr>
          <w:rFonts w:ascii="Arial" w:hAnsi="Arial" w:cs="Arial"/>
        </w:rPr>
        <w:t>-ярмарочных мероприятиях предс</w:t>
      </w:r>
      <w:r w:rsidR="00060075">
        <w:rPr>
          <w:rFonts w:ascii="Arial" w:hAnsi="Arial" w:cs="Arial"/>
        </w:rPr>
        <w:t xml:space="preserve">тавителей </w:t>
      </w:r>
      <w:proofErr w:type="spellStart"/>
      <w:r w:rsidR="00060075">
        <w:rPr>
          <w:rFonts w:ascii="Arial" w:hAnsi="Arial" w:cs="Arial"/>
        </w:rPr>
        <w:t>Боготольского</w:t>
      </w:r>
      <w:proofErr w:type="spellEnd"/>
      <w:r w:rsidR="00060075">
        <w:rPr>
          <w:rFonts w:ascii="Arial" w:hAnsi="Arial" w:cs="Arial"/>
        </w:rPr>
        <w:t xml:space="preserve"> района.</w:t>
      </w:r>
    </w:p>
    <w:p w:rsidR="00060075" w:rsidRDefault="00060075" w:rsidP="00060075">
      <w:pPr>
        <w:spacing w:before="0" w:beforeAutospacing="0"/>
        <w:ind w:firstLine="709"/>
        <w:rPr>
          <w:rFonts w:ascii="Arial" w:hAnsi="Arial" w:cs="Arial"/>
        </w:rPr>
      </w:pPr>
    </w:p>
    <w:p w:rsidR="002B0622" w:rsidRPr="00060075" w:rsidRDefault="002B0622" w:rsidP="00060075">
      <w:pPr>
        <w:spacing w:before="0" w:beforeAutospacing="0"/>
        <w:ind w:firstLine="709"/>
        <w:jc w:val="center"/>
        <w:rPr>
          <w:rFonts w:ascii="Arial" w:hAnsi="Arial" w:cs="Arial"/>
        </w:rPr>
      </w:pPr>
      <w:r w:rsidRPr="00060075">
        <w:rPr>
          <w:rFonts w:ascii="Arial" w:hAnsi="Arial" w:cs="Arial"/>
        </w:rPr>
        <w:t>5.3.Предоставление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540"/>
        <w:jc w:val="center"/>
        <w:rPr>
          <w:rFonts w:ascii="Arial" w:hAnsi="Arial" w:cs="Arial"/>
        </w:rPr>
      </w:pPr>
    </w:p>
    <w:p w:rsidR="002B0622" w:rsidRPr="00915E1C" w:rsidRDefault="002B0622" w:rsidP="00060075">
      <w:pPr>
        <w:widowControl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915E1C">
        <w:rPr>
          <w:rFonts w:ascii="Arial" w:hAnsi="Arial" w:cs="Arial"/>
        </w:rPr>
        <w:t>Методическая, информационно-консультационная поддержка субъектов малого и среднего предпринимательства включает следующие мероприятия:</w:t>
      </w:r>
    </w:p>
    <w:p w:rsidR="002B0622" w:rsidRPr="00915E1C" w:rsidRDefault="002B0622" w:rsidP="00060075">
      <w:pPr>
        <w:pStyle w:val="3"/>
        <w:spacing w:before="0" w:beforeAutospacing="0"/>
        <w:ind w:firstLine="539"/>
        <w:rPr>
          <w:rFonts w:ascii="Arial" w:hAnsi="Arial" w:cs="Arial"/>
          <w:b w:val="0"/>
          <w:bCs w:val="0"/>
          <w:color w:val="auto"/>
        </w:rPr>
      </w:pPr>
      <w:r w:rsidRPr="00915E1C">
        <w:rPr>
          <w:rFonts w:ascii="Arial" w:hAnsi="Arial" w:cs="Arial"/>
          <w:bCs w:val="0"/>
          <w:color w:val="auto"/>
        </w:rPr>
        <w:t>1.Мероприятие "Семинары для СМСП"</w:t>
      </w:r>
      <w:r w:rsidRPr="00915E1C">
        <w:rPr>
          <w:rFonts w:ascii="Arial" w:hAnsi="Arial" w:cs="Arial"/>
          <w:b w:val="0"/>
          <w:bCs w:val="0"/>
          <w:color w:val="auto"/>
        </w:rPr>
        <w:t xml:space="preserve"> - организация и проведение курсов, семинаров, тренингов для субъектов малого и (или) среднего предпринимательства района, граждан (в </w:t>
      </w:r>
      <w:proofErr w:type="spellStart"/>
      <w:r w:rsidRPr="00915E1C">
        <w:rPr>
          <w:rFonts w:ascii="Arial" w:hAnsi="Arial" w:cs="Arial"/>
          <w:b w:val="0"/>
          <w:bCs w:val="0"/>
          <w:color w:val="auto"/>
        </w:rPr>
        <w:t>т.ч</w:t>
      </w:r>
      <w:proofErr w:type="spellEnd"/>
      <w:r w:rsidRPr="00915E1C">
        <w:rPr>
          <w:rFonts w:ascii="Arial" w:hAnsi="Arial" w:cs="Arial"/>
          <w:b w:val="0"/>
          <w:bCs w:val="0"/>
          <w:color w:val="auto"/>
        </w:rPr>
        <w:t>. студентов и школьников), желающих заняться предпринимательской деятельностью.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539"/>
        <w:rPr>
          <w:rFonts w:ascii="Arial" w:hAnsi="Arial" w:cs="Arial"/>
          <w:bCs/>
        </w:rPr>
      </w:pPr>
      <w:r w:rsidRPr="00915E1C">
        <w:rPr>
          <w:rFonts w:ascii="Arial" w:hAnsi="Arial" w:cs="Arial"/>
          <w:bCs/>
        </w:rPr>
        <w:t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основе повторного размещения заказа.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bCs w:val="0"/>
          <w:color w:val="auto"/>
        </w:rPr>
      </w:pPr>
      <w:r w:rsidRPr="00915E1C">
        <w:rPr>
          <w:rFonts w:ascii="Arial" w:hAnsi="Arial" w:cs="Arial"/>
          <w:bCs w:val="0"/>
          <w:color w:val="auto"/>
        </w:rPr>
        <w:t>2.Мероприятие "Информационно-правовой центр"</w:t>
      </w:r>
      <w:r w:rsidRPr="00915E1C">
        <w:rPr>
          <w:rFonts w:ascii="Arial" w:hAnsi="Arial" w:cs="Arial"/>
          <w:b w:val="0"/>
          <w:bCs w:val="0"/>
          <w:color w:val="auto"/>
        </w:rPr>
        <w:t xml:space="preserve"> - техническое оснащение и ресурсное обеспечение деятельности информационно-правового центра поддержки малого и (или) среднего предпринимательства.</w:t>
      </w:r>
    </w:p>
    <w:p w:rsidR="002B0622" w:rsidRPr="00915E1C" w:rsidRDefault="002B0622" w:rsidP="002B0622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 а также прочие расходы, связанные с работой центра.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bCs w:val="0"/>
          <w:color w:val="auto"/>
        </w:rPr>
      </w:pPr>
      <w:r w:rsidRPr="00915E1C">
        <w:rPr>
          <w:rFonts w:ascii="Arial" w:hAnsi="Arial" w:cs="Arial"/>
          <w:bCs w:val="0"/>
          <w:color w:val="auto"/>
        </w:rPr>
        <w:t>3.Мероприятие "Одно окно"</w:t>
      </w:r>
      <w:r w:rsidRPr="00915E1C">
        <w:rPr>
          <w:rFonts w:ascii="Arial" w:hAnsi="Arial" w:cs="Arial"/>
          <w:b w:val="0"/>
          <w:bCs w:val="0"/>
          <w:color w:val="auto"/>
        </w:rPr>
        <w:t xml:space="preserve"> -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Мероприятие предусматривает расходы на периодические печатные издания, 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Боготольского района по части взаимодействия «бизнеса и власти», а также прочие расходы, связанные с работой центра.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lastRenderedPageBreak/>
        <w:t>4.Мероприятие "Информационное обеспечение"</w:t>
      </w:r>
      <w:r w:rsidRPr="00915E1C">
        <w:rPr>
          <w:rFonts w:ascii="Arial" w:hAnsi="Arial" w:cs="Arial"/>
          <w:b w:val="0"/>
          <w:color w:val="auto"/>
        </w:rPr>
        <w:t xml:space="preserve"> - информирование жителей района о действующих мерах поддержки бизнеса и условиях ее предоставления в Боготольском районе.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2B0622" w:rsidRPr="00915E1C" w:rsidRDefault="002B0622" w:rsidP="002B0622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t>5.Мероприятие "Методические пособия"</w:t>
      </w:r>
      <w:r w:rsidRPr="00915E1C">
        <w:rPr>
          <w:rFonts w:ascii="Arial" w:hAnsi="Arial" w:cs="Arial"/>
          <w:b w:val="0"/>
          <w:color w:val="auto"/>
        </w:rPr>
        <w:t xml:space="preserve">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успешного ведения бизнеса в Боготольском районе.</w:t>
      </w:r>
    </w:p>
    <w:p w:rsidR="00060075" w:rsidRDefault="002B0622" w:rsidP="00060075">
      <w:pPr>
        <w:pStyle w:val="3"/>
        <w:spacing w:before="0" w:beforeAutospacing="0"/>
        <w:ind w:firstLine="708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color w:val="auto"/>
        </w:rPr>
        <w:t>6.Мероприятие "Профессиональный праздник"</w:t>
      </w:r>
      <w:r w:rsidRPr="00915E1C">
        <w:rPr>
          <w:rFonts w:ascii="Arial" w:hAnsi="Arial" w:cs="Arial"/>
          <w:b w:val="0"/>
          <w:color w:val="auto"/>
        </w:rPr>
        <w:t>- организация и проведение мероприятий, посвященных профессиональным праздникам предпринимателей 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</w:t>
      </w:r>
      <w:r w:rsidR="00060075">
        <w:rPr>
          <w:rFonts w:ascii="Arial" w:hAnsi="Arial" w:cs="Arial"/>
          <w:b w:val="0"/>
          <w:color w:val="auto"/>
        </w:rPr>
        <w:t>щевой промышленности" и прочие).</w:t>
      </w:r>
    </w:p>
    <w:p w:rsidR="003B5469" w:rsidRPr="003B5469" w:rsidRDefault="003B5469" w:rsidP="003B5469"/>
    <w:p w:rsidR="00D07BD1" w:rsidRPr="00060075" w:rsidRDefault="00D07BD1" w:rsidP="003B5469">
      <w:pPr>
        <w:pStyle w:val="3"/>
        <w:spacing w:before="0" w:beforeAutospacing="0"/>
        <w:ind w:firstLine="708"/>
        <w:jc w:val="center"/>
        <w:rPr>
          <w:rFonts w:ascii="Arial" w:hAnsi="Arial" w:cs="Arial"/>
          <w:b w:val="0"/>
          <w:color w:val="auto"/>
        </w:rPr>
      </w:pPr>
      <w:r w:rsidRPr="00915E1C">
        <w:rPr>
          <w:rFonts w:ascii="Arial" w:hAnsi="Arial" w:cs="Arial"/>
          <w:b w:val="0"/>
          <w:color w:val="auto"/>
        </w:rPr>
        <w:t>5.4.Предоставление имущественной поддержки субъектам малого и среднего предпринимательства.</w:t>
      </w:r>
    </w:p>
    <w:p w:rsidR="00D07BD1" w:rsidRPr="00915E1C" w:rsidRDefault="00D07BD1" w:rsidP="00060075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</w:p>
    <w:p w:rsidR="00C9035A" w:rsidRPr="00915E1C" w:rsidRDefault="00D07BD1" w:rsidP="003B5469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hd w:val="clear" w:color="auto" w:fill="FFFFFF"/>
        </w:rPr>
      </w:pPr>
      <w:proofErr w:type="gramStart"/>
      <w:r w:rsidRPr="00915E1C">
        <w:rPr>
          <w:rFonts w:ascii="Arial" w:hAnsi="Arial" w:cs="Arial"/>
          <w:shd w:val="clear" w:color="auto" w:fill="FFFFFF"/>
        </w:rPr>
        <w:t xml:space="preserve">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r w:rsidR="00DA4FB1" w:rsidRPr="00915E1C">
        <w:rPr>
          <w:rFonts w:ascii="Arial" w:hAnsi="Arial" w:cs="Arial"/>
          <w:shd w:val="clear" w:color="auto" w:fill="FFFFFF"/>
        </w:rPr>
        <w:t xml:space="preserve">для ведения предпринимательской деятельности </w:t>
      </w:r>
      <w:r w:rsidR="00D00478" w:rsidRPr="00915E1C">
        <w:rPr>
          <w:rFonts w:ascii="Arial" w:hAnsi="Arial" w:cs="Arial"/>
          <w:shd w:val="clear" w:color="auto" w:fill="FFFFFF"/>
        </w:rPr>
        <w:t>на возмездной основе</w:t>
      </w:r>
      <w:r w:rsidR="00DA4FB1" w:rsidRPr="00915E1C">
        <w:rPr>
          <w:rFonts w:ascii="Arial" w:hAnsi="Arial" w:cs="Arial"/>
          <w:shd w:val="clear" w:color="auto" w:fill="FFFFFF"/>
        </w:rPr>
        <w:t>.</w:t>
      </w:r>
      <w:proofErr w:type="gramEnd"/>
    </w:p>
    <w:p w:rsidR="003530F3" w:rsidRPr="00915E1C" w:rsidRDefault="00F82710" w:rsidP="007404E8">
      <w:pPr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Муниципальное и</w:t>
      </w:r>
      <w:r w:rsidR="00C9035A" w:rsidRPr="00915E1C">
        <w:rPr>
          <w:rFonts w:ascii="Arial" w:hAnsi="Arial" w:cs="Arial"/>
        </w:rPr>
        <w:t xml:space="preserve">мущество, предназначенное </w:t>
      </w:r>
      <w:r w:rsidR="000E27A9" w:rsidRPr="00915E1C">
        <w:rPr>
          <w:rFonts w:ascii="Arial" w:hAnsi="Arial" w:cs="Arial"/>
        </w:rPr>
        <w:t>д</w:t>
      </w:r>
      <w:r w:rsidR="007231BF" w:rsidRPr="00915E1C">
        <w:rPr>
          <w:rFonts w:ascii="Arial" w:hAnsi="Arial" w:cs="Arial"/>
        </w:rPr>
        <w:t xml:space="preserve">ля предоставления имущественной поддержки, </w:t>
      </w:r>
      <w:r w:rsidR="000E27A9" w:rsidRPr="00915E1C">
        <w:rPr>
          <w:rFonts w:ascii="Arial" w:hAnsi="Arial" w:cs="Arial"/>
        </w:rPr>
        <w:t xml:space="preserve">включено в Перечень муниципального имущества, </w:t>
      </w:r>
      <w:r w:rsidR="00C155DA" w:rsidRPr="00915E1C">
        <w:rPr>
          <w:rFonts w:ascii="Arial" w:hAnsi="Arial" w:cs="Arial"/>
        </w:rPr>
        <w:t xml:space="preserve">предназначенного для предоставления в аренду субъектам малого и среднего предпринимательства, </w:t>
      </w:r>
      <w:r w:rsidR="000E27A9" w:rsidRPr="00915E1C">
        <w:rPr>
          <w:rFonts w:ascii="Arial" w:hAnsi="Arial" w:cs="Arial"/>
        </w:rPr>
        <w:t>утвержденный постановлением администрации</w:t>
      </w:r>
      <w:r w:rsidR="00C155DA" w:rsidRPr="00915E1C">
        <w:rPr>
          <w:rFonts w:ascii="Arial" w:hAnsi="Arial" w:cs="Arial"/>
        </w:rPr>
        <w:t xml:space="preserve"> Боготольского </w:t>
      </w:r>
      <w:r w:rsidR="003530F3" w:rsidRPr="00915E1C">
        <w:rPr>
          <w:rFonts w:ascii="Arial" w:hAnsi="Arial" w:cs="Arial"/>
        </w:rPr>
        <w:t>района от 02.07.2009 № 211-п</w:t>
      </w:r>
      <w:r w:rsidR="007404E8" w:rsidRPr="00915E1C">
        <w:rPr>
          <w:rFonts w:ascii="Arial" w:hAnsi="Arial" w:cs="Arial"/>
        </w:rPr>
        <w:t xml:space="preserve"> (далее - Перечень).</w:t>
      </w:r>
    </w:p>
    <w:p w:rsidR="007404E8" w:rsidRPr="00915E1C" w:rsidRDefault="005C2319" w:rsidP="00F82710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915E1C">
        <w:rPr>
          <w:rStyle w:val="blk"/>
          <w:rFonts w:ascii="Arial" w:hAnsi="Arial" w:cs="Arial"/>
        </w:rPr>
        <w:t>М</w:t>
      </w:r>
      <w:r w:rsidR="00C9035A" w:rsidRPr="00915E1C">
        <w:rPr>
          <w:rStyle w:val="blk"/>
          <w:rFonts w:ascii="Arial" w:hAnsi="Arial" w:cs="Arial"/>
        </w:rPr>
        <w:t>униципальное имущество, включенное в указанны</w:t>
      </w:r>
      <w:r w:rsidRPr="00915E1C">
        <w:rPr>
          <w:rStyle w:val="blk"/>
          <w:rFonts w:ascii="Arial" w:hAnsi="Arial" w:cs="Arial"/>
        </w:rPr>
        <w:t>й</w:t>
      </w:r>
      <w:r w:rsidR="00C9035A" w:rsidRPr="00915E1C">
        <w:rPr>
          <w:rStyle w:val="blk"/>
          <w:rFonts w:ascii="Arial" w:hAnsi="Arial" w:cs="Arial"/>
        </w:rPr>
        <w:t xml:space="preserve"> </w:t>
      </w:r>
      <w:r w:rsidR="007404E8" w:rsidRPr="00915E1C">
        <w:rPr>
          <w:rStyle w:val="blk"/>
          <w:rFonts w:ascii="Arial" w:hAnsi="Arial" w:cs="Arial"/>
        </w:rPr>
        <w:t>П</w:t>
      </w:r>
      <w:r w:rsidR="00C9035A" w:rsidRPr="00915E1C">
        <w:rPr>
          <w:rStyle w:val="blk"/>
          <w:rFonts w:ascii="Arial" w:hAnsi="Arial" w:cs="Arial"/>
        </w:rPr>
        <w:t>ереч</w:t>
      </w:r>
      <w:r w:rsidR="00CC2347" w:rsidRPr="00915E1C">
        <w:rPr>
          <w:rStyle w:val="blk"/>
          <w:rFonts w:ascii="Arial" w:hAnsi="Arial" w:cs="Arial"/>
        </w:rPr>
        <w:t>е</w:t>
      </w:r>
      <w:r w:rsidR="00C9035A" w:rsidRPr="00915E1C">
        <w:rPr>
          <w:rStyle w:val="blk"/>
          <w:rFonts w:ascii="Arial" w:hAnsi="Arial" w:cs="Arial"/>
        </w:rPr>
        <w:t>н</w:t>
      </w:r>
      <w:r w:rsidRPr="00915E1C">
        <w:rPr>
          <w:rStyle w:val="blk"/>
          <w:rFonts w:ascii="Arial" w:hAnsi="Arial" w:cs="Arial"/>
        </w:rPr>
        <w:t>ь</w:t>
      </w:r>
      <w:r w:rsidR="00C9035A" w:rsidRPr="00915E1C">
        <w:rPr>
          <w:rStyle w:val="blk"/>
          <w:rFonts w:ascii="Arial" w:hAnsi="Arial" w:cs="Arial"/>
        </w:rPr>
        <w:t>, предоставл</w:t>
      </w:r>
      <w:r w:rsidR="00D50F50" w:rsidRPr="00915E1C">
        <w:rPr>
          <w:rStyle w:val="blk"/>
          <w:rFonts w:ascii="Arial" w:hAnsi="Arial" w:cs="Arial"/>
        </w:rPr>
        <w:t>яется</w:t>
      </w:r>
      <w:r w:rsidR="00C9035A" w:rsidRPr="00915E1C">
        <w:rPr>
          <w:rStyle w:val="blk"/>
          <w:rFonts w:ascii="Arial" w:hAnsi="Arial" w:cs="Arial"/>
        </w:rPr>
        <w:t xml:space="preserve"> </w:t>
      </w:r>
      <w:r w:rsidR="00D50F50" w:rsidRPr="00915E1C">
        <w:rPr>
          <w:rStyle w:val="blk"/>
          <w:rFonts w:ascii="Arial" w:hAnsi="Arial" w:cs="Arial"/>
        </w:rPr>
        <w:t xml:space="preserve">субъектам малого и среднего предпринимательства </w:t>
      </w:r>
      <w:r w:rsidR="00C9035A" w:rsidRPr="00915E1C">
        <w:rPr>
          <w:rStyle w:val="blk"/>
          <w:rFonts w:ascii="Arial" w:hAnsi="Arial" w:cs="Arial"/>
        </w:rPr>
        <w:t>во владение и (или) в пользование на долгосрочной основе</w:t>
      </w:r>
      <w:r w:rsidR="00F82710" w:rsidRPr="00915E1C">
        <w:rPr>
          <w:rStyle w:val="blk"/>
          <w:rFonts w:ascii="Arial" w:hAnsi="Arial" w:cs="Arial"/>
        </w:rPr>
        <w:t xml:space="preserve"> при условии использования его по</w:t>
      </w:r>
      <w:r w:rsidR="00C9035A" w:rsidRPr="00915E1C">
        <w:rPr>
          <w:rStyle w:val="blk"/>
          <w:rFonts w:ascii="Arial" w:hAnsi="Arial" w:cs="Arial"/>
        </w:rPr>
        <w:t xml:space="preserve"> </w:t>
      </w:r>
      <w:r w:rsidR="00D50F50" w:rsidRPr="00915E1C">
        <w:rPr>
          <w:rFonts w:ascii="Arial" w:hAnsi="Arial" w:cs="Arial"/>
          <w:shd w:val="clear" w:color="auto" w:fill="FFFFFF"/>
        </w:rPr>
        <w:t>целевому назначению</w:t>
      </w:r>
      <w:r w:rsidR="00CC2347" w:rsidRPr="00915E1C">
        <w:rPr>
          <w:rFonts w:ascii="Arial" w:hAnsi="Arial" w:cs="Arial"/>
          <w:shd w:val="clear" w:color="auto" w:fill="FFFFFF"/>
        </w:rPr>
        <w:t xml:space="preserve">. </w:t>
      </w:r>
      <w:r w:rsidR="00CC2347" w:rsidRPr="00915E1C">
        <w:rPr>
          <w:rStyle w:val="blk"/>
          <w:rFonts w:ascii="Arial" w:hAnsi="Arial" w:cs="Arial"/>
        </w:rPr>
        <w:t>Срок, на который заключаются договоры</w:t>
      </w:r>
      <w:r w:rsidR="004033CA" w:rsidRPr="00915E1C">
        <w:rPr>
          <w:rStyle w:val="blk"/>
          <w:rFonts w:ascii="Arial" w:hAnsi="Arial" w:cs="Arial"/>
        </w:rPr>
        <w:t>,</w:t>
      </w:r>
      <w:r w:rsidR="00CC2347" w:rsidRPr="00915E1C">
        <w:rPr>
          <w:rStyle w:val="blk"/>
          <w:rFonts w:ascii="Arial" w:hAnsi="Arial" w:cs="Arial"/>
        </w:rPr>
        <w:t xml:space="preserve"> должен со</w:t>
      </w:r>
      <w:r w:rsidR="003B5469">
        <w:rPr>
          <w:rStyle w:val="blk"/>
          <w:rFonts w:ascii="Arial" w:hAnsi="Arial" w:cs="Arial"/>
        </w:rPr>
        <w:t>ставлять не менее чем пять лет.</w:t>
      </w:r>
    </w:p>
    <w:p w:rsidR="00D50F50" w:rsidRPr="00915E1C" w:rsidRDefault="004033CA" w:rsidP="00F82710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proofErr w:type="gramStart"/>
      <w:r w:rsidRPr="00915E1C">
        <w:rPr>
          <w:rStyle w:val="blk"/>
          <w:rFonts w:ascii="Arial" w:hAnsi="Arial" w:cs="Arial"/>
        </w:rPr>
        <w:t>Муниципальное имущество, включенное в Перечень,</w:t>
      </w:r>
      <w:r w:rsidRPr="00915E1C">
        <w:rPr>
          <w:rFonts w:ascii="Arial" w:hAnsi="Arial" w:cs="Arial"/>
          <w:shd w:val="clear" w:color="auto" w:fill="FFFFFF"/>
        </w:rPr>
        <w:t xml:space="preserve"> </w:t>
      </w:r>
      <w:r w:rsidR="00F82710" w:rsidRPr="00915E1C">
        <w:rPr>
          <w:rFonts w:ascii="Arial" w:hAnsi="Arial" w:cs="Arial"/>
          <w:shd w:val="clear" w:color="auto" w:fill="FFFFFF"/>
        </w:rPr>
        <w:t>также м</w:t>
      </w:r>
      <w:r w:rsidR="00C9035A" w:rsidRPr="00915E1C">
        <w:rPr>
          <w:rStyle w:val="blk"/>
          <w:rFonts w:ascii="Arial" w:hAnsi="Arial" w:cs="Arial"/>
        </w:rPr>
        <w:t>ожет быть отчуждено на возмездной основе в собственность субъектов малого и среднего предпринимательства в соответствии с</w:t>
      </w:r>
      <w:r w:rsidR="005C2319" w:rsidRPr="00915E1C">
        <w:rPr>
          <w:rStyle w:val="apple-converted-space"/>
          <w:rFonts w:ascii="Arial" w:hAnsi="Arial" w:cs="Arial"/>
        </w:rPr>
        <w:t xml:space="preserve"> </w:t>
      </w:r>
      <w:r w:rsidR="00C9035A" w:rsidRPr="00915E1C">
        <w:rPr>
          <w:rStyle w:val="blk"/>
          <w:rFonts w:ascii="Arial" w:hAnsi="Arial" w:cs="Arial"/>
        </w:rPr>
        <w:t>Федеральн</w:t>
      </w:r>
      <w:r w:rsidR="005C2319" w:rsidRPr="00915E1C">
        <w:rPr>
          <w:rStyle w:val="blk"/>
          <w:rFonts w:ascii="Arial" w:hAnsi="Arial" w:cs="Arial"/>
        </w:rPr>
        <w:t>ым</w:t>
      </w:r>
      <w:r w:rsidR="00C9035A" w:rsidRPr="00915E1C">
        <w:rPr>
          <w:rStyle w:val="blk"/>
          <w:rFonts w:ascii="Arial" w:hAnsi="Arial" w:cs="Arial"/>
        </w:rPr>
        <w:t xml:space="preserve"> закон</w:t>
      </w:r>
      <w:r w:rsidR="005C2319" w:rsidRPr="00915E1C">
        <w:rPr>
          <w:rStyle w:val="blk"/>
          <w:rFonts w:ascii="Arial" w:hAnsi="Arial" w:cs="Arial"/>
        </w:rPr>
        <w:t>ом</w:t>
      </w:r>
      <w:r w:rsidR="00C9035A" w:rsidRPr="00915E1C">
        <w:rPr>
          <w:rStyle w:val="blk"/>
          <w:rFonts w:ascii="Arial" w:hAnsi="Arial" w:cs="Arial"/>
        </w:rPr>
        <w:t xml:space="preserve"> от 22</w:t>
      </w:r>
      <w:r w:rsidR="005C2319" w:rsidRPr="00915E1C">
        <w:rPr>
          <w:rStyle w:val="blk"/>
          <w:rFonts w:ascii="Arial" w:hAnsi="Arial" w:cs="Arial"/>
        </w:rPr>
        <w:t>.07.2</w:t>
      </w:r>
      <w:r w:rsidR="00C9035A" w:rsidRPr="00915E1C">
        <w:rPr>
          <w:rStyle w:val="blk"/>
          <w:rFonts w:ascii="Arial" w:hAnsi="Arial" w:cs="Arial"/>
        </w:rPr>
        <w:t xml:space="preserve">008 </w:t>
      </w:r>
      <w:r w:rsidR="005C2319" w:rsidRPr="00915E1C">
        <w:rPr>
          <w:rStyle w:val="blk"/>
          <w:rFonts w:ascii="Arial" w:hAnsi="Arial" w:cs="Arial"/>
        </w:rPr>
        <w:t>№</w:t>
      </w:r>
      <w:r w:rsidR="00F82710" w:rsidRPr="00915E1C">
        <w:rPr>
          <w:rStyle w:val="blk"/>
          <w:rFonts w:ascii="Arial" w:hAnsi="Arial" w:cs="Arial"/>
        </w:rPr>
        <w:t> </w:t>
      </w:r>
      <w:r w:rsidR="005C2319" w:rsidRPr="00915E1C">
        <w:rPr>
          <w:rStyle w:val="blk"/>
          <w:rFonts w:ascii="Arial" w:hAnsi="Arial" w:cs="Arial"/>
        </w:rPr>
        <w:t>159-ФЗ «</w:t>
      </w:r>
      <w:r w:rsidR="00C9035A" w:rsidRPr="00915E1C">
        <w:rPr>
          <w:rStyle w:val="blk"/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C2319" w:rsidRPr="00915E1C">
        <w:rPr>
          <w:rStyle w:val="blk"/>
          <w:rFonts w:ascii="Arial" w:hAnsi="Arial" w:cs="Arial"/>
        </w:rPr>
        <w:t>»</w:t>
      </w:r>
      <w:r w:rsidR="003B5469">
        <w:rPr>
          <w:rStyle w:val="blk"/>
          <w:rFonts w:ascii="Arial" w:hAnsi="Arial" w:cs="Arial"/>
        </w:rPr>
        <w:t>.</w:t>
      </w:r>
      <w:proofErr w:type="gramEnd"/>
    </w:p>
    <w:p w:rsidR="004033CA" w:rsidRPr="00915E1C" w:rsidRDefault="004033CA" w:rsidP="004033CA">
      <w:pPr>
        <w:shd w:val="clear" w:color="auto" w:fill="FFFFFF"/>
        <w:spacing w:before="0" w:beforeAutospacing="0" w:line="290" w:lineRule="atLeast"/>
        <w:ind w:firstLine="709"/>
        <w:rPr>
          <w:rFonts w:ascii="Arial" w:hAnsi="Arial" w:cs="Arial"/>
        </w:rPr>
      </w:pPr>
      <w:r w:rsidRPr="00915E1C">
        <w:rPr>
          <w:rStyle w:val="blk"/>
          <w:rFonts w:ascii="Arial" w:hAnsi="Arial" w:cs="Arial"/>
        </w:rPr>
        <w:t xml:space="preserve">Передача прав владения и (или) пользования имуществом осуществляется с участием координационного Совета </w:t>
      </w:r>
      <w:r w:rsidRPr="00915E1C">
        <w:rPr>
          <w:rFonts w:ascii="Arial" w:hAnsi="Arial" w:cs="Arial"/>
        </w:rPr>
        <w:t>по развитию малого и среднего предпринимательства, созданного и утвержденного постановлением администрации Боготольского района от 08.04</w:t>
      </w:r>
      <w:r w:rsidRPr="00915E1C">
        <w:rPr>
          <w:rStyle w:val="blk"/>
          <w:rFonts w:ascii="Arial" w:hAnsi="Arial" w:cs="Arial"/>
        </w:rPr>
        <w:t>.2013 № 241-п «</w:t>
      </w:r>
      <w:r w:rsidRPr="00915E1C">
        <w:rPr>
          <w:rFonts w:ascii="Arial" w:hAnsi="Arial" w:cs="Arial"/>
        </w:rPr>
        <w:t>О координационном Совете по развитию малого и среднего предпринимательства».</w:t>
      </w:r>
    </w:p>
    <w:p w:rsidR="003B5469" w:rsidRDefault="005C2319" w:rsidP="003B5469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915E1C">
        <w:rPr>
          <w:rStyle w:val="blk"/>
          <w:rFonts w:ascii="Arial" w:hAnsi="Arial" w:cs="Arial"/>
        </w:rPr>
        <w:lastRenderedPageBreak/>
        <w:t>П</w:t>
      </w:r>
      <w:r w:rsidR="00C9035A" w:rsidRPr="00915E1C">
        <w:rPr>
          <w:rStyle w:val="blk"/>
          <w:rFonts w:ascii="Arial" w:hAnsi="Arial" w:cs="Arial"/>
        </w:rPr>
        <w:t>ереч</w:t>
      </w:r>
      <w:r w:rsidRPr="00915E1C">
        <w:rPr>
          <w:rStyle w:val="blk"/>
          <w:rFonts w:ascii="Arial" w:hAnsi="Arial" w:cs="Arial"/>
        </w:rPr>
        <w:t>е</w:t>
      </w:r>
      <w:r w:rsidR="00C9035A" w:rsidRPr="00915E1C">
        <w:rPr>
          <w:rStyle w:val="blk"/>
          <w:rFonts w:ascii="Arial" w:hAnsi="Arial" w:cs="Arial"/>
        </w:rPr>
        <w:t>н</w:t>
      </w:r>
      <w:r w:rsidRPr="00915E1C">
        <w:rPr>
          <w:rStyle w:val="blk"/>
          <w:rFonts w:ascii="Arial" w:hAnsi="Arial" w:cs="Arial"/>
        </w:rPr>
        <w:t>ь</w:t>
      </w:r>
      <w:r w:rsidR="00C9035A" w:rsidRPr="00915E1C">
        <w:rPr>
          <w:rStyle w:val="blk"/>
          <w:rFonts w:ascii="Arial" w:hAnsi="Arial" w:cs="Arial"/>
        </w:rPr>
        <w:t xml:space="preserve"> </w:t>
      </w:r>
      <w:r w:rsidRPr="00915E1C">
        <w:rPr>
          <w:rStyle w:val="blk"/>
          <w:rFonts w:ascii="Arial" w:hAnsi="Arial" w:cs="Arial"/>
        </w:rPr>
        <w:t xml:space="preserve">опубликовывается </w:t>
      </w:r>
      <w:r w:rsidR="00C9035A" w:rsidRPr="00915E1C">
        <w:rPr>
          <w:rStyle w:val="blk"/>
          <w:rFonts w:ascii="Arial" w:hAnsi="Arial" w:cs="Arial"/>
        </w:rPr>
        <w:t>в средствах массовой информации, а также размещ</w:t>
      </w:r>
      <w:r w:rsidRPr="00915E1C">
        <w:rPr>
          <w:rStyle w:val="blk"/>
          <w:rFonts w:ascii="Arial" w:hAnsi="Arial" w:cs="Arial"/>
        </w:rPr>
        <w:t>ается</w:t>
      </w:r>
      <w:r w:rsidR="00C9035A" w:rsidRPr="00915E1C">
        <w:rPr>
          <w:rStyle w:val="blk"/>
          <w:rFonts w:ascii="Arial" w:hAnsi="Arial" w:cs="Arial"/>
        </w:rPr>
        <w:t xml:space="preserve"> в сети </w:t>
      </w:r>
      <w:r w:rsidRPr="00915E1C">
        <w:rPr>
          <w:rStyle w:val="blk"/>
          <w:rFonts w:ascii="Arial" w:hAnsi="Arial" w:cs="Arial"/>
        </w:rPr>
        <w:t>«</w:t>
      </w:r>
      <w:r w:rsidR="00C9035A" w:rsidRPr="00915E1C">
        <w:rPr>
          <w:rStyle w:val="blk"/>
          <w:rFonts w:ascii="Arial" w:hAnsi="Arial" w:cs="Arial"/>
        </w:rPr>
        <w:t>Интернет</w:t>
      </w:r>
      <w:r w:rsidRPr="00915E1C">
        <w:rPr>
          <w:rStyle w:val="blk"/>
          <w:rFonts w:ascii="Arial" w:hAnsi="Arial" w:cs="Arial"/>
        </w:rPr>
        <w:t>»</w:t>
      </w:r>
      <w:r w:rsidR="00C9035A" w:rsidRPr="00915E1C">
        <w:rPr>
          <w:rStyle w:val="blk"/>
          <w:rFonts w:ascii="Arial" w:hAnsi="Arial" w:cs="Arial"/>
        </w:rPr>
        <w:t xml:space="preserve"> на официальн</w:t>
      </w:r>
      <w:r w:rsidRPr="00915E1C">
        <w:rPr>
          <w:rStyle w:val="blk"/>
          <w:rFonts w:ascii="Arial" w:hAnsi="Arial" w:cs="Arial"/>
        </w:rPr>
        <w:t>ом</w:t>
      </w:r>
      <w:r w:rsidR="00C9035A" w:rsidRPr="00915E1C">
        <w:rPr>
          <w:rStyle w:val="blk"/>
          <w:rFonts w:ascii="Arial" w:hAnsi="Arial" w:cs="Arial"/>
        </w:rPr>
        <w:t xml:space="preserve"> сайт</w:t>
      </w:r>
      <w:r w:rsidRPr="00915E1C">
        <w:rPr>
          <w:rStyle w:val="blk"/>
          <w:rFonts w:ascii="Arial" w:hAnsi="Arial" w:cs="Arial"/>
        </w:rPr>
        <w:t>е</w:t>
      </w:r>
      <w:r w:rsidR="00C9035A" w:rsidRPr="00915E1C">
        <w:rPr>
          <w:rStyle w:val="blk"/>
          <w:rFonts w:ascii="Arial" w:hAnsi="Arial" w:cs="Arial"/>
        </w:rPr>
        <w:t xml:space="preserve"> </w:t>
      </w:r>
      <w:r w:rsidRPr="00915E1C">
        <w:rPr>
          <w:rStyle w:val="blk"/>
          <w:rFonts w:ascii="Arial" w:hAnsi="Arial" w:cs="Arial"/>
        </w:rPr>
        <w:t xml:space="preserve">муниципального образования </w:t>
      </w:r>
      <w:proofErr w:type="spellStart"/>
      <w:r w:rsidRPr="00915E1C">
        <w:rPr>
          <w:rStyle w:val="blk"/>
          <w:rFonts w:ascii="Arial" w:hAnsi="Arial" w:cs="Arial"/>
        </w:rPr>
        <w:t>Боготольский</w:t>
      </w:r>
      <w:proofErr w:type="spellEnd"/>
      <w:r w:rsidRPr="00915E1C">
        <w:rPr>
          <w:rStyle w:val="blk"/>
          <w:rFonts w:ascii="Arial" w:hAnsi="Arial" w:cs="Arial"/>
        </w:rPr>
        <w:t xml:space="preserve"> район </w:t>
      </w:r>
      <w:hyperlink r:id="rId19" w:history="1">
        <w:r w:rsidR="003B5469" w:rsidRPr="00FF3CF5">
          <w:rPr>
            <w:rStyle w:val="a3"/>
            <w:rFonts w:ascii="Arial" w:hAnsi="Arial" w:cs="Arial"/>
          </w:rPr>
          <w:t>www.bogotol-r.ru</w:t>
        </w:r>
      </w:hyperlink>
      <w:r w:rsidR="00C9035A" w:rsidRPr="00915E1C">
        <w:rPr>
          <w:rStyle w:val="blk"/>
          <w:rFonts w:ascii="Arial" w:hAnsi="Arial" w:cs="Arial"/>
        </w:rPr>
        <w:t>.</w:t>
      </w:r>
      <w:bookmarkStart w:id="3" w:name="dst100273"/>
      <w:bookmarkStart w:id="4" w:name="dst100238"/>
      <w:bookmarkStart w:id="5" w:name="dst3"/>
      <w:bookmarkStart w:id="6" w:name="dst113"/>
      <w:bookmarkStart w:id="7" w:name="dst100167"/>
      <w:bookmarkEnd w:id="3"/>
      <w:bookmarkEnd w:id="4"/>
      <w:bookmarkEnd w:id="5"/>
      <w:bookmarkEnd w:id="6"/>
      <w:bookmarkEnd w:id="7"/>
    </w:p>
    <w:p w:rsidR="003B5469" w:rsidRDefault="003B5469" w:rsidP="003B5469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</w:p>
    <w:p w:rsidR="002B0622" w:rsidRPr="003B5469" w:rsidRDefault="002B0622" w:rsidP="003B5469">
      <w:pPr>
        <w:shd w:val="clear" w:color="auto" w:fill="FFFFFF"/>
        <w:spacing w:before="0" w:beforeAutospacing="0" w:line="290" w:lineRule="atLeast"/>
        <w:ind w:firstLine="709"/>
        <w:jc w:val="center"/>
        <w:rPr>
          <w:rFonts w:ascii="Arial" w:hAnsi="Arial" w:cs="Arial"/>
        </w:rPr>
      </w:pPr>
      <w:r w:rsidRPr="003B5469">
        <w:rPr>
          <w:rFonts w:ascii="Arial" w:eastAsia="Calibri" w:hAnsi="Arial" w:cs="Arial"/>
        </w:rPr>
        <w:t>6.Информация о распределении планируемых расходов по отдельным мероприятиям программы с указанием главных распорядителей средств районного бюджета, а также по годам реализации программы</w:t>
      </w:r>
    </w:p>
    <w:p w:rsidR="003B5469" w:rsidRDefault="002B0622" w:rsidP="003B5469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Информация о распределении планируемых расходов по мероприятиям муниципальной программы представл</w:t>
      </w:r>
      <w:r w:rsidR="003B5469">
        <w:rPr>
          <w:rFonts w:ascii="Arial" w:eastAsia="Calibri" w:hAnsi="Arial" w:cs="Arial"/>
          <w:lang w:eastAsia="en-US"/>
        </w:rPr>
        <w:t>ена в приложении 1 к Программе.</w:t>
      </w:r>
    </w:p>
    <w:p w:rsidR="002B0622" w:rsidRPr="003B5469" w:rsidRDefault="002B0622" w:rsidP="003B5469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3B5469">
        <w:rPr>
          <w:rFonts w:ascii="Arial" w:eastAsia="Calibri" w:hAnsi="Arial" w:cs="Arial"/>
        </w:rPr>
        <w:t xml:space="preserve">7.Информация об объеме бюджетных </w:t>
      </w:r>
      <w:r w:rsidRPr="003B5469">
        <w:rPr>
          <w:rFonts w:ascii="Arial" w:eastAsia="Calibri" w:hAnsi="Arial" w:cs="Arial"/>
          <w:lang w:eastAsia="en-US"/>
        </w:rPr>
        <w:t>ассигнований, направленных на реализац</w:t>
      </w:r>
      <w:r w:rsidR="003B5469">
        <w:rPr>
          <w:rFonts w:ascii="Arial" w:eastAsia="Calibri" w:hAnsi="Arial" w:cs="Arial"/>
          <w:lang w:eastAsia="en-US"/>
        </w:rPr>
        <w:t xml:space="preserve">ию научной, научно-технической </w:t>
      </w:r>
      <w:r w:rsidRPr="003B5469">
        <w:rPr>
          <w:rFonts w:ascii="Arial" w:eastAsia="Calibri" w:hAnsi="Arial" w:cs="Arial"/>
          <w:lang w:eastAsia="en-US"/>
        </w:rPr>
        <w:t>и инновационной деятельности</w:t>
      </w:r>
    </w:p>
    <w:p w:rsidR="002B0622" w:rsidRPr="00915E1C" w:rsidRDefault="002B0622" w:rsidP="002B0622">
      <w:pPr>
        <w:spacing w:before="0" w:beforeAutospacing="0"/>
        <w:rPr>
          <w:rFonts w:ascii="Arial" w:eastAsia="Calibri" w:hAnsi="Arial" w:cs="Arial"/>
          <w:u w:val="single"/>
        </w:rPr>
      </w:pPr>
    </w:p>
    <w:p w:rsidR="003B5469" w:rsidRDefault="002B0622" w:rsidP="003B5469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Реализация научной, научно-технической и инновационной деятельности в рам</w:t>
      </w:r>
      <w:r w:rsidR="003B5469">
        <w:rPr>
          <w:rFonts w:ascii="Arial" w:eastAsia="Calibri" w:hAnsi="Arial" w:cs="Arial"/>
          <w:lang w:eastAsia="en-US"/>
        </w:rPr>
        <w:t>ках Программы не предусмотрена.</w:t>
      </w:r>
    </w:p>
    <w:p w:rsidR="003B5469" w:rsidRDefault="003B5469" w:rsidP="003B5469">
      <w:pPr>
        <w:ind w:firstLine="709"/>
        <w:contextualSpacing/>
        <w:rPr>
          <w:rFonts w:ascii="Arial" w:eastAsia="Calibri" w:hAnsi="Arial" w:cs="Arial"/>
          <w:lang w:eastAsia="en-US"/>
        </w:rPr>
      </w:pPr>
    </w:p>
    <w:p w:rsidR="002B0622" w:rsidRPr="003B5469" w:rsidRDefault="002B0622" w:rsidP="003B5469">
      <w:pPr>
        <w:ind w:firstLine="709"/>
        <w:contextualSpacing/>
        <w:jc w:val="center"/>
        <w:rPr>
          <w:rFonts w:ascii="Arial" w:eastAsia="Calibri" w:hAnsi="Arial" w:cs="Arial"/>
          <w:lang w:eastAsia="en-US"/>
        </w:rPr>
      </w:pPr>
      <w:r w:rsidRPr="003B5469">
        <w:rPr>
          <w:rFonts w:ascii="Arial" w:eastAsia="Calibri" w:hAnsi="Arial" w:cs="Arial"/>
        </w:rPr>
        <w:t>8.Информация о ресурсном обеспечении и прогнозной оценке расходов на реализацию цели программы</w:t>
      </w:r>
    </w:p>
    <w:p w:rsidR="002B0622" w:rsidRPr="00915E1C" w:rsidRDefault="002B0622" w:rsidP="002B0622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</w:rPr>
      </w:pP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Общий объем финансирования программы составляет </w:t>
      </w:r>
      <w:r w:rsidR="001D47CB" w:rsidRPr="00915E1C">
        <w:rPr>
          <w:rFonts w:ascii="Arial" w:eastAsia="Calibri" w:hAnsi="Arial" w:cs="Arial"/>
          <w:bCs/>
        </w:rPr>
        <w:t>203</w:t>
      </w:r>
      <w:r w:rsidRPr="00915E1C">
        <w:rPr>
          <w:rFonts w:ascii="Arial" w:eastAsia="Calibri" w:hAnsi="Arial" w:cs="Arial"/>
          <w:bCs/>
        </w:rPr>
        <w:t>0</w:t>
      </w:r>
      <w:r w:rsidR="008E41B8" w:rsidRPr="00915E1C">
        <w:rPr>
          <w:rFonts w:ascii="Arial" w:eastAsia="Calibri" w:hAnsi="Arial" w:cs="Arial"/>
          <w:bCs/>
        </w:rPr>
        <w:t>1</w:t>
      </w:r>
      <w:r w:rsidRPr="00915E1C">
        <w:rPr>
          <w:rFonts w:ascii="Arial" w:eastAsia="Calibri" w:hAnsi="Arial" w:cs="Arial"/>
          <w:bCs/>
        </w:rPr>
        <w:t>,</w:t>
      </w:r>
      <w:r w:rsidR="008E41B8" w:rsidRPr="00915E1C">
        <w:rPr>
          <w:rFonts w:ascii="Arial" w:eastAsia="Calibri" w:hAnsi="Arial" w:cs="Arial"/>
          <w:bCs/>
        </w:rPr>
        <w:t>55</w:t>
      </w:r>
      <w:r w:rsidRPr="00915E1C">
        <w:rPr>
          <w:rFonts w:ascii="Arial" w:eastAsia="Calibri" w:hAnsi="Arial" w:cs="Arial"/>
          <w:bCs/>
        </w:rPr>
        <w:t xml:space="preserve"> </w:t>
      </w:r>
      <w:r w:rsidRPr="00915E1C">
        <w:rPr>
          <w:rFonts w:ascii="Arial" w:eastAsia="Calibri" w:hAnsi="Arial" w:cs="Arial"/>
          <w:lang w:eastAsia="en-US"/>
        </w:rPr>
        <w:t>тыс. рублей, в том числе по годам: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2014 год – 8069,62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2015 год – 6866,11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2016 год – </w:t>
      </w:r>
      <w:r w:rsidR="008E41B8" w:rsidRPr="00915E1C">
        <w:rPr>
          <w:rFonts w:ascii="Arial" w:eastAsia="Calibri" w:hAnsi="Arial" w:cs="Arial"/>
          <w:lang w:eastAsia="en-US"/>
        </w:rPr>
        <w:t>3365,82</w:t>
      </w:r>
      <w:r w:rsidRPr="00915E1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2017 год – 500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2018 год – 500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2019 год – 500 </w:t>
      </w:r>
      <w:proofErr w:type="spellStart"/>
      <w:r w:rsidRPr="00915E1C">
        <w:rPr>
          <w:rFonts w:ascii="Arial" w:eastAsia="Calibri" w:hAnsi="Arial" w:cs="Arial"/>
          <w:lang w:eastAsia="en-US"/>
        </w:rPr>
        <w:t>тыс</w:t>
      </w:r>
      <w:proofErr w:type="gramStart"/>
      <w:r w:rsidRPr="00915E1C">
        <w:rPr>
          <w:rFonts w:ascii="Arial" w:eastAsia="Calibri" w:hAnsi="Arial" w:cs="Arial"/>
          <w:lang w:eastAsia="en-US"/>
        </w:rPr>
        <w:t>.р</w:t>
      </w:r>
      <w:proofErr w:type="gramEnd"/>
      <w:r w:rsidRPr="00915E1C">
        <w:rPr>
          <w:rFonts w:ascii="Arial" w:eastAsia="Calibri" w:hAnsi="Arial" w:cs="Arial"/>
          <w:lang w:eastAsia="en-US"/>
        </w:rPr>
        <w:t>ублей</w:t>
      </w:r>
      <w:proofErr w:type="spellEnd"/>
      <w:r w:rsidRPr="00915E1C">
        <w:rPr>
          <w:rFonts w:ascii="Arial" w:eastAsia="Calibri" w:hAnsi="Arial" w:cs="Arial"/>
          <w:lang w:eastAsia="en-US"/>
        </w:rPr>
        <w:t>;</w:t>
      </w:r>
    </w:p>
    <w:p w:rsidR="001D47CB" w:rsidRPr="00915E1C" w:rsidRDefault="001D47CB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2020 год – 500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в том числе: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средства федерального бюджета: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2014 год – 5501,00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2015 год – 4180,61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средства краевого бюджета: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2014 год – 2042,10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2015 год – 2115,00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2016 год – 2870,00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средства районного бюджета: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2014 год – 526,52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2015 год – 570,50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2016 год – </w:t>
      </w:r>
      <w:r w:rsidR="008E41B8" w:rsidRPr="00915E1C">
        <w:rPr>
          <w:rFonts w:ascii="Arial" w:eastAsia="Calibri" w:hAnsi="Arial" w:cs="Arial"/>
          <w:lang w:eastAsia="en-US"/>
        </w:rPr>
        <w:t>495</w:t>
      </w:r>
      <w:r w:rsidRPr="00915E1C">
        <w:rPr>
          <w:rFonts w:ascii="Arial" w:eastAsia="Calibri" w:hAnsi="Arial" w:cs="Arial"/>
          <w:lang w:eastAsia="en-US"/>
        </w:rPr>
        <w:t>,</w:t>
      </w:r>
      <w:r w:rsidR="008E41B8" w:rsidRPr="00915E1C">
        <w:rPr>
          <w:rFonts w:ascii="Arial" w:eastAsia="Calibri" w:hAnsi="Arial" w:cs="Arial"/>
          <w:lang w:eastAsia="en-US"/>
        </w:rPr>
        <w:t>82</w:t>
      </w:r>
      <w:r w:rsidRPr="00915E1C">
        <w:rPr>
          <w:rFonts w:ascii="Arial" w:eastAsia="Calibri" w:hAnsi="Arial" w:cs="Arial"/>
          <w:lang w:eastAsia="en-US"/>
        </w:rPr>
        <w:t xml:space="preserve">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2017 год – 500,0 тыс. рублей;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2018 год – 500,0 тыс. рублей;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2019 год – 500,0 тыс. рублей</w:t>
      </w:r>
      <w:r w:rsidR="001D47CB" w:rsidRPr="00915E1C">
        <w:rPr>
          <w:rFonts w:ascii="Arial" w:eastAsia="Calibri" w:hAnsi="Arial" w:cs="Arial"/>
          <w:lang w:eastAsia="en-US"/>
        </w:rPr>
        <w:t>;</w:t>
      </w:r>
    </w:p>
    <w:p w:rsidR="001D47CB" w:rsidRPr="00915E1C" w:rsidRDefault="001D47CB" w:rsidP="002B0622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2020 год – 500,0 тыс. рублей.</w:t>
      </w:r>
    </w:p>
    <w:p w:rsidR="002B0622" w:rsidRPr="00915E1C" w:rsidRDefault="002B0622" w:rsidP="002B0622">
      <w:pPr>
        <w:spacing w:before="0" w:beforeAutospacing="0"/>
        <w:ind w:firstLine="708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 в </w:t>
      </w:r>
      <w:proofErr w:type="spellStart"/>
      <w:r w:rsidRPr="00915E1C">
        <w:rPr>
          <w:rFonts w:ascii="Arial" w:hAnsi="Arial" w:cs="Arial"/>
        </w:rPr>
        <w:t>т.ч</w:t>
      </w:r>
      <w:proofErr w:type="spellEnd"/>
      <w:r w:rsidRPr="00915E1C">
        <w:rPr>
          <w:rFonts w:ascii="Arial" w:hAnsi="Arial" w:cs="Arial"/>
        </w:rPr>
        <w:t>. привлеченные из федерального бюджета</w:t>
      </w:r>
    </w:p>
    <w:p w:rsidR="002B0622" w:rsidRPr="00915E1C" w:rsidRDefault="002B0622" w:rsidP="002B0622">
      <w:pPr>
        <w:spacing w:before="0" w:beforeAutospacing="0" w:line="240" w:lineRule="atLeast"/>
        <w:ind w:firstLine="601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Средства краевого бюджета предоставляются по результатам конкурса муниципальных образований Красноярского края для предоставления субсидии из краевого бюджета на </w:t>
      </w:r>
      <w:proofErr w:type="spellStart"/>
      <w:r w:rsidRPr="00915E1C">
        <w:rPr>
          <w:rFonts w:ascii="Arial" w:hAnsi="Arial" w:cs="Arial"/>
        </w:rPr>
        <w:t>софинансирование</w:t>
      </w:r>
      <w:proofErr w:type="spellEnd"/>
      <w:r w:rsidRPr="00915E1C">
        <w:rPr>
          <w:rFonts w:ascii="Arial" w:hAnsi="Arial" w:cs="Arial"/>
        </w:rPr>
        <w:t xml:space="preserve"> муниципальных программ.</w:t>
      </w:r>
    </w:p>
    <w:p w:rsidR="002B0622" w:rsidRPr="00915E1C" w:rsidRDefault="002B0622" w:rsidP="002B0622">
      <w:pPr>
        <w:spacing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lastRenderedPageBreak/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 xml:space="preserve">9.Реализация и </w:t>
      </w:r>
      <w:proofErr w:type="gramStart"/>
      <w:r w:rsidRPr="00915E1C">
        <w:rPr>
          <w:rFonts w:ascii="Arial" w:eastAsia="Calibri" w:hAnsi="Arial" w:cs="Arial"/>
          <w:lang w:eastAsia="en-US"/>
        </w:rPr>
        <w:t>контроль за</w:t>
      </w:r>
      <w:proofErr w:type="gramEnd"/>
      <w:r w:rsidRPr="00915E1C">
        <w:rPr>
          <w:rFonts w:ascii="Arial" w:eastAsia="Calibri" w:hAnsi="Arial" w:cs="Arial"/>
          <w:lang w:eastAsia="en-US"/>
        </w:rPr>
        <w:t xml:space="preserve"> ходом выполнения программы</w:t>
      </w:r>
    </w:p>
    <w:p w:rsidR="002B0622" w:rsidRPr="00915E1C" w:rsidRDefault="002B0622" w:rsidP="002B0622">
      <w:pPr>
        <w:pStyle w:val="ConsPlusTitle"/>
        <w:widowControl/>
        <w:spacing w:line="23" w:lineRule="atLeast"/>
        <w:ind w:firstLine="708"/>
        <w:contextualSpacing/>
        <w:rPr>
          <w:b w:val="0"/>
          <w:sz w:val="24"/>
          <w:szCs w:val="24"/>
        </w:rPr>
      </w:pPr>
      <w:r w:rsidRPr="00915E1C">
        <w:rPr>
          <w:b w:val="0"/>
          <w:sz w:val="24"/>
          <w:szCs w:val="24"/>
        </w:rPr>
        <w:t>Реализация Программы рассчитана на 2014 - 2030 годы.</w:t>
      </w:r>
    </w:p>
    <w:p w:rsidR="002B0622" w:rsidRPr="00915E1C" w:rsidRDefault="002B0622" w:rsidP="002B0622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rFonts w:ascii="Arial" w:hAnsi="Arial" w:cs="Arial"/>
          <w:lang w:eastAsia="zh-CN"/>
        </w:rPr>
      </w:pPr>
      <w:r w:rsidRPr="00915E1C">
        <w:rPr>
          <w:rFonts w:ascii="Arial" w:eastAsia="Calibri" w:hAnsi="Arial" w:cs="Arial"/>
          <w:lang w:eastAsia="en-US"/>
        </w:rPr>
        <w:t xml:space="preserve">Текущее управление реализацией программы осуществляется ответственным исполнителем программы </w:t>
      </w:r>
      <w:r w:rsidRPr="00915E1C">
        <w:rPr>
          <w:rFonts w:ascii="Arial" w:hAnsi="Arial" w:cs="Arial"/>
        </w:rPr>
        <w:t xml:space="preserve">в лице отдела экономики и планирования. </w:t>
      </w:r>
      <w:r w:rsidRPr="00915E1C">
        <w:rPr>
          <w:rFonts w:ascii="Arial" w:hAnsi="Arial" w:cs="Arial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2B0622" w:rsidRPr="00915E1C" w:rsidRDefault="002B0622" w:rsidP="002B0622">
      <w:pPr>
        <w:widowControl w:val="0"/>
        <w:adjustRightInd w:val="0"/>
        <w:spacing w:before="0" w:beforeAutospacing="0" w:line="270" w:lineRule="atLeast"/>
        <w:ind w:firstLine="709"/>
        <w:rPr>
          <w:rFonts w:ascii="Arial" w:hAnsi="Arial" w:cs="Arial"/>
          <w:color w:val="000000"/>
        </w:rPr>
      </w:pPr>
      <w:r w:rsidRPr="00915E1C">
        <w:rPr>
          <w:rFonts w:ascii="Arial" w:hAnsi="Arial" w:cs="Arial"/>
        </w:rPr>
        <w:t xml:space="preserve">Отдел экономики и планирования </w:t>
      </w:r>
      <w:r w:rsidRPr="00915E1C">
        <w:rPr>
          <w:rFonts w:ascii="Arial" w:hAnsi="Arial" w:cs="Arial"/>
          <w:color w:val="000000"/>
        </w:rPr>
        <w:t>обеспечивает координацию деятельности структурных подразделений Администрации района, организаций инфраструктуры поддержки субъектов малого и среднего предпринимательства, других заинтересованных структур по реализации Программы, т. е. является Координатором Программы.</w:t>
      </w:r>
    </w:p>
    <w:p w:rsidR="002B0622" w:rsidRPr="00915E1C" w:rsidRDefault="002B0622" w:rsidP="002B0622">
      <w:pPr>
        <w:widowControl w:val="0"/>
        <w:adjustRightInd w:val="0"/>
        <w:spacing w:before="0" w:beforeAutospacing="0" w:line="270" w:lineRule="atLeast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>Отдел экономики и планирования: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обеспечивает реализацию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осуществляет координацию деятельности её участников;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Arial" w:hAnsi="Arial" w:cs="Arial"/>
          <w:color w:val="000000"/>
          <w:sz w:val="24"/>
          <w:szCs w:val="24"/>
        </w:rPr>
      </w:pPr>
      <w:r w:rsidRPr="00915E1C">
        <w:rPr>
          <w:rFonts w:ascii="Arial" w:hAnsi="Arial" w:cs="Arial"/>
          <w:color w:val="000000"/>
          <w:sz w:val="24"/>
          <w:szCs w:val="24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контролирует выполнение работ по мероприятиям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производит оценку эффективности Программы;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color w:val="000000"/>
          <w:sz w:val="24"/>
          <w:szCs w:val="24"/>
        </w:rPr>
        <w:t>подготавливает ежегодно доклад о ходе реализации Программы для рассмотрения на совещании при Главе Боготольского района.</w:t>
      </w:r>
    </w:p>
    <w:p w:rsidR="002B0622" w:rsidRPr="00915E1C" w:rsidRDefault="002B0622" w:rsidP="002B0622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915E1C">
        <w:rPr>
          <w:rFonts w:ascii="Arial" w:hAnsi="Arial" w:cs="Arial"/>
          <w:sz w:val="24"/>
          <w:szCs w:val="24"/>
          <w:lang w:eastAsia="zh-CN"/>
        </w:rPr>
        <w:t>организует размещение на сайте Боготольского района текста Программы и информацию о результатах её реализации.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Текущий финансовый </w:t>
      </w:r>
      <w:proofErr w:type="gramStart"/>
      <w:r w:rsidRPr="00915E1C">
        <w:rPr>
          <w:rFonts w:ascii="Arial" w:hAnsi="Arial" w:cs="Arial"/>
        </w:rPr>
        <w:t>контроль за</w:t>
      </w:r>
      <w:proofErr w:type="gramEnd"/>
      <w:r w:rsidRPr="00915E1C">
        <w:rPr>
          <w:rFonts w:ascii="Arial" w:hAnsi="Arial" w:cs="Arial"/>
        </w:rPr>
        <w:t xml:space="preserve"> использованием бюджетных средств осуществляет финансовое управление администрации Боготольского района.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915E1C">
        <w:rPr>
          <w:rFonts w:ascii="Arial" w:hAnsi="Arial" w:cs="Arial"/>
        </w:rPr>
        <w:t xml:space="preserve">Целевое использование бюджетных средств осуществляет Контрольно–счетный орган муниципального образования </w:t>
      </w:r>
      <w:proofErr w:type="spellStart"/>
      <w:r w:rsidRPr="00915E1C">
        <w:rPr>
          <w:rFonts w:ascii="Arial" w:hAnsi="Arial" w:cs="Arial"/>
        </w:rPr>
        <w:t>Боготольский</w:t>
      </w:r>
      <w:proofErr w:type="spellEnd"/>
      <w:r w:rsidRPr="00915E1C">
        <w:rPr>
          <w:rFonts w:ascii="Arial" w:hAnsi="Arial" w:cs="Arial"/>
        </w:rPr>
        <w:t xml:space="preserve"> район.</w:t>
      </w:r>
    </w:p>
    <w:p w:rsidR="002B0622" w:rsidRPr="00915E1C" w:rsidRDefault="002B0622" w:rsidP="002B0622">
      <w:pPr>
        <w:spacing w:before="0" w:beforeAutospacing="0" w:line="240" w:lineRule="atLeast"/>
        <w:contextualSpacing/>
        <w:rPr>
          <w:rFonts w:ascii="Arial" w:hAnsi="Arial" w:cs="Arial"/>
        </w:rPr>
        <w:sectPr w:rsidR="002B0622" w:rsidRPr="00915E1C" w:rsidSect="00915E1C">
          <w:pgSz w:w="11906" w:h="16838" w:code="9"/>
          <w:pgMar w:top="1134" w:right="567" w:bottom="1134" w:left="1701" w:header="720" w:footer="720" w:gutter="0"/>
          <w:cols w:space="708"/>
          <w:docGrid w:linePitch="326"/>
        </w:sectPr>
      </w:pPr>
    </w:p>
    <w:p w:rsidR="003B5469" w:rsidRDefault="00463513" w:rsidP="002B0622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lastRenderedPageBreak/>
        <w:t>Приложение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t>к Паспорту муниципальной программы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915E1C">
        <w:rPr>
          <w:sz w:val="24"/>
          <w:szCs w:val="24"/>
        </w:rPr>
        <w:t>Боготольского района Красноярского края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rPr>
          <w:rFonts w:eastAsia="Calibri"/>
          <w:sz w:val="24"/>
          <w:szCs w:val="24"/>
          <w:lang w:eastAsia="en-US"/>
        </w:rPr>
      </w:pPr>
      <w:r w:rsidRPr="00915E1C">
        <w:rPr>
          <w:rFonts w:eastAsia="Calibri"/>
          <w:bCs/>
          <w:sz w:val="24"/>
          <w:szCs w:val="24"/>
          <w:lang w:eastAsia="en-US"/>
        </w:rPr>
        <w:t>«</w:t>
      </w:r>
      <w:r w:rsidRPr="00915E1C">
        <w:rPr>
          <w:rFonts w:eastAsia="Calibri"/>
          <w:sz w:val="24"/>
          <w:szCs w:val="24"/>
          <w:lang w:eastAsia="en-US"/>
        </w:rPr>
        <w:t>Развитие субъектов малого и среднего</w:t>
      </w:r>
    </w:p>
    <w:p w:rsidR="002B0622" w:rsidRPr="00915E1C" w:rsidRDefault="002B0622" w:rsidP="002B0622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915E1C">
        <w:rPr>
          <w:rFonts w:eastAsia="Calibri"/>
          <w:sz w:val="24"/>
          <w:szCs w:val="24"/>
          <w:lang w:eastAsia="en-US"/>
        </w:rPr>
        <w:t>предпринимательства в Боготольском районе»</w:t>
      </w:r>
    </w:p>
    <w:p w:rsidR="002B0622" w:rsidRPr="00915E1C" w:rsidRDefault="002B0622" w:rsidP="002B0622">
      <w:pPr>
        <w:pStyle w:val="a8"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 xml:space="preserve">Цели, целевые показатели, задачи, показатели результативности 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i/>
        </w:rPr>
      </w:pPr>
    </w:p>
    <w:tbl>
      <w:tblPr>
        <w:tblW w:w="14957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181"/>
        <w:gridCol w:w="850"/>
        <w:gridCol w:w="851"/>
        <w:gridCol w:w="992"/>
        <w:gridCol w:w="1291"/>
        <w:gridCol w:w="709"/>
        <w:gridCol w:w="709"/>
        <w:gridCol w:w="850"/>
        <w:gridCol w:w="782"/>
        <w:gridCol w:w="851"/>
        <w:gridCol w:w="852"/>
        <w:gridCol w:w="851"/>
        <w:gridCol w:w="708"/>
        <w:gridCol w:w="764"/>
      </w:tblGrid>
      <w:tr w:rsidR="002B0622" w:rsidRPr="00915E1C" w:rsidTr="003B5469">
        <w:trPr>
          <w:cantSplit/>
          <w:trHeight w:val="362"/>
          <w:tblHeader/>
          <w:jc w:val="center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№ </w:t>
            </w:r>
            <w:proofErr w:type="gramStart"/>
            <w:r w:rsidRPr="00915E1C">
              <w:rPr>
                <w:sz w:val="24"/>
                <w:szCs w:val="24"/>
              </w:rPr>
              <w:t>п</w:t>
            </w:r>
            <w:proofErr w:type="gramEnd"/>
            <w:r w:rsidRPr="00915E1C">
              <w:rPr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Цели</w:t>
            </w:r>
            <w:proofErr w:type="gramStart"/>
            <w:r w:rsidRPr="00915E1C">
              <w:rPr>
                <w:sz w:val="24"/>
                <w:szCs w:val="24"/>
              </w:rPr>
              <w:t>,з</w:t>
            </w:r>
            <w:proofErr w:type="gramEnd"/>
            <w:r w:rsidRPr="00915E1C">
              <w:rPr>
                <w:sz w:val="24"/>
                <w:szCs w:val="24"/>
              </w:rPr>
              <w:t>адачи</w:t>
            </w:r>
            <w:proofErr w:type="spellEnd"/>
            <w:r w:rsidRPr="00915E1C">
              <w:rPr>
                <w:sz w:val="24"/>
                <w:szCs w:val="24"/>
              </w:rPr>
              <w:t xml:space="preserve">, показатели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Ед</w:t>
            </w:r>
            <w:proofErr w:type="gramStart"/>
            <w:r w:rsidRPr="00915E1C">
              <w:rPr>
                <w:sz w:val="24"/>
                <w:szCs w:val="24"/>
              </w:rPr>
              <w:t>.и</w:t>
            </w:r>
            <w:proofErr w:type="gramEnd"/>
            <w:r w:rsidRPr="00915E1C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Вес пока</w:t>
            </w:r>
            <w:r w:rsidRPr="00915E1C">
              <w:rPr>
                <w:sz w:val="24"/>
                <w:szCs w:val="24"/>
              </w:rPr>
              <w:softHyphen/>
              <w:t xml:space="preserve">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Источник информа</w:t>
            </w:r>
            <w:r w:rsidRPr="00915E1C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Год, предшествующий реализации программы 2013 год</w:t>
            </w:r>
          </w:p>
        </w:tc>
        <w:tc>
          <w:tcPr>
            <w:tcW w:w="707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622" w:rsidRPr="00915E1C" w:rsidRDefault="002B0622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7C425C" w:rsidRPr="00915E1C" w:rsidTr="003B5469">
        <w:trPr>
          <w:cantSplit/>
          <w:trHeight w:val="291"/>
          <w:tblHeader/>
          <w:jc w:val="center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3B5469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1-й год</w:t>
            </w:r>
            <w:r w:rsidR="003B5469">
              <w:rPr>
                <w:sz w:val="24"/>
                <w:szCs w:val="24"/>
              </w:rPr>
              <w:t xml:space="preserve"> </w:t>
            </w:r>
            <w:r w:rsidRPr="00915E1C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3B5469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2-й год</w:t>
            </w:r>
            <w:r w:rsidR="003B5469">
              <w:rPr>
                <w:sz w:val="24"/>
                <w:szCs w:val="24"/>
              </w:rPr>
              <w:t xml:space="preserve"> </w:t>
            </w:r>
            <w:r w:rsidRPr="00915E1C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2018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7C425C">
            <w:pPr>
              <w:pStyle w:val="ConsPlusNormal"/>
              <w:ind w:left="-40" w:right="-70" w:hanging="3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 w:firstLine="39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7C425C" w:rsidRPr="00915E1C" w:rsidTr="003B5469">
        <w:trPr>
          <w:cantSplit/>
          <w:trHeight w:val="930"/>
          <w:tblHeader/>
          <w:jc w:val="center"/>
        </w:trPr>
        <w:tc>
          <w:tcPr>
            <w:tcW w:w="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2025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25C" w:rsidRPr="00915E1C" w:rsidRDefault="007C425C" w:rsidP="004069E7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2030 год</w:t>
            </w:r>
          </w:p>
        </w:tc>
      </w:tr>
      <w:tr w:rsidR="002B0622" w:rsidRPr="00915E1C" w:rsidTr="003B5469">
        <w:trPr>
          <w:cantSplit/>
          <w:trHeight w:val="412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Цель 1.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Целевой показатель 1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Оборот малых и средних предпри</w:t>
            </w:r>
            <w:r w:rsidRPr="00915E1C">
              <w:rPr>
                <w:sz w:val="24"/>
                <w:szCs w:val="24"/>
              </w:rPr>
              <w:softHyphen/>
              <w:t xml:space="preserve">ятий (с учетом </w:t>
            </w:r>
            <w:proofErr w:type="spellStart"/>
            <w:r w:rsidRPr="00915E1C">
              <w:rPr>
                <w:sz w:val="24"/>
                <w:szCs w:val="24"/>
              </w:rPr>
              <w:t>микропредприятий</w:t>
            </w:r>
            <w:proofErr w:type="spellEnd"/>
            <w:r w:rsidRPr="00915E1C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40,1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43,4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Целевой показатель 2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</w:t>
            </w:r>
            <w:r w:rsidRPr="00915E1C">
              <w:rPr>
                <w:sz w:val="24"/>
                <w:szCs w:val="24"/>
              </w:rPr>
              <w:softHyphen/>
              <w:t xml:space="preserve">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5E1C"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5E1C">
              <w:rPr>
                <w:sz w:val="24"/>
                <w:szCs w:val="24"/>
              </w:rPr>
              <w:t>564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573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Целевой показатель 3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 Целевой показатель 4 Количество сохраненных рабочих мест в сек</w:t>
            </w:r>
            <w:r w:rsidRPr="00915E1C">
              <w:rPr>
                <w:sz w:val="24"/>
                <w:szCs w:val="24"/>
              </w:rPr>
              <w:softHyphen/>
              <w:t>торе малого и среднего предпри</w:t>
            </w:r>
            <w:r w:rsidRPr="00915E1C">
              <w:rPr>
                <w:sz w:val="24"/>
                <w:szCs w:val="24"/>
              </w:rPr>
              <w:softHyphen/>
              <w:t xml:space="preserve">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</w:tr>
      <w:tr w:rsidR="002B0622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Целевой показатель 5 </w:t>
            </w:r>
          </w:p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Объем привлеченных внебюджет</w:t>
            </w:r>
            <w:r w:rsidRPr="00915E1C">
              <w:rPr>
                <w:sz w:val="24"/>
                <w:szCs w:val="24"/>
              </w:rPr>
              <w:softHyphen/>
              <w:t>ных инвестиций в секторе малого и среднего предпринимательства при реализации программы (еже</w:t>
            </w:r>
            <w:r w:rsidRPr="00915E1C">
              <w:rPr>
                <w:sz w:val="24"/>
                <w:szCs w:val="24"/>
              </w:rPr>
              <w:softHyphen/>
              <w:t>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622" w:rsidRPr="00915E1C" w:rsidRDefault="002B0622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4,1</w:t>
            </w:r>
          </w:p>
        </w:tc>
      </w:tr>
      <w:tr w:rsidR="00040283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7566D8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 xml:space="preserve">Целевой показатель 6 </w:t>
            </w:r>
          </w:p>
          <w:p w:rsidR="009F0875" w:rsidRPr="00915E1C" w:rsidRDefault="007566D8" w:rsidP="00BD585B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Площадь муниципальной собственности, арендуемая субъектами малого и среднего предпр</w:t>
            </w:r>
            <w:r w:rsidR="00BD585B" w:rsidRPr="00915E1C">
              <w:rPr>
                <w:sz w:val="24"/>
                <w:szCs w:val="24"/>
              </w:rPr>
              <w:t>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кв</w:t>
            </w:r>
            <w:proofErr w:type="gramStart"/>
            <w:r w:rsidRPr="00915E1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6D8" w:rsidRPr="00915E1C" w:rsidRDefault="007566D8" w:rsidP="00247F69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</w:tr>
      <w:tr w:rsidR="00F11DAD" w:rsidRPr="00915E1C" w:rsidTr="003B5469">
        <w:trPr>
          <w:cantSplit/>
          <w:trHeight w:val="536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suppressAutoHyphens/>
              <w:spacing w:before="0" w:beforeAutospacing="0"/>
              <w:contextualSpacing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b/>
                <w:i/>
              </w:rPr>
              <w:t xml:space="preserve">Задача 1 </w:t>
            </w:r>
            <w:r w:rsidRPr="00915E1C">
              <w:rPr>
                <w:rFonts w:ascii="Arial" w:hAnsi="Arial" w:cs="Arial"/>
                <w:b/>
                <w:i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msonormalbullet2gif"/>
              <w:spacing w:after="0" w:afterAutospacing="0"/>
              <w:contextualSpacing/>
              <w:rPr>
                <w:rFonts w:ascii="Arial" w:eastAsiaTheme="minorEastAsia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eastAsiaTheme="minorEastAsia" w:hAnsi="Arial" w:cs="Arial"/>
              </w:rPr>
              <w:t>Количество поддержанных субъ</w:t>
            </w:r>
            <w:r w:rsidRPr="00915E1C">
              <w:rPr>
                <w:rFonts w:ascii="Arial" w:eastAsiaTheme="minorEastAsia" w:hAnsi="Arial" w:cs="Arial"/>
              </w:rPr>
              <w:softHyphen/>
              <w:t>ектов малого и (или) среднего предпринимательства, получивших финансовую поддержку на  воз</w:t>
            </w:r>
            <w:r w:rsidRPr="00915E1C">
              <w:rPr>
                <w:rFonts w:ascii="Arial" w:eastAsiaTheme="minorEastAsia" w:hAnsi="Arial" w:cs="Arial"/>
              </w:rPr>
              <w:softHyphen/>
              <w:t xml:space="preserve">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8932CF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i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eastAsiaTheme="minorEastAsia" w:hAnsi="Arial" w:cs="Arial"/>
              </w:rPr>
              <w:t>Количество поддержанных субъ</w:t>
            </w:r>
            <w:r w:rsidRPr="00915E1C">
              <w:rPr>
                <w:rFonts w:ascii="Arial" w:eastAsiaTheme="minorEastAsia" w:hAnsi="Arial" w:cs="Arial"/>
              </w:rPr>
              <w:softHyphen/>
              <w:t>ектов малого и (или) среднего предпринимательства,  получив</w:t>
            </w:r>
            <w:r w:rsidRPr="00915E1C">
              <w:rPr>
                <w:rFonts w:ascii="Arial" w:eastAsiaTheme="minorEastAsia" w:hAnsi="Arial" w:cs="Arial"/>
              </w:rPr>
              <w:softHyphen/>
              <w:t>ших финансовую поддержку на возмещение части затрат</w:t>
            </w:r>
            <w:r w:rsidR="008932CF" w:rsidRPr="00915E1C">
              <w:rPr>
                <w:rFonts w:ascii="Arial" w:eastAsiaTheme="minorEastAsia" w:hAnsi="Arial" w:cs="Arial"/>
              </w:rPr>
              <w:t>, связанных с</w:t>
            </w:r>
            <w:r w:rsidRPr="00915E1C">
              <w:rPr>
                <w:rFonts w:ascii="Arial" w:eastAsiaTheme="minorEastAsia" w:hAnsi="Arial" w:cs="Arial"/>
              </w:rPr>
              <w:t xml:space="preserve"> при</w:t>
            </w:r>
            <w:r w:rsidRPr="00915E1C">
              <w:rPr>
                <w:rFonts w:ascii="Arial" w:eastAsiaTheme="minorEastAsia" w:hAnsi="Arial" w:cs="Arial"/>
              </w:rPr>
              <w:softHyphen/>
              <w:t>обретен</w:t>
            </w:r>
            <w:r w:rsidR="008932CF" w:rsidRPr="00915E1C">
              <w:rPr>
                <w:rFonts w:ascii="Arial" w:eastAsiaTheme="minorEastAsia" w:hAnsi="Arial" w:cs="Arial"/>
              </w:rPr>
              <w:t>ием</w:t>
            </w:r>
            <w:r w:rsidRPr="00915E1C">
              <w:rPr>
                <w:rFonts w:ascii="Arial" w:eastAsiaTheme="minorEastAsia" w:hAnsi="Arial" w:cs="Arial"/>
              </w:rPr>
              <w:t xml:space="preserve"> оборудования в целях создания и (или) развития, </w:t>
            </w:r>
            <w:r w:rsidR="008932CF" w:rsidRPr="00915E1C">
              <w:rPr>
                <w:rFonts w:ascii="Arial" w:eastAsiaTheme="minorEastAsia" w:hAnsi="Arial" w:cs="Arial"/>
              </w:rPr>
              <w:t>либо</w:t>
            </w:r>
            <w:r w:rsidRPr="00915E1C">
              <w:rPr>
                <w:rFonts w:ascii="Arial" w:eastAsiaTheme="minorEastAsia" w:hAnsi="Arial" w:cs="Arial"/>
              </w:rPr>
              <w:t xml:space="preserve"> модернизации  производства това</w:t>
            </w:r>
            <w:r w:rsidRPr="00915E1C">
              <w:rPr>
                <w:rFonts w:ascii="Arial" w:eastAsiaTheme="minorEastAsia" w:hAnsi="Arial" w:cs="Arial"/>
              </w:rPr>
              <w:softHyphen/>
              <w:t xml:space="preserve">ров </w:t>
            </w:r>
            <w:r w:rsidRPr="00915E1C">
              <w:rPr>
                <w:rFonts w:ascii="Arial" w:hAnsi="Arial" w:cs="Arial"/>
              </w:rPr>
              <w:t>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F11DAD" w:rsidRPr="00915E1C" w:rsidTr="003B5469">
        <w:trPr>
          <w:cantSplit/>
          <w:trHeight w:val="915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Объем привлеченных внебюд</w:t>
            </w:r>
            <w:r w:rsidRPr="00915E1C">
              <w:rPr>
                <w:rFonts w:ascii="Arial" w:hAnsi="Arial" w:cs="Arial"/>
              </w:rPr>
              <w:softHyphen/>
              <w:t>жетных инвестиций в секторе ма</w:t>
            </w:r>
            <w:r w:rsidRPr="00915E1C">
              <w:rPr>
                <w:rFonts w:ascii="Arial" w:hAnsi="Arial" w:cs="Arial"/>
              </w:rPr>
              <w:softHyphen/>
              <w:t>лого и среднего предприниматель</w:t>
            </w:r>
            <w:r w:rsidRPr="00915E1C">
              <w:rPr>
                <w:rFonts w:ascii="Arial" w:hAnsi="Arial" w:cs="Arial"/>
              </w:rPr>
              <w:softHyphen/>
              <w:t xml:space="preserve">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1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915E1C">
              <w:rPr>
                <w:rFonts w:ascii="Arial" w:eastAsiaTheme="minorEastAsia" w:hAnsi="Arial" w:cs="Arial"/>
              </w:rPr>
              <w:t>2,0</w:t>
            </w:r>
          </w:p>
        </w:tc>
      </w:tr>
      <w:tr w:rsidR="00F11DAD" w:rsidRPr="00915E1C" w:rsidTr="003B5469">
        <w:trPr>
          <w:cantSplit/>
          <w:trHeight w:val="564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915E1C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b/>
                <w:i/>
              </w:rPr>
              <w:t>Задача</w:t>
            </w:r>
            <w:proofErr w:type="gramStart"/>
            <w:r w:rsidRPr="00915E1C">
              <w:rPr>
                <w:rFonts w:ascii="Arial" w:hAnsi="Arial" w:cs="Arial"/>
                <w:b/>
                <w:i/>
              </w:rPr>
              <w:t>2</w:t>
            </w:r>
            <w:proofErr w:type="gramEnd"/>
            <w:r w:rsidRPr="00915E1C">
              <w:rPr>
                <w:rFonts w:ascii="Arial" w:hAnsi="Arial" w:cs="Arial"/>
                <w:b/>
                <w:i/>
              </w:rPr>
              <w:t xml:space="preserve"> . </w:t>
            </w:r>
            <w:r w:rsidRPr="00915E1C">
              <w:rPr>
                <w:rFonts w:ascii="Arial" w:eastAsiaTheme="minorHAnsi" w:hAnsi="Arial" w:cs="Arial"/>
                <w:b/>
                <w:i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  <w:r w:rsidRPr="00915E1C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 xml:space="preserve">Оборот малых  предприятий (с учетом </w:t>
            </w:r>
            <w:proofErr w:type="spellStart"/>
            <w:r w:rsidRPr="00915E1C">
              <w:rPr>
                <w:rFonts w:ascii="Arial" w:hAnsi="Arial" w:cs="Arial"/>
              </w:rPr>
              <w:t>микропредприятий</w:t>
            </w:r>
            <w:proofErr w:type="spellEnd"/>
            <w:r w:rsidRPr="00915E1C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40,1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43,4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2.2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Количество поддержанных вновь созданных субъектов малого пред</w:t>
            </w:r>
            <w:r w:rsidRPr="00915E1C">
              <w:rPr>
                <w:rFonts w:ascii="Arial" w:hAnsi="Arial" w:cs="Arial"/>
              </w:rPr>
              <w:softHyphen/>
              <w:t>принимательства, получивших субсидии на возмещение части расходов, связанных с приобрете</w:t>
            </w:r>
            <w:r w:rsidRPr="00915E1C">
              <w:rPr>
                <w:rFonts w:ascii="Arial" w:hAnsi="Arial" w:cs="Arial"/>
              </w:rPr>
              <w:softHyphen/>
              <w:t>нием и созданием основных средств и началом предпринима</w:t>
            </w:r>
            <w:r w:rsidRPr="00915E1C">
              <w:rPr>
                <w:rFonts w:ascii="Arial" w:hAnsi="Arial" w:cs="Arial"/>
              </w:rPr>
              <w:softHyphen/>
              <w:t xml:space="preserve">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i/>
                <w:sz w:val="24"/>
                <w:szCs w:val="24"/>
              </w:rPr>
              <w:t>*</w:t>
            </w:r>
            <w:r w:rsidRPr="00915E1C">
              <w:rPr>
                <w:sz w:val="24"/>
                <w:szCs w:val="24"/>
              </w:rPr>
              <w:t>Количество созданных рабочих м</w:t>
            </w:r>
            <w:r w:rsidR="001D26CE">
              <w:rPr>
                <w:sz w:val="24"/>
                <w:szCs w:val="24"/>
              </w:rPr>
              <w:t>ест (включая вновь зарегистриро</w:t>
            </w:r>
            <w:r w:rsidRPr="00915E1C">
              <w:rPr>
                <w:sz w:val="24"/>
                <w:szCs w:val="24"/>
              </w:rPr>
              <w:t>ванных индивидуальных предпри</w:t>
            </w:r>
            <w:r w:rsidRPr="00915E1C">
              <w:rPr>
                <w:sz w:val="24"/>
                <w:szCs w:val="24"/>
              </w:rPr>
              <w:softHyphen/>
              <w:t>н</w:t>
            </w:r>
            <w:r w:rsidR="001D26CE">
              <w:rPr>
                <w:sz w:val="24"/>
                <w:szCs w:val="24"/>
              </w:rPr>
              <w:t>имателей) в секторе малого пред</w:t>
            </w:r>
            <w:r w:rsidRPr="00915E1C">
              <w:rPr>
                <w:sz w:val="24"/>
                <w:szCs w:val="24"/>
              </w:rPr>
              <w:t xml:space="preserve">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2.4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i/>
                <w:sz w:val="24"/>
                <w:szCs w:val="24"/>
              </w:rPr>
              <w:t>*</w:t>
            </w:r>
            <w:r w:rsidRPr="00915E1C">
              <w:rPr>
                <w:sz w:val="24"/>
                <w:szCs w:val="24"/>
              </w:rPr>
              <w:t>Количество сохраненных рабочих мест в секторе малого предприни</w:t>
            </w:r>
            <w:r w:rsidRPr="00915E1C">
              <w:rPr>
                <w:sz w:val="24"/>
                <w:szCs w:val="24"/>
              </w:rPr>
              <w:softHyphen/>
              <w:t xml:space="preserve">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2.5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i/>
                <w:sz w:val="24"/>
                <w:szCs w:val="24"/>
              </w:rPr>
              <w:t>*</w:t>
            </w:r>
            <w:r w:rsidRPr="00915E1C">
              <w:rPr>
                <w:sz w:val="24"/>
                <w:szCs w:val="24"/>
              </w:rPr>
              <w:t>Объем привлеченных инвестиций в секторе малого предпринима</w:t>
            </w:r>
            <w:r w:rsidRPr="00915E1C">
              <w:rPr>
                <w:sz w:val="24"/>
                <w:szCs w:val="24"/>
              </w:rPr>
              <w:softHyphen/>
              <w:t xml:space="preserve">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2,1</w:t>
            </w:r>
          </w:p>
        </w:tc>
      </w:tr>
      <w:tr w:rsidR="00F11DAD" w:rsidRPr="00915E1C" w:rsidTr="003B5469">
        <w:trPr>
          <w:cantSplit/>
          <w:trHeight w:val="59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915E1C"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b/>
                <w:i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="001D26CE">
              <w:rPr>
                <w:rFonts w:ascii="Arial" w:hAnsi="Arial" w:cs="Arial"/>
              </w:rPr>
              <w:t>Количество поддержанных субъ</w:t>
            </w:r>
            <w:r w:rsidRPr="00915E1C">
              <w:rPr>
                <w:rFonts w:ascii="Arial" w:hAnsi="Arial" w:cs="Arial"/>
              </w:rPr>
              <w:t>ектов малого и (или)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20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1D26CE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F11DAD" w:rsidRPr="00915E1C">
              <w:rPr>
                <w:rFonts w:ascii="Arial" w:hAnsi="Arial" w:cs="Arial"/>
              </w:rPr>
              <w:t>ектов малого и (или) среднего предпринимательства, получивших информационно-консультацион</w:t>
            </w:r>
            <w:r w:rsidR="00F11DAD" w:rsidRPr="00915E1C">
              <w:rPr>
                <w:rFonts w:ascii="Arial" w:hAnsi="Arial" w:cs="Arial"/>
              </w:rPr>
              <w:softHyphen/>
              <w:t>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194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3.3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1D26CE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F11DAD" w:rsidRPr="00915E1C">
              <w:rPr>
                <w:rFonts w:ascii="Arial" w:hAnsi="Arial" w:cs="Arial"/>
              </w:rPr>
              <w:t>ектов малого и (или)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50</w:t>
            </w:r>
          </w:p>
        </w:tc>
      </w:tr>
      <w:tr w:rsidR="00F11DAD" w:rsidRPr="00915E1C" w:rsidTr="003B5469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1D26CE" w:rsidP="004069E7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F11DAD" w:rsidRPr="00915E1C">
              <w:rPr>
                <w:rFonts w:ascii="Arial" w:hAnsi="Arial" w:cs="Arial"/>
              </w:rPr>
              <w:t>ектов малого и (или) среднего предпринимательства, получивших информационно-правовую под</w:t>
            </w:r>
            <w:r w:rsidR="00F11DAD" w:rsidRPr="00915E1C">
              <w:rPr>
                <w:rFonts w:ascii="Arial" w:hAnsi="Arial" w:cs="Arial"/>
              </w:rPr>
              <w:softHyphen/>
              <w:t>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</w:rPr>
              <w:t>303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D" w:rsidRPr="00915E1C" w:rsidRDefault="00F11DAD" w:rsidP="004069E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eastAsia="Calibri" w:hAnsi="Arial" w:cs="Arial"/>
                <w:lang w:eastAsia="en-US"/>
              </w:rPr>
              <w:t>303</w:t>
            </w:r>
          </w:p>
        </w:tc>
      </w:tr>
      <w:tr w:rsidR="004D1360" w:rsidRPr="00915E1C" w:rsidTr="003B5469">
        <w:trPr>
          <w:cantSplit/>
          <w:trHeight w:val="328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contextualSpacing/>
              <w:rPr>
                <w:b/>
                <w:i/>
                <w:sz w:val="24"/>
                <w:szCs w:val="24"/>
              </w:rPr>
            </w:pPr>
            <w:r w:rsidRPr="00915E1C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42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spacing w:before="0" w:beforeAutospacing="0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15E1C">
              <w:rPr>
                <w:rFonts w:ascii="Arial" w:hAnsi="Arial" w:cs="Arial"/>
                <w:b/>
                <w:i/>
              </w:rPr>
              <w:t xml:space="preserve">Задача 4 Предоставление </w:t>
            </w:r>
            <w:r w:rsidR="008A7CDB" w:rsidRPr="00915E1C">
              <w:rPr>
                <w:rFonts w:ascii="Arial" w:hAnsi="Arial" w:cs="Arial"/>
                <w:b/>
                <w:i/>
              </w:rPr>
              <w:t>имущественной</w:t>
            </w:r>
            <w:r w:rsidRPr="00915E1C">
              <w:rPr>
                <w:rFonts w:ascii="Arial" w:hAnsi="Arial" w:cs="Arial"/>
                <w:b/>
                <w:i/>
              </w:rPr>
              <w:t xml:space="preserve"> поддержки субъектам малого и среднего предпринимательства</w:t>
            </w:r>
          </w:p>
        </w:tc>
      </w:tr>
      <w:tr w:rsidR="00040283" w:rsidRPr="00915E1C" w:rsidTr="003B5469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75" w:rsidRPr="00915E1C" w:rsidRDefault="004D1360" w:rsidP="00BD585B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Площадь муниципальной собственности, арендуемая субъектами малого</w:t>
            </w:r>
            <w:r w:rsidR="00BD585B" w:rsidRPr="00915E1C">
              <w:rPr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915E1C">
              <w:rPr>
                <w:sz w:val="24"/>
                <w:szCs w:val="24"/>
              </w:rPr>
              <w:t>кв</w:t>
            </w:r>
            <w:proofErr w:type="gramStart"/>
            <w:r w:rsidRPr="00915E1C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15E1C">
              <w:rPr>
                <w:sz w:val="24"/>
                <w:szCs w:val="24"/>
              </w:rPr>
              <w:t>775,13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360" w:rsidRPr="00915E1C" w:rsidRDefault="004D1360" w:rsidP="004069E7">
            <w:pPr>
              <w:contextualSpacing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775,13</w:t>
            </w:r>
          </w:p>
        </w:tc>
      </w:tr>
    </w:tbl>
    <w:p w:rsidR="002B0622" w:rsidRPr="00915E1C" w:rsidRDefault="002B0622" w:rsidP="002B0622">
      <w:pPr>
        <w:spacing w:before="0" w:beforeAutospacing="0"/>
        <w:rPr>
          <w:rFonts w:ascii="Arial" w:hAnsi="Arial" w:cs="Arial"/>
          <w:i/>
        </w:rPr>
      </w:pPr>
      <w:proofErr w:type="gramStart"/>
      <w:r w:rsidRPr="00915E1C">
        <w:rPr>
          <w:rFonts w:ascii="Arial" w:hAnsi="Arial" w:cs="Arial"/>
          <w:i/>
        </w:rPr>
        <w:t xml:space="preserve">* Значение целевых показателей при условии предоставления субсидии из краевого </w:t>
      </w:r>
      <w:r w:rsidR="00F1698E" w:rsidRPr="00915E1C">
        <w:rPr>
          <w:rFonts w:ascii="Arial" w:hAnsi="Arial" w:cs="Arial"/>
          <w:i/>
        </w:rPr>
        <w:t xml:space="preserve">или федерального </w:t>
      </w:r>
      <w:r w:rsidRPr="00915E1C">
        <w:rPr>
          <w:rFonts w:ascii="Arial" w:hAnsi="Arial" w:cs="Arial"/>
          <w:i/>
        </w:rPr>
        <w:t>бюджет</w:t>
      </w:r>
      <w:r w:rsidR="00F1698E" w:rsidRPr="00915E1C">
        <w:rPr>
          <w:rFonts w:ascii="Arial" w:hAnsi="Arial" w:cs="Arial"/>
          <w:i/>
        </w:rPr>
        <w:t>ов</w:t>
      </w:r>
      <w:proofErr w:type="gramEnd"/>
    </w:p>
    <w:p w:rsidR="002B0622" w:rsidRPr="00915E1C" w:rsidRDefault="002B0622" w:rsidP="002B0622">
      <w:pPr>
        <w:pStyle w:val="msonormalbullet2gif"/>
        <w:spacing w:after="0" w:afterAutospacing="0"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t>Начальник отдела экономики и планирования</w:t>
      </w:r>
    </w:p>
    <w:p w:rsidR="002B0622" w:rsidRPr="00915E1C" w:rsidRDefault="002B0622" w:rsidP="002B0622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ascii="Arial" w:hAnsi="Arial" w:cs="Arial"/>
        </w:rPr>
      </w:pPr>
      <w:r w:rsidRPr="00915E1C">
        <w:rPr>
          <w:rFonts w:ascii="Arial" w:eastAsiaTheme="minorHAnsi" w:hAnsi="Arial" w:cs="Arial"/>
        </w:rPr>
        <w:t xml:space="preserve">Администрации </w:t>
      </w:r>
      <w:proofErr w:type="spellStart"/>
      <w:r w:rsidRPr="00915E1C">
        <w:rPr>
          <w:rFonts w:ascii="Arial" w:eastAsiaTheme="minorHAnsi" w:hAnsi="Arial" w:cs="Arial"/>
        </w:rPr>
        <w:t>Боготольского</w:t>
      </w:r>
      <w:proofErr w:type="spellEnd"/>
      <w:r w:rsidRPr="00915E1C">
        <w:rPr>
          <w:rFonts w:ascii="Arial" w:eastAsiaTheme="minorHAnsi" w:hAnsi="Arial" w:cs="Arial"/>
        </w:rPr>
        <w:t xml:space="preserve"> района</w:t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proofErr w:type="spellStart"/>
      <w:r w:rsidRPr="00915E1C">
        <w:rPr>
          <w:rFonts w:ascii="Arial" w:eastAsiaTheme="minorHAnsi" w:hAnsi="Arial" w:cs="Arial"/>
        </w:rPr>
        <w:t>Т.Н.Купилова</w:t>
      </w:r>
      <w:proofErr w:type="spellEnd"/>
      <w:r w:rsidRPr="00915E1C">
        <w:rPr>
          <w:rFonts w:ascii="Arial" w:hAnsi="Arial" w:cs="Arial"/>
        </w:rPr>
        <w:br w:type="page"/>
      </w:r>
    </w:p>
    <w:p w:rsidR="002B0622" w:rsidRPr="00915E1C" w:rsidRDefault="002B0622" w:rsidP="002B0622">
      <w:pPr>
        <w:spacing w:before="0" w:beforeAutospacing="0" w:after="200" w:line="276" w:lineRule="auto"/>
        <w:jc w:val="left"/>
        <w:rPr>
          <w:rFonts w:ascii="Arial" w:hAnsi="Arial" w:cs="Arial"/>
        </w:rPr>
        <w:sectPr w:rsidR="002B0622" w:rsidRPr="00915E1C" w:rsidSect="00915E1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B5469" w:rsidRDefault="002B0622" w:rsidP="002B0622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lastRenderedPageBreak/>
        <w:t>Приложение № 1</w:t>
      </w:r>
    </w:p>
    <w:p w:rsidR="002B0622" w:rsidRPr="00915E1C" w:rsidRDefault="002B0622" w:rsidP="002B0622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t>к постановлению администрации</w:t>
      </w:r>
    </w:p>
    <w:p w:rsidR="002B0622" w:rsidRPr="00915E1C" w:rsidRDefault="002B0622" w:rsidP="002B0622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 w:rsidRPr="00915E1C">
        <w:rPr>
          <w:sz w:val="24"/>
          <w:szCs w:val="24"/>
        </w:rPr>
        <w:t>Боготольского района</w:t>
      </w:r>
    </w:p>
    <w:p w:rsidR="00FC1ECE" w:rsidRPr="00915E1C" w:rsidRDefault="00FC1ECE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от 30.10.2017 г. №  503-п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left="8460"/>
        <w:rPr>
          <w:rFonts w:ascii="Arial" w:hAnsi="Arial" w:cs="Arial"/>
        </w:rPr>
      </w:pPr>
    </w:p>
    <w:p w:rsidR="002B0622" w:rsidRPr="00915E1C" w:rsidRDefault="002B0622" w:rsidP="002B0622">
      <w:pPr>
        <w:spacing w:before="0" w:beforeAutospacing="0"/>
        <w:contextualSpacing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2B0622" w:rsidRPr="00915E1C" w:rsidRDefault="002B0622" w:rsidP="002B0622">
      <w:pPr>
        <w:pStyle w:val="ConsPlusNormal"/>
        <w:widowControl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15E1C">
        <w:rPr>
          <w:rFonts w:eastAsia="Calibri"/>
          <w:b/>
          <w:bCs/>
          <w:sz w:val="24"/>
          <w:szCs w:val="24"/>
          <w:lang w:eastAsia="en-US"/>
        </w:rPr>
        <w:t>«</w:t>
      </w:r>
      <w:r w:rsidRPr="00915E1C">
        <w:rPr>
          <w:rFonts w:eastAsia="Calibri"/>
          <w:b/>
          <w:sz w:val="24"/>
          <w:szCs w:val="24"/>
          <w:lang w:eastAsia="en-US"/>
        </w:rPr>
        <w:t>Развитие субъектов малого и среднего предпринимательства в Боготольском</w:t>
      </w:r>
      <w:r w:rsidR="00C653E8" w:rsidRPr="00915E1C">
        <w:rPr>
          <w:rFonts w:eastAsia="Calibri"/>
          <w:b/>
          <w:sz w:val="24"/>
          <w:szCs w:val="24"/>
          <w:lang w:eastAsia="en-US"/>
        </w:rPr>
        <w:t xml:space="preserve"> </w:t>
      </w:r>
      <w:r w:rsidRPr="00915E1C">
        <w:rPr>
          <w:rFonts w:eastAsia="Calibri"/>
          <w:b/>
          <w:sz w:val="24"/>
          <w:szCs w:val="24"/>
          <w:lang w:eastAsia="en-US"/>
        </w:rPr>
        <w:t>районе»</w:t>
      </w:r>
    </w:p>
    <w:p w:rsidR="002B0622" w:rsidRPr="00915E1C" w:rsidRDefault="002B0622" w:rsidP="002B0622">
      <w:pPr>
        <w:pStyle w:val="ConsPlusNormal"/>
        <w:widowControl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87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77"/>
        <w:gridCol w:w="2971"/>
        <w:gridCol w:w="2239"/>
        <w:gridCol w:w="1134"/>
        <w:gridCol w:w="992"/>
        <w:gridCol w:w="1559"/>
        <w:gridCol w:w="851"/>
        <w:gridCol w:w="1061"/>
        <w:gridCol w:w="1149"/>
        <w:gridCol w:w="13"/>
        <w:gridCol w:w="984"/>
        <w:gridCol w:w="16"/>
        <w:gridCol w:w="1124"/>
      </w:tblGrid>
      <w:tr w:rsidR="002B0622" w:rsidRPr="00915E1C" w:rsidTr="00974F52">
        <w:trPr>
          <w:trHeight w:val="336"/>
          <w:tblHeader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37" w:right="-10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right="-10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37" w:right="-105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Расходы (тыс. руб.), годы</w:t>
            </w:r>
          </w:p>
        </w:tc>
      </w:tr>
      <w:tr w:rsidR="002B0622" w:rsidRPr="00915E1C" w:rsidTr="00974F52">
        <w:trPr>
          <w:trHeight w:val="726"/>
          <w:tblHeader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proofErr w:type="spellStart"/>
            <w:r w:rsidRPr="00915E1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C425C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C425C" w:rsidRPr="00915E1C">
              <w:rPr>
                <w:rFonts w:ascii="Arial" w:hAnsi="Arial" w:cs="Arial"/>
              </w:rPr>
              <w:t>9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</w:t>
            </w:r>
            <w:r w:rsidR="007C425C" w:rsidRPr="00915E1C">
              <w:rPr>
                <w:rFonts w:ascii="Arial" w:hAnsi="Arial" w:cs="Arial"/>
              </w:rPr>
              <w:t>20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7C425C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Итого на период 201</w:t>
            </w:r>
            <w:r w:rsidR="007C425C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>-</w:t>
            </w:r>
            <w:r w:rsidR="007C425C" w:rsidRPr="00915E1C">
              <w:rPr>
                <w:rFonts w:ascii="Arial" w:hAnsi="Arial" w:cs="Arial"/>
              </w:rPr>
              <w:t>2020</w:t>
            </w:r>
            <w:r w:rsidRPr="00915E1C">
              <w:rPr>
                <w:rFonts w:ascii="Arial" w:hAnsi="Arial" w:cs="Arial"/>
              </w:rPr>
              <w:t xml:space="preserve"> годы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Муни</w:t>
            </w:r>
            <w:r w:rsidRPr="00915E1C">
              <w:rPr>
                <w:rFonts w:ascii="Arial" w:hAnsi="Arial" w:cs="Arial"/>
              </w:rPr>
              <w:softHyphen/>
              <w:t>ципаль</w:t>
            </w:r>
            <w:r w:rsidRPr="00915E1C">
              <w:rPr>
                <w:rFonts w:ascii="Arial" w:hAnsi="Arial" w:cs="Arial"/>
              </w:rPr>
              <w:softHyphen/>
              <w:t>ная про</w:t>
            </w:r>
            <w:r w:rsidRPr="00915E1C">
              <w:rPr>
                <w:rFonts w:ascii="Arial" w:hAnsi="Arial" w:cs="Arial"/>
              </w:rPr>
              <w:softHyphen/>
              <w:t xml:space="preserve">грамма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Развитие субъекто</w:t>
            </w:r>
            <w:r w:rsidR="001D26CE">
              <w:rPr>
                <w:rFonts w:ascii="Arial" w:hAnsi="Arial" w:cs="Arial"/>
              </w:rPr>
              <w:t>в малого и среднего предприниматель</w:t>
            </w:r>
            <w:r w:rsidRPr="00915E1C">
              <w:rPr>
                <w:rFonts w:ascii="Arial" w:hAnsi="Arial" w:cs="Arial"/>
              </w:rPr>
              <w:t xml:space="preserve">ства в </w:t>
            </w:r>
            <w:proofErr w:type="spellStart"/>
            <w:r w:rsidRPr="00915E1C">
              <w:rPr>
                <w:rFonts w:ascii="Arial" w:hAnsi="Arial" w:cs="Arial"/>
              </w:rPr>
              <w:t>Боготольском</w:t>
            </w:r>
            <w:proofErr w:type="spellEnd"/>
            <w:r w:rsidRPr="00915E1C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Субсидия "Лизинг"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субъектам ма</w:t>
            </w:r>
            <w:r w:rsidRPr="00915E1C">
              <w:rPr>
                <w:rFonts w:ascii="Arial" w:hAnsi="Arial" w:cs="Arial"/>
              </w:rPr>
              <w:softHyphen/>
              <w:t xml:space="preserve">лого и (или) </w:t>
            </w:r>
            <w:proofErr w:type="spellStart"/>
            <w:r w:rsidRPr="00915E1C">
              <w:rPr>
                <w:rFonts w:ascii="Arial" w:hAnsi="Arial" w:cs="Arial"/>
              </w:rPr>
              <w:t>среднего</w:t>
            </w:r>
            <w:r w:rsidRPr="00915E1C">
              <w:rPr>
                <w:rFonts w:ascii="Arial" w:hAnsi="Arial" w:cs="Arial"/>
              </w:rPr>
              <w:softHyphen/>
            </w:r>
            <w:r w:rsidR="001D26CE">
              <w:rPr>
                <w:rFonts w:ascii="Arial" w:hAnsi="Arial" w:cs="Arial"/>
              </w:rPr>
              <w:t>предприни</w:t>
            </w:r>
            <w:r w:rsidRPr="00915E1C">
              <w:rPr>
                <w:rFonts w:ascii="Arial" w:hAnsi="Arial" w:cs="Arial"/>
              </w:rPr>
              <w:t>мательства</w:t>
            </w:r>
            <w:proofErr w:type="spellEnd"/>
            <w:r w:rsidRPr="00915E1C">
              <w:rPr>
                <w:rFonts w:ascii="Arial" w:hAnsi="Arial" w:cs="Arial"/>
              </w:rPr>
              <w:t xml:space="preserve"> на возмещение затрат на уплату первого взноса (аванса) при заключе</w:t>
            </w:r>
            <w:r w:rsidRPr="00915E1C">
              <w:rPr>
                <w:rFonts w:ascii="Arial" w:hAnsi="Arial" w:cs="Arial"/>
              </w:rPr>
              <w:softHyphen/>
              <w:t>нии договоров лизинга обору</w:t>
            </w:r>
            <w:r w:rsidRPr="00915E1C">
              <w:rPr>
                <w:rFonts w:ascii="Arial" w:hAnsi="Arial" w:cs="Arial"/>
              </w:rPr>
              <w:softHyphen/>
              <w:t>дования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«Оборудование»</w:t>
            </w:r>
          </w:p>
          <w:p w:rsidR="002B0622" w:rsidRPr="00915E1C" w:rsidRDefault="002B0622" w:rsidP="008932C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субъектам ма</w:t>
            </w:r>
            <w:r w:rsidRPr="00915E1C">
              <w:rPr>
                <w:rFonts w:ascii="Arial" w:hAnsi="Arial" w:cs="Arial"/>
              </w:rPr>
              <w:softHyphen/>
            </w:r>
            <w:r w:rsidR="001D26CE">
              <w:rPr>
                <w:rFonts w:ascii="Arial" w:hAnsi="Arial" w:cs="Arial"/>
              </w:rPr>
              <w:t>лого и (или) среднего предприни</w:t>
            </w:r>
            <w:r w:rsidRPr="00915E1C">
              <w:rPr>
                <w:rFonts w:ascii="Arial" w:hAnsi="Arial" w:cs="Arial"/>
              </w:rPr>
              <w:t>мательства на возмещение части затрат</w:t>
            </w:r>
            <w:r w:rsidR="008932CF" w:rsidRPr="00915E1C">
              <w:rPr>
                <w:rFonts w:ascii="Arial" w:hAnsi="Arial" w:cs="Arial"/>
              </w:rPr>
              <w:t>, связанных</w:t>
            </w:r>
            <w:r w:rsidRPr="00915E1C">
              <w:rPr>
                <w:rFonts w:ascii="Arial" w:hAnsi="Arial" w:cs="Arial"/>
              </w:rPr>
              <w:t xml:space="preserve"> </w:t>
            </w:r>
            <w:r w:rsidR="008932CF" w:rsidRPr="00915E1C">
              <w:rPr>
                <w:rFonts w:ascii="Arial" w:hAnsi="Arial" w:cs="Arial"/>
              </w:rPr>
              <w:t>с</w:t>
            </w:r>
            <w:r w:rsidR="001D26CE">
              <w:rPr>
                <w:rFonts w:ascii="Arial" w:hAnsi="Arial" w:cs="Arial"/>
              </w:rPr>
              <w:t xml:space="preserve"> приобрете</w:t>
            </w:r>
            <w:r w:rsidRPr="00915E1C">
              <w:rPr>
                <w:rFonts w:ascii="Arial" w:hAnsi="Arial" w:cs="Arial"/>
              </w:rPr>
              <w:t>ни</w:t>
            </w:r>
            <w:r w:rsidR="008932CF" w:rsidRPr="00915E1C">
              <w:rPr>
                <w:rFonts w:ascii="Arial" w:hAnsi="Arial" w:cs="Arial"/>
              </w:rPr>
              <w:t>ем</w:t>
            </w:r>
            <w:r w:rsidRPr="00915E1C">
              <w:rPr>
                <w:rFonts w:ascii="Arial" w:hAnsi="Arial" w:cs="Arial"/>
              </w:rPr>
              <w:t xml:space="preserve"> обору</w:t>
            </w:r>
            <w:r w:rsidRPr="00915E1C">
              <w:rPr>
                <w:rFonts w:ascii="Arial" w:hAnsi="Arial" w:cs="Arial"/>
              </w:rPr>
              <w:softHyphen/>
              <w:t xml:space="preserve">дования в целях создания и (или) развития, </w:t>
            </w:r>
            <w:r w:rsidR="008932CF" w:rsidRPr="00915E1C">
              <w:rPr>
                <w:rFonts w:ascii="Arial" w:hAnsi="Arial" w:cs="Arial"/>
              </w:rPr>
              <w:t>л</w:t>
            </w:r>
            <w:r w:rsidRPr="00915E1C">
              <w:rPr>
                <w:rFonts w:ascii="Arial" w:hAnsi="Arial" w:cs="Arial"/>
              </w:rPr>
              <w:t>и</w:t>
            </w:r>
            <w:r w:rsidR="008932CF" w:rsidRPr="00915E1C">
              <w:rPr>
                <w:rFonts w:ascii="Arial" w:hAnsi="Arial" w:cs="Arial"/>
              </w:rPr>
              <w:t xml:space="preserve">бо </w:t>
            </w:r>
            <w:r w:rsidR="001D26CE">
              <w:rPr>
                <w:rFonts w:ascii="Arial" w:hAnsi="Arial" w:cs="Arial"/>
              </w:rPr>
              <w:t>модернизации произ</w:t>
            </w:r>
            <w:r w:rsidRPr="00915E1C">
              <w:rPr>
                <w:rFonts w:ascii="Arial" w:hAnsi="Arial" w:cs="Arial"/>
              </w:rPr>
              <w:t>вод</w:t>
            </w:r>
            <w:r w:rsidRPr="00915E1C">
              <w:rPr>
                <w:rFonts w:ascii="Arial" w:hAnsi="Arial" w:cs="Arial"/>
              </w:rPr>
              <w:softHyphen/>
              <w:t>ства товаров (работ, услуг)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9182,286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  <w:lang w:val="en-US"/>
              </w:rPr>
            </w:pPr>
            <w:r w:rsidRPr="00915E1C">
              <w:rPr>
                <w:rFonts w:ascii="Arial" w:hAnsi="Arial" w:cs="Arial"/>
              </w:rPr>
              <w:t>261,30</w:t>
            </w:r>
          </w:p>
        </w:tc>
      </w:tr>
      <w:tr w:rsidR="002B0622" w:rsidRPr="00915E1C" w:rsidTr="00974F52">
        <w:trPr>
          <w:trHeight w:val="715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 xml:space="preserve">Субсидия "Вновь </w:t>
            </w:r>
            <w:proofErr w:type="gramStart"/>
            <w:r w:rsidRPr="00915E1C">
              <w:rPr>
                <w:rFonts w:ascii="Arial" w:hAnsi="Arial" w:cs="Arial"/>
                <w:bCs/>
              </w:rPr>
              <w:t>создан</w:t>
            </w:r>
            <w:r w:rsidRPr="00915E1C">
              <w:rPr>
                <w:rFonts w:ascii="Arial" w:hAnsi="Arial" w:cs="Arial"/>
                <w:bCs/>
              </w:rPr>
              <w:softHyphen/>
              <w:t>ный</w:t>
            </w:r>
            <w:proofErr w:type="gramEnd"/>
            <w:r w:rsidRPr="00915E1C">
              <w:rPr>
                <w:rFonts w:ascii="Arial" w:hAnsi="Arial" w:cs="Arial"/>
                <w:bCs/>
              </w:rPr>
              <w:t>"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вновь созд</w:t>
            </w:r>
            <w:r w:rsidR="001D26CE">
              <w:rPr>
                <w:rFonts w:ascii="Arial" w:hAnsi="Arial" w:cs="Arial"/>
              </w:rPr>
              <w:t>ан</w:t>
            </w:r>
            <w:r w:rsidR="001D26CE">
              <w:rPr>
                <w:rFonts w:ascii="Arial" w:hAnsi="Arial" w:cs="Arial"/>
              </w:rPr>
              <w:softHyphen/>
              <w:t>ным субъектам малого предпри</w:t>
            </w:r>
            <w:r w:rsidRPr="00915E1C">
              <w:rPr>
                <w:rFonts w:ascii="Arial" w:hAnsi="Arial" w:cs="Arial"/>
              </w:rPr>
              <w:t>нимательс</w:t>
            </w:r>
            <w:r w:rsidR="001D26CE">
              <w:rPr>
                <w:rFonts w:ascii="Arial" w:hAnsi="Arial" w:cs="Arial"/>
              </w:rPr>
              <w:t>тва, на возмеще</w:t>
            </w:r>
            <w:r w:rsidR="001D26CE">
              <w:rPr>
                <w:rFonts w:ascii="Arial" w:hAnsi="Arial" w:cs="Arial"/>
              </w:rPr>
              <w:softHyphen/>
              <w:t>ние части расходов, связан</w:t>
            </w:r>
            <w:r w:rsidRPr="00915E1C">
              <w:rPr>
                <w:rFonts w:ascii="Arial" w:hAnsi="Arial" w:cs="Arial"/>
              </w:rPr>
              <w:t>ных с</w:t>
            </w:r>
            <w:r w:rsidR="001D26CE">
              <w:rPr>
                <w:rFonts w:ascii="Arial" w:hAnsi="Arial" w:cs="Arial"/>
              </w:rPr>
              <w:t xml:space="preserve"> приобретением и со</w:t>
            </w:r>
            <w:r w:rsidR="001D26CE">
              <w:rPr>
                <w:rFonts w:ascii="Arial" w:hAnsi="Arial" w:cs="Arial"/>
              </w:rPr>
              <w:softHyphen/>
              <w:t>зданием ос</w:t>
            </w:r>
            <w:r w:rsidRPr="00915E1C">
              <w:rPr>
                <w:rFonts w:ascii="Arial" w:hAnsi="Arial" w:cs="Arial"/>
              </w:rPr>
              <w:t>новных средств и начало</w:t>
            </w:r>
            <w:r w:rsidR="001D26CE">
              <w:rPr>
                <w:rFonts w:ascii="Arial" w:hAnsi="Arial" w:cs="Arial"/>
              </w:rPr>
              <w:t>м предприниматель</w:t>
            </w:r>
            <w:r w:rsidRPr="00915E1C">
              <w:rPr>
                <w:rFonts w:ascii="Arial" w:hAnsi="Arial" w:cs="Arial"/>
              </w:rPr>
              <w:t>ской деятельности.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8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55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522,00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«Ярмарка»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Организация рай</w:t>
            </w:r>
            <w:r w:rsidR="001D26CE">
              <w:rPr>
                <w:rFonts w:ascii="Arial" w:hAnsi="Arial" w:cs="Arial"/>
              </w:rPr>
              <w:t>онных и участие в краевых ярмарках, выставках и прочих мероприятиях, способ</w:t>
            </w:r>
            <w:r w:rsidRPr="00915E1C">
              <w:rPr>
                <w:rFonts w:ascii="Arial" w:hAnsi="Arial" w:cs="Arial"/>
              </w:rPr>
              <w:t>с</w:t>
            </w:r>
            <w:r w:rsidR="001D26CE">
              <w:rPr>
                <w:rFonts w:ascii="Arial" w:hAnsi="Arial" w:cs="Arial"/>
              </w:rPr>
              <w:t>твующих продвижению товаров, ра</w:t>
            </w:r>
            <w:r w:rsidRPr="00915E1C">
              <w:rPr>
                <w:rFonts w:ascii="Arial" w:hAnsi="Arial" w:cs="Arial"/>
              </w:rPr>
              <w:t>бот, услуг, п</w:t>
            </w:r>
            <w:r w:rsidR="001D26CE">
              <w:rPr>
                <w:rFonts w:ascii="Arial" w:hAnsi="Arial" w:cs="Arial"/>
              </w:rPr>
              <w:t>ро</w:t>
            </w:r>
            <w:r w:rsidR="001D26CE">
              <w:rPr>
                <w:rFonts w:ascii="Arial" w:hAnsi="Arial" w:cs="Arial"/>
              </w:rPr>
              <w:softHyphen/>
              <w:t xml:space="preserve">изводимых субъектами малого </w:t>
            </w:r>
            <w:r w:rsidRPr="00915E1C">
              <w:rPr>
                <w:rFonts w:ascii="Arial" w:hAnsi="Arial" w:cs="Arial"/>
              </w:rPr>
              <w:t xml:space="preserve">и (или) среднего </w:t>
            </w:r>
            <w:proofErr w:type="spellStart"/>
            <w:r w:rsidRPr="00915E1C">
              <w:rPr>
                <w:rFonts w:ascii="Arial" w:hAnsi="Arial" w:cs="Arial"/>
              </w:rPr>
              <w:t>редприним</w:t>
            </w:r>
            <w:r w:rsidR="001D26CE">
              <w:rPr>
                <w:rFonts w:ascii="Arial" w:hAnsi="Arial" w:cs="Arial"/>
              </w:rPr>
              <w:t>атель</w:t>
            </w:r>
            <w:r w:rsidRPr="00915E1C">
              <w:rPr>
                <w:rFonts w:ascii="Arial" w:hAnsi="Arial" w:cs="Arial"/>
              </w:rPr>
              <w:t>ства</w:t>
            </w:r>
            <w:proofErr w:type="spellEnd"/>
            <w:r w:rsidRPr="00915E1C">
              <w:rPr>
                <w:rFonts w:ascii="Arial" w:hAnsi="Arial" w:cs="Arial"/>
              </w:rPr>
              <w:t xml:space="preserve"> </w:t>
            </w:r>
            <w:proofErr w:type="spellStart"/>
            <w:r w:rsidRPr="00915E1C">
              <w:rPr>
                <w:rFonts w:ascii="Arial" w:hAnsi="Arial" w:cs="Arial"/>
              </w:rPr>
              <w:t>Бо</w:t>
            </w:r>
            <w:r w:rsidRPr="00915E1C">
              <w:rPr>
                <w:rFonts w:ascii="Arial" w:hAnsi="Arial" w:cs="Arial"/>
              </w:rPr>
              <w:softHyphen/>
              <w:t>готольского</w:t>
            </w:r>
            <w:proofErr w:type="spellEnd"/>
            <w:r w:rsidRPr="00915E1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62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«Семинары для СМСП»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proofErr w:type="gramStart"/>
            <w:r w:rsidRPr="00915E1C">
              <w:rPr>
                <w:rFonts w:ascii="Arial" w:hAnsi="Arial" w:cs="Arial"/>
              </w:rPr>
              <w:t>Организация и про</w:t>
            </w:r>
            <w:r w:rsidR="001D26CE">
              <w:rPr>
                <w:rFonts w:ascii="Arial" w:hAnsi="Arial" w:cs="Arial"/>
              </w:rPr>
              <w:t>ведение обучающих программ (курсов, семинаров, тре</w:t>
            </w:r>
            <w:r w:rsidRPr="00915E1C">
              <w:rPr>
                <w:rFonts w:ascii="Arial" w:hAnsi="Arial" w:cs="Arial"/>
              </w:rPr>
              <w:t>нингов) для субъектов малого и (или) ср</w:t>
            </w:r>
            <w:r w:rsidR="0087056D">
              <w:rPr>
                <w:rFonts w:ascii="Arial" w:hAnsi="Arial" w:cs="Arial"/>
              </w:rPr>
              <w:t xml:space="preserve">еднего предпринимательства района, граждан (в </w:t>
            </w:r>
            <w:proofErr w:type="spellStart"/>
            <w:r w:rsidR="0087056D">
              <w:rPr>
                <w:rFonts w:ascii="Arial" w:hAnsi="Arial" w:cs="Arial"/>
              </w:rPr>
              <w:t>т.ч</w:t>
            </w:r>
            <w:proofErr w:type="spellEnd"/>
            <w:r w:rsidR="0087056D">
              <w:rPr>
                <w:rFonts w:ascii="Arial" w:hAnsi="Arial" w:cs="Arial"/>
              </w:rPr>
              <w:t>. сту</w:t>
            </w:r>
            <w:r w:rsidRPr="00915E1C">
              <w:rPr>
                <w:rFonts w:ascii="Arial" w:hAnsi="Arial" w:cs="Arial"/>
              </w:rPr>
              <w:t>дентов и школьников), желающих занять</w:t>
            </w:r>
            <w:r w:rsidR="0087056D">
              <w:rPr>
                <w:rFonts w:ascii="Arial" w:hAnsi="Arial" w:cs="Arial"/>
              </w:rPr>
              <w:t>ся пред</w:t>
            </w:r>
            <w:r w:rsidR="0087056D">
              <w:rPr>
                <w:rFonts w:ascii="Arial" w:hAnsi="Arial" w:cs="Arial"/>
              </w:rPr>
              <w:softHyphen/>
              <w:t>принимательской деятель</w:t>
            </w:r>
            <w:r w:rsidRPr="00915E1C">
              <w:rPr>
                <w:rFonts w:ascii="Arial" w:hAnsi="Arial" w:cs="Arial"/>
              </w:rPr>
              <w:t>ностью</w:t>
            </w:r>
            <w:proofErr w:type="gram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65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ционно-правовой центр»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</w:rPr>
              <w:t>Техническое оснащение и ресурсное обеспечение дея</w:t>
            </w:r>
            <w:r w:rsidRPr="00915E1C">
              <w:rPr>
                <w:rFonts w:ascii="Arial" w:hAnsi="Arial" w:cs="Arial"/>
              </w:rPr>
              <w:softHyphen/>
              <w:t>тельности информаци</w:t>
            </w:r>
            <w:r w:rsidRPr="00915E1C">
              <w:rPr>
                <w:rFonts w:ascii="Arial" w:hAnsi="Arial" w:cs="Arial"/>
              </w:rPr>
              <w:softHyphen/>
              <w:t>онно-правового центра поддержки мало</w:t>
            </w:r>
            <w:r w:rsidR="001D26CE">
              <w:rPr>
                <w:rFonts w:ascii="Arial" w:hAnsi="Arial" w:cs="Arial"/>
              </w:rPr>
              <w:t>го и (или) среднего предпринима</w:t>
            </w:r>
            <w:r w:rsidRPr="00915E1C">
              <w:rPr>
                <w:rFonts w:ascii="Arial" w:hAnsi="Arial" w:cs="Arial"/>
              </w:rPr>
              <w:t>тельства.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contextualSpacing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«Одно окно»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contextualSpacing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Техническое оснащение и ресурсное обеспечение дея</w:t>
            </w:r>
            <w:r w:rsidRPr="00915E1C">
              <w:rPr>
                <w:rFonts w:ascii="Arial" w:hAnsi="Arial" w:cs="Arial"/>
                <w:bCs/>
              </w:rPr>
              <w:softHyphen/>
              <w:t>тельности центра со</w:t>
            </w:r>
            <w:r w:rsidRPr="00915E1C">
              <w:rPr>
                <w:rFonts w:ascii="Arial" w:hAnsi="Arial" w:cs="Arial"/>
                <w:bCs/>
              </w:rPr>
              <w:softHyphen/>
              <w:t>действия малому и (или) сре</w:t>
            </w:r>
            <w:r w:rsidR="0087056D">
              <w:rPr>
                <w:rFonts w:ascii="Arial" w:hAnsi="Arial" w:cs="Arial"/>
                <w:bCs/>
              </w:rPr>
              <w:t>днему предпринима</w:t>
            </w:r>
            <w:r w:rsidR="0087056D">
              <w:rPr>
                <w:rFonts w:ascii="Arial" w:hAnsi="Arial" w:cs="Arial"/>
                <w:bCs/>
              </w:rPr>
              <w:softHyphen/>
              <w:t xml:space="preserve">тельству </w:t>
            </w:r>
            <w:proofErr w:type="spellStart"/>
            <w:r w:rsidR="0087056D">
              <w:rPr>
                <w:rFonts w:ascii="Arial" w:hAnsi="Arial" w:cs="Arial"/>
                <w:bCs/>
              </w:rPr>
              <w:t>Боготольского</w:t>
            </w:r>
            <w:proofErr w:type="spellEnd"/>
            <w:r w:rsidR="0087056D">
              <w:rPr>
                <w:rFonts w:ascii="Arial" w:hAnsi="Arial" w:cs="Arial"/>
                <w:bCs/>
              </w:rPr>
              <w:t xml:space="preserve"> района, работаю</w:t>
            </w:r>
            <w:r w:rsidRPr="00915E1C">
              <w:rPr>
                <w:rFonts w:ascii="Arial" w:hAnsi="Arial" w:cs="Arial"/>
                <w:bCs/>
              </w:rPr>
              <w:t>щего по принципу «одно окно»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150,00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150,00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8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ционное обеспечение»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</w:rPr>
              <w:t xml:space="preserve">Информирование жителей района о действующих мерах поддержки бизнеса и </w:t>
            </w:r>
            <w:r w:rsidR="001D26CE">
              <w:rPr>
                <w:rFonts w:ascii="Arial" w:hAnsi="Arial" w:cs="Arial"/>
              </w:rPr>
              <w:lastRenderedPageBreak/>
              <w:t>усло</w:t>
            </w:r>
            <w:r w:rsidRPr="00915E1C">
              <w:rPr>
                <w:rFonts w:ascii="Arial" w:hAnsi="Arial" w:cs="Arial"/>
              </w:rPr>
              <w:t>виях ее пре</w:t>
            </w:r>
            <w:r w:rsidR="001D26CE">
              <w:rPr>
                <w:rFonts w:ascii="Arial" w:hAnsi="Arial" w:cs="Arial"/>
              </w:rPr>
              <w:t>достав</w:t>
            </w:r>
            <w:r w:rsidR="001D26CE">
              <w:rPr>
                <w:rFonts w:ascii="Arial" w:hAnsi="Arial" w:cs="Arial"/>
              </w:rPr>
              <w:softHyphen/>
              <w:t xml:space="preserve">ления в </w:t>
            </w:r>
            <w:proofErr w:type="spellStart"/>
            <w:r w:rsidR="001D26CE">
              <w:rPr>
                <w:rFonts w:ascii="Arial" w:hAnsi="Arial" w:cs="Arial"/>
              </w:rPr>
              <w:t>Боготольском</w:t>
            </w:r>
            <w:proofErr w:type="spellEnd"/>
            <w:r w:rsidR="001D26CE">
              <w:rPr>
                <w:rFonts w:ascii="Arial" w:hAnsi="Arial" w:cs="Arial"/>
              </w:rPr>
              <w:t xml:space="preserve"> рай</w:t>
            </w:r>
            <w:r w:rsidRPr="00915E1C">
              <w:rPr>
                <w:rFonts w:ascii="Arial" w:hAnsi="Arial" w:cs="Arial"/>
              </w:rPr>
              <w:t>оне.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137,70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Администрация </w:t>
            </w:r>
            <w:r w:rsidRPr="00915E1C">
              <w:rPr>
                <w:rFonts w:ascii="Arial" w:hAnsi="Arial" w:cs="Arial"/>
              </w:rPr>
              <w:lastRenderedPageBreak/>
              <w:t>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137,70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</w:t>
            </w:r>
            <w:r w:rsidRPr="00915E1C">
              <w:rPr>
                <w:rFonts w:ascii="Arial" w:hAnsi="Arial" w:cs="Arial"/>
              </w:rPr>
              <w:softHyphen/>
              <w:t>приятие 9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Мероприятие «Методиче</w:t>
            </w:r>
            <w:r w:rsidR="002B0622" w:rsidRPr="00915E1C">
              <w:rPr>
                <w:rFonts w:ascii="Arial" w:hAnsi="Arial" w:cs="Arial"/>
                <w:bCs/>
              </w:rPr>
              <w:t>ские пособия»</w:t>
            </w:r>
          </w:p>
          <w:p w:rsidR="002B0622" w:rsidRPr="00915E1C" w:rsidRDefault="001D26CE" w:rsidP="005B6FDF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Разработка, издание и рас</w:t>
            </w:r>
            <w:r w:rsidR="002B0622" w:rsidRPr="00915E1C">
              <w:rPr>
                <w:rFonts w:ascii="Arial" w:hAnsi="Arial" w:cs="Arial"/>
              </w:rPr>
              <w:t>пространение м</w:t>
            </w:r>
            <w:r>
              <w:rPr>
                <w:rFonts w:ascii="Arial" w:hAnsi="Arial" w:cs="Arial"/>
              </w:rPr>
              <w:t>етодических пособий, информаци</w:t>
            </w:r>
            <w:r w:rsidR="002B0622" w:rsidRPr="00915E1C">
              <w:rPr>
                <w:rFonts w:ascii="Arial" w:hAnsi="Arial" w:cs="Arial"/>
              </w:rPr>
              <w:t>онных буклетов, брошюр, плакатов, справоч</w:t>
            </w:r>
            <w:r>
              <w:rPr>
                <w:rFonts w:ascii="Arial" w:hAnsi="Arial" w:cs="Arial"/>
              </w:rPr>
              <w:t>ников и прочей печатной продукции для субъ</w:t>
            </w:r>
            <w:r w:rsidR="002B0622" w:rsidRPr="00915E1C">
              <w:rPr>
                <w:rFonts w:ascii="Arial" w:hAnsi="Arial" w:cs="Arial"/>
              </w:rPr>
              <w:t>ектов м</w:t>
            </w:r>
            <w:r>
              <w:rPr>
                <w:rFonts w:ascii="Arial" w:hAnsi="Arial" w:cs="Arial"/>
              </w:rPr>
              <w:t>алого и (или) среднего предпри</w:t>
            </w:r>
            <w:r w:rsidR="002B0622" w:rsidRPr="00915E1C">
              <w:rPr>
                <w:rFonts w:ascii="Arial" w:hAnsi="Arial" w:cs="Arial"/>
              </w:rPr>
              <w:t>нимательства н</w:t>
            </w:r>
            <w:r>
              <w:rPr>
                <w:rFonts w:ascii="Arial" w:hAnsi="Arial" w:cs="Arial"/>
              </w:rPr>
              <w:t xml:space="preserve">а тему успешного ведения бизнеса в </w:t>
            </w:r>
            <w:proofErr w:type="spellStart"/>
            <w:r>
              <w:rPr>
                <w:rFonts w:ascii="Arial" w:hAnsi="Arial" w:cs="Arial"/>
              </w:rPr>
              <w:t>Боготольском</w:t>
            </w:r>
            <w:proofErr w:type="spellEnd"/>
            <w:r>
              <w:rPr>
                <w:rFonts w:ascii="Arial" w:hAnsi="Arial" w:cs="Arial"/>
              </w:rPr>
              <w:t xml:space="preserve"> рай</w:t>
            </w:r>
            <w:r w:rsidR="002B0622" w:rsidRPr="00915E1C">
              <w:rPr>
                <w:rFonts w:ascii="Arial" w:hAnsi="Arial" w:cs="Arial"/>
              </w:rPr>
              <w:t>оне.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69,00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proofErr w:type="spellStart"/>
            <w:r w:rsidRPr="00915E1C">
              <w:rPr>
                <w:rFonts w:ascii="Arial" w:hAnsi="Arial" w:cs="Arial"/>
              </w:rPr>
              <w:t>Администрация</w:t>
            </w:r>
            <w:r w:rsidRPr="00915E1C">
              <w:rPr>
                <w:rFonts w:ascii="Arial" w:hAnsi="Arial" w:cs="Arial"/>
              </w:rPr>
              <w:softHyphen/>
              <w:t>Боготольского</w:t>
            </w:r>
            <w:proofErr w:type="spellEnd"/>
            <w:r w:rsidRPr="00915E1C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69,00</w:t>
            </w:r>
          </w:p>
        </w:tc>
      </w:tr>
      <w:tr w:rsidR="002B0622" w:rsidRPr="00915E1C" w:rsidTr="00974F52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</w:t>
            </w:r>
            <w:r w:rsidRPr="00915E1C">
              <w:rPr>
                <w:rFonts w:ascii="Arial" w:hAnsi="Arial" w:cs="Arial"/>
              </w:rPr>
              <w:softHyphen/>
              <w:t>приятие 10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«Профессиональный празд</w:t>
            </w:r>
            <w:r w:rsidR="002B0622" w:rsidRPr="00915E1C">
              <w:rPr>
                <w:rFonts w:ascii="Arial" w:hAnsi="Arial" w:cs="Arial"/>
                <w:bCs/>
              </w:rPr>
              <w:t>ник»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</w:rPr>
              <w:t>Организация и проведение мероприятий, посвящ</w:t>
            </w:r>
            <w:r w:rsidR="001D26CE">
              <w:rPr>
                <w:rFonts w:ascii="Arial" w:hAnsi="Arial" w:cs="Arial"/>
              </w:rPr>
              <w:t>ен</w:t>
            </w:r>
            <w:r w:rsidR="001D26CE">
              <w:rPr>
                <w:rFonts w:ascii="Arial" w:hAnsi="Arial" w:cs="Arial"/>
              </w:rPr>
              <w:softHyphen/>
              <w:t>ных профессиональным праздникам предпринима</w:t>
            </w:r>
            <w:r w:rsidRPr="00915E1C">
              <w:rPr>
                <w:rFonts w:ascii="Arial" w:hAnsi="Arial" w:cs="Arial"/>
              </w:rPr>
              <w:t>телей.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5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</w:tr>
    </w:tbl>
    <w:p w:rsidR="006B1A65" w:rsidRPr="00915E1C" w:rsidRDefault="006B1A65" w:rsidP="002B0622">
      <w:pPr>
        <w:spacing w:line="240" w:lineRule="atLeast"/>
        <w:contextualSpacing/>
        <w:rPr>
          <w:rFonts w:ascii="Arial" w:eastAsiaTheme="minorHAnsi" w:hAnsi="Arial" w:cs="Arial"/>
        </w:rPr>
      </w:pPr>
    </w:p>
    <w:p w:rsidR="002B0622" w:rsidRPr="00915E1C" w:rsidRDefault="002B0622" w:rsidP="002B0622">
      <w:pPr>
        <w:spacing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lastRenderedPageBreak/>
        <w:t xml:space="preserve">Начальник </w:t>
      </w:r>
      <w:r w:rsidR="00974F52">
        <w:rPr>
          <w:rFonts w:ascii="Arial" w:eastAsiaTheme="minorHAnsi" w:hAnsi="Arial" w:cs="Arial"/>
        </w:rPr>
        <w:t>отдела экономики и планирования</w:t>
      </w:r>
    </w:p>
    <w:p w:rsidR="002B0622" w:rsidRPr="00915E1C" w:rsidRDefault="002B0622" w:rsidP="002B0622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t xml:space="preserve">Администрации </w:t>
      </w:r>
      <w:proofErr w:type="spellStart"/>
      <w:r w:rsidRPr="00915E1C">
        <w:rPr>
          <w:rFonts w:ascii="Arial" w:eastAsiaTheme="minorHAnsi" w:hAnsi="Arial" w:cs="Arial"/>
        </w:rPr>
        <w:t>Боготольского</w:t>
      </w:r>
      <w:proofErr w:type="spellEnd"/>
      <w:r w:rsidRPr="00915E1C">
        <w:rPr>
          <w:rFonts w:ascii="Arial" w:eastAsiaTheme="minorHAnsi" w:hAnsi="Arial" w:cs="Arial"/>
        </w:rPr>
        <w:t xml:space="preserve"> района</w:t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  <w:t xml:space="preserve">Т.Н. </w:t>
      </w:r>
      <w:proofErr w:type="spellStart"/>
      <w:r w:rsidRPr="00915E1C">
        <w:rPr>
          <w:rFonts w:ascii="Arial" w:eastAsiaTheme="minorHAnsi" w:hAnsi="Arial" w:cs="Arial"/>
        </w:rPr>
        <w:t>Купилова</w:t>
      </w:r>
      <w:proofErr w:type="spellEnd"/>
      <w:r w:rsidRPr="00915E1C">
        <w:rPr>
          <w:rFonts w:ascii="Arial" w:eastAsiaTheme="minorHAnsi" w:hAnsi="Arial" w:cs="Arial"/>
        </w:rPr>
        <w:br w:type="page"/>
      </w:r>
    </w:p>
    <w:p w:rsidR="00974F52" w:rsidRDefault="002B0622" w:rsidP="002B0622">
      <w:pPr>
        <w:pStyle w:val="ConsPlusNormal"/>
        <w:widowControl/>
        <w:ind w:left="8460" w:hanging="38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lastRenderedPageBreak/>
        <w:t>Приложение № 2</w:t>
      </w:r>
    </w:p>
    <w:p w:rsidR="002B0622" w:rsidRPr="00915E1C" w:rsidRDefault="002B0622" w:rsidP="002B0622">
      <w:pPr>
        <w:pStyle w:val="ConsPlusNormal"/>
        <w:widowControl/>
        <w:ind w:left="8460" w:hanging="380"/>
        <w:jc w:val="right"/>
        <w:outlineLvl w:val="2"/>
        <w:rPr>
          <w:sz w:val="24"/>
          <w:szCs w:val="24"/>
        </w:rPr>
      </w:pPr>
      <w:r w:rsidRPr="00915E1C">
        <w:rPr>
          <w:sz w:val="24"/>
          <w:szCs w:val="24"/>
        </w:rPr>
        <w:t>к постановлению администрации</w:t>
      </w:r>
    </w:p>
    <w:p w:rsidR="002B0622" w:rsidRPr="00915E1C" w:rsidRDefault="002B0622" w:rsidP="002B0622">
      <w:pPr>
        <w:pStyle w:val="ConsPlusNormal"/>
        <w:widowControl/>
        <w:ind w:left="8080" w:firstLine="0"/>
        <w:jc w:val="right"/>
        <w:rPr>
          <w:sz w:val="24"/>
          <w:szCs w:val="24"/>
        </w:rPr>
      </w:pPr>
      <w:r w:rsidRPr="00915E1C">
        <w:rPr>
          <w:sz w:val="24"/>
          <w:szCs w:val="24"/>
        </w:rPr>
        <w:t>Боготольского района</w:t>
      </w:r>
    </w:p>
    <w:p w:rsidR="00FC1ECE" w:rsidRDefault="00FC1ECE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от 30.10.2017 г. №  503-п</w:t>
      </w:r>
    </w:p>
    <w:p w:rsidR="00974F52" w:rsidRPr="00915E1C" w:rsidRDefault="00974F52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>Ресурсное обеспечение и прогнозная оценка расходов на реализацию цели муниципальной программы</w:t>
      </w: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b/>
          <w:bCs/>
        </w:rPr>
      </w:pPr>
      <w:r w:rsidRPr="00915E1C">
        <w:rPr>
          <w:rFonts w:ascii="Arial" w:hAnsi="Arial" w:cs="Arial"/>
          <w:b/>
          <w:bCs/>
        </w:rPr>
        <w:t>«</w:t>
      </w:r>
      <w:r w:rsidRPr="00915E1C">
        <w:rPr>
          <w:rFonts w:ascii="Arial" w:hAnsi="Arial" w:cs="Arial"/>
          <w:b/>
        </w:rPr>
        <w:t>Развитие субъектов малого и среднего предпринимательства в Боготольском районе»</w:t>
      </w: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b/>
        </w:rPr>
      </w:pPr>
      <w:r w:rsidRPr="00915E1C">
        <w:rPr>
          <w:rFonts w:ascii="Arial" w:hAnsi="Arial" w:cs="Arial"/>
          <w:b/>
        </w:rPr>
        <w:t>с учетом источников финансирования, в том числе по уровням бюджетной системы</w:t>
      </w:r>
    </w:p>
    <w:p w:rsidR="002B0622" w:rsidRPr="00915E1C" w:rsidRDefault="002B0622" w:rsidP="002B0622">
      <w:pPr>
        <w:spacing w:line="240" w:lineRule="atLeast"/>
        <w:contextualSpacing/>
        <w:jc w:val="center"/>
        <w:rPr>
          <w:rFonts w:ascii="Arial" w:hAnsi="Arial" w:cs="Arial"/>
          <w:i/>
        </w:rPr>
      </w:pPr>
    </w:p>
    <w:tbl>
      <w:tblPr>
        <w:tblW w:w="146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3614"/>
        <w:gridCol w:w="4536"/>
        <w:gridCol w:w="1134"/>
        <w:gridCol w:w="1134"/>
        <w:gridCol w:w="1134"/>
        <w:gridCol w:w="1473"/>
      </w:tblGrid>
      <w:tr w:rsidR="002B0622" w:rsidRPr="00915E1C" w:rsidTr="00974F52">
        <w:trPr>
          <w:trHeight w:val="441"/>
          <w:tblHeader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Статус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right="-10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Оценка расходо</w:t>
            </w:r>
            <w:proofErr w:type="gramStart"/>
            <w:r w:rsidRPr="00915E1C">
              <w:rPr>
                <w:rFonts w:ascii="Arial" w:hAnsi="Arial" w:cs="Arial"/>
              </w:rPr>
              <w:t>в(</w:t>
            </w:r>
            <w:proofErr w:type="gramEnd"/>
            <w:r w:rsidRPr="00915E1C">
              <w:rPr>
                <w:rFonts w:ascii="Arial" w:hAnsi="Arial" w:cs="Arial"/>
              </w:rPr>
              <w:t>тыс. руб.), годы</w:t>
            </w:r>
          </w:p>
        </w:tc>
      </w:tr>
      <w:tr w:rsidR="002B0622" w:rsidRPr="00915E1C" w:rsidTr="00974F52">
        <w:trPr>
          <w:trHeight w:val="535"/>
          <w:tblHeader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A4608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A4608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A4608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A4608" w:rsidRPr="00915E1C">
              <w:rPr>
                <w:rFonts w:ascii="Arial" w:hAnsi="Arial" w:cs="Arial"/>
              </w:rPr>
              <w:t>9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A4608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</w:t>
            </w:r>
            <w:r w:rsidR="007A4608" w:rsidRPr="00915E1C">
              <w:rPr>
                <w:rFonts w:ascii="Arial" w:hAnsi="Arial" w:cs="Arial"/>
              </w:rPr>
              <w:t>20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A4608">
            <w:pPr>
              <w:ind w:left="-52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Итого на период 201</w:t>
            </w:r>
            <w:r w:rsidR="007A4608" w:rsidRPr="00915E1C">
              <w:rPr>
                <w:rFonts w:ascii="Arial" w:hAnsi="Arial" w:cs="Arial"/>
              </w:rPr>
              <w:t>8-2020</w:t>
            </w:r>
            <w:r w:rsidRPr="00915E1C">
              <w:rPr>
                <w:rFonts w:ascii="Arial" w:hAnsi="Arial" w:cs="Arial"/>
              </w:rPr>
              <w:t xml:space="preserve"> годы</w:t>
            </w: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Развитие субъектов малого и среднего предпринима</w:t>
            </w:r>
            <w:r w:rsidRPr="00915E1C">
              <w:rPr>
                <w:rFonts w:ascii="Arial" w:hAnsi="Arial" w:cs="Arial"/>
              </w:rPr>
              <w:softHyphen/>
              <w:t>тельства в Боготольском районе»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="001D26CE">
              <w:rPr>
                <w:rFonts w:ascii="Arial" w:hAnsi="Arial" w:cs="Arial"/>
                <w:noProof/>
              </w:rPr>
              <w:t>1</w:t>
            </w:r>
            <w:r w:rsidRPr="00915E1C">
              <w:rPr>
                <w:rFonts w:ascii="Arial" w:hAnsi="Arial" w:cs="Arial"/>
                <w:noProof/>
              </w:rPr>
              <w:t>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Субсидия "Лизинг"</w:t>
            </w:r>
          </w:p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Субсидия субъектам ма</w:t>
            </w:r>
            <w:r w:rsidR="002B0622" w:rsidRPr="00915E1C">
              <w:rPr>
                <w:rFonts w:ascii="Arial" w:hAnsi="Arial" w:cs="Arial"/>
                <w:bCs/>
              </w:rPr>
              <w:t>лого и (или) среднего предпринимательства на возмещение затрат на уплату первого взноса (аванса) при заключении договоров лизинга обору</w:t>
            </w:r>
            <w:r w:rsidR="002B0622" w:rsidRPr="00915E1C">
              <w:rPr>
                <w:rFonts w:ascii="Arial" w:hAnsi="Arial" w:cs="Arial"/>
                <w:bCs/>
              </w:rPr>
              <w:softHyphen/>
              <w:t>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</w:t>
            </w:r>
            <w:r w:rsidRPr="00915E1C">
              <w:rPr>
                <w:rFonts w:ascii="Arial" w:hAnsi="Arial" w:cs="Arial"/>
              </w:rPr>
              <w:fldChar w:fldCharType="end"/>
            </w:r>
            <w:r w:rsidRPr="00915E1C">
              <w:rPr>
                <w:rFonts w:ascii="Arial" w:hAnsi="Arial" w:cs="Arial"/>
              </w:rPr>
              <w:t>,00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образований(***)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7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Мероприятие 2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«Оборудование»</w:t>
            </w:r>
          </w:p>
          <w:p w:rsidR="002B0622" w:rsidRPr="00915E1C" w:rsidRDefault="001D26CE" w:rsidP="008932C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субъектам ма</w:t>
            </w:r>
            <w:r w:rsidR="002B0622" w:rsidRPr="00915E1C">
              <w:rPr>
                <w:rFonts w:ascii="Arial" w:hAnsi="Arial" w:cs="Arial"/>
              </w:rPr>
              <w:t>лого и (или) среднего предпринимательства на возмещение части затрат</w:t>
            </w:r>
            <w:proofErr w:type="gramStart"/>
            <w:r w:rsidR="002B0622" w:rsidRPr="00915E1C">
              <w:rPr>
                <w:rFonts w:ascii="Arial" w:hAnsi="Arial" w:cs="Arial"/>
              </w:rPr>
              <w:t xml:space="preserve"> </w:t>
            </w:r>
            <w:r w:rsidR="008932CF" w:rsidRPr="00915E1C">
              <w:rPr>
                <w:rFonts w:ascii="Arial" w:hAnsi="Arial" w:cs="Arial"/>
              </w:rPr>
              <w:t>,</w:t>
            </w:r>
            <w:proofErr w:type="gramEnd"/>
            <w:r w:rsidR="008932CF" w:rsidRPr="00915E1C">
              <w:rPr>
                <w:rFonts w:ascii="Arial" w:hAnsi="Arial" w:cs="Arial"/>
              </w:rPr>
              <w:t xml:space="preserve"> связанных с</w:t>
            </w:r>
            <w:r w:rsidR="002B0622" w:rsidRPr="00915E1C">
              <w:rPr>
                <w:rFonts w:ascii="Arial" w:hAnsi="Arial" w:cs="Arial"/>
              </w:rPr>
              <w:t xml:space="preserve"> приобретени</w:t>
            </w:r>
            <w:r w:rsidR="008932CF" w:rsidRPr="00915E1C">
              <w:rPr>
                <w:rFonts w:ascii="Arial" w:hAnsi="Arial" w:cs="Arial"/>
              </w:rPr>
              <w:t>ем</w:t>
            </w:r>
            <w:r w:rsidR="002B0622" w:rsidRPr="00915E1C">
              <w:rPr>
                <w:rFonts w:ascii="Arial" w:hAnsi="Arial" w:cs="Arial"/>
              </w:rPr>
              <w:t xml:space="preserve"> об</w:t>
            </w:r>
            <w:r>
              <w:rPr>
                <w:rFonts w:ascii="Arial" w:hAnsi="Arial" w:cs="Arial"/>
              </w:rPr>
              <w:t>ору</w:t>
            </w:r>
            <w:r w:rsidR="002B0622" w:rsidRPr="00915E1C">
              <w:rPr>
                <w:rFonts w:ascii="Arial" w:hAnsi="Arial" w:cs="Arial"/>
              </w:rPr>
              <w:t xml:space="preserve">дования в целях создания и (или) развития, </w:t>
            </w:r>
            <w:r w:rsidR="008932CF" w:rsidRPr="00915E1C">
              <w:rPr>
                <w:rFonts w:ascii="Arial" w:hAnsi="Arial" w:cs="Arial"/>
              </w:rPr>
              <w:t>либо</w:t>
            </w:r>
            <w:r>
              <w:rPr>
                <w:rFonts w:ascii="Arial" w:hAnsi="Arial" w:cs="Arial"/>
              </w:rPr>
              <w:t xml:space="preserve"> модернизации </w:t>
            </w:r>
            <w:r w:rsidR="002B0622" w:rsidRPr="00915E1C">
              <w:rPr>
                <w:rFonts w:ascii="Arial" w:hAnsi="Arial" w:cs="Arial"/>
              </w:rPr>
              <w:t>производства товаров (работ, услуг)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261,30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25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7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6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B0622" w:rsidRPr="00915E1C" w:rsidTr="00974F52">
        <w:trPr>
          <w:trHeight w:val="274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261,30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26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7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Субсидия "Вновь </w:t>
            </w:r>
            <w:proofErr w:type="gramStart"/>
            <w:r>
              <w:rPr>
                <w:rFonts w:ascii="Arial" w:hAnsi="Arial" w:cs="Arial"/>
                <w:bCs/>
              </w:rPr>
              <w:t>создан</w:t>
            </w:r>
            <w:r w:rsidR="002B0622" w:rsidRPr="00915E1C">
              <w:rPr>
                <w:rFonts w:ascii="Arial" w:hAnsi="Arial" w:cs="Arial"/>
                <w:bCs/>
              </w:rPr>
              <w:t>ный</w:t>
            </w:r>
            <w:proofErr w:type="gramEnd"/>
            <w:r w:rsidR="002B0622" w:rsidRPr="00915E1C">
              <w:rPr>
                <w:rFonts w:ascii="Arial" w:hAnsi="Arial" w:cs="Arial"/>
                <w:bCs/>
              </w:rPr>
              <w:t>"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Субсидия вновь созданным субъектам малого пред</w:t>
            </w:r>
            <w:r w:rsidRPr="00915E1C">
              <w:rPr>
                <w:rFonts w:ascii="Arial" w:hAnsi="Arial" w:cs="Arial"/>
              </w:rPr>
              <w:softHyphen/>
              <w:t>принимательства, на воз</w:t>
            </w:r>
            <w:r w:rsidRPr="00915E1C">
              <w:rPr>
                <w:rFonts w:ascii="Arial" w:hAnsi="Arial" w:cs="Arial"/>
              </w:rPr>
              <w:softHyphen/>
              <w:t xml:space="preserve">мещение части </w:t>
            </w:r>
            <w:r w:rsidR="001D26CE">
              <w:rPr>
                <w:rFonts w:ascii="Arial" w:hAnsi="Arial" w:cs="Arial"/>
              </w:rPr>
              <w:t>расходов, связанных с приобретением и созданием основ</w:t>
            </w:r>
            <w:r w:rsidRPr="00915E1C">
              <w:rPr>
                <w:rFonts w:ascii="Arial" w:hAnsi="Arial" w:cs="Arial"/>
              </w:rPr>
              <w:t>ных средств и началом предпринимательской дея</w:t>
            </w:r>
            <w:r w:rsidRPr="00915E1C">
              <w:rPr>
                <w:rFonts w:ascii="Arial" w:hAnsi="Arial" w:cs="Arial"/>
              </w:rPr>
              <w:softHyphen/>
              <w:t>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 </w:t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«Ярмарка»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Организация рай</w:t>
            </w:r>
            <w:r w:rsidR="001D26CE">
              <w:rPr>
                <w:rFonts w:ascii="Arial" w:hAnsi="Arial" w:cs="Arial"/>
                <w:bCs/>
              </w:rPr>
              <w:t>онных и участие в краевых ярмар</w:t>
            </w:r>
            <w:r w:rsidRPr="00915E1C">
              <w:rPr>
                <w:rFonts w:ascii="Arial" w:hAnsi="Arial" w:cs="Arial"/>
                <w:bCs/>
              </w:rPr>
              <w:t>ках, выставках и прочих мероприятиях, способ</w:t>
            </w:r>
            <w:r w:rsidRPr="00915E1C">
              <w:rPr>
                <w:rFonts w:ascii="Arial" w:hAnsi="Arial" w:cs="Arial"/>
                <w:bCs/>
              </w:rPr>
              <w:softHyphen/>
              <w:t>ствующих продвижению товаров, работ, услуг, про</w:t>
            </w:r>
            <w:r w:rsidRPr="00915E1C">
              <w:rPr>
                <w:rFonts w:ascii="Arial" w:hAnsi="Arial" w:cs="Arial"/>
                <w:bCs/>
              </w:rPr>
              <w:softHyphen/>
            </w:r>
            <w:r w:rsidRPr="00915E1C">
              <w:rPr>
                <w:rFonts w:ascii="Arial" w:hAnsi="Arial" w:cs="Arial"/>
                <w:bCs/>
              </w:rPr>
              <w:lastRenderedPageBreak/>
              <w:t>изводимых субъектами малого и (или) среднего предпринимательства Бо</w:t>
            </w:r>
            <w:r w:rsidRPr="00915E1C">
              <w:rPr>
                <w:rFonts w:ascii="Arial" w:hAnsi="Arial" w:cs="Arial"/>
                <w:bCs/>
              </w:rPr>
              <w:softHyphen/>
              <w:t>готольского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бюджеты муниципальных </w:t>
            </w:r>
            <w:r w:rsidRPr="00915E1C">
              <w:rPr>
                <w:rFonts w:ascii="Arial" w:hAnsi="Arial" w:cs="Arial"/>
              </w:rPr>
              <w:lastRenderedPageBreak/>
              <w:t>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5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«Семинары для СМСП»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proofErr w:type="gramStart"/>
            <w:r w:rsidRPr="00915E1C">
              <w:rPr>
                <w:rFonts w:ascii="Arial" w:hAnsi="Arial" w:cs="Arial"/>
              </w:rPr>
              <w:t>Организация и проведение обучающих п</w:t>
            </w:r>
            <w:r w:rsidR="001D26CE">
              <w:rPr>
                <w:rFonts w:ascii="Arial" w:hAnsi="Arial" w:cs="Arial"/>
              </w:rPr>
              <w:t>рограмм (курсов, семинаров, тренингов) для субъектов ма</w:t>
            </w:r>
            <w:r w:rsidRPr="00915E1C">
              <w:rPr>
                <w:rFonts w:ascii="Arial" w:hAnsi="Arial" w:cs="Arial"/>
              </w:rPr>
              <w:t>лого и (или) с</w:t>
            </w:r>
            <w:r w:rsidR="0087056D">
              <w:rPr>
                <w:rFonts w:ascii="Arial" w:hAnsi="Arial" w:cs="Arial"/>
              </w:rPr>
              <w:t xml:space="preserve">реднего предпринимательства района, граждан (в </w:t>
            </w:r>
            <w:proofErr w:type="spellStart"/>
            <w:r w:rsidR="0087056D">
              <w:rPr>
                <w:rFonts w:ascii="Arial" w:hAnsi="Arial" w:cs="Arial"/>
              </w:rPr>
              <w:t>т.ч</w:t>
            </w:r>
            <w:proofErr w:type="spellEnd"/>
            <w:r w:rsidR="0087056D">
              <w:rPr>
                <w:rFonts w:ascii="Arial" w:hAnsi="Arial" w:cs="Arial"/>
              </w:rPr>
              <w:t>. студен</w:t>
            </w:r>
            <w:r w:rsidRPr="00915E1C">
              <w:rPr>
                <w:rFonts w:ascii="Arial" w:hAnsi="Arial" w:cs="Arial"/>
              </w:rPr>
              <w:t>тов и школьников), жел</w:t>
            </w:r>
            <w:r w:rsidR="0087056D">
              <w:rPr>
                <w:rFonts w:ascii="Arial" w:hAnsi="Arial" w:cs="Arial"/>
              </w:rPr>
              <w:t>а</w:t>
            </w:r>
            <w:r w:rsidRPr="00915E1C">
              <w:rPr>
                <w:rFonts w:ascii="Arial" w:hAnsi="Arial" w:cs="Arial"/>
              </w:rPr>
              <w:t>ющих заняться предпри</w:t>
            </w:r>
            <w:r w:rsidRPr="00915E1C">
              <w:rPr>
                <w:rFonts w:ascii="Arial" w:hAnsi="Arial" w:cs="Arial"/>
              </w:rPr>
              <w:softHyphen/>
              <w:t>нимательской деятельно</w:t>
            </w:r>
            <w:r w:rsidRPr="00915E1C">
              <w:rPr>
                <w:rFonts w:ascii="Arial" w:hAnsi="Arial" w:cs="Arial"/>
              </w:rPr>
              <w:softHyphen/>
              <w:t>стью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ционно-правовой центр»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Техническое оснащение и ресурсное обеспечение деятельности информаци</w:t>
            </w:r>
            <w:r w:rsidRPr="00915E1C">
              <w:rPr>
                <w:rFonts w:ascii="Arial" w:hAnsi="Arial" w:cs="Arial"/>
                <w:bCs/>
              </w:rPr>
              <w:softHyphen/>
              <w:t>онно-правового центра поддержки малого и (или) среднего предпринима</w:t>
            </w:r>
            <w:r w:rsidRPr="00915E1C">
              <w:rPr>
                <w:rFonts w:ascii="Arial" w:hAnsi="Arial" w:cs="Arial"/>
                <w:bCs/>
              </w:rPr>
              <w:softHyphen/>
              <w:t>тельства.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7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«Одно окно»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 xml:space="preserve">Техническое оснащение и </w:t>
            </w:r>
            <w:r w:rsidRPr="00915E1C">
              <w:rPr>
                <w:rFonts w:ascii="Arial" w:hAnsi="Arial" w:cs="Arial"/>
                <w:bCs/>
              </w:rPr>
              <w:lastRenderedPageBreak/>
              <w:t>ресурсное обеспечение деятельности центра со</w:t>
            </w:r>
            <w:r w:rsidRPr="00915E1C">
              <w:rPr>
                <w:rFonts w:ascii="Arial" w:hAnsi="Arial" w:cs="Arial"/>
                <w:bCs/>
              </w:rPr>
              <w:softHyphen/>
              <w:t>действия малому и (или) среднему предпринима</w:t>
            </w:r>
            <w:r w:rsidRPr="00915E1C">
              <w:rPr>
                <w:rFonts w:ascii="Arial" w:hAnsi="Arial" w:cs="Arial"/>
                <w:bCs/>
              </w:rPr>
              <w:softHyphen/>
              <w:t>тельству Боготольского района, работающего по принципу «одно окно»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150,00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150,00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2B0622" w:rsidRPr="00915E1C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8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«Информа</w:t>
            </w:r>
            <w:r w:rsidRPr="00915E1C">
              <w:rPr>
                <w:rFonts w:ascii="Arial" w:hAnsi="Arial" w:cs="Arial"/>
                <w:bCs/>
              </w:rPr>
              <w:softHyphen/>
              <w:t>ционное обеспечение»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Информирование жителей района о действующих мерах поддержки бизнеса и условиях ее пре</w:t>
            </w:r>
            <w:r w:rsidR="001D26CE">
              <w:rPr>
                <w:rFonts w:ascii="Arial" w:hAnsi="Arial" w:cs="Arial"/>
                <w:bCs/>
              </w:rPr>
              <w:t>доставле</w:t>
            </w:r>
            <w:r w:rsidR="001D26CE">
              <w:rPr>
                <w:rFonts w:ascii="Arial" w:hAnsi="Arial" w:cs="Arial"/>
                <w:bCs/>
              </w:rPr>
              <w:softHyphen/>
              <w:t xml:space="preserve">ния в </w:t>
            </w:r>
            <w:proofErr w:type="spellStart"/>
            <w:r w:rsidR="001D26CE">
              <w:rPr>
                <w:rFonts w:ascii="Arial" w:hAnsi="Arial" w:cs="Arial"/>
                <w:bCs/>
              </w:rPr>
              <w:t>Боготольском</w:t>
            </w:r>
            <w:proofErr w:type="spellEnd"/>
            <w:r w:rsidR="001D26CE">
              <w:rPr>
                <w:rFonts w:ascii="Arial" w:hAnsi="Arial" w:cs="Arial"/>
                <w:bCs/>
              </w:rPr>
              <w:t xml:space="preserve"> рай</w:t>
            </w:r>
            <w:r w:rsidRPr="00915E1C">
              <w:rPr>
                <w:rFonts w:ascii="Arial" w:hAnsi="Arial" w:cs="Arial"/>
                <w:bCs/>
              </w:rPr>
              <w:t>оне.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137,70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137,70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2B0622" w:rsidRPr="00915E1C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Мероприятие 9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Мероприятие «Методиче</w:t>
            </w:r>
            <w:r w:rsidRPr="00915E1C">
              <w:rPr>
                <w:rFonts w:ascii="Arial" w:hAnsi="Arial" w:cs="Arial"/>
                <w:bCs/>
              </w:rPr>
              <w:softHyphen/>
              <w:t>ские пособия»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Разработка, изда</w:t>
            </w:r>
            <w:r w:rsidR="001D26CE">
              <w:rPr>
                <w:rFonts w:ascii="Arial" w:hAnsi="Arial" w:cs="Arial"/>
                <w:bCs/>
              </w:rPr>
              <w:t>ние и рас</w:t>
            </w:r>
            <w:r w:rsidR="001D26CE">
              <w:rPr>
                <w:rFonts w:ascii="Arial" w:hAnsi="Arial" w:cs="Arial"/>
                <w:bCs/>
              </w:rPr>
              <w:softHyphen/>
              <w:t>пространение методических пособий, информаци</w:t>
            </w:r>
            <w:r w:rsidRPr="00915E1C">
              <w:rPr>
                <w:rFonts w:ascii="Arial" w:hAnsi="Arial" w:cs="Arial"/>
                <w:bCs/>
              </w:rPr>
              <w:t>онных буклетов, брошюр, плакатов, справо</w:t>
            </w:r>
            <w:r w:rsidR="0087056D">
              <w:rPr>
                <w:rFonts w:ascii="Arial" w:hAnsi="Arial" w:cs="Arial"/>
                <w:bCs/>
              </w:rPr>
              <w:t>чников и прочей печатной продук</w:t>
            </w:r>
            <w:r w:rsidRPr="00915E1C">
              <w:rPr>
                <w:rFonts w:ascii="Arial" w:hAnsi="Arial" w:cs="Arial"/>
                <w:bCs/>
              </w:rPr>
              <w:t>ции для субъектов малого и (или) среднего предпри</w:t>
            </w:r>
            <w:r w:rsidRPr="00915E1C">
              <w:rPr>
                <w:rFonts w:ascii="Arial" w:hAnsi="Arial" w:cs="Arial"/>
                <w:bCs/>
              </w:rPr>
              <w:softHyphen/>
              <w:t xml:space="preserve">нимательства на тему </w:t>
            </w:r>
            <w:r w:rsidRPr="00915E1C">
              <w:rPr>
                <w:rFonts w:ascii="Arial" w:hAnsi="Arial" w:cs="Arial"/>
                <w:bCs/>
              </w:rPr>
              <w:lastRenderedPageBreak/>
              <w:t>успешного веде</w:t>
            </w:r>
            <w:r w:rsidR="001D26CE">
              <w:rPr>
                <w:rFonts w:ascii="Arial" w:hAnsi="Arial" w:cs="Arial"/>
                <w:bCs/>
              </w:rPr>
              <w:t>ния биз</w:t>
            </w:r>
            <w:r w:rsidR="001D26CE">
              <w:rPr>
                <w:rFonts w:ascii="Arial" w:hAnsi="Arial" w:cs="Arial"/>
                <w:bCs/>
              </w:rPr>
              <w:softHyphen/>
              <w:t xml:space="preserve">неса в </w:t>
            </w:r>
            <w:proofErr w:type="spellStart"/>
            <w:r w:rsidR="001D26CE">
              <w:rPr>
                <w:rFonts w:ascii="Arial" w:hAnsi="Arial" w:cs="Arial"/>
                <w:bCs/>
              </w:rPr>
              <w:t>Боготольском</w:t>
            </w:r>
            <w:proofErr w:type="spellEnd"/>
            <w:r w:rsidR="001D26CE">
              <w:rPr>
                <w:rFonts w:ascii="Arial" w:hAnsi="Arial" w:cs="Arial"/>
                <w:bCs/>
              </w:rPr>
              <w:t xml:space="preserve"> рай</w:t>
            </w:r>
            <w:r w:rsidRPr="00915E1C">
              <w:rPr>
                <w:rFonts w:ascii="Arial" w:hAnsi="Arial" w:cs="Arial"/>
                <w:bCs/>
              </w:rPr>
              <w:t>оне.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69,00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69,00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1D26CE" w:rsidP="005B6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2B0622" w:rsidRPr="00915E1C">
              <w:rPr>
                <w:rFonts w:ascii="Arial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Мероприятие 10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«Профессиональный праздник»</w:t>
            </w:r>
          </w:p>
          <w:p w:rsidR="002B0622" w:rsidRPr="00915E1C" w:rsidRDefault="002B0622" w:rsidP="005B6FD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Организация и п</w:t>
            </w:r>
            <w:r w:rsidR="001D26CE">
              <w:rPr>
                <w:rFonts w:ascii="Arial" w:hAnsi="Arial" w:cs="Arial"/>
                <w:bCs/>
              </w:rPr>
              <w:t>роведение мероприятий, посвящен</w:t>
            </w:r>
            <w:r w:rsidRPr="00915E1C">
              <w:rPr>
                <w:rFonts w:ascii="Arial" w:hAnsi="Arial" w:cs="Arial"/>
                <w:bCs/>
              </w:rPr>
              <w:t>ных профессиональным праздникам предпринима</w:t>
            </w:r>
            <w:r w:rsidRPr="00915E1C">
              <w:rPr>
                <w:rFonts w:ascii="Arial" w:hAnsi="Arial" w:cs="Arial"/>
                <w:bCs/>
              </w:rPr>
              <w:softHyphen/>
              <w:t>телей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федеральный бюджет</w:t>
            </w:r>
            <w:proofErr w:type="gramStart"/>
            <w:r w:rsidRPr="00915E1C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</w:tr>
      <w:tr w:rsidR="002B0622" w:rsidRPr="00915E1C" w:rsidTr="00974F52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2B0622" w:rsidRPr="00915E1C" w:rsidTr="00974F52">
        <w:trPr>
          <w:trHeight w:val="245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бюджеты </w:t>
            </w:r>
            <w:proofErr w:type="spellStart"/>
            <w:r w:rsidRPr="00915E1C">
              <w:rPr>
                <w:rFonts w:ascii="Arial" w:hAnsi="Arial" w:cs="Arial"/>
              </w:rPr>
              <w:t>муниципальныхобразований</w:t>
            </w:r>
            <w:proofErr w:type="spellEnd"/>
            <w:proofErr w:type="gramStart"/>
            <w:r w:rsidRPr="00915E1C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</w:tbl>
    <w:p w:rsidR="002B0622" w:rsidRPr="00915E1C" w:rsidRDefault="002B0622" w:rsidP="002B0622">
      <w:pPr>
        <w:spacing w:before="0" w:beforeAutospacing="0"/>
        <w:rPr>
          <w:rFonts w:ascii="Arial" w:hAnsi="Arial" w:cs="Arial"/>
        </w:rPr>
      </w:pPr>
    </w:p>
    <w:p w:rsidR="002B0622" w:rsidRPr="00915E1C" w:rsidRDefault="002B0622" w:rsidP="002B0622">
      <w:pPr>
        <w:spacing w:line="240" w:lineRule="atLeast"/>
        <w:contextualSpacing/>
        <w:rPr>
          <w:rFonts w:ascii="Arial" w:eastAsiaTheme="minorHAnsi" w:hAnsi="Arial" w:cs="Arial"/>
        </w:rPr>
      </w:pPr>
      <w:r w:rsidRPr="00915E1C">
        <w:rPr>
          <w:rFonts w:ascii="Arial" w:eastAsiaTheme="minorHAnsi" w:hAnsi="Arial" w:cs="Arial"/>
        </w:rPr>
        <w:t xml:space="preserve">Начальник отдела экономики и планирования </w:t>
      </w:r>
    </w:p>
    <w:p w:rsidR="002B0622" w:rsidRPr="00915E1C" w:rsidRDefault="002B0622" w:rsidP="002B0622">
      <w:pPr>
        <w:tabs>
          <w:tab w:val="left" w:pos="11505"/>
        </w:tabs>
        <w:spacing w:line="240" w:lineRule="atLeast"/>
        <w:contextualSpacing/>
        <w:rPr>
          <w:rFonts w:ascii="Arial" w:hAnsi="Arial" w:cs="Arial"/>
        </w:rPr>
      </w:pPr>
      <w:r w:rsidRPr="00915E1C">
        <w:rPr>
          <w:rFonts w:ascii="Arial" w:eastAsiaTheme="minorHAnsi" w:hAnsi="Arial" w:cs="Arial"/>
        </w:rPr>
        <w:t xml:space="preserve">Администрации </w:t>
      </w:r>
      <w:proofErr w:type="spellStart"/>
      <w:r w:rsidRPr="00915E1C">
        <w:rPr>
          <w:rFonts w:ascii="Arial" w:eastAsiaTheme="minorHAnsi" w:hAnsi="Arial" w:cs="Arial"/>
        </w:rPr>
        <w:t>Боготольского</w:t>
      </w:r>
      <w:proofErr w:type="spellEnd"/>
      <w:r w:rsidRPr="00915E1C">
        <w:rPr>
          <w:rFonts w:ascii="Arial" w:eastAsiaTheme="minorHAnsi" w:hAnsi="Arial" w:cs="Arial"/>
        </w:rPr>
        <w:t xml:space="preserve"> района</w:t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r w:rsidRPr="00915E1C">
        <w:rPr>
          <w:rFonts w:ascii="Arial" w:eastAsiaTheme="minorHAnsi" w:hAnsi="Arial" w:cs="Arial"/>
        </w:rPr>
        <w:tab/>
      </w:r>
      <w:proofErr w:type="spellStart"/>
      <w:r w:rsidRPr="00915E1C">
        <w:rPr>
          <w:rFonts w:ascii="Arial" w:eastAsiaTheme="minorHAnsi" w:hAnsi="Arial" w:cs="Arial"/>
        </w:rPr>
        <w:t>Т.Н.Купилова</w:t>
      </w:r>
      <w:proofErr w:type="spellEnd"/>
      <w:r w:rsidRPr="00915E1C">
        <w:rPr>
          <w:rFonts w:ascii="Arial" w:hAnsi="Arial" w:cs="Arial"/>
        </w:rPr>
        <w:br w:type="page"/>
      </w:r>
    </w:p>
    <w:p w:rsidR="0087056D" w:rsidRDefault="002B0622" w:rsidP="002B0622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915E1C">
        <w:rPr>
          <w:rFonts w:ascii="Arial" w:hAnsi="Arial" w:cs="Arial"/>
        </w:rPr>
        <w:lastRenderedPageBreak/>
        <w:t>Приложение № 3</w:t>
      </w:r>
    </w:p>
    <w:p w:rsidR="002B0622" w:rsidRPr="00915E1C" w:rsidRDefault="002B0622" w:rsidP="002B0622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915E1C">
        <w:rPr>
          <w:rFonts w:ascii="Arial" w:hAnsi="Arial" w:cs="Arial"/>
        </w:rPr>
        <w:t>к постановлению администрации</w:t>
      </w:r>
    </w:p>
    <w:p w:rsidR="002B0622" w:rsidRPr="00915E1C" w:rsidRDefault="002B0622" w:rsidP="002B0622">
      <w:pPr>
        <w:spacing w:before="0" w:beforeAutospacing="0"/>
        <w:jc w:val="right"/>
        <w:rPr>
          <w:rFonts w:ascii="Arial" w:hAnsi="Arial" w:cs="Arial"/>
        </w:rPr>
      </w:pPr>
      <w:r w:rsidRPr="00915E1C">
        <w:rPr>
          <w:rFonts w:ascii="Arial" w:hAnsi="Arial" w:cs="Arial"/>
        </w:rPr>
        <w:t>Боготольского района</w:t>
      </w:r>
    </w:p>
    <w:p w:rsidR="00FC1ECE" w:rsidRPr="00915E1C" w:rsidRDefault="00FC1ECE" w:rsidP="00FC1ECE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915E1C">
        <w:rPr>
          <w:rFonts w:ascii="Arial" w:eastAsia="Calibri" w:hAnsi="Arial" w:cs="Arial"/>
          <w:lang w:eastAsia="en-US"/>
        </w:rPr>
        <w:t>от 30.10.2017 г. №  503-п</w:t>
      </w:r>
    </w:p>
    <w:p w:rsidR="002B0622" w:rsidRPr="00915E1C" w:rsidRDefault="002B0622" w:rsidP="002B0622">
      <w:pPr>
        <w:jc w:val="center"/>
        <w:rPr>
          <w:rFonts w:ascii="Arial" w:eastAsia="Calibri" w:hAnsi="Arial" w:cs="Arial"/>
          <w:b/>
        </w:rPr>
      </w:pPr>
      <w:r w:rsidRPr="00915E1C">
        <w:rPr>
          <w:rFonts w:ascii="Arial" w:eastAsia="Calibri" w:hAnsi="Arial" w:cs="Arial"/>
          <w:b/>
        </w:rPr>
        <w:t>Перечень мероприятий программы с указанием объема средств на их реализацию и ожидаемых результатов</w:t>
      </w:r>
    </w:p>
    <w:p w:rsidR="002B0622" w:rsidRPr="00915E1C" w:rsidRDefault="002B0622" w:rsidP="002B0622">
      <w:pPr>
        <w:rPr>
          <w:rFonts w:ascii="Arial" w:hAnsi="Arial" w:cs="Arial"/>
          <w:b/>
          <w:i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3246"/>
        <w:gridCol w:w="236"/>
        <w:gridCol w:w="1298"/>
        <w:gridCol w:w="710"/>
        <w:gridCol w:w="710"/>
        <w:gridCol w:w="992"/>
        <w:gridCol w:w="567"/>
        <w:gridCol w:w="835"/>
        <w:gridCol w:w="22"/>
        <w:gridCol w:w="746"/>
        <w:gridCol w:w="22"/>
        <w:gridCol w:w="746"/>
        <w:gridCol w:w="22"/>
        <w:gridCol w:w="1014"/>
        <w:gridCol w:w="3543"/>
      </w:tblGrid>
      <w:tr w:rsidR="002B0622" w:rsidRPr="00915E1C" w:rsidTr="0087056D">
        <w:trPr>
          <w:trHeight w:val="291"/>
          <w:tblHeader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37" w:right="-63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ГРБС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ind w:left="-102" w:right="-38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2B0622" w:rsidRPr="00915E1C" w:rsidTr="0087056D">
        <w:trPr>
          <w:trHeight w:val="1103"/>
          <w:tblHeader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37" w:right="-63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proofErr w:type="spellStart"/>
            <w:r w:rsidRPr="00915E1C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22" w:rsidRPr="00915E1C" w:rsidRDefault="002B0622" w:rsidP="005B6FDF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041AE" w:rsidRPr="00915E1C">
              <w:rPr>
                <w:rFonts w:ascii="Arial" w:hAnsi="Arial" w:cs="Arial"/>
              </w:rPr>
              <w:t>8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201</w:t>
            </w:r>
            <w:r w:rsidR="007041AE" w:rsidRPr="00915E1C">
              <w:rPr>
                <w:rFonts w:ascii="Arial" w:hAnsi="Arial" w:cs="Arial"/>
              </w:rPr>
              <w:t>9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</w:t>
            </w:r>
            <w:r w:rsidR="007041AE" w:rsidRPr="00915E1C">
              <w:rPr>
                <w:rFonts w:ascii="Arial" w:hAnsi="Arial" w:cs="Arial"/>
              </w:rPr>
              <w:t>20</w:t>
            </w:r>
            <w:r w:rsidRPr="00915E1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7041AE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Итого на период 201</w:t>
            </w:r>
            <w:r w:rsidR="007041AE" w:rsidRPr="00915E1C">
              <w:rPr>
                <w:rFonts w:ascii="Arial" w:hAnsi="Arial" w:cs="Arial"/>
              </w:rPr>
              <w:t>8-2020</w:t>
            </w:r>
            <w:r w:rsidRPr="00915E1C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</w:p>
        </w:tc>
      </w:tr>
      <w:tr w:rsidR="002B0622" w:rsidRPr="00915E1C" w:rsidTr="0087056D">
        <w:trPr>
          <w:trHeight w:val="36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 xml:space="preserve">Цель программы Создание </w:t>
            </w:r>
            <w:proofErr w:type="gramStart"/>
            <w:r w:rsidRPr="00915E1C">
              <w:rPr>
                <w:rFonts w:ascii="Arial" w:hAnsi="Arial" w:cs="Arial"/>
              </w:rPr>
              <w:t>благо-приятных</w:t>
            </w:r>
            <w:proofErr w:type="gramEnd"/>
            <w:r w:rsidRPr="00915E1C">
              <w:rPr>
                <w:rFonts w:ascii="Arial" w:hAnsi="Arial" w:cs="Arial"/>
              </w:rPr>
              <w:t xml:space="preserve"> условий для устойчивого развития малого и среднего предпринимательства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>1 500,00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36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Задача 1</w:t>
            </w:r>
          </w:p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/>
                <w:i/>
              </w:rPr>
            </w:pPr>
            <w:r w:rsidRPr="00915E1C">
              <w:rPr>
                <w:rFonts w:ascii="Arial" w:hAnsi="Arial" w:cs="Arial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915E1C">
              <w:rPr>
                <w:rFonts w:ascii="Arial" w:hAnsi="Arial" w:cs="Arial"/>
                <w:lang w:eastAsia="zh-CN"/>
              </w:rPr>
              <w:t>инвестици-онной</w:t>
            </w:r>
            <w:proofErr w:type="spellEnd"/>
            <w:proofErr w:type="gramEnd"/>
            <w:r w:rsidRPr="00915E1C">
              <w:rPr>
                <w:rFonts w:ascii="Arial" w:hAnsi="Arial" w:cs="Arial"/>
                <w:lang w:eastAsia="zh-CN"/>
              </w:rPr>
              <w:t xml:space="preserve"> деятельности и снижение затрат субъектов малого и среднего </w:t>
            </w:r>
            <w:proofErr w:type="spellStart"/>
            <w:r w:rsidRPr="00915E1C">
              <w:rPr>
                <w:rFonts w:ascii="Arial" w:hAnsi="Arial" w:cs="Arial"/>
                <w:lang w:eastAsia="zh-CN"/>
              </w:rPr>
              <w:t>предприни-мательства</w:t>
            </w:r>
            <w:proofErr w:type="spellEnd"/>
            <w:r w:rsidRPr="00915E1C">
              <w:rPr>
                <w:rFonts w:ascii="Arial" w:hAnsi="Arial" w:cs="Arial"/>
                <w:lang w:eastAsia="zh-CN"/>
              </w:rPr>
              <w:t>, возникающих в связи с привлечением финансовых ресурсов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107,1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107,1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107,1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321,30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25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lastRenderedPageBreak/>
              <w:t>Мероприятие</w:t>
            </w:r>
          </w:p>
        </w:tc>
        <w:tc>
          <w:tcPr>
            <w:tcW w:w="114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8" w:right="-108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1.1.Субсидия "Лизинг"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Приобретение обору</w:t>
            </w:r>
            <w:r w:rsidRPr="00915E1C">
              <w:rPr>
                <w:rFonts w:ascii="Arial" w:hAnsi="Arial" w:cs="Arial"/>
              </w:rPr>
              <w:softHyphen/>
              <w:t>дования;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pStyle w:val="a8"/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1.2. Субсидия «Обо</w:t>
            </w:r>
            <w:r w:rsidRPr="00915E1C">
              <w:rPr>
                <w:rFonts w:ascii="Arial" w:hAnsi="Arial" w:cs="Arial"/>
              </w:rPr>
              <w:softHyphen/>
              <w:t>рудование»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87,10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261,30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>Приобретение обору</w:t>
            </w:r>
            <w:r w:rsidRPr="00915E1C">
              <w:rPr>
                <w:rFonts w:ascii="Arial" w:hAnsi="Arial" w:cs="Arial"/>
              </w:rPr>
              <w:softHyphen/>
              <w:t>дования;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  <w:i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21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Задача 2</w:t>
            </w:r>
          </w:p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eastAsia="Calibri" w:hAnsi="Arial" w:cs="Arial"/>
                <w:lang w:eastAsia="zh-CN"/>
              </w:rPr>
              <w:t xml:space="preserve">Поддержка </w:t>
            </w:r>
            <w:proofErr w:type="spellStart"/>
            <w:proofErr w:type="gramStart"/>
            <w:r w:rsidRPr="00915E1C">
              <w:rPr>
                <w:rFonts w:ascii="Arial" w:eastAsia="Calibri" w:hAnsi="Arial" w:cs="Arial"/>
                <w:lang w:eastAsia="zh-CN"/>
              </w:rPr>
              <w:t>создава-емых</w:t>
            </w:r>
            <w:proofErr w:type="spellEnd"/>
            <w:proofErr w:type="gramEnd"/>
            <w:r w:rsidRPr="00915E1C">
              <w:rPr>
                <w:rFonts w:ascii="Arial" w:eastAsia="Calibri" w:hAnsi="Arial" w:cs="Arial"/>
                <w:lang w:eastAsia="zh-CN"/>
              </w:rPr>
              <w:t xml:space="preserve"> субъектов малого предприни</w:t>
            </w:r>
            <w:r w:rsidR="0087056D">
              <w:rPr>
                <w:rFonts w:ascii="Arial" w:eastAsia="Calibri" w:hAnsi="Arial" w:cs="Arial"/>
                <w:lang w:eastAsia="zh-CN"/>
              </w:rPr>
              <w:t>ма</w:t>
            </w:r>
            <w:r w:rsidRPr="00915E1C">
              <w:rPr>
                <w:rFonts w:ascii="Arial" w:eastAsia="Calibri" w:hAnsi="Arial" w:cs="Arial"/>
                <w:lang w:eastAsia="zh-CN"/>
              </w:rPr>
              <w:t>тельства, а также продвижение про-</w:t>
            </w:r>
            <w:proofErr w:type="spellStart"/>
            <w:r w:rsidRPr="00915E1C">
              <w:rPr>
                <w:rFonts w:ascii="Arial" w:eastAsia="Calibri" w:hAnsi="Arial" w:cs="Arial"/>
                <w:lang w:eastAsia="zh-CN"/>
              </w:rPr>
              <w:t>дукции</w:t>
            </w:r>
            <w:proofErr w:type="spellEnd"/>
            <w:r w:rsidRPr="00915E1C">
              <w:rPr>
                <w:rFonts w:ascii="Arial" w:eastAsia="Calibri" w:hAnsi="Arial" w:cs="Arial"/>
                <w:lang w:eastAsia="zh-CN"/>
              </w:rPr>
              <w:t xml:space="preserve">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</w:instrText>
            </w:r>
            <w:r w:rsidRPr="00915E1C">
              <w:rPr>
                <w:rFonts w:ascii="Arial" w:hAnsi="Arial" w:cs="Arial"/>
              </w:rPr>
              <w:fldChar w:fldCharType="end"/>
            </w: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582,00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rPr>
                <w:rFonts w:ascii="Arial" w:hAnsi="Arial" w:cs="Arial"/>
                <w:i/>
              </w:rPr>
            </w:pP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22" w:rsidRPr="00915E1C" w:rsidRDefault="002B0622" w:rsidP="005B6FDF">
            <w:pPr>
              <w:spacing w:line="240" w:lineRule="atLeast"/>
              <w:ind w:left="-108" w:right="-61"/>
              <w:contextualSpacing/>
              <w:jc w:val="left"/>
              <w:rPr>
                <w:rFonts w:ascii="Arial" w:hAnsi="Arial" w:cs="Arial"/>
                <w:b/>
                <w:i/>
                <w:lang w:eastAsia="zh-CN"/>
              </w:rPr>
            </w:pPr>
          </w:p>
        </w:tc>
        <w:tc>
          <w:tcPr>
            <w:tcW w:w="11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pacing w:line="240" w:lineRule="atLeast"/>
              <w:ind w:left="-108" w:right="-108"/>
              <w:contextualSpacing/>
              <w:jc w:val="left"/>
              <w:rPr>
                <w:rFonts w:ascii="Arial" w:hAnsi="Arial" w:cs="Arial"/>
                <w:b/>
                <w:i/>
                <w:lang w:eastAsia="zh-CN"/>
              </w:rPr>
            </w:pPr>
          </w:p>
        </w:tc>
      </w:tr>
      <w:tr w:rsidR="002B0622" w:rsidRPr="00915E1C" w:rsidTr="0087056D">
        <w:trPr>
          <w:trHeight w:val="103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lastRenderedPageBreak/>
              <w:t>2.1.</w:t>
            </w:r>
            <w:r w:rsidRPr="00915E1C">
              <w:rPr>
                <w:rFonts w:ascii="Arial" w:hAnsi="Arial" w:cs="Arial"/>
                <w:bCs/>
              </w:rPr>
              <w:t xml:space="preserve"> Субсидия "Вновь </w:t>
            </w:r>
            <w:proofErr w:type="gramStart"/>
            <w:r w:rsidRPr="00915E1C">
              <w:rPr>
                <w:rFonts w:ascii="Arial" w:hAnsi="Arial" w:cs="Arial"/>
                <w:bCs/>
              </w:rPr>
              <w:t>созданный</w:t>
            </w:r>
            <w:proofErr w:type="gramEnd"/>
            <w:r w:rsidRPr="00915E1C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174,00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522,00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Pr="00915E1C">
              <w:rPr>
                <w:rFonts w:ascii="Arial" w:hAnsi="Arial" w:cs="Arial"/>
              </w:rPr>
              <w:t xml:space="preserve"> 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2.2. Мероприятие "Ярмарка"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Продви</w:t>
            </w:r>
            <w:r w:rsidR="0087056D">
              <w:rPr>
                <w:rFonts w:ascii="Arial" w:hAnsi="Arial" w:cs="Arial"/>
              </w:rPr>
              <w:t>жение продукции местных товаро</w:t>
            </w:r>
            <w:r w:rsidRPr="00915E1C">
              <w:rPr>
                <w:rFonts w:ascii="Arial" w:hAnsi="Arial" w:cs="Arial"/>
              </w:rPr>
              <w:t>производи</w:t>
            </w:r>
            <w:r w:rsidR="0087056D">
              <w:rPr>
                <w:rFonts w:ascii="Arial" w:hAnsi="Arial" w:cs="Arial"/>
              </w:rPr>
              <w:softHyphen/>
              <w:t>телей. Организация и прове</w:t>
            </w:r>
            <w:r w:rsidR="0087056D">
              <w:rPr>
                <w:rFonts w:ascii="Arial" w:hAnsi="Arial" w:cs="Arial"/>
              </w:rPr>
              <w:softHyphen/>
              <w:t>де</w:t>
            </w:r>
            <w:r w:rsidRPr="00915E1C">
              <w:rPr>
                <w:rFonts w:ascii="Arial" w:hAnsi="Arial" w:cs="Arial"/>
              </w:rPr>
              <w:t xml:space="preserve">ние не менее 1 </w:t>
            </w:r>
            <w:proofErr w:type="spellStart"/>
            <w:r w:rsidRPr="00915E1C">
              <w:rPr>
                <w:rFonts w:ascii="Arial" w:hAnsi="Arial" w:cs="Arial"/>
              </w:rPr>
              <w:t>выста</w:t>
            </w:r>
            <w:r w:rsidRPr="00915E1C">
              <w:rPr>
                <w:rFonts w:ascii="Arial" w:hAnsi="Arial" w:cs="Arial"/>
              </w:rPr>
              <w:softHyphen/>
              <w:t>вочно</w:t>
            </w:r>
            <w:proofErr w:type="spellEnd"/>
            <w:r w:rsidRPr="00915E1C">
              <w:rPr>
                <w:rFonts w:ascii="Arial" w:hAnsi="Arial" w:cs="Arial"/>
              </w:rPr>
              <w:t>–ярмарочного меро</w:t>
            </w:r>
            <w:r w:rsidRPr="00915E1C">
              <w:rPr>
                <w:rFonts w:ascii="Arial" w:hAnsi="Arial" w:cs="Arial"/>
              </w:rPr>
              <w:softHyphen/>
              <w:t>приятия еже</w:t>
            </w:r>
            <w:r w:rsidRPr="00915E1C">
              <w:rPr>
                <w:rFonts w:ascii="Arial" w:hAnsi="Arial" w:cs="Arial"/>
              </w:rPr>
              <w:softHyphen/>
              <w:t>годно.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/>
              </w:rPr>
              <w:t xml:space="preserve">Задача 3. </w:t>
            </w:r>
            <w:r w:rsidRPr="00915E1C">
              <w:rPr>
                <w:rFonts w:ascii="Arial" w:hAnsi="Arial" w:cs="Arial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198,90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198,9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198,90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596,70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2B0622" w:rsidRPr="00915E1C" w:rsidTr="0087056D">
        <w:trPr>
          <w:trHeight w:val="2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/>
              </w:rPr>
            </w:pPr>
            <w:r w:rsidRPr="00915E1C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622" w:rsidRPr="00915E1C" w:rsidRDefault="002B0622" w:rsidP="005B6FDF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2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suppressAutoHyphens/>
              <w:spacing w:line="240" w:lineRule="atLeast"/>
              <w:ind w:left="-108" w:right="-108"/>
              <w:contextualSpacing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2B0622" w:rsidRPr="00915E1C" w:rsidTr="0087056D">
        <w:trPr>
          <w:trHeight w:val="140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t>3.1. "Семинары для СМСП"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fldChar w:fldCharType="begin"/>
            </w:r>
            <w:r w:rsidRPr="00915E1C">
              <w:rPr>
                <w:rFonts w:ascii="Arial" w:hAnsi="Arial" w:cs="Arial"/>
              </w:rPr>
              <w:instrText xml:space="preserve"> =SUM(LEFT) \# "# ##0,00" </w:instrText>
            </w:r>
            <w:r w:rsidRPr="00915E1C">
              <w:rPr>
                <w:rFonts w:ascii="Arial" w:hAnsi="Arial" w:cs="Arial"/>
              </w:rPr>
              <w:fldChar w:fldCharType="separate"/>
            </w:r>
            <w:r w:rsidRPr="00915E1C">
              <w:rPr>
                <w:rFonts w:ascii="Arial" w:hAnsi="Arial" w:cs="Arial"/>
                <w:noProof/>
              </w:rPr>
              <w:t xml:space="preserve"> 240,00</w:t>
            </w:r>
            <w:r w:rsidRPr="00915E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i/>
              </w:rPr>
              <w:t>*</w:t>
            </w:r>
            <w:r w:rsidR="0087056D">
              <w:rPr>
                <w:rFonts w:ascii="Arial" w:hAnsi="Arial" w:cs="Arial"/>
              </w:rPr>
              <w:t xml:space="preserve"> Повышение предпри</w:t>
            </w:r>
            <w:r w:rsidRPr="00915E1C">
              <w:rPr>
                <w:rFonts w:ascii="Arial" w:hAnsi="Arial" w:cs="Arial"/>
              </w:rPr>
              <w:t>нима</w:t>
            </w:r>
            <w:r w:rsidRPr="00915E1C">
              <w:rPr>
                <w:rFonts w:ascii="Arial" w:hAnsi="Arial" w:cs="Arial"/>
              </w:rPr>
              <w:softHyphen/>
              <w:t>тельской и юри</w:t>
            </w:r>
            <w:r w:rsidRPr="00915E1C">
              <w:rPr>
                <w:rFonts w:ascii="Arial" w:hAnsi="Arial" w:cs="Arial"/>
              </w:rPr>
              <w:softHyphen/>
              <w:t>дической грамотности СМСП.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 xml:space="preserve">сти в разбивке по годам </w:t>
            </w:r>
            <w:r w:rsidRPr="00915E1C">
              <w:rPr>
                <w:rFonts w:ascii="Arial" w:hAnsi="Arial" w:cs="Arial"/>
              </w:rPr>
              <w:lastRenderedPageBreak/>
              <w:t>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87056D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3.2. "Информаци</w:t>
            </w:r>
            <w:r w:rsidR="002B0622" w:rsidRPr="00915E1C">
              <w:rPr>
                <w:rFonts w:ascii="Arial" w:hAnsi="Arial" w:cs="Arial"/>
                <w:bCs/>
              </w:rPr>
              <w:t>онно-правовой центр"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*Сохранени</w:t>
            </w:r>
            <w:r w:rsidR="0087056D">
              <w:rPr>
                <w:rFonts w:ascii="Arial" w:hAnsi="Arial" w:cs="Arial"/>
              </w:rPr>
              <w:t>е и развитие деятельности инфор</w:t>
            </w:r>
            <w:r w:rsidRPr="00915E1C">
              <w:rPr>
                <w:rFonts w:ascii="Arial" w:hAnsi="Arial" w:cs="Arial"/>
              </w:rPr>
              <w:t>маци</w:t>
            </w:r>
            <w:r w:rsidRPr="00915E1C">
              <w:rPr>
                <w:rFonts w:ascii="Arial" w:hAnsi="Arial" w:cs="Arial"/>
              </w:rPr>
              <w:softHyphen/>
              <w:t>онно</w:t>
            </w:r>
            <w:r w:rsidR="0087056D">
              <w:rPr>
                <w:rFonts w:ascii="Arial" w:hAnsi="Arial" w:cs="Arial"/>
              </w:rPr>
              <w:t>-правового центра под</w:t>
            </w:r>
            <w:r w:rsidR="0087056D">
              <w:rPr>
                <w:rFonts w:ascii="Arial" w:hAnsi="Arial" w:cs="Arial"/>
              </w:rPr>
              <w:softHyphen/>
              <w:t>держки малого и среднего пред</w:t>
            </w:r>
            <w:r w:rsidRPr="00915E1C">
              <w:rPr>
                <w:rFonts w:ascii="Arial" w:hAnsi="Arial" w:cs="Arial"/>
              </w:rPr>
              <w:t>принимательства</w:t>
            </w:r>
          </w:p>
          <w:p w:rsidR="002B0622" w:rsidRPr="00915E1C" w:rsidRDefault="0087056D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предпри</w:t>
            </w:r>
            <w:r w:rsidR="002B0622" w:rsidRPr="00915E1C">
              <w:rPr>
                <w:rFonts w:ascii="Arial" w:hAnsi="Arial" w:cs="Arial"/>
              </w:rPr>
              <w:t>ни</w:t>
            </w:r>
            <w:r>
              <w:rPr>
                <w:rFonts w:ascii="Arial" w:hAnsi="Arial" w:cs="Arial"/>
              </w:rPr>
              <w:t>ма</w:t>
            </w:r>
            <w:r>
              <w:rPr>
                <w:rFonts w:ascii="Arial" w:hAnsi="Arial" w:cs="Arial"/>
              </w:rPr>
              <w:softHyphen/>
              <w:t>тельской и юри</w:t>
            </w:r>
            <w:r w:rsidR="002B0622" w:rsidRPr="00915E1C">
              <w:rPr>
                <w:rFonts w:ascii="Arial" w:hAnsi="Arial" w:cs="Arial"/>
              </w:rPr>
              <w:t>дической грамотности СМСП.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>сти в разбивке по годам 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3.3. "Одно окно"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150,00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Консультационна</w:t>
            </w:r>
            <w:r w:rsidR="0087056D">
              <w:rPr>
                <w:rFonts w:ascii="Arial" w:hAnsi="Arial" w:cs="Arial"/>
              </w:rPr>
              <w:t>я и инфор</w:t>
            </w:r>
            <w:r w:rsidR="0087056D">
              <w:rPr>
                <w:rFonts w:ascii="Arial" w:hAnsi="Arial" w:cs="Arial"/>
              </w:rPr>
              <w:softHyphen/>
              <w:t>мационная под</w:t>
            </w:r>
            <w:r w:rsidRPr="00915E1C">
              <w:rPr>
                <w:rFonts w:ascii="Arial" w:hAnsi="Arial" w:cs="Arial"/>
              </w:rPr>
              <w:t>держка через центр содейст</w:t>
            </w:r>
            <w:r w:rsidR="0087056D">
              <w:rPr>
                <w:rFonts w:ascii="Arial" w:hAnsi="Arial" w:cs="Arial"/>
              </w:rPr>
              <w:t>вия малому и среднему предприниматель</w:t>
            </w:r>
            <w:r w:rsidR="0087056D">
              <w:rPr>
                <w:rFonts w:ascii="Arial" w:hAnsi="Arial" w:cs="Arial"/>
              </w:rPr>
              <w:softHyphen/>
              <w:t>ству, работаю</w:t>
            </w:r>
            <w:r w:rsidRPr="00915E1C">
              <w:rPr>
                <w:rFonts w:ascii="Arial" w:hAnsi="Arial" w:cs="Arial"/>
              </w:rPr>
              <w:t>щего по прин</w:t>
            </w:r>
            <w:r w:rsidRPr="00915E1C">
              <w:rPr>
                <w:rFonts w:ascii="Arial" w:hAnsi="Arial" w:cs="Arial"/>
              </w:rPr>
              <w:softHyphen/>
              <w:t xml:space="preserve">ципу «одно окно» 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 xml:space="preserve">сти в разбивке по годам представлены в приложении  </w:t>
            </w:r>
            <w:r w:rsidRPr="00915E1C">
              <w:rPr>
                <w:rFonts w:ascii="Arial" w:hAnsi="Arial" w:cs="Arial"/>
              </w:rPr>
              <w:lastRenderedPageBreak/>
              <w:t xml:space="preserve">к Паспорту Программы. 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  <w:bCs/>
              </w:rPr>
              <w:lastRenderedPageBreak/>
              <w:t>3.4. Информационное обеспечение"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45,90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137,70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Ведение ежемесячной руб</w:t>
            </w:r>
            <w:r w:rsidRPr="00915E1C">
              <w:rPr>
                <w:rFonts w:ascii="Arial" w:hAnsi="Arial" w:cs="Arial"/>
              </w:rPr>
              <w:softHyphen/>
              <w:t>рики "Уголок предпринима</w:t>
            </w:r>
            <w:r w:rsidRPr="00915E1C">
              <w:rPr>
                <w:rFonts w:ascii="Arial" w:hAnsi="Arial" w:cs="Arial"/>
              </w:rPr>
              <w:softHyphen/>
              <w:t>теля" в местной обще</w:t>
            </w:r>
            <w:r w:rsidRPr="00915E1C">
              <w:rPr>
                <w:rFonts w:ascii="Arial" w:hAnsi="Arial" w:cs="Arial"/>
              </w:rPr>
              <w:softHyphen/>
              <w:t xml:space="preserve">ственно-политической газете "Земля </w:t>
            </w:r>
            <w:proofErr w:type="spellStart"/>
            <w:r w:rsidRPr="00915E1C">
              <w:rPr>
                <w:rFonts w:ascii="Arial" w:hAnsi="Arial" w:cs="Arial"/>
              </w:rPr>
              <w:t>боготольская</w:t>
            </w:r>
            <w:proofErr w:type="spellEnd"/>
            <w:r w:rsidRPr="00915E1C">
              <w:rPr>
                <w:rFonts w:ascii="Arial" w:hAnsi="Arial" w:cs="Arial"/>
              </w:rPr>
              <w:t>";</w:t>
            </w:r>
          </w:p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Прочие информацион</w:t>
            </w:r>
            <w:r w:rsidRPr="00915E1C">
              <w:rPr>
                <w:rFonts w:ascii="Arial" w:hAnsi="Arial" w:cs="Arial"/>
              </w:rPr>
              <w:softHyphen/>
              <w:t>ные выпуски в СМИ.</w:t>
            </w:r>
          </w:p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Информированность населе</w:t>
            </w:r>
            <w:r w:rsidRPr="00915E1C">
              <w:rPr>
                <w:rFonts w:ascii="Arial" w:hAnsi="Arial" w:cs="Arial"/>
              </w:rPr>
              <w:softHyphen/>
              <w:t>ния района о мерах государ</w:t>
            </w:r>
            <w:r w:rsidRPr="00915E1C">
              <w:rPr>
                <w:rFonts w:ascii="Arial" w:hAnsi="Arial" w:cs="Arial"/>
              </w:rPr>
              <w:softHyphen/>
              <w:t>ствен</w:t>
            </w:r>
            <w:r w:rsidRPr="00915E1C">
              <w:rPr>
                <w:rFonts w:ascii="Arial" w:hAnsi="Arial" w:cs="Arial"/>
              </w:rPr>
              <w:softHyphen/>
              <w:t>ной и</w:t>
            </w:r>
            <w:r w:rsidR="0087056D">
              <w:rPr>
                <w:rFonts w:ascii="Arial" w:hAnsi="Arial" w:cs="Arial"/>
              </w:rPr>
              <w:t xml:space="preserve"> муниципальной поддержки в </w:t>
            </w:r>
            <w:proofErr w:type="spellStart"/>
            <w:r w:rsidR="0087056D">
              <w:rPr>
                <w:rFonts w:ascii="Arial" w:hAnsi="Arial" w:cs="Arial"/>
              </w:rPr>
              <w:t>Бого</w:t>
            </w:r>
            <w:r w:rsidRPr="00915E1C">
              <w:rPr>
                <w:rFonts w:ascii="Arial" w:hAnsi="Arial" w:cs="Arial"/>
              </w:rPr>
              <w:t>тольском</w:t>
            </w:r>
            <w:proofErr w:type="spellEnd"/>
            <w:r w:rsidRPr="00915E1C">
              <w:rPr>
                <w:rFonts w:ascii="Arial" w:hAnsi="Arial" w:cs="Arial"/>
              </w:rPr>
              <w:t xml:space="preserve"> районе, а </w:t>
            </w:r>
            <w:r w:rsidR="0087056D">
              <w:rPr>
                <w:rFonts w:ascii="Arial" w:hAnsi="Arial" w:cs="Arial"/>
              </w:rPr>
              <w:t>также о прочих темах, связанных</w:t>
            </w:r>
            <w:r w:rsidRPr="00915E1C">
              <w:rPr>
                <w:rFonts w:ascii="Arial" w:hAnsi="Arial" w:cs="Arial"/>
              </w:rPr>
              <w:t xml:space="preserve"> с успеш</w:t>
            </w:r>
            <w:r w:rsidRPr="00915E1C">
              <w:rPr>
                <w:rFonts w:ascii="Arial" w:hAnsi="Arial" w:cs="Arial"/>
              </w:rPr>
              <w:softHyphen/>
              <w:t>ным ведением бизнеса</w:t>
            </w:r>
          </w:p>
        </w:tc>
      </w:tr>
      <w:tr w:rsidR="002B0622" w:rsidRPr="00915E1C" w:rsidTr="0087056D">
        <w:trPr>
          <w:trHeight w:val="41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t>3.5. "Методические пособия"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23,0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69,00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87056D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Издание и распростра</w:t>
            </w:r>
            <w:r w:rsidR="002B0622" w:rsidRPr="00915E1C">
              <w:rPr>
                <w:rFonts w:ascii="Arial" w:hAnsi="Arial" w:cs="Arial"/>
              </w:rPr>
              <w:t>нение не ме</w:t>
            </w:r>
            <w:r>
              <w:rPr>
                <w:rFonts w:ascii="Arial" w:hAnsi="Arial" w:cs="Arial"/>
              </w:rPr>
              <w:t>нее 1 типа методиче</w:t>
            </w:r>
            <w:r>
              <w:rPr>
                <w:rFonts w:ascii="Arial" w:hAnsi="Arial" w:cs="Arial"/>
              </w:rPr>
              <w:softHyphen/>
              <w:t xml:space="preserve">ских материалов ежегодно (буклеты, </w:t>
            </w:r>
            <w:r w:rsidR="002B0622" w:rsidRPr="00915E1C">
              <w:rPr>
                <w:rFonts w:ascii="Arial" w:hAnsi="Arial" w:cs="Arial"/>
              </w:rPr>
              <w:t>брошюры и др.);</w:t>
            </w:r>
          </w:p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Обеспечение методи</w:t>
            </w:r>
            <w:r w:rsidRPr="00915E1C">
              <w:rPr>
                <w:rFonts w:ascii="Arial" w:hAnsi="Arial" w:cs="Arial"/>
              </w:rPr>
              <w:softHyphen/>
              <w:t>ческими пособиями.</w:t>
            </w:r>
          </w:p>
          <w:p w:rsidR="002B0622" w:rsidRPr="00915E1C" w:rsidRDefault="0087056D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информирован</w:t>
            </w:r>
            <w:r>
              <w:rPr>
                <w:rFonts w:ascii="Arial" w:hAnsi="Arial" w:cs="Arial"/>
              </w:rPr>
              <w:softHyphen/>
              <w:t>ности и юриди</w:t>
            </w:r>
            <w:r w:rsidR="002B0622" w:rsidRPr="00915E1C">
              <w:rPr>
                <w:rFonts w:ascii="Arial" w:hAnsi="Arial" w:cs="Arial"/>
              </w:rPr>
              <w:t>ческой гра</w:t>
            </w:r>
            <w:r w:rsidR="002B0622" w:rsidRPr="00915E1C">
              <w:rPr>
                <w:rFonts w:ascii="Arial" w:hAnsi="Arial" w:cs="Arial"/>
              </w:rPr>
              <w:softHyphen/>
              <w:t>мотности СМСП</w:t>
            </w:r>
          </w:p>
          <w:p w:rsidR="002B0622" w:rsidRPr="00915E1C" w:rsidRDefault="002B0622" w:rsidP="00463513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Показатели результативно</w:t>
            </w:r>
            <w:r w:rsidRPr="00915E1C">
              <w:rPr>
                <w:rFonts w:ascii="Arial" w:hAnsi="Arial" w:cs="Arial"/>
              </w:rPr>
              <w:softHyphen/>
              <w:t xml:space="preserve">сти в разбивке по годам </w:t>
            </w:r>
            <w:r w:rsidRPr="00915E1C">
              <w:rPr>
                <w:rFonts w:ascii="Arial" w:hAnsi="Arial" w:cs="Arial"/>
              </w:rPr>
              <w:lastRenderedPageBreak/>
              <w:t>представлены в приложении  к Паспорту Программы</w:t>
            </w:r>
          </w:p>
        </w:tc>
      </w:tr>
      <w:tr w:rsidR="002B0622" w:rsidRPr="00915E1C" w:rsidTr="0087056D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37" w:right="-63"/>
              <w:jc w:val="left"/>
              <w:rPr>
                <w:rFonts w:ascii="Arial" w:hAnsi="Arial" w:cs="Arial"/>
                <w:bCs/>
              </w:rPr>
            </w:pPr>
            <w:r w:rsidRPr="00915E1C">
              <w:rPr>
                <w:rFonts w:ascii="Arial" w:hAnsi="Arial" w:cs="Arial"/>
                <w:bCs/>
              </w:rPr>
              <w:lastRenderedPageBreak/>
              <w:t>3.6. "Профессиональ</w:t>
            </w:r>
            <w:r w:rsidRPr="00915E1C">
              <w:rPr>
                <w:rFonts w:ascii="Arial" w:hAnsi="Arial" w:cs="Arial"/>
                <w:bCs/>
              </w:rPr>
              <w:softHyphen/>
              <w:t>ный праздник"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22" w:rsidRPr="00915E1C" w:rsidRDefault="002B0622" w:rsidP="005B6FDF">
            <w:pPr>
              <w:ind w:left="-108" w:right="-61"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jc w:val="center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0898777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0,00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22" w:rsidRPr="00915E1C" w:rsidRDefault="002B0622" w:rsidP="005B6FDF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15E1C">
              <w:rPr>
                <w:rFonts w:ascii="Arial" w:hAnsi="Arial" w:cs="Arial"/>
              </w:rPr>
              <w:t>Организация и прове</w:t>
            </w:r>
            <w:r w:rsidRPr="00915E1C">
              <w:rPr>
                <w:rFonts w:ascii="Arial" w:hAnsi="Arial" w:cs="Arial"/>
              </w:rPr>
              <w:softHyphen/>
              <w:t>дение</w:t>
            </w:r>
            <w:r w:rsidR="0087056D">
              <w:rPr>
                <w:rFonts w:ascii="Arial" w:hAnsi="Arial" w:cs="Arial"/>
              </w:rPr>
              <w:t xml:space="preserve">  не менее 1 мероприятия, посвя</w:t>
            </w:r>
            <w:r w:rsidRPr="00915E1C">
              <w:rPr>
                <w:rFonts w:ascii="Arial" w:hAnsi="Arial" w:cs="Arial"/>
              </w:rPr>
              <w:t>щенного профессио</w:t>
            </w:r>
            <w:r w:rsidRPr="00915E1C">
              <w:rPr>
                <w:rFonts w:ascii="Arial" w:hAnsi="Arial" w:cs="Arial"/>
              </w:rPr>
              <w:softHyphen/>
              <w:t>нальным п</w:t>
            </w:r>
            <w:r w:rsidR="0087056D">
              <w:rPr>
                <w:rFonts w:ascii="Arial" w:hAnsi="Arial" w:cs="Arial"/>
              </w:rPr>
              <w:t>раздникам, свя</w:t>
            </w:r>
            <w:r w:rsidR="0087056D">
              <w:rPr>
                <w:rFonts w:ascii="Arial" w:hAnsi="Arial" w:cs="Arial"/>
              </w:rPr>
              <w:softHyphen/>
              <w:t>занным с предприниматель</w:t>
            </w:r>
            <w:r w:rsidR="0087056D">
              <w:rPr>
                <w:rFonts w:ascii="Arial" w:hAnsi="Arial" w:cs="Arial"/>
              </w:rPr>
              <w:softHyphen/>
              <w:t xml:space="preserve">ством. </w:t>
            </w:r>
            <w:proofErr w:type="spellStart"/>
            <w:r w:rsidR="0087056D">
              <w:rPr>
                <w:rFonts w:ascii="Arial" w:hAnsi="Arial" w:cs="Arial"/>
              </w:rPr>
              <w:t>Фо</w:t>
            </w:r>
            <w:r w:rsidR="0087056D">
              <w:rPr>
                <w:rFonts w:ascii="Arial" w:hAnsi="Arial" w:cs="Arial"/>
              </w:rPr>
              <w:softHyphen/>
              <w:t>мирование</w:t>
            </w:r>
            <w:proofErr w:type="spellEnd"/>
            <w:r w:rsidR="0087056D">
              <w:rPr>
                <w:rFonts w:ascii="Arial" w:hAnsi="Arial" w:cs="Arial"/>
              </w:rPr>
              <w:t xml:space="preserve"> пози</w:t>
            </w:r>
            <w:r w:rsidR="0087056D">
              <w:rPr>
                <w:rFonts w:ascii="Arial" w:hAnsi="Arial" w:cs="Arial"/>
              </w:rPr>
              <w:softHyphen/>
              <w:t>тив</w:t>
            </w:r>
            <w:r w:rsidRPr="00915E1C">
              <w:rPr>
                <w:rFonts w:ascii="Arial" w:hAnsi="Arial" w:cs="Arial"/>
              </w:rPr>
              <w:t>ного имиджа предпри</w:t>
            </w:r>
            <w:r w:rsidRPr="00915E1C">
              <w:rPr>
                <w:rFonts w:ascii="Arial" w:hAnsi="Arial" w:cs="Arial"/>
              </w:rPr>
              <w:softHyphen/>
              <w:t>нимателя.</w:t>
            </w:r>
          </w:p>
        </w:tc>
      </w:tr>
    </w:tbl>
    <w:p w:rsidR="002B0622" w:rsidRPr="00915E1C" w:rsidRDefault="002B0622" w:rsidP="002B0622">
      <w:pPr>
        <w:rPr>
          <w:rFonts w:ascii="Arial" w:hAnsi="Arial" w:cs="Arial"/>
        </w:rPr>
      </w:pPr>
      <w:proofErr w:type="gramStart"/>
      <w:r w:rsidRPr="00915E1C">
        <w:rPr>
          <w:rFonts w:ascii="Arial" w:hAnsi="Arial" w:cs="Arial"/>
        </w:rPr>
        <w:t>* Мероприятия будут реализованы в случае предоставления субсидии из краевого, федерального бюджетов</w:t>
      </w:r>
      <w:proofErr w:type="gramEnd"/>
    </w:p>
    <w:p w:rsidR="002B0622" w:rsidRPr="00915E1C" w:rsidRDefault="002B0622" w:rsidP="002B0622">
      <w:pPr>
        <w:rPr>
          <w:rFonts w:ascii="Arial" w:hAnsi="Arial" w:cs="Arial"/>
          <w:i/>
        </w:rPr>
      </w:pPr>
    </w:p>
    <w:p w:rsidR="002B0622" w:rsidRPr="00915E1C" w:rsidRDefault="002B0622" w:rsidP="002B0622">
      <w:pPr>
        <w:tabs>
          <w:tab w:val="left" w:pos="12915"/>
        </w:tabs>
        <w:spacing w:line="240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Начальник отдела экономики и планирования</w:t>
      </w:r>
      <w:r w:rsidRPr="00915E1C">
        <w:rPr>
          <w:rFonts w:ascii="Arial" w:hAnsi="Arial" w:cs="Arial"/>
        </w:rPr>
        <w:tab/>
      </w:r>
      <w:proofErr w:type="spellStart"/>
      <w:r w:rsidRPr="00915E1C">
        <w:rPr>
          <w:rFonts w:ascii="Arial" w:hAnsi="Arial" w:cs="Arial"/>
        </w:rPr>
        <w:t>Т.Н.Купилова</w:t>
      </w:r>
      <w:proofErr w:type="spellEnd"/>
    </w:p>
    <w:p w:rsidR="002B0622" w:rsidRPr="00915E1C" w:rsidRDefault="002B0622" w:rsidP="002B0622">
      <w:pPr>
        <w:spacing w:line="240" w:lineRule="atLeast"/>
        <w:contextualSpacing/>
        <w:rPr>
          <w:rFonts w:ascii="Arial" w:hAnsi="Arial" w:cs="Arial"/>
        </w:rPr>
      </w:pPr>
      <w:r w:rsidRPr="00915E1C">
        <w:rPr>
          <w:rFonts w:ascii="Arial" w:hAnsi="Arial" w:cs="Arial"/>
        </w:rPr>
        <w:t>Администрации Боготольского района</w:t>
      </w:r>
    </w:p>
    <w:p w:rsidR="0087208E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7208E" w:rsidSect="00915E1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6" w:rsidRDefault="00F67326" w:rsidP="00D52270">
      <w:pPr>
        <w:spacing w:before="0"/>
      </w:pPr>
      <w:r>
        <w:separator/>
      </w:r>
    </w:p>
  </w:endnote>
  <w:endnote w:type="continuationSeparator" w:id="0">
    <w:p w:rsidR="00F67326" w:rsidRDefault="00F67326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6" w:rsidRDefault="00F67326" w:rsidP="00D52270">
      <w:pPr>
        <w:spacing w:before="0"/>
      </w:pPr>
      <w:r>
        <w:separator/>
      </w:r>
    </w:p>
  </w:footnote>
  <w:footnote w:type="continuationSeparator" w:id="0">
    <w:p w:rsidR="00F67326" w:rsidRDefault="00F67326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4B9F"/>
    <w:rsid w:val="00015415"/>
    <w:rsid w:val="0002099E"/>
    <w:rsid w:val="00025226"/>
    <w:rsid w:val="00026AF3"/>
    <w:rsid w:val="00030CB7"/>
    <w:rsid w:val="000357E6"/>
    <w:rsid w:val="0003774B"/>
    <w:rsid w:val="00040283"/>
    <w:rsid w:val="000475D6"/>
    <w:rsid w:val="00050F99"/>
    <w:rsid w:val="00060075"/>
    <w:rsid w:val="00062A64"/>
    <w:rsid w:val="00064689"/>
    <w:rsid w:val="00066186"/>
    <w:rsid w:val="00067FF1"/>
    <w:rsid w:val="000705D6"/>
    <w:rsid w:val="000718FC"/>
    <w:rsid w:val="000723E9"/>
    <w:rsid w:val="00073272"/>
    <w:rsid w:val="00075A12"/>
    <w:rsid w:val="00076513"/>
    <w:rsid w:val="00077A10"/>
    <w:rsid w:val="00084F0A"/>
    <w:rsid w:val="000853A7"/>
    <w:rsid w:val="00085834"/>
    <w:rsid w:val="00090191"/>
    <w:rsid w:val="00090715"/>
    <w:rsid w:val="00091BED"/>
    <w:rsid w:val="00093E3D"/>
    <w:rsid w:val="000A38FB"/>
    <w:rsid w:val="000A3F7A"/>
    <w:rsid w:val="000A7784"/>
    <w:rsid w:val="000B10DA"/>
    <w:rsid w:val="000B3ED8"/>
    <w:rsid w:val="000B6910"/>
    <w:rsid w:val="000D0F3C"/>
    <w:rsid w:val="000D12CE"/>
    <w:rsid w:val="000D135B"/>
    <w:rsid w:val="000D669D"/>
    <w:rsid w:val="000D6A7F"/>
    <w:rsid w:val="000E09FD"/>
    <w:rsid w:val="000E27A9"/>
    <w:rsid w:val="000E71F1"/>
    <w:rsid w:val="000E7A30"/>
    <w:rsid w:val="000F40FB"/>
    <w:rsid w:val="000F662F"/>
    <w:rsid w:val="001046A6"/>
    <w:rsid w:val="00106690"/>
    <w:rsid w:val="00110A21"/>
    <w:rsid w:val="001115D6"/>
    <w:rsid w:val="00112AAC"/>
    <w:rsid w:val="00112BCB"/>
    <w:rsid w:val="0011656C"/>
    <w:rsid w:val="001212F4"/>
    <w:rsid w:val="00122182"/>
    <w:rsid w:val="001241B0"/>
    <w:rsid w:val="001243D2"/>
    <w:rsid w:val="001321EF"/>
    <w:rsid w:val="00134A3D"/>
    <w:rsid w:val="00135448"/>
    <w:rsid w:val="0014182A"/>
    <w:rsid w:val="00142328"/>
    <w:rsid w:val="0014759A"/>
    <w:rsid w:val="00153171"/>
    <w:rsid w:val="001603BE"/>
    <w:rsid w:val="00161DE7"/>
    <w:rsid w:val="00164D5D"/>
    <w:rsid w:val="00165767"/>
    <w:rsid w:val="00170533"/>
    <w:rsid w:val="001752AE"/>
    <w:rsid w:val="00175BE8"/>
    <w:rsid w:val="0019045E"/>
    <w:rsid w:val="001934FC"/>
    <w:rsid w:val="00194107"/>
    <w:rsid w:val="001A154F"/>
    <w:rsid w:val="001A2C1B"/>
    <w:rsid w:val="001A2F6A"/>
    <w:rsid w:val="001B314A"/>
    <w:rsid w:val="001B7E60"/>
    <w:rsid w:val="001C483A"/>
    <w:rsid w:val="001C7C04"/>
    <w:rsid w:val="001D0898"/>
    <w:rsid w:val="001D26CE"/>
    <w:rsid w:val="001D47CB"/>
    <w:rsid w:val="001D7482"/>
    <w:rsid w:val="001E24D9"/>
    <w:rsid w:val="001E2CA2"/>
    <w:rsid w:val="001E63C3"/>
    <w:rsid w:val="001F1318"/>
    <w:rsid w:val="001F34F8"/>
    <w:rsid w:val="001F360E"/>
    <w:rsid w:val="001F38C2"/>
    <w:rsid w:val="00200CE9"/>
    <w:rsid w:val="00202112"/>
    <w:rsid w:val="00205E27"/>
    <w:rsid w:val="002068C2"/>
    <w:rsid w:val="00213F0E"/>
    <w:rsid w:val="00215839"/>
    <w:rsid w:val="00215F52"/>
    <w:rsid w:val="00221FFF"/>
    <w:rsid w:val="00227F67"/>
    <w:rsid w:val="00230804"/>
    <w:rsid w:val="00231E57"/>
    <w:rsid w:val="00240DC4"/>
    <w:rsid w:val="0024695E"/>
    <w:rsid w:val="00246F73"/>
    <w:rsid w:val="00247F69"/>
    <w:rsid w:val="0025101A"/>
    <w:rsid w:val="00253F3C"/>
    <w:rsid w:val="002576C9"/>
    <w:rsid w:val="00260EC5"/>
    <w:rsid w:val="0026362F"/>
    <w:rsid w:val="00267245"/>
    <w:rsid w:val="00274FFC"/>
    <w:rsid w:val="00276C4B"/>
    <w:rsid w:val="002821D2"/>
    <w:rsid w:val="00283CBD"/>
    <w:rsid w:val="002876A5"/>
    <w:rsid w:val="0028782E"/>
    <w:rsid w:val="002A4DEF"/>
    <w:rsid w:val="002B0622"/>
    <w:rsid w:val="002B0DFB"/>
    <w:rsid w:val="002B12EC"/>
    <w:rsid w:val="002C29F4"/>
    <w:rsid w:val="002C302F"/>
    <w:rsid w:val="002C502F"/>
    <w:rsid w:val="002D0271"/>
    <w:rsid w:val="002E072C"/>
    <w:rsid w:val="002E11AF"/>
    <w:rsid w:val="002E3547"/>
    <w:rsid w:val="002E39C9"/>
    <w:rsid w:val="002E7E36"/>
    <w:rsid w:val="002F0DD6"/>
    <w:rsid w:val="002F20FA"/>
    <w:rsid w:val="002F30FB"/>
    <w:rsid w:val="00301577"/>
    <w:rsid w:val="0030516F"/>
    <w:rsid w:val="00305AC5"/>
    <w:rsid w:val="0030785C"/>
    <w:rsid w:val="00312C52"/>
    <w:rsid w:val="00312D64"/>
    <w:rsid w:val="00316FF8"/>
    <w:rsid w:val="00323B38"/>
    <w:rsid w:val="00324518"/>
    <w:rsid w:val="003263EC"/>
    <w:rsid w:val="00327F26"/>
    <w:rsid w:val="00330F86"/>
    <w:rsid w:val="00337242"/>
    <w:rsid w:val="003418B3"/>
    <w:rsid w:val="0034345B"/>
    <w:rsid w:val="00346295"/>
    <w:rsid w:val="00351D44"/>
    <w:rsid w:val="003530F3"/>
    <w:rsid w:val="0035476E"/>
    <w:rsid w:val="00356608"/>
    <w:rsid w:val="003577D6"/>
    <w:rsid w:val="003608C2"/>
    <w:rsid w:val="0036308E"/>
    <w:rsid w:val="00365073"/>
    <w:rsid w:val="00370E9D"/>
    <w:rsid w:val="00382C16"/>
    <w:rsid w:val="003835BD"/>
    <w:rsid w:val="00384123"/>
    <w:rsid w:val="003957B8"/>
    <w:rsid w:val="00397F93"/>
    <w:rsid w:val="003A0791"/>
    <w:rsid w:val="003A08BA"/>
    <w:rsid w:val="003A1D28"/>
    <w:rsid w:val="003A254D"/>
    <w:rsid w:val="003A36FF"/>
    <w:rsid w:val="003A5A67"/>
    <w:rsid w:val="003A5F2A"/>
    <w:rsid w:val="003A60E1"/>
    <w:rsid w:val="003A6201"/>
    <w:rsid w:val="003A7644"/>
    <w:rsid w:val="003B0751"/>
    <w:rsid w:val="003B5469"/>
    <w:rsid w:val="003B5A14"/>
    <w:rsid w:val="003B6B7D"/>
    <w:rsid w:val="003C5267"/>
    <w:rsid w:val="003C5C90"/>
    <w:rsid w:val="003C5ECD"/>
    <w:rsid w:val="003C6081"/>
    <w:rsid w:val="003C7905"/>
    <w:rsid w:val="003E4500"/>
    <w:rsid w:val="003E7212"/>
    <w:rsid w:val="003F04A9"/>
    <w:rsid w:val="003F0CEF"/>
    <w:rsid w:val="003F1323"/>
    <w:rsid w:val="003F1AE6"/>
    <w:rsid w:val="003F4E8C"/>
    <w:rsid w:val="003F6880"/>
    <w:rsid w:val="003F6E71"/>
    <w:rsid w:val="003F7500"/>
    <w:rsid w:val="004033CA"/>
    <w:rsid w:val="00406710"/>
    <w:rsid w:val="004069E7"/>
    <w:rsid w:val="00410995"/>
    <w:rsid w:val="0041211F"/>
    <w:rsid w:val="004224D5"/>
    <w:rsid w:val="00424970"/>
    <w:rsid w:val="00425577"/>
    <w:rsid w:val="00425A08"/>
    <w:rsid w:val="004333E6"/>
    <w:rsid w:val="00434CB6"/>
    <w:rsid w:val="00437C20"/>
    <w:rsid w:val="00442181"/>
    <w:rsid w:val="004437D2"/>
    <w:rsid w:val="0044410A"/>
    <w:rsid w:val="004443D2"/>
    <w:rsid w:val="004474F0"/>
    <w:rsid w:val="00452DBE"/>
    <w:rsid w:val="004551A3"/>
    <w:rsid w:val="00455244"/>
    <w:rsid w:val="004561AB"/>
    <w:rsid w:val="00463340"/>
    <w:rsid w:val="00463513"/>
    <w:rsid w:val="00470C7F"/>
    <w:rsid w:val="004829D0"/>
    <w:rsid w:val="00484AC1"/>
    <w:rsid w:val="00484C6C"/>
    <w:rsid w:val="00486872"/>
    <w:rsid w:val="004914A2"/>
    <w:rsid w:val="00492911"/>
    <w:rsid w:val="0049334D"/>
    <w:rsid w:val="004A1B3C"/>
    <w:rsid w:val="004A63DB"/>
    <w:rsid w:val="004B1C88"/>
    <w:rsid w:val="004B4D27"/>
    <w:rsid w:val="004B4EBB"/>
    <w:rsid w:val="004B5266"/>
    <w:rsid w:val="004B7C47"/>
    <w:rsid w:val="004C2E79"/>
    <w:rsid w:val="004C37D6"/>
    <w:rsid w:val="004D1360"/>
    <w:rsid w:val="004D4CCD"/>
    <w:rsid w:val="004D63E6"/>
    <w:rsid w:val="004D716D"/>
    <w:rsid w:val="004D73F7"/>
    <w:rsid w:val="004E2DB6"/>
    <w:rsid w:val="004E716D"/>
    <w:rsid w:val="00503635"/>
    <w:rsid w:val="005046D7"/>
    <w:rsid w:val="00506E2E"/>
    <w:rsid w:val="0051038C"/>
    <w:rsid w:val="005127F7"/>
    <w:rsid w:val="00516B72"/>
    <w:rsid w:val="005214A7"/>
    <w:rsid w:val="005229C7"/>
    <w:rsid w:val="0052743D"/>
    <w:rsid w:val="005276B3"/>
    <w:rsid w:val="0052797A"/>
    <w:rsid w:val="0053163D"/>
    <w:rsid w:val="005337CC"/>
    <w:rsid w:val="00537359"/>
    <w:rsid w:val="00541A3F"/>
    <w:rsid w:val="00541CF2"/>
    <w:rsid w:val="00553623"/>
    <w:rsid w:val="00554220"/>
    <w:rsid w:val="00555194"/>
    <w:rsid w:val="00560649"/>
    <w:rsid w:val="0056249B"/>
    <w:rsid w:val="005705F6"/>
    <w:rsid w:val="005728B1"/>
    <w:rsid w:val="00575906"/>
    <w:rsid w:val="005845AB"/>
    <w:rsid w:val="00586276"/>
    <w:rsid w:val="005933CC"/>
    <w:rsid w:val="00594922"/>
    <w:rsid w:val="00595284"/>
    <w:rsid w:val="0059597C"/>
    <w:rsid w:val="005959DF"/>
    <w:rsid w:val="00595BC7"/>
    <w:rsid w:val="00597569"/>
    <w:rsid w:val="005A009A"/>
    <w:rsid w:val="005A15CD"/>
    <w:rsid w:val="005B5992"/>
    <w:rsid w:val="005B5DBC"/>
    <w:rsid w:val="005B6FDF"/>
    <w:rsid w:val="005B7846"/>
    <w:rsid w:val="005B78AF"/>
    <w:rsid w:val="005C2319"/>
    <w:rsid w:val="005D07B6"/>
    <w:rsid w:val="005D3830"/>
    <w:rsid w:val="005D6502"/>
    <w:rsid w:val="005E3B12"/>
    <w:rsid w:val="005F4921"/>
    <w:rsid w:val="005F6693"/>
    <w:rsid w:val="006019A5"/>
    <w:rsid w:val="00603D06"/>
    <w:rsid w:val="00604B03"/>
    <w:rsid w:val="00610149"/>
    <w:rsid w:val="00614A34"/>
    <w:rsid w:val="006170E7"/>
    <w:rsid w:val="00621150"/>
    <w:rsid w:val="00622304"/>
    <w:rsid w:val="00624DED"/>
    <w:rsid w:val="00625582"/>
    <w:rsid w:val="0062732A"/>
    <w:rsid w:val="00630A38"/>
    <w:rsid w:val="00631015"/>
    <w:rsid w:val="00633B45"/>
    <w:rsid w:val="0063651A"/>
    <w:rsid w:val="00646498"/>
    <w:rsid w:val="00652F8D"/>
    <w:rsid w:val="00655C8F"/>
    <w:rsid w:val="00660244"/>
    <w:rsid w:val="00661DA6"/>
    <w:rsid w:val="00665110"/>
    <w:rsid w:val="00666F4A"/>
    <w:rsid w:val="00673D22"/>
    <w:rsid w:val="00673FCF"/>
    <w:rsid w:val="00685669"/>
    <w:rsid w:val="00686538"/>
    <w:rsid w:val="00692E02"/>
    <w:rsid w:val="00696533"/>
    <w:rsid w:val="00696B35"/>
    <w:rsid w:val="006A2076"/>
    <w:rsid w:val="006A5323"/>
    <w:rsid w:val="006A6616"/>
    <w:rsid w:val="006A7880"/>
    <w:rsid w:val="006B141C"/>
    <w:rsid w:val="006B1A65"/>
    <w:rsid w:val="006B643B"/>
    <w:rsid w:val="006C24CC"/>
    <w:rsid w:val="006C2C7D"/>
    <w:rsid w:val="006C3360"/>
    <w:rsid w:val="006C3F90"/>
    <w:rsid w:val="006C61B8"/>
    <w:rsid w:val="006C632F"/>
    <w:rsid w:val="006C66CE"/>
    <w:rsid w:val="006D2231"/>
    <w:rsid w:val="006D4FB3"/>
    <w:rsid w:val="006D6261"/>
    <w:rsid w:val="006E162E"/>
    <w:rsid w:val="006E35E5"/>
    <w:rsid w:val="006E3BC5"/>
    <w:rsid w:val="006E62F2"/>
    <w:rsid w:val="006F4CB2"/>
    <w:rsid w:val="006F5779"/>
    <w:rsid w:val="00700B94"/>
    <w:rsid w:val="00702CBE"/>
    <w:rsid w:val="007041AE"/>
    <w:rsid w:val="0070636E"/>
    <w:rsid w:val="007125D9"/>
    <w:rsid w:val="007138B1"/>
    <w:rsid w:val="0072101A"/>
    <w:rsid w:val="00722506"/>
    <w:rsid w:val="00722547"/>
    <w:rsid w:val="007231BF"/>
    <w:rsid w:val="00723681"/>
    <w:rsid w:val="00723FBD"/>
    <w:rsid w:val="00727887"/>
    <w:rsid w:val="00731B8C"/>
    <w:rsid w:val="00732143"/>
    <w:rsid w:val="00733BCC"/>
    <w:rsid w:val="00734605"/>
    <w:rsid w:val="007404E8"/>
    <w:rsid w:val="00742113"/>
    <w:rsid w:val="0075176D"/>
    <w:rsid w:val="00752338"/>
    <w:rsid w:val="00754408"/>
    <w:rsid w:val="007544AF"/>
    <w:rsid w:val="007566D8"/>
    <w:rsid w:val="00756E78"/>
    <w:rsid w:val="007601D6"/>
    <w:rsid w:val="00765629"/>
    <w:rsid w:val="00767F26"/>
    <w:rsid w:val="00771A13"/>
    <w:rsid w:val="007802D1"/>
    <w:rsid w:val="00783260"/>
    <w:rsid w:val="00786678"/>
    <w:rsid w:val="00791282"/>
    <w:rsid w:val="007A0985"/>
    <w:rsid w:val="007A1BFD"/>
    <w:rsid w:val="007A2FC7"/>
    <w:rsid w:val="007A4608"/>
    <w:rsid w:val="007A4A90"/>
    <w:rsid w:val="007A7BC3"/>
    <w:rsid w:val="007B1BCF"/>
    <w:rsid w:val="007B2A04"/>
    <w:rsid w:val="007B4E62"/>
    <w:rsid w:val="007C425C"/>
    <w:rsid w:val="007C4FEB"/>
    <w:rsid w:val="007C61B1"/>
    <w:rsid w:val="007C6310"/>
    <w:rsid w:val="007C6AFD"/>
    <w:rsid w:val="007C7494"/>
    <w:rsid w:val="007D157D"/>
    <w:rsid w:val="007D24D2"/>
    <w:rsid w:val="007D2599"/>
    <w:rsid w:val="007D54A9"/>
    <w:rsid w:val="007D743E"/>
    <w:rsid w:val="007D75BD"/>
    <w:rsid w:val="007F10CC"/>
    <w:rsid w:val="007F319D"/>
    <w:rsid w:val="007F7623"/>
    <w:rsid w:val="007F7F24"/>
    <w:rsid w:val="0081048E"/>
    <w:rsid w:val="00810654"/>
    <w:rsid w:val="00810F84"/>
    <w:rsid w:val="00811D27"/>
    <w:rsid w:val="00823B5D"/>
    <w:rsid w:val="00830A27"/>
    <w:rsid w:val="00830BCF"/>
    <w:rsid w:val="008318C3"/>
    <w:rsid w:val="00835C6D"/>
    <w:rsid w:val="008361C4"/>
    <w:rsid w:val="00844098"/>
    <w:rsid w:val="00845FFA"/>
    <w:rsid w:val="00856A69"/>
    <w:rsid w:val="0086169E"/>
    <w:rsid w:val="00867509"/>
    <w:rsid w:val="0087056D"/>
    <w:rsid w:val="008715BA"/>
    <w:rsid w:val="00871E13"/>
    <w:rsid w:val="0087208E"/>
    <w:rsid w:val="00872B1E"/>
    <w:rsid w:val="008732DC"/>
    <w:rsid w:val="00873827"/>
    <w:rsid w:val="00873FDE"/>
    <w:rsid w:val="00875C29"/>
    <w:rsid w:val="0088149B"/>
    <w:rsid w:val="00881620"/>
    <w:rsid w:val="00887538"/>
    <w:rsid w:val="0089250D"/>
    <w:rsid w:val="008932CF"/>
    <w:rsid w:val="008A2947"/>
    <w:rsid w:val="008A421F"/>
    <w:rsid w:val="008A4C76"/>
    <w:rsid w:val="008A5F60"/>
    <w:rsid w:val="008A775C"/>
    <w:rsid w:val="008A7CDB"/>
    <w:rsid w:val="008B024A"/>
    <w:rsid w:val="008B2A30"/>
    <w:rsid w:val="008B4792"/>
    <w:rsid w:val="008B4992"/>
    <w:rsid w:val="008B5444"/>
    <w:rsid w:val="008C0EE9"/>
    <w:rsid w:val="008D27BE"/>
    <w:rsid w:val="008D4A75"/>
    <w:rsid w:val="008D5B37"/>
    <w:rsid w:val="008E0086"/>
    <w:rsid w:val="008E19E0"/>
    <w:rsid w:val="008E3628"/>
    <w:rsid w:val="008E41B8"/>
    <w:rsid w:val="008E6754"/>
    <w:rsid w:val="008F2EB2"/>
    <w:rsid w:val="008F4EF5"/>
    <w:rsid w:val="008F5BF6"/>
    <w:rsid w:val="008F7764"/>
    <w:rsid w:val="008F780D"/>
    <w:rsid w:val="00900885"/>
    <w:rsid w:val="00902628"/>
    <w:rsid w:val="00902867"/>
    <w:rsid w:val="009076A7"/>
    <w:rsid w:val="0091012A"/>
    <w:rsid w:val="009112B6"/>
    <w:rsid w:val="00913C92"/>
    <w:rsid w:val="00915E1C"/>
    <w:rsid w:val="00915E4B"/>
    <w:rsid w:val="00925627"/>
    <w:rsid w:val="00926707"/>
    <w:rsid w:val="0093114F"/>
    <w:rsid w:val="0093625E"/>
    <w:rsid w:val="009423C9"/>
    <w:rsid w:val="00943007"/>
    <w:rsid w:val="009443A1"/>
    <w:rsid w:val="00945F94"/>
    <w:rsid w:val="0095050B"/>
    <w:rsid w:val="00950714"/>
    <w:rsid w:val="0096174C"/>
    <w:rsid w:val="00964AD9"/>
    <w:rsid w:val="00966EF6"/>
    <w:rsid w:val="00967308"/>
    <w:rsid w:val="00974F52"/>
    <w:rsid w:val="00975613"/>
    <w:rsid w:val="00975C88"/>
    <w:rsid w:val="00977421"/>
    <w:rsid w:val="0098552E"/>
    <w:rsid w:val="00986EC2"/>
    <w:rsid w:val="0099087A"/>
    <w:rsid w:val="009927AB"/>
    <w:rsid w:val="00992C5A"/>
    <w:rsid w:val="009A048B"/>
    <w:rsid w:val="009A2130"/>
    <w:rsid w:val="009A2B17"/>
    <w:rsid w:val="009C2E4D"/>
    <w:rsid w:val="009C7F3B"/>
    <w:rsid w:val="009D1810"/>
    <w:rsid w:val="009D4976"/>
    <w:rsid w:val="009D7030"/>
    <w:rsid w:val="009D78BB"/>
    <w:rsid w:val="009E3E87"/>
    <w:rsid w:val="009E4FDF"/>
    <w:rsid w:val="009E5E38"/>
    <w:rsid w:val="009F0875"/>
    <w:rsid w:val="009F2D12"/>
    <w:rsid w:val="009F330E"/>
    <w:rsid w:val="00A00D43"/>
    <w:rsid w:val="00A03D8D"/>
    <w:rsid w:val="00A07787"/>
    <w:rsid w:val="00A079CB"/>
    <w:rsid w:val="00A07FA6"/>
    <w:rsid w:val="00A11B72"/>
    <w:rsid w:val="00A16826"/>
    <w:rsid w:val="00A20380"/>
    <w:rsid w:val="00A206FE"/>
    <w:rsid w:val="00A23406"/>
    <w:rsid w:val="00A271B3"/>
    <w:rsid w:val="00A33F28"/>
    <w:rsid w:val="00A35697"/>
    <w:rsid w:val="00A43DD9"/>
    <w:rsid w:val="00A509DD"/>
    <w:rsid w:val="00A50A9C"/>
    <w:rsid w:val="00A51CFD"/>
    <w:rsid w:val="00A54F63"/>
    <w:rsid w:val="00A61794"/>
    <w:rsid w:val="00A620A9"/>
    <w:rsid w:val="00A63BF8"/>
    <w:rsid w:val="00A755D6"/>
    <w:rsid w:val="00A7577F"/>
    <w:rsid w:val="00A87EBC"/>
    <w:rsid w:val="00A87FC1"/>
    <w:rsid w:val="00A90969"/>
    <w:rsid w:val="00A92EAA"/>
    <w:rsid w:val="00A95608"/>
    <w:rsid w:val="00AA32EC"/>
    <w:rsid w:val="00AB23BA"/>
    <w:rsid w:val="00AB38AF"/>
    <w:rsid w:val="00AB4F11"/>
    <w:rsid w:val="00AC5E4F"/>
    <w:rsid w:val="00AD1B64"/>
    <w:rsid w:val="00AD21B7"/>
    <w:rsid w:val="00AD29B8"/>
    <w:rsid w:val="00AE6D99"/>
    <w:rsid w:val="00B00F2F"/>
    <w:rsid w:val="00B027DE"/>
    <w:rsid w:val="00B14569"/>
    <w:rsid w:val="00B1532C"/>
    <w:rsid w:val="00B161E3"/>
    <w:rsid w:val="00B22142"/>
    <w:rsid w:val="00B22290"/>
    <w:rsid w:val="00B25597"/>
    <w:rsid w:val="00B2576A"/>
    <w:rsid w:val="00B30833"/>
    <w:rsid w:val="00B346A8"/>
    <w:rsid w:val="00B3471C"/>
    <w:rsid w:val="00B34C6E"/>
    <w:rsid w:val="00B35729"/>
    <w:rsid w:val="00B40884"/>
    <w:rsid w:val="00B44595"/>
    <w:rsid w:val="00B44DD6"/>
    <w:rsid w:val="00B47A73"/>
    <w:rsid w:val="00B52390"/>
    <w:rsid w:val="00B52E0B"/>
    <w:rsid w:val="00B569DD"/>
    <w:rsid w:val="00B61614"/>
    <w:rsid w:val="00B6283E"/>
    <w:rsid w:val="00B8661F"/>
    <w:rsid w:val="00B910E2"/>
    <w:rsid w:val="00B92790"/>
    <w:rsid w:val="00B93C49"/>
    <w:rsid w:val="00B975DB"/>
    <w:rsid w:val="00BA0F9F"/>
    <w:rsid w:val="00BA52FE"/>
    <w:rsid w:val="00BA6FCF"/>
    <w:rsid w:val="00BB0E50"/>
    <w:rsid w:val="00BB4A29"/>
    <w:rsid w:val="00BC1A6C"/>
    <w:rsid w:val="00BC5CE6"/>
    <w:rsid w:val="00BD585B"/>
    <w:rsid w:val="00BD7641"/>
    <w:rsid w:val="00BE51AB"/>
    <w:rsid w:val="00BE5920"/>
    <w:rsid w:val="00BE740D"/>
    <w:rsid w:val="00BF1D46"/>
    <w:rsid w:val="00BF20C2"/>
    <w:rsid w:val="00BF3FF3"/>
    <w:rsid w:val="00BF504C"/>
    <w:rsid w:val="00BF597D"/>
    <w:rsid w:val="00BF7D12"/>
    <w:rsid w:val="00C011D0"/>
    <w:rsid w:val="00C06FAB"/>
    <w:rsid w:val="00C1015E"/>
    <w:rsid w:val="00C10F74"/>
    <w:rsid w:val="00C11984"/>
    <w:rsid w:val="00C1290A"/>
    <w:rsid w:val="00C138B5"/>
    <w:rsid w:val="00C155DA"/>
    <w:rsid w:val="00C210C3"/>
    <w:rsid w:val="00C265EC"/>
    <w:rsid w:val="00C26A75"/>
    <w:rsid w:val="00C32798"/>
    <w:rsid w:val="00C33157"/>
    <w:rsid w:val="00C40BA3"/>
    <w:rsid w:val="00C46632"/>
    <w:rsid w:val="00C46CBB"/>
    <w:rsid w:val="00C47E45"/>
    <w:rsid w:val="00C5128C"/>
    <w:rsid w:val="00C52623"/>
    <w:rsid w:val="00C53F8B"/>
    <w:rsid w:val="00C57C5B"/>
    <w:rsid w:val="00C60017"/>
    <w:rsid w:val="00C653E8"/>
    <w:rsid w:val="00C662AE"/>
    <w:rsid w:val="00C70839"/>
    <w:rsid w:val="00C7096F"/>
    <w:rsid w:val="00C70DD0"/>
    <w:rsid w:val="00C71386"/>
    <w:rsid w:val="00C714EF"/>
    <w:rsid w:val="00C72283"/>
    <w:rsid w:val="00C76EED"/>
    <w:rsid w:val="00C82FB1"/>
    <w:rsid w:val="00C9035A"/>
    <w:rsid w:val="00C90E9B"/>
    <w:rsid w:val="00C93EAF"/>
    <w:rsid w:val="00CA2DD8"/>
    <w:rsid w:val="00CA2DFF"/>
    <w:rsid w:val="00CA5EFE"/>
    <w:rsid w:val="00CA6AC8"/>
    <w:rsid w:val="00CA749E"/>
    <w:rsid w:val="00CA7841"/>
    <w:rsid w:val="00CB7E64"/>
    <w:rsid w:val="00CC2347"/>
    <w:rsid w:val="00CD2046"/>
    <w:rsid w:val="00CD46CE"/>
    <w:rsid w:val="00CD50C8"/>
    <w:rsid w:val="00CD5536"/>
    <w:rsid w:val="00CD58B9"/>
    <w:rsid w:val="00CD5CD7"/>
    <w:rsid w:val="00CD7C94"/>
    <w:rsid w:val="00CE1DC0"/>
    <w:rsid w:val="00CE3773"/>
    <w:rsid w:val="00CF4E24"/>
    <w:rsid w:val="00CF6750"/>
    <w:rsid w:val="00D00478"/>
    <w:rsid w:val="00D0054B"/>
    <w:rsid w:val="00D078F1"/>
    <w:rsid w:val="00D07BD1"/>
    <w:rsid w:val="00D13BD8"/>
    <w:rsid w:val="00D17EF8"/>
    <w:rsid w:val="00D200AB"/>
    <w:rsid w:val="00D2105A"/>
    <w:rsid w:val="00D22E73"/>
    <w:rsid w:val="00D23BD9"/>
    <w:rsid w:val="00D36C14"/>
    <w:rsid w:val="00D40447"/>
    <w:rsid w:val="00D44165"/>
    <w:rsid w:val="00D4469D"/>
    <w:rsid w:val="00D50F50"/>
    <w:rsid w:val="00D52270"/>
    <w:rsid w:val="00D52683"/>
    <w:rsid w:val="00D53712"/>
    <w:rsid w:val="00D656AF"/>
    <w:rsid w:val="00D7109D"/>
    <w:rsid w:val="00D73DF6"/>
    <w:rsid w:val="00D74012"/>
    <w:rsid w:val="00D75FFC"/>
    <w:rsid w:val="00D76BD3"/>
    <w:rsid w:val="00D81ABC"/>
    <w:rsid w:val="00D916D5"/>
    <w:rsid w:val="00D93A1A"/>
    <w:rsid w:val="00D972D4"/>
    <w:rsid w:val="00DA05C1"/>
    <w:rsid w:val="00DA0E2E"/>
    <w:rsid w:val="00DA2A2A"/>
    <w:rsid w:val="00DA4FB1"/>
    <w:rsid w:val="00DA5D64"/>
    <w:rsid w:val="00DB18BF"/>
    <w:rsid w:val="00DB18ED"/>
    <w:rsid w:val="00DB59A5"/>
    <w:rsid w:val="00DB6C78"/>
    <w:rsid w:val="00DC2EE7"/>
    <w:rsid w:val="00DC3831"/>
    <w:rsid w:val="00DC5091"/>
    <w:rsid w:val="00DC619C"/>
    <w:rsid w:val="00DC702A"/>
    <w:rsid w:val="00DD040E"/>
    <w:rsid w:val="00DD1724"/>
    <w:rsid w:val="00DD1B71"/>
    <w:rsid w:val="00DD2075"/>
    <w:rsid w:val="00DD3964"/>
    <w:rsid w:val="00DD4952"/>
    <w:rsid w:val="00DD5CE0"/>
    <w:rsid w:val="00DD7042"/>
    <w:rsid w:val="00DE0631"/>
    <w:rsid w:val="00DE2312"/>
    <w:rsid w:val="00DE2855"/>
    <w:rsid w:val="00DE31B9"/>
    <w:rsid w:val="00DE4CAE"/>
    <w:rsid w:val="00DE58D1"/>
    <w:rsid w:val="00DF1EAF"/>
    <w:rsid w:val="00DF34F4"/>
    <w:rsid w:val="00DF3F8C"/>
    <w:rsid w:val="00DF79DD"/>
    <w:rsid w:val="00E0073E"/>
    <w:rsid w:val="00E02A18"/>
    <w:rsid w:val="00E048F2"/>
    <w:rsid w:val="00E07320"/>
    <w:rsid w:val="00E11373"/>
    <w:rsid w:val="00E12295"/>
    <w:rsid w:val="00E12976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1F20"/>
    <w:rsid w:val="00E33D59"/>
    <w:rsid w:val="00E33E75"/>
    <w:rsid w:val="00E407D7"/>
    <w:rsid w:val="00E413E4"/>
    <w:rsid w:val="00E456B2"/>
    <w:rsid w:val="00E46BE5"/>
    <w:rsid w:val="00E52E5C"/>
    <w:rsid w:val="00E54843"/>
    <w:rsid w:val="00E56529"/>
    <w:rsid w:val="00E5685B"/>
    <w:rsid w:val="00E60B8C"/>
    <w:rsid w:val="00E647DC"/>
    <w:rsid w:val="00E67305"/>
    <w:rsid w:val="00E67C6B"/>
    <w:rsid w:val="00E67EE2"/>
    <w:rsid w:val="00E74ADB"/>
    <w:rsid w:val="00E8643B"/>
    <w:rsid w:val="00E90456"/>
    <w:rsid w:val="00EA7652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D54FF"/>
    <w:rsid w:val="00EE2EA0"/>
    <w:rsid w:val="00EE47EC"/>
    <w:rsid w:val="00EF0106"/>
    <w:rsid w:val="00EF2F39"/>
    <w:rsid w:val="00EF3843"/>
    <w:rsid w:val="00EF40FA"/>
    <w:rsid w:val="00EF4458"/>
    <w:rsid w:val="00EF62B7"/>
    <w:rsid w:val="00F002C7"/>
    <w:rsid w:val="00F042BC"/>
    <w:rsid w:val="00F04AAC"/>
    <w:rsid w:val="00F11DAD"/>
    <w:rsid w:val="00F15B1A"/>
    <w:rsid w:val="00F1698E"/>
    <w:rsid w:val="00F17064"/>
    <w:rsid w:val="00F21CF9"/>
    <w:rsid w:val="00F24989"/>
    <w:rsid w:val="00F253AC"/>
    <w:rsid w:val="00F30492"/>
    <w:rsid w:val="00F35D1E"/>
    <w:rsid w:val="00F37A23"/>
    <w:rsid w:val="00F40579"/>
    <w:rsid w:val="00F421C2"/>
    <w:rsid w:val="00F43C6F"/>
    <w:rsid w:val="00F44D83"/>
    <w:rsid w:val="00F46433"/>
    <w:rsid w:val="00F52ADB"/>
    <w:rsid w:val="00F53487"/>
    <w:rsid w:val="00F60373"/>
    <w:rsid w:val="00F61AED"/>
    <w:rsid w:val="00F61B4B"/>
    <w:rsid w:val="00F62861"/>
    <w:rsid w:val="00F65D93"/>
    <w:rsid w:val="00F67326"/>
    <w:rsid w:val="00F74CD6"/>
    <w:rsid w:val="00F74ED8"/>
    <w:rsid w:val="00F804B2"/>
    <w:rsid w:val="00F81D93"/>
    <w:rsid w:val="00F82710"/>
    <w:rsid w:val="00F840FA"/>
    <w:rsid w:val="00F84F97"/>
    <w:rsid w:val="00F86785"/>
    <w:rsid w:val="00F874F0"/>
    <w:rsid w:val="00F87A62"/>
    <w:rsid w:val="00F93874"/>
    <w:rsid w:val="00F96038"/>
    <w:rsid w:val="00F9610A"/>
    <w:rsid w:val="00F96BE9"/>
    <w:rsid w:val="00F9711A"/>
    <w:rsid w:val="00FA4177"/>
    <w:rsid w:val="00FA4D06"/>
    <w:rsid w:val="00FA532D"/>
    <w:rsid w:val="00FA77ED"/>
    <w:rsid w:val="00FB0901"/>
    <w:rsid w:val="00FB1D00"/>
    <w:rsid w:val="00FB3D0E"/>
    <w:rsid w:val="00FB42F2"/>
    <w:rsid w:val="00FB5511"/>
    <w:rsid w:val="00FC0890"/>
    <w:rsid w:val="00FC1ECE"/>
    <w:rsid w:val="00FC7847"/>
    <w:rsid w:val="00FE2C1A"/>
    <w:rsid w:val="00FE43B3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B0622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9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0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B0622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9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384CBE8uDB" TargetMode="External"/><Relationship Id="rId18" Type="http://schemas.openxmlformats.org/officeDocument/2006/relationships/hyperlink" Target="consultantplus://offline/main?base=LAW;n=102186;fld=134;dst=1000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6CCE8u9B" TargetMode="External"/><Relationship Id="rId17" Type="http://schemas.openxmlformats.org/officeDocument/2006/relationships/hyperlink" Target="consultantplus://offline/main?base=LAW;n=108642;fld=134;dst=1013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05E907B0F472788301A8DA8183FE748EFC97FEC2C23F5C6A5043F55D3E09D48CF931BB2F285C9E8u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105E907B0F472788301A8DA8183FE748EFC97FEC2C23F5C6A5043F55D3E09D48CF931BB2F281C8E8uCB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31105E907B0F472788301A8DA8183FE748EFC97FEC2C23F5C6A5043F55D3E09D48CF931BB2F384C0E8uEB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706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8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296"/>
                  <c:y val="9.9195368631442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892"/>
                  <c:y val="2.142366062509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0.4400000000000025</c:v>
                </c:pt>
                <c:pt idx="4">
                  <c:v>0.19000000000000133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F13A-8B27-4B21-A9FE-98A0B559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45</Pages>
  <Words>10794</Words>
  <Characters>61529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27</cp:revision>
  <cp:lastPrinted>2017-10-27T01:21:00Z</cp:lastPrinted>
  <dcterms:created xsi:type="dcterms:W3CDTF">2017-10-03T01:37:00Z</dcterms:created>
  <dcterms:modified xsi:type="dcterms:W3CDTF">2017-10-30T09:33:00Z</dcterms:modified>
</cp:coreProperties>
</file>