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83" w:rsidRPr="001D3B61" w:rsidRDefault="00064B83" w:rsidP="001D3B6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D3B61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1D3B61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1D3B61">
        <w:rPr>
          <w:rFonts w:ascii="Arial" w:hAnsi="Arial" w:cs="Arial"/>
          <w:b/>
          <w:sz w:val="24"/>
          <w:szCs w:val="24"/>
        </w:rPr>
        <w:t xml:space="preserve"> района</w:t>
      </w:r>
    </w:p>
    <w:p w:rsidR="00064B83" w:rsidRPr="001D3B61" w:rsidRDefault="00064B83" w:rsidP="001D3B6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D3B61">
        <w:rPr>
          <w:rFonts w:ascii="Arial" w:hAnsi="Arial" w:cs="Arial"/>
          <w:b/>
          <w:sz w:val="24"/>
          <w:szCs w:val="24"/>
        </w:rPr>
        <w:t>Красноярского края</w:t>
      </w:r>
    </w:p>
    <w:p w:rsidR="00064B83" w:rsidRPr="001D3B61" w:rsidRDefault="00064B83" w:rsidP="001D3B6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64B83" w:rsidRPr="001D3B61" w:rsidRDefault="00064B83" w:rsidP="001D3B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3B61">
        <w:rPr>
          <w:rFonts w:ascii="Arial" w:hAnsi="Arial" w:cs="Arial"/>
          <w:b/>
          <w:sz w:val="24"/>
          <w:szCs w:val="24"/>
        </w:rPr>
        <w:t>ПОСТАНОВЛЕНИЕ</w:t>
      </w:r>
    </w:p>
    <w:p w:rsidR="002F20B2" w:rsidRPr="001D3B61" w:rsidRDefault="002F20B2" w:rsidP="001D3B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4B83" w:rsidRPr="001D3B61" w:rsidRDefault="00380F60" w:rsidP="001D3B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«</w:t>
      </w:r>
      <w:r w:rsidR="001601DF" w:rsidRPr="001D3B61">
        <w:rPr>
          <w:rFonts w:ascii="Arial" w:hAnsi="Arial" w:cs="Arial"/>
          <w:sz w:val="24"/>
          <w:szCs w:val="24"/>
        </w:rPr>
        <w:t>30</w:t>
      </w:r>
      <w:r w:rsidR="00AF7BD9" w:rsidRPr="001D3B61">
        <w:rPr>
          <w:rFonts w:ascii="Arial" w:hAnsi="Arial" w:cs="Arial"/>
          <w:sz w:val="24"/>
          <w:szCs w:val="24"/>
        </w:rPr>
        <w:t xml:space="preserve">» </w:t>
      </w:r>
      <w:r w:rsidRPr="001D3B61">
        <w:rPr>
          <w:rFonts w:ascii="Arial" w:hAnsi="Arial" w:cs="Arial"/>
          <w:sz w:val="24"/>
          <w:szCs w:val="24"/>
        </w:rPr>
        <w:t>октября</w:t>
      </w:r>
      <w:r w:rsidR="003F6583" w:rsidRPr="001D3B61">
        <w:rPr>
          <w:rFonts w:ascii="Arial" w:hAnsi="Arial" w:cs="Arial"/>
          <w:sz w:val="24"/>
          <w:szCs w:val="24"/>
        </w:rPr>
        <w:t xml:space="preserve"> </w:t>
      </w:r>
      <w:r w:rsidR="004D1441" w:rsidRPr="001D3B61">
        <w:rPr>
          <w:rFonts w:ascii="Arial" w:hAnsi="Arial" w:cs="Arial"/>
          <w:sz w:val="24"/>
          <w:szCs w:val="24"/>
        </w:rPr>
        <w:t>201</w:t>
      </w:r>
      <w:r w:rsidR="00F96142" w:rsidRPr="001D3B61">
        <w:rPr>
          <w:rFonts w:ascii="Arial" w:hAnsi="Arial" w:cs="Arial"/>
          <w:sz w:val="24"/>
          <w:szCs w:val="24"/>
        </w:rPr>
        <w:t>7</w:t>
      </w:r>
      <w:r w:rsidR="00EA6C7D" w:rsidRPr="001D3B61">
        <w:rPr>
          <w:rFonts w:ascii="Arial" w:hAnsi="Arial" w:cs="Arial"/>
          <w:sz w:val="24"/>
          <w:szCs w:val="24"/>
        </w:rPr>
        <w:t xml:space="preserve"> года</w:t>
      </w:r>
      <w:r w:rsidR="00EA6C7D" w:rsidRPr="001D3B61">
        <w:rPr>
          <w:rFonts w:ascii="Arial" w:hAnsi="Arial" w:cs="Arial"/>
          <w:sz w:val="24"/>
          <w:szCs w:val="24"/>
        </w:rPr>
        <w:tab/>
      </w:r>
      <w:r w:rsidR="00EA6C7D" w:rsidRPr="001D3B61">
        <w:rPr>
          <w:rFonts w:ascii="Arial" w:hAnsi="Arial" w:cs="Arial"/>
          <w:sz w:val="24"/>
          <w:szCs w:val="24"/>
        </w:rPr>
        <w:tab/>
      </w:r>
      <w:r w:rsidR="001601DF" w:rsidRPr="001D3B61">
        <w:rPr>
          <w:rFonts w:ascii="Arial" w:hAnsi="Arial" w:cs="Arial"/>
          <w:sz w:val="24"/>
          <w:szCs w:val="24"/>
        </w:rPr>
        <w:tab/>
      </w:r>
      <w:r w:rsidR="00EA6C7D" w:rsidRPr="001D3B61">
        <w:rPr>
          <w:rFonts w:ascii="Arial" w:hAnsi="Arial" w:cs="Arial"/>
          <w:sz w:val="24"/>
          <w:szCs w:val="24"/>
        </w:rPr>
        <w:t>г. Боготол</w:t>
      </w:r>
      <w:r w:rsidR="00EA6C7D" w:rsidRPr="001D3B61">
        <w:rPr>
          <w:rFonts w:ascii="Arial" w:hAnsi="Arial" w:cs="Arial"/>
          <w:sz w:val="24"/>
          <w:szCs w:val="24"/>
        </w:rPr>
        <w:tab/>
      </w:r>
      <w:r w:rsidR="00EA6C7D" w:rsidRPr="001D3B61">
        <w:rPr>
          <w:rFonts w:ascii="Arial" w:hAnsi="Arial" w:cs="Arial"/>
          <w:sz w:val="24"/>
          <w:szCs w:val="24"/>
        </w:rPr>
        <w:tab/>
      </w:r>
      <w:r w:rsidR="00EA6C7D" w:rsidRPr="001D3B61">
        <w:rPr>
          <w:rFonts w:ascii="Arial" w:hAnsi="Arial" w:cs="Arial"/>
          <w:sz w:val="24"/>
          <w:szCs w:val="24"/>
        </w:rPr>
        <w:tab/>
      </w:r>
      <w:r w:rsidR="002F20B2" w:rsidRPr="001D3B61">
        <w:rPr>
          <w:rFonts w:ascii="Arial" w:hAnsi="Arial" w:cs="Arial"/>
          <w:sz w:val="24"/>
          <w:szCs w:val="24"/>
        </w:rPr>
        <w:tab/>
      </w:r>
      <w:r w:rsidR="00AF7BD9" w:rsidRPr="001D3B61">
        <w:rPr>
          <w:rFonts w:ascii="Arial" w:hAnsi="Arial" w:cs="Arial"/>
          <w:sz w:val="24"/>
          <w:szCs w:val="24"/>
        </w:rPr>
        <w:t>№</w:t>
      </w:r>
      <w:r w:rsidRPr="001D3B61">
        <w:rPr>
          <w:rFonts w:ascii="Arial" w:hAnsi="Arial" w:cs="Arial"/>
          <w:sz w:val="24"/>
          <w:szCs w:val="24"/>
        </w:rPr>
        <w:t xml:space="preserve"> </w:t>
      </w:r>
      <w:r w:rsidR="001601DF" w:rsidRPr="001D3B61">
        <w:rPr>
          <w:rFonts w:ascii="Arial" w:hAnsi="Arial" w:cs="Arial"/>
          <w:sz w:val="24"/>
          <w:szCs w:val="24"/>
        </w:rPr>
        <w:t>501</w:t>
      </w:r>
      <w:r w:rsidR="00AF7BD9" w:rsidRPr="001D3B61">
        <w:rPr>
          <w:rFonts w:ascii="Arial" w:hAnsi="Arial" w:cs="Arial"/>
          <w:sz w:val="24"/>
          <w:szCs w:val="24"/>
        </w:rPr>
        <w:t>–</w:t>
      </w:r>
      <w:r w:rsidR="00064B83" w:rsidRPr="001D3B61">
        <w:rPr>
          <w:rFonts w:ascii="Arial" w:hAnsi="Arial" w:cs="Arial"/>
          <w:sz w:val="24"/>
          <w:szCs w:val="24"/>
        </w:rPr>
        <w:t>п</w:t>
      </w:r>
    </w:p>
    <w:p w:rsidR="00AF7BD9" w:rsidRPr="001D3B61" w:rsidRDefault="00AF7BD9" w:rsidP="001D3B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6583" w:rsidRPr="001D3B61" w:rsidRDefault="003F6583" w:rsidP="001D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D3B61">
        <w:rPr>
          <w:rFonts w:ascii="Arial" w:hAnsi="Arial" w:cs="Arial"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1D3B61">
        <w:rPr>
          <w:rFonts w:ascii="Arial" w:hAnsi="Arial" w:cs="Arial"/>
          <w:bCs/>
          <w:sz w:val="24"/>
          <w:szCs w:val="24"/>
          <w:lang w:eastAsia="ru-RU"/>
        </w:rPr>
        <w:t>Боготольског</w:t>
      </w:r>
      <w:r w:rsidR="001823A6" w:rsidRPr="001D3B61">
        <w:rPr>
          <w:rFonts w:ascii="Arial" w:hAnsi="Arial" w:cs="Arial"/>
          <w:bCs/>
          <w:sz w:val="24"/>
          <w:szCs w:val="24"/>
          <w:lang w:eastAsia="ru-RU"/>
        </w:rPr>
        <w:t>о</w:t>
      </w:r>
      <w:proofErr w:type="spellEnd"/>
      <w:r w:rsidR="001823A6" w:rsidRPr="001D3B61">
        <w:rPr>
          <w:rFonts w:ascii="Arial" w:hAnsi="Arial" w:cs="Arial"/>
          <w:bCs/>
          <w:sz w:val="24"/>
          <w:szCs w:val="24"/>
          <w:lang w:eastAsia="ru-RU"/>
        </w:rPr>
        <w:t xml:space="preserve"> района Красноярского края от 2</w:t>
      </w:r>
      <w:r w:rsidRPr="001D3B61">
        <w:rPr>
          <w:rFonts w:ascii="Arial" w:hAnsi="Arial" w:cs="Arial"/>
          <w:bCs/>
          <w:sz w:val="24"/>
          <w:szCs w:val="24"/>
          <w:lang w:eastAsia="ru-RU"/>
        </w:rPr>
        <w:t xml:space="preserve">1.10.2013 № 792-п «Об утверждении муниципальной программы </w:t>
      </w:r>
      <w:proofErr w:type="spellStart"/>
      <w:r w:rsidRPr="001D3B61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hAnsi="Arial" w:cs="Arial"/>
          <w:bCs/>
          <w:sz w:val="24"/>
          <w:szCs w:val="24"/>
          <w:lang w:eastAsia="ru-RU"/>
        </w:rPr>
        <w:t xml:space="preserve"> района «Содействие развитию местного самоуправления»</w:t>
      </w:r>
    </w:p>
    <w:p w:rsidR="003F6583" w:rsidRPr="001D3B61" w:rsidRDefault="003F658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6583" w:rsidRPr="001D3B61" w:rsidRDefault="003F658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со </w:t>
      </w:r>
      <w:r w:rsidR="00F96142" w:rsidRPr="001D3B61">
        <w:rPr>
          <w:rFonts w:ascii="Arial" w:hAnsi="Arial" w:cs="Arial"/>
          <w:sz w:val="24"/>
          <w:szCs w:val="24"/>
        </w:rPr>
        <w:t xml:space="preserve">статьей 18 </w:t>
      </w:r>
      <w:r w:rsidRPr="001D3B61">
        <w:rPr>
          <w:rFonts w:ascii="Arial" w:hAnsi="Arial" w:cs="Arial"/>
          <w:sz w:val="24"/>
          <w:szCs w:val="24"/>
          <w:lang w:eastAsia="ru-RU"/>
        </w:rPr>
        <w:t xml:space="preserve">Устава </w:t>
      </w:r>
      <w:proofErr w:type="spellStart"/>
      <w:r w:rsidRPr="001D3B61">
        <w:rPr>
          <w:rFonts w:ascii="Arial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  <w:lang w:eastAsia="ru-RU"/>
        </w:rPr>
        <w:t xml:space="preserve"> района, постановлением </w:t>
      </w:r>
      <w:r w:rsidRPr="001D3B6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1D3B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1D3B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района, их формировании и реализации»</w:t>
      </w:r>
    </w:p>
    <w:p w:rsidR="003F6583" w:rsidRPr="001D3B61" w:rsidRDefault="003F6583" w:rsidP="001D3B6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ПОСТАНОВЛЯЮ:</w:t>
      </w:r>
    </w:p>
    <w:p w:rsidR="003F6583" w:rsidRPr="001D3B61" w:rsidRDefault="003F6583" w:rsidP="001D3B61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</w:rPr>
        <w:t xml:space="preserve">1.Внести в постановление Администрации </w:t>
      </w:r>
      <w:proofErr w:type="spellStart"/>
      <w:r w:rsidRPr="001D3B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района Красноярско</w:t>
      </w:r>
      <w:r w:rsidR="00B96C79">
        <w:rPr>
          <w:rFonts w:ascii="Arial" w:hAnsi="Arial" w:cs="Arial"/>
          <w:sz w:val="24"/>
          <w:szCs w:val="24"/>
        </w:rPr>
        <w:t>го края от 21.10.2013 № 792-п «</w:t>
      </w:r>
      <w:r w:rsidRPr="001D3B61">
        <w:rPr>
          <w:rFonts w:ascii="Arial" w:hAnsi="Arial" w:cs="Arial"/>
          <w:sz w:val="24"/>
          <w:szCs w:val="24"/>
        </w:rPr>
        <w:t xml:space="preserve">Об утверждении </w:t>
      </w:r>
      <w:r w:rsidRPr="001D3B61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муниципальной программы </w:t>
      </w:r>
      <w:proofErr w:type="spellStart"/>
      <w:r w:rsidRPr="001D3B61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hAnsi="Arial" w:cs="Arial"/>
          <w:bCs/>
          <w:sz w:val="24"/>
          <w:szCs w:val="24"/>
          <w:lang w:eastAsia="ru-RU"/>
        </w:rPr>
        <w:t xml:space="preserve"> района Красноярского края «Содействие развитию местного самоуправления»</w:t>
      </w:r>
      <w:r w:rsidR="00BD013E" w:rsidRPr="001D3B6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1D3B61">
        <w:rPr>
          <w:rFonts w:ascii="Arial" w:hAnsi="Arial" w:cs="Arial"/>
          <w:bCs/>
          <w:sz w:val="24"/>
          <w:szCs w:val="24"/>
          <w:lang w:eastAsia="ru-RU"/>
        </w:rPr>
        <w:t>следующие изменения:</w:t>
      </w:r>
    </w:p>
    <w:p w:rsidR="003F6583" w:rsidRPr="001D3B61" w:rsidRDefault="003F6583" w:rsidP="001D3B61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hAnsi="Arial" w:cs="Arial"/>
          <w:bCs/>
          <w:sz w:val="24"/>
          <w:szCs w:val="24"/>
          <w:lang w:eastAsia="ru-RU"/>
        </w:rPr>
        <w:t xml:space="preserve">муниципальную программу </w:t>
      </w:r>
      <w:proofErr w:type="spellStart"/>
      <w:r w:rsidRPr="001D3B61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hAnsi="Arial" w:cs="Arial"/>
          <w:bCs/>
          <w:sz w:val="24"/>
          <w:szCs w:val="24"/>
          <w:lang w:eastAsia="ru-RU"/>
        </w:rPr>
        <w:t xml:space="preserve"> района Красноярского края «Содействие развитию местного самоуправления» изложить в редакции согласно приложению.</w:t>
      </w:r>
    </w:p>
    <w:p w:rsidR="003F6583" w:rsidRPr="001D3B61" w:rsidRDefault="003F6583" w:rsidP="001D3B61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2.Контроль </w:t>
      </w:r>
      <w:r w:rsidR="00A90669" w:rsidRPr="001D3B61">
        <w:rPr>
          <w:rFonts w:ascii="Arial" w:eastAsia="Times New Roman" w:hAnsi="Arial" w:cs="Arial"/>
          <w:sz w:val="24"/>
          <w:szCs w:val="24"/>
        </w:rPr>
        <w:t>над ис</w:t>
      </w:r>
      <w:r w:rsidRPr="001D3B61">
        <w:rPr>
          <w:rFonts w:ascii="Arial" w:eastAsia="Times New Roman" w:hAnsi="Arial" w:cs="Arial"/>
          <w:sz w:val="24"/>
          <w:szCs w:val="24"/>
        </w:rPr>
        <w:t>полнением постановления возложить на</w:t>
      </w:r>
      <w:r w:rsidR="00A90669" w:rsidRPr="001D3B61">
        <w:rPr>
          <w:rFonts w:ascii="Arial" w:eastAsia="Times New Roman" w:hAnsi="Arial" w:cs="Arial"/>
          <w:sz w:val="24"/>
          <w:szCs w:val="24"/>
        </w:rPr>
        <w:t xml:space="preserve"> заместителя главы района по финансово-экономическим вопросам.</w:t>
      </w:r>
      <w:r w:rsidRPr="001D3B6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Бакуневич</w:t>
      </w:r>
      <w:proofErr w:type="spellEnd"/>
      <w:r w:rsidR="00BD013E" w:rsidRPr="001D3B61">
        <w:rPr>
          <w:rFonts w:ascii="Arial" w:eastAsia="Times New Roman" w:hAnsi="Arial" w:cs="Arial"/>
          <w:sz w:val="24"/>
          <w:szCs w:val="24"/>
        </w:rPr>
        <w:t xml:space="preserve"> Н.В.</w:t>
      </w:r>
    </w:p>
    <w:p w:rsidR="003F6583" w:rsidRPr="001D3B61" w:rsidRDefault="003F6583" w:rsidP="001D3B61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90669" w:rsidRPr="001D3B6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опубликовать в периодическом печатном издании «Официальный вестник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и разместить на официальном сайте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сети Интернет </w:t>
      </w:r>
      <w:hyperlink r:id="rId9" w:history="1">
        <w:r w:rsidRPr="001D3B6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www.bogotol-r.ru</w:t>
        </w:r>
      </w:hyperlink>
      <w:r w:rsidRPr="001D3B6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F6583" w:rsidRPr="001D3B61" w:rsidRDefault="003F6583" w:rsidP="001D3B61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4.Постановление вступает в силу в день, следующий за днем его официального опубликования</w:t>
      </w:r>
      <w:r w:rsidR="00A90669" w:rsidRPr="001D3B61">
        <w:rPr>
          <w:rFonts w:ascii="Arial" w:hAnsi="Arial" w:cs="Arial"/>
          <w:sz w:val="24"/>
          <w:szCs w:val="24"/>
        </w:rPr>
        <w:t>, но не ранее 1 января 2018</w:t>
      </w:r>
      <w:r w:rsidRPr="001D3B61">
        <w:rPr>
          <w:rFonts w:ascii="Arial" w:hAnsi="Arial" w:cs="Arial"/>
          <w:sz w:val="24"/>
          <w:szCs w:val="24"/>
        </w:rPr>
        <w:t xml:space="preserve"> года.</w:t>
      </w:r>
    </w:p>
    <w:p w:rsidR="003F6583" w:rsidRPr="001D3B61" w:rsidRDefault="003F658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7CF6" w:rsidRPr="001D3B61" w:rsidRDefault="00907CF6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583" w:rsidRPr="001D3B61" w:rsidRDefault="003F658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ab/>
        <w:t>А.В. Белов</w:t>
      </w:r>
    </w:p>
    <w:p w:rsidR="003F6583" w:rsidRPr="001D3B61" w:rsidRDefault="003F658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4625" w:rsidRPr="001D3B61" w:rsidRDefault="00744625" w:rsidP="001D3B6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80F60" w:rsidRPr="001D3B61" w:rsidRDefault="00380F60" w:rsidP="001D3B6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  <w:lang w:eastAsia="ru-RU"/>
        </w:rPr>
        <w:t xml:space="preserve">Приложение к постановлению администрации </w:t>
      </w:r>
      <w:proofErr w:type="spellStart"/>
      <w:r w:rsidRPr="001D3B61">
        <w:rPr>
          <w:rFonts w:ascii="Arial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  <w:lang w:eastAsia="ru-RU"/>
        </w:rPr>
        <w:t xml:space="preserve"> района</w:t>
      </w:r>
    </w:p>
    <w:p w:rsidR="00FD03D3" w:rsidRPr="001D3B61" w:rsidRDefault="00440D49" w:rsidP="001D3B61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  <w:lang w:eastAsia="ru-RU"/>
        </w:rPr>
        <w:t>о</w:t>
      </w:r>
      <w:r w:rsidR="001601DF" w:rsidRPr="001D3B61">
        <w:rPr>
          <w:rFonts w:ascii="Arial" w:hAnsi="Arial" w:cs="Arial"/>
          <w:sz w:val="24"/>
          <w:szCs w:val="24"/>
          <w:lang w:eastAsia="ru-RU"/>
        </w:rPr>
        <w:t>т 30</w:t>
      </w:r>
      <w:r w:rsidR="00C808B3" w:rsidRPr="001D3B61">
        <w:rPr>
          <w:rFonts w:ascii="Arial" w:hAnsi="Arial" w:cs="Arial"/>
          <w:sz w:val="24"/>
          <w:szCs w:val="24"/>
          <w:lang w:eastAsia="ru-RU"/>
        </w:rPr>
        <w:t>.</w:t>
      </w:r>
      <w:r w:rsidR="00380F60" w:rsidRPr="001D3B61">
        <w:rPr>
          <w:rFonts w:ascii="Arial" w:hAnsi="Arial" w:cs="Arial"/>
          <w:sz w:val="24"/>
          <w:szCs w:val="24"/>
          <w:lang w:eastAsia="ru-RU"/>
        </w:rPr>
        <w:t>10</w:t>
      </w:r>
      <w:r w:rsidR="00A90669" w:rsidRPr="001D3B61">
        <w:rPr>
          <w:rFonts w:ascii="Arial" w:hAnsi="Arial" w:cs="Arial"/>
          <w:sz w:val="24"/>
          <w:szCs w:val="24"/>
          <w:lang w:eastAsia="ru-RU"/>
        </w:rPr>
        <w:t>.2017</w:t>
      </w:r>
      <w:r w:rsidR="00FD03D3" w:rsidRPr="001D3B61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1601DF" w:rsidRPr="001D3B61">
        <w:rPr>
          <w:rFonts w:ascii="Arial" w:hAnsi="Arial" w:cs="Arial"/>
          <w:sz w:val="24"/>
          <w:szCs w:val="24"/>
          <w:lang w:eastAsia="ru-RU"/>
        </w:rPr>
        <w:t>501</w:t>
      </w:r>
      <w:r w:rsidR="00FD03D3" w:rsidRPr="001D3B61">
        <w:rPr>
          <w:rFonts w:ascii="Arial" w:hAnsi="Arial" w:cs="Arial"/>
          <w:sz w:val="24"/>
          <w:szCs w:val="24"/>
          <w:lang w:eastAsia="ru-RU"/>
        </w:rPr>
        <w:t>–</w:t>
      </w:r>
      <w:r w:rsidR="00B96C79">
        <w:rPr>
          <w:rFonts w:ascii="Arial" w:hAnsi="Arial" w:cs="Arial"/>
          <w:sz w:val="24"/>
          <w:szCs w:val="24"/>
          <w:lang w:eastAsia="ru-RU"/>
        </w:rPr>
        <w:t>п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1D3B61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D3B61">
        <w:rPr>
          <w:rFonts w:ascii="Arial" w:hAnsi="Arial" w:cs="Arial"/>
          <w:b/>
          <w:bCs/>
          <w:sz w:val="24"/>
          <w:szCs w:val="24"/>
          <w:lang w:eastAsia="ru-RU"/>
        </w:rPr>
        <w:t>«Содействие развитию местного самоуправления»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D03D3" w:rsidRPr="001D3B61" w:rsidRDefault="00FD03D3" w:rsidP="001D3B61">
      <w:pPr>
        <w:pStyle w:val="ab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1.Паспорт муниципальной программы</w:t>
      </w:r>
    </w:p>
    <w:p w:rsidR="00FD03D3" w:rsidRPr="001D3B61" w:rsidRDefault="00FD03D3" w:rsidP="001D3B61">
      <w:pPr>
        <w:pStyle w:val="ab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937"/>
      </w:tblGrid>
      <w:tr w:rsidR="00FD03D3" w:rsidRPr="001D3B61" w:rsidTr="00BD013E">
        <w:trPr>
          <w:trHeight w:val="798"/>
        </w:trPr>
        <w:tc>
          <w:tcPr>
            <w:tcW w:w="2836" w:type="dxa"/>
          </w:tcPr>
          <w:p w:rsidR="00FD03D3" w:rsidRPr="001D3B61" w:rsidRDefault="00FD03D3" w:rsidP="001D3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1D3B6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района «Содействие развитию местного самоуправления» (далее – Программа)</w:t>
            </w:r>
          </w:p>
        </w:tc>
      </w:tr>
      <w:tr w:rsidR="00FD03D3" w:rsidRPr="001D3B61" w:rsidTr="00BD013E">
        <w:trPr>
          <w:trHeight w:val="2507"/>
        </w:trPr>
        <w:tc>
          <w:tcPr>
            <w:tcW w:w="2836" w:type="dxa"/>
          </w:tcPr>
          <w:p w:rsidR="00FD03D3" w:rsidRPr="001D3B61" w:rsidRDefault="00FD03D3" w:rsidP="001D3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lastRenderedPageBreak/>
              <w:t>Основание для разработки Программы</w:t>
            </w:r>
          </w:p>
        </w:tc>
        <w:tc>
          <w:tcPr>
            <w:tcW w:w="7087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 xml:space="preserve">Статья 179 Бюджетного Кодекса Российской Федерации; Постановление Администрации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</w:rPr>
              <w:t xml:space="preserve"> района от 05.08.2013 № 560-п «Об утверждении Порядка принятия решений о разработке муниципальных программ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</w:rPr>
              <w:t xml:space="preserve"> района, их формировании и реализации»; распоряжение Главы администрации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 от 07.08.2013 № 160-р «Об утверждении перечня муниципальных программ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</w:tc>
      </w:tr>
      <w:tr w:rsidR="00FD03D3" w:rsidRPr="001D3B61" w:rsidTr="00BD013E">
        <w:tc>
          <w:tcPr>
            <w:tcW w:w="2836" w:type="dxa"/>
          </w:tcPr>
          <w:p w:rsidR="00FD03D3" w:rsidRPr="001D3B61" w:rsidRDefault="00FD03D3" w:rsidP="001D3B6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87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</w:rPr>
              <w:t xml:space="preserve"> района - Структурные подразделения администрации района</w:t>
            </w:r>
          </w:p>
        </w:tc>
      </w:tr>
      <w:tr w:rsidR="00FD03D3" w:rsidRPr="001D3B61" w:rsidTr="00BD013E">
        <w:tc>
          <w:tcPr>
            <w:tcW w:w="2836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87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</w:tr>
      <w:tr w:rsidR="00FD03D3" w:rsidRPr="001D3B61" w:rsidTr="00BD013E">
        <w:tc>
          <w:tcPr>
            <w:tcW w:w="2836" w:type="dxa"/>
          </w:tcPr>
          <w:p w:rsidR="00FD03D3" w:rsidRPr="001D3B61" w:rsidRDefault="00601570" w:rsidP="001D3B6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  <w:r w:rsidR="00FD03D3" w:rsidRPr="001D3B61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7087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Подпрограмма 1 «Содействие созданию безопасных и комфортных условий функционирования объектов муниципальной собственности, развитию муниципальных учреждений»;</w:t>
            </w:r>
          </w:p>
          <w:p w:rsidR="00FD03D3" w:rsidRPr="001D3B61" w:rsidRDefault="00FD03D3" w:rsidP="001D3B61">
            <w:p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Подпрограмма 2«Стимулирование органов местного самоуправления края к эффективной реализации полномочий, закрепленных за муниципальными образованиями путем проведения конкурсов лучших практик»:</w:t>
            </w:r>
          </w:p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Подпрограмма 3«Обеспечение реализации муниципальной программы «Содействие развитию местного самоуправления»</w:t>
            </w:r>
          </w:p>
        </w:tc>
      </w:tr>
      <w:tr w:rsidR="00FD03D3" w:rsidRPr="001D3B61" w:rsidTr="00BD013E">
        <w:tc>
          <w:tcPr>
            <w:tcW w:w="2836" w:type="dxa"/>
          </w:tcPr>
          <w:p w:rsidR="00FD03D3" w:rsidRPr="001D3B61" w:rsidRDefault="00FD03D3" w:rsidP="001D3B6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087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Создание условий для устойчивого социально-экономического развития муниципальных образований района и эффективной реализации органами местного самоуправления полномочий, закрепленных за муниципальными образованиями района</w:t>
            </w:r>
          </w:p>
        </w:tc>
      </w:tr>
      <w:tr w:rsidR="00FD03D3" w:rsidRPr="001D3B61" w:rsidTr="00BD013E">
        <w:tc>
          <w:tcPr>
            <w:tcW w:w="2836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087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1.Улучшение состояния имущества, находящегося в муниципальной собственности.</w:t>
            </w:r>
          </w:p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bCs/>
                <w:sz w:val="24"/>
                <w:szCs w:val="24"/>
              </w:rPr>
              <w:t xml:space="preserve">2.Стимулирование </w:t>
            </w:r>
            <w:r w:rsidRPr="001D3B61">
              <w:rPr>
                <w:rFonts w:ascii="Arial" w:hAnsi="Arial" w:cs="Arial"/>
                <w:sz w:val="24"/>
                <w:szCs w:val="24"/>
              </w:rPr>
              <w:t>повышения профессионального уровня муниципального управления и обмена успешным опытом среди муниципальных образований района.</w:t>
            </w:r>
          </w:p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FD03D3" w:rsidRPr="001D3B61" w:rsidTr="00BD013E">
        <w:trPr>
          <w:trHeight w:val="609"/>
        </w:trPr>
        <w:tc>
          <w:tcPr>
            <w:tcW w:w="2836" w:type="dxa"/>
          </w:tcPr>
          <w:p w:rsidR="00FD03D3" w:rsidRPr="001D3B61" w:rsidRDefault="00FD03D3" w:rsidP="001D3B6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087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2014−</w:t>
            </w:r>
            <w:r w:rsidR="00601570" w:rsidRPr="001D3B61">
              <w:rPr>
                <w:rFonts w:ascii="Arial" w:hAnsi="Arial" w:cs="Arial"/>
                <w:sz w:val="24"/>
                <w:szCs w:val="24"/>
              </w:rPr>
              <w:t>2030</w:t>
            </w:r>
            <w:r w:rsidRPr="001D3B61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FD03D3" w:rsidRPr="001D3B61" w:rsidTr="00BD013E">
        <w:tc>
          <w:tcPr>
            <w:tcW w:w="2836" w:type="dxa"/>
          </w:tcPr>
          <w:p w:rsidR="00FD03D3" w:rsidRPr="001D3B61" w:rsidRDefault="00601570" w:rsidP="001D3B6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Перечень целевых показателей</w:t>
            </w:r>
            <w:r w:rsidR="00FD03D3" w:rsidRPr="001D3B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3B61">
              <w:rPr>
                <w:rFonts w:ascii="Arial" w:hAnsi="Arial" w:cs="Arial"/>
                <w:sz w:val="24"/>
                <w:szCs w:val="24"/>
              </w:rPr>
              <w:t xml:space="preserve">муниципальной программы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7087" w:type="dxa"/>
          </w:tcPr>
          <w:p w:rsidR="00FD03D3" w:rsidRPr="001D3B61" w:rsidRDefault="00FD03D3" w:rsidP="001D3B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FD03D3" w:rsidRPr="001D3B61" w:rsidRDefault="00FD03D3" w:rsidP="001D3B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доля муниципальных образований района, имеющих возможность принять участие в реализации программных мероприятий, направленных на содействие развитию местного самоуправления, - 100% ежегодно;</w:t>
            </w:r>
          </w:p>
          <w:p w:rsidR="00FD03D3" w:rsidRPr="001D3B61" w:rsidRDefault="00FD03D3" w:rsidP="001D3B61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Показатели результативности:</w:t>
            </w:r>
          </w:p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доля структурных подразделений администрации </w:t>
            </w: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района и сельских поселений, имеющих возможность принять участие в реализации мероприятий 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 (100% ежегодно);</w:t>
            </w:r>
          </w:p>
          <w:p w:rsidR="00FD03D3" w:rsidRPr="001D3B61" w:rsidRDefault="00FD03D3" w:rsidP="001D3B61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en-US"/>
              </w:rPr>
              <w:t>доля учреждений района, которые в течение года улучшили условия функционирования объектов муниципальной собственности (до 2,3% ежегодно);</w:t>
            </w:r>
          </w:p>
          <w:p w:rsidR="00FD03D3" w:rsidRPr="001D3B61" w:rsidRDefault="00FD03D3" w:rsidP="001D3B61">
            <w:pPr>
              <w:pStyle w:val="3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муниципальных образований, принявших в отчетном году участие в конкурсе «На лучшую организацию работы представительного органа муниципального образования» в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  <w:lang w:eastAsia="en-US"/>
              </w:rPr>
              <w:t>Боготольском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районе от общего количества муниципальных образований района (увеличение </w:t>
            </w:r>
            <w:r w:rsidR="00601570" w:rsidRPr="001D3B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0,4% в 2014 году до 0,6% в 2030</w:t>
            </w:r>
            <w:r w:rsidRPr="001D3B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году);</w:t>
            </w:r>
          </w:p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 xml:space="preserve">уровень качества прогнозирования социально-экономического развития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</w:rPr>
              <w:t xml:space="preserve"> района (отклонение фактических значений показателей социально-экономического развития района </w:t>
            </w:r>
            <w:proofErr w:type="gramStart"/>
            <w:r w:rsidRPr="001D3B61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1D3B61">
              <w:rPr>
                <w:rFonts w:ascii="Arial" w:hAnsi="Arial" w:cs="Arial"/>
                <w:sz w:val="24"/>
                <w:szCs w:val="24"/>
              </w:rPr>
              <w:t xml:space="preserve"> прогнозных не более 10% за год);</w:t>
            </w:r>
          </w:p>
          <w:p w:rsidR="00FD03D3" w:rsidRPr="001D3B61" w:rsidRDefault="00FD03D3" w:rsidP="001D3B6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уровень обеспечения органов местного самоуправления района экономико-статистической информацией (100% ежегодно);</w:t>
            </w:r>
          </w:p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доля специалистов органов местного самоуправления, прошедших курсовую переподготовку и курсы повышения квалификации </w:t>
            </w: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(увеличится с 35 % в 2014 году</w:t>
            </w:r>
            <w:r w:rsidR="00601570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до 40% в 2030</w:t>
            </w: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году);</w:t>
            </w:r>
          </w:p>
          <w:p w:rsidR="00FD03D3" w:rsidRPr="001D3B61" w:rsidRDefault="00FD03D3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уровень исполнения запросов по обращениям граждан </w:t>
            </w: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(увеличится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с 98% в</w:t>
            </w:r>
            <w:r w:rsidR="00601570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2014 году до 100% в 2030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году);</w:t>
            </w:r>
          </w:p>
        </w:tc>
      </w:tr>
      <w:tr w:rsidR="00FD03D3" w:rsidRPr="001D3B61" w:rsidTr="00BD013E">
        <w:tc>
          <w:tcPr>
            <w:tcW w:w="2836" w:type="dxa"/>
            <w:shd w:val="clear" w:color="auto" w:fill="auto"/>
          </w:tcPr>
          <w:p w:rsidR="00FD03D3" w:rsidRPr="001D3B61" w:rsidRDefault="00FD03D3" w:rsidP="001D3B6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Ресурсное обеспечение Программы</w:t>
            </w:r>
          </w:p>
        </w:tc>
        <w:tc>
          <w:tcPr>
            <w:tcW w:w="7087" w:type="dxa"/>
          </w:tcPr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Общий объем финансирования программы – </w:t>
            </w:r>
            <w:r w:rsidR="0037786D" w:rsidRPr="001D3B61">
              <w:rPr>
                <w:rFonts w:ascii="Arial" w:eastAsia="Times New Roman" w:hAnsi="Arial" w:cs="Arial"/>
                <w:sz w:val="24"/>
                <w:szCs w:val="24"/>
              </w:rPr>
              <w:t>86654,6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2014 год – 11275,2тыс. рублей;</w:t>
            </w:r>
          </w:p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2015 год – 13251,6 тыс. рублей;</w:t>
            </w:r>
          </w:p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2016 год – </w:t>
            </w:r>
            <w:r w:rsidR="00594A51" w:rsidRPr="001D3B61">
              <w:rPr>
                <w:rFonts w:ascii="Arial" w:eastAsia="Times New Roman" w:hAnsi="Arial" w:cs="Arial"/>
                <w:sz w:val="24"/>
                <w:szCs w:val="24"/>
              </w:rPr>
              <w:t>15071,4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тыс. рубл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>ей;</w:t>
            </w:r>
          </w:p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2017 год – </w:t>
            </w:r>
            <w:r w:rsidR="00594A51" w:rsidRPr="001D3B61">
              <w:rPr>
                <w:rFonts w:ascii="Arial" w:eastAsia="Times New Roman" w:hAnsi="Arial" w:cs="Arial"/>
                <w:sz w:val="24"/>
                <w:szCs w:val="24"/>
              </w:rPr>
              <w:t>17041,3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601570" w:rsidRPr="001D3B61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2018 год – </w:t>
            </w:r>
            <w:r w:rsidR="00F632E0" w:rsidRPr="001D3B61">
              <w:rPr>
                <w:rFonts w:ascii="Arial" w:eastAsia="Times New Roman" w:hAnsi="Arial" w:cs="Arial"/>
                <w:sz w:val="24"/>
                <w:szCs w:val="24"/>
              </w:rPr>
              <w:t>11561,7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тыс. рулей;</w:t>
            </w:r>
          </w:p>
          <w:p w:rsidR="00601570" w:rsidRPr="001D3B61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2019 год 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7786D" w:rsidRPr="001D3B61">
              <w:rPr>
                <w:rFonts w:ascii="Arial" w:eastAsia="Times New Roman" w:hAnsi="Arial" w:cs="Arial"/>
                <w:sz w:val="24"/>
                <w:szCs w:val="24"/>
              </w:rPr>
              <w:t>9226,7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тыс.</w:t>
            </w:r>
            <w:r w:rsidR="00E8252C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A90669" w:rsidRPr="001D3B61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90669" w:rsidRPr="001D3B61" w:rsidRDefault="00A90669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2020 год </w:t>
            </w:r>
            <w:r w:rsidR="00F632E0" w:rsidRPr="001D3B61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7786D" w:rsidRPr="001D3B61">
              <w:rPr>
                <w:rFonts w:ascii="Arial" w:eastAsia="Times New Roman" w:hAnsi="Arial" w:cs="Arial"/>
                <w:sz w:val="24"/>
                <w:szCs w:val="24"/>
              </w:rPr>
              <w:t>9226,7</w:t>
            </w:r>
            <w:r w:rsidR="00F632E0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тыс.</w:t>
            </w:r>
            <w:r w:rsidR="00C45452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632E0" w:rsidRPr="001D3B61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</w:p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средства районного бюджета –</w:t>
            </w:r>
            <w:r w:rsidR="0037786D" w:rsidRPr="001D3B61">
              <w:rPr>
                <w:rFonts w:ascii="Arial" w:eastAsia="Times New Roman" w:hAnsi="Arial" w:cs="Arial"/>
                <w:sz w:val="24"/>
                <w:szCs w:val="24"/>
              </w:rPr>
              <w:t>69427,8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тыс. рублей:</w:t>
            </w:r>
          </w:p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2014 год – 9853,0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2015 год – 9214,2 тыс. рублей;</w:t>
            </w:r>
          </w:p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2016 год – </w:t>
            </w:r>
            <w:r w:rsidR="00ED68A6" w:rsidRPr="001D3B61">
              <w:rPr>
                <w:rFonts w:ascii="Arial" w:eastAsia="Times New Roman" w:hAnsi="Arial" w:cs="Arial"/>
                <w:sz w:val="24"/>
                <w:szCs w:val="24"/>
              </w:rPr>
              <w:t>10476,1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2017 год – </w:t>
            </w:r>
            <w:r w:rsidR="00ED68A6" w:rsidRPr="001D3B61">
              <w:rPr>
                <w:rFonts w:ascii="Arial" w:eastAsia="Times New Roman" w:hAnsi="Arial" w:cs="Arial"/>
                <w:sz w:val="24"/>
                <w:szCs w:val="24"/>
              </w:rPr>
              <w:t>9869,4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601570" w:rsidRPr="001D3B61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2018 год – </w:t>
            </w:r>
            <w:r w:rsidR="00C45452" w:rsidRPr="001D3B61">
              <w:rPr>
                <w:rFonts w:ascii="Arial" w:eastAsia="Times New Roman" w:hAnsi="Arial" w:cs="Arial"/>
                <w:sz w:val="24"/>
                <w:szCs w:val="24"/>
              </w:rPr>
              <w:t>11561,7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601570" w:rsidRPr="001D3B61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2019 год 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1D3B61">
              <w:rPr>
                <w:rFonts w:ascii="Arial" w:eastAsia="Times New Roman" w:hAnsi="Arial" w:cs="Arial"/>
                <w:sz w:val="24"/>
                <w:szCs w:val="24"/>
              </w:rPr>
              <w:t>9226,7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</w:p>
          <w:p w:rsidR="00A90669" w:rsidRPr="001D3B61" w:rsidRDefault="00A90669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2020 год </w:t>
            </w:r>
            <w:r w:rsidR="00C45452" w:rsidRPr="001D3B61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1D3B61">
              <w:rPr>
                <w:rFonts w:ascii="Arial" w:eastAsia="Times New Roman" w:hAnsi="Arial" w:cs="Arial"/>
                <w:sz w:val="24"/>
                <w:szCs w:val="24"/>
              </w:rPr>
              <w:t>9226,7 тыс. рублей</w:t>
            </w:r>
          </w:p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краевого бюджета – </w:t>
            </w:r>
            <w:r w:rsidR="0037786D" w:rsidRPr="001D3B61">
              <w:rPr>
                <w:rFonts w:ascii="Arial" w:eastAsia="Times New Roman" w:hAnsi="Arial" w:cs="Arial"/>
                <w:sz w:val="24"/>
                <w:szCs w:val="24"/>
              </w:rPr>
              <w:t>17226,8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рублей:</w:t>
            </w:r>
          </w:p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2014 год – 1422,2 тыс. рублей;</w:t>
            </w:r>
          </w:p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2015 год – 4037,4 тыс. рублей;</w:t>
            </w:r>
          </w:p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2016 год 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>4595,3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2017 год – </w:t>
            </w:r>
            <w:r w:rsidR="00ED68A6" w:rsidRPr="001D3B61">
              <w:rPr>
                <w:rFonts w:ascii="Arial" w:eastAsia="Times New Roman" w:hAnsi="Arial" w:cs="Arial"/>
                <w:sz w:val="24"/>
                <w:szCs w:val="24"/>
              </w:rPr>
              <w:t>7171,9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601570" w:rsidRPr="001D3B61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2018 год – 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>0,0 тыс. рублей;</w:t>
            </w:r>
          </w:p>
          <w:p w:rsidR="00601570" w:rsidRPr="001D3B61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2019 год 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>0,0 тыс.</w:t>
            </w:r>
            <w:r w:rsidR="00C45452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1D3B61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A90669" w:rsidRPr="001D3B61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90669" w:rsidRPr="001D3B61" w:rsidRDefault="00A90669" w:rsidP="001D3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2020 год </w:t>
            </w:r>
            <w:r w:rsidR="00C45452" w:rsidRPr="001D3B61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1D3B61">
              <w:rPr>
                <w:rFonts w:ascii="Arial" w:eastAsia="Times New Roman" w:hAnsi="Arial" w:cs="Arial"/>
                <w:sz w:val="24"/>
                <w:szCs w:val="24"/>
              </w:rPr>
              <w:t>0,0 тыс.</w:t>
            </w:r>
            <w:r w:rsidR="00B96C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1D3B61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</w:p>
        </w:tc>
      </w:tr>
    </w:tbl>
    <w:p w:rsidR="00FD03D3" w:rsidRPr="001D3B61" w:rsidRDefault="00FD03D3" w:rsidP="001D3B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3D3" w:rsidRPr="001D3B61" w:rsidRDefault="00FD03D3" w:rsidP="001D3B61">
      <w:pPr>
        <w:pStyle w:val="ab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lastRenderedPageBreak/>
        <w:t xml:space="preserve">2.Характеристика текущего состояния соответствующей сферы указанием основных показателей социально-экономического развития </w:t>
      </w:r>
      <w:proofErr w:type="spellStart"/>
      <w:r w:rsidRPr="001D3B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района и анализ социальных, финансово-экономических и прочих рисков реализации программы</w:t>
      </w:r>
    </w:p>
    <w:p w:rsidR="00FD03D3" w:rsidRPr="001D3B61" w:rsidRDefault="00FD03D3" w:rsidP="001D3B61">
      <w:pPr>
        <w:pStyle w:val="ConsPlusTitle"/>
        <w:shd w:val="clear" w:color="auto" w:fill="FFFFFF" w:themeFill="background1"/>
        <w:spacing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 и сельских поселений.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</w:rPr>
        <w:t xml:space="preserve">Большая часть вопросов местного значения направлена на обеспечение населения необходимыми </w:t>
      </w:r>
      <w:r w:rsidRPr="001D3B61">
        <w:rPr>
          <w:rFonts w:ascii="Arial" w:hAnsi="Arial" w:cs="Arial"/>
          <w:sz w:val="24"/>
          <w:szCs w:val="24"/>
          <w:lang w:eastAsia="ru-RU"/>
        </w:rPr>
        <w:t xml:space="preserve">социальными услугами и формирование комфортной среды обитания человека. Социальное развитие </w:t>
      </w:r>
      <w:proofErr w:type="spellStart"/>
      <w:r w:rsidRPr="001D3B61">
        <w:rPr>
          <w:rFonts w:ascii="Arial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  <w:lang w:eastAsia="ru-RU"/>
        </w:rPr>
        <w:t xml:space="preserve"> района, формирование опорной структуры сельских поселений </w:t>
      </w:r>
      <w:proofErr w:type="spellStart"/>
      <w:r w:rsidRPr="001D3B61">
        <w:rPr>
          <w:rFonts w:ascii="Arial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  <w:lang w:eastAsia="ru-RU"/>
        </w:rPr>
        <w:t xml:space="preserve"> района и их дальнейшее развитие как системообразующих элементов хозяйственного и культурного освоения территории определено ключевым направлением </w:t>
      </w:r>
      <w:r w:rsidRPr="001D3B61">
        <w:rPr>
          <w:rFonts w:ascii="Arial" w:hAnsi="Arial" w:cs="Arial"/>
          <w:sz w:val="24"/>
          <w:szCs w:val="24"/>
        </w:rPr>
        <w:t xml:space="preserve">Комплексной программы социально-экономического развития </w:t>
      </w:r>
      <w:proofErr w:type="spellStart"/>
      <w:r w:rsidRPr="001D3B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района на период до 2020 года (</w:t>
      </w:r>
      <w:proofErr w:type="gramStart"/>
      <w:r w:rsidRPr="001D3B61">
        <w:rPr>
          <w:rFonts w:ascii="Arial" w:hAnsi="Arial" w:cs="Arial"/>
          <w:sz w:val="24"/>
          <w:szCs w:val="24"/>
        </w:rPr>
        <w:t>утверждена</w:t>
      </w:r>
      <w:proofErr w:type="gramEnd"/>
      <w:r w:rsidRPr="001D3B61">
        <w:rPr>
          <w:rFonts w:ascii="Arial" w:hAnsi="Arial" w:cs="Arial"/>
          <w:sz w:val="24"/>
          <w:szCs w:val="24"/>
        </w:rPr>
        <w:t xml:space="preserve"> Решением </w:t>
      </w:r>
      <w:proofErr w:type="spellStart"/>
      <w:r w:rsidRPr="001D3B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районного совета депутатов от 16.12.2011 № 16-84)</w:t>
      </w:r>
      <w:r w:rsidRPr="001D3B61">
        <w:rPr>
          <w:rFonts w:ascii="Arial" w:hAnsi="Arial" w:cs="Arial"/>
          <w:sz w:val="24"/>
          <w:szCs w:val="24"/>
          <w:lang w:eastAsia="ru-RU"/>
        </w:rPr>
        <w:t>. Это требует реализации особых подходов к развитию социальной инфраструктуры, основными составляющими которой являются учреждения образования, здравоохранения, культуры, физкультуры и спорта, социального обслуживания, коммунального хозяйства.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</w:rPr>
        <w:t xml:space="preserve">Комплексной программой социально-экономического развития </w:t>
      </w:r>
      <w:proofErr w:type="spellStart"/>
      <w:r w:rsidRPr="001D3B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района на период до 2020 года (утверждена Решением </w:t>
      </w:r>
      <w:proofErr w:type="spellStart"/>
      <w:r w:rsidRPr="001D3B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районного совета депутатов от 16.12.2011 № 16-84),</w:t>
      </w:r>
      <w:r w:rsidRPr="001D3B61">
        <w:rPr>
          <w:rFonts w:ascii="Arial" w:hAnsi="Arial" w:cs="Arial"/>
          <w:sz w:val="24"/>
          <w:szCs w:val="24"/>
          <w:lang w:eastAsia="ru-RU"/>
        </w:rPr>
        <w:t xml:space="preserve"> одной из основных задач муниципальной политики в сфере муниципального развития в долгосрочной перспективе определено совершенствование механизмов стимулирования органов местного </w:t>
      </w:r>
      <w:proofErr w:type="gramStart"/>
      <w:r w:rsidRPr="001D3B61">
        <w:rPr>
          <w:rFonts w:ascii="Arial" w:hAnsi="Arial" w:cs="Arial"/>
          <w:sz w:val="24"/>
          <w:szCs w:val="24"/>
          <w:lang w:eastAsia="ru-RU"/>
        </w:rPr>
        <w:t>самоуправления</w:t>
      </w:r>
      <w:proofErr w:type="gramEnd"/>
      <w:r w:rsidRPr="001D3B61">
        <w:rPr>
          <w:rFonts w:ascii="Arial" w:hAnsi="Arial" w:cs="Arial"/>
          <w:sz w:val="24"/>
          <w:szCs w:val="24"/>
          <w:lang w:eastAsia="ru-RU"/>
        </w:rPr>
        <w:t xml:space="preserve"> в целях эффективного осуществления возложенных на них полномочий и создания максимально благоприятных условий для комплексного социально-экономического развития территорий.</w:t>
      </w:r>
    </w:p>
    <w:p w:rsidR="00FD03D3" w:rsidRPr="001D3B61" w:rsidRDefault="00FD03D3" w:rsidP="001D3B61">
      <w:pPr>
        <w:pStyle w:val="a9"/>
        <w:spacing w:after="0"/>
        <w:ind w:firstLine="709"/>
        <w:jc w:val="both"/>
        <w:rPr>
          <w:rFonts w:ascii="Arial" w:eastAsia="Times New Roman" w:hAnsi="Arial" w:cs="Arial"/>
        </w:rPr>
      </w:pPr>
      <w:r w:rsidRPr="001D3B61">
        <w:rPr>
          <w:rFonts w:ascii="Arial" w:eastAsia="Times New Roman" w:hAnsi="Arial" w:cs="Arial"/>
        </w:rPr>
        <w:t xml:space="preserve">В </w:t>
      </w:r>
      <w:proofErr w:type="spellStart"/>
      <w:r w:rsidRPr="001D3B61">
        <w:rPr>
          <w:rFonts w:ascii="Arial" w:eastAsia="Times New Roman" w:hAnsi="Arial" w:cs="Arial"/>
        </w:rPr>
        <w:t>Боготольском</w:t>
      </w:r>
      <w:proofErr w:type="spellEnd"/>
      <w:r w:rsidRPr="001D3B61">
        <w:rPr>
          <w:rFonts w:ascii="Arial" w:eastAsia="Times New Roman" w:hAnsi="Arial" w:cs="Arial"/>
        </w:rPr>
        <w:t xml:space="preserve"> районе 8 муниципальных образований (сельских поселений).</w:t>
      </w:r>
    </w:p>
    <w:p w:rsidR="00FD03D3" w:rsidRPr="001D3B61" w:rsidRDefault="00FD03D3" w:rsidP="001D3B61">
      <w:pPr>
        <w:pStyle w:val="a9"/>
        <w:spacing w:after="0"/>
        <w:ind w:firstLine="709"/>
        <w:jc w:val="both"/>
        <w:rPr>
          <w:rFonts w:ascii="Arial" w:hAnsi="Arial" w:cs="Arial"/>
        </w:rPr>
      </w:pPr>
      <w:r w:rsidRPr="001D3B61">
        <w:rPr>
          <w:rFonts w:ascii="Arial" w:hAnsi="Arial" w:cs="Arial"/>
        </w:rPr>
        <w:t>Органы местного самоуправления при реализации полномочий по решению вопросов местного значения постоянно сталкиваются с рядом проблем, среди которых наиболее актуальными являются: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1) высокий уровень изношенности имущества, находящегося в собственности муниципальных образований, в том числе зданий, сооружений, оборудования, мебели и инвентаря;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2) несоответствие большинства муниципальных учреждений современным санитарно-эпидемиологическим и противопожарным требованиям;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3) высокая доля муниципальных дорог и сооружений на них, находящихся в аварийном состоянии;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3B61">
        <w:rPr>
          <w:rFonts w:ascii="Arial" w:hAnsi="Arial" w:cs="Arial"/>
          <w:sz w:val="24"/>
          <w:szCs w:val="24"/>
        </w:rPr>
        <w:t>4) значительная доля объектов благоустройства (фасадов домов, заборов, палисадников, придомовых территорий, тротуаров, улиц, и т.д.), находящихся в ненадлежащем состоянии, неудовлетворительное состояние уличного освещения, устройства тротуаров;</w:t>
      </w:r>
      <w:proofErr w:type="gramEnd"/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lastRenderedPageBreak/>
        <w:t>5) отсутствие реальных стимулов у органов местного самоуправления, в том числе у муниципальных служащих, к повышению эф</w:t>
      </w:r>
      <w:r w:rsidR="00B96C79">
        <w:rPr>
          <w:rFonts w:ascii="Arial" w:hAnsi="Arial" w:cs="Arial"/>
          <w:sz w:val="24"/>
          <w:szCs w:val="24"/>
        </w:rPr>
        <w:t>фективности своей деятельности.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Одной из основных причин проблем, с которыми сталкиваются органы местного самоуправления, является отсутствие необходимого для решения вопросов местного значения объема финансовых ресурсов. В условиях ограниченности доходов бюджетов муниципальных образований органы местного самоуправления вынуждены заниматься решением текущих задач, откладывая решение вопросов, направленных на ремонт, реконструкцию и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3B61">
        <w:rPr>
          <w:rFonts w:ascii="Arial" w:hAnsi="Arial" w:cs="Arial"/>
          <w:sz w:val="24"/>
          <w:szCs w:val="24"/>
        </w:rPr>
        <w:t xml:space="preserve">Важным моментом решения вопросов местного значения при ограниченных финансовых ресурсах является содействие государственной власти Красноярского края, которое осуществляется в соответствии со статьей 1 Федерального </w:t>
      </w:r>
      <w:hyperlink r:id="rId10" w:history="1">
        <w:r w:rsidRPr="001D3B61">
          <w:rPr>
            <w:rFonts w:ascii="Arial" w:hAnsi="Arial" w:cs="Arial"/>
            <w:sz w:val="24"/>
            <w:szCs w:val="24"/>
          </w:rPr>
          <w:t>закона</w:t>
        </w:r>
      </w:hyperlink>
      <w:r w:rsidR="00B96C79">
        <w:rPr>
          <w:rFonts w:ascii="Arial" w:hAnsi="Arial" w:cs="Arial"/>
          <w:sz w:val="24"/>
          <w:szCs w:val="24"/>
        </w:rPr>
        <w:t xml:space="preserve"> </w:t>
      </w:r>
      <w:r w:rsidRPr="001D3B61">
        <w:rPr>
          <w:rFonts w:ascii="Arial" w:hAnsi="Arial" w:cs="Arial"/>
          <w:sz w:val="24"/>
          <w:szCs w:val="24"/>
          <w:lang w:eastAsia="ru-RU"/>
        </w:rPr>
        <w:t xml:space="preserve">от 06.10.1999 №184-ФЗ </w:t>
      </w:r>
      <w:r w:rsidRPr="001D3B61">
        <w:rPr>
          <w:rFonts w:ascii="Arial" w:hAnsi="Arial" w:cs="Arial"/>
          <w:sz w:val="24"/>
          <w:szCs w:val="24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которое заключается в финансовой поддержки бюджетов муниципальных образований в ходе реализации органами местного самоуправления полномочий по решению вопросов</w:t>
      </w:r>
      <w:proofErr w:type="gramEnd"/>
      <w:r w:rsidRPr="001D3B61">
        <w:rPr>
          <w:rFonts w:ascii="Arial" w:hAnsi="Arial" w:cs="Arial"/>
          <w:sz w:val="24"/>
          <w:szCs w:val="24"/>
        </w:rPr>
        <w:t xml:space="preserve"> местного значения и 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FD03D3" w:rsidRPr="001D3B61" w:rsidRDefault="00FD03D3" w:rsidP="001D3B61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1D3B61">
        <w:rPr>
          <w:sz w:val="24"/>
          <w:szCs w:val="24"/>
        </w:rPr>
        <w:t>При финансовой поддержке в рамках участия в долгосрочной целевой программе Красноярского края «Повышение эффективности деятельности органов местного самоуправления в Красноярском крае», утвержденной постановлением Правительства Красноярского края</w:t>
      </w:r>
      <w:r w:rsidR="00B96C79">
        <w:rPr>
          <w:sz w:val="24"/>
          <w:szCs w:val="24"/>
        </w:rPr>
        <w:t xml:space="preserve"> </w:t>
      </w:r>
      <w:r w:rsidRPr="001D3B61">
        <w:rPr>
          <w:sz w:val="24"/>
          <w:szCs w:val="24"/>
        </w:rPr>
        <w:t xml:space="preserve">от 20.11.2010 № 570-п на территории </w:t>
      </w:r>
      <w:proofErr w:type="spellStart"/>
      <w:r w:rsidRPr="001D3B61">
        <w:rPr>
          <w:sz w:val="24"/>
          <w:szCs w:val="24"/>
        </w:rPr>
        <w:t>Боготольского</w:t>
      </w:r>
      <w:proofErr w:type="spellEnd"/>
      <w:r w:rsidRPr="001D3B61">
        <w:rPr>
          <w:sz w:val="24"/>
          <w:szCs w:val="24"/>
        </w:rPr>
        <w:t xml:space="preserve"> района в 2011</w:t>
      </w:r>
      <w:r w:rsidRPr="001D3B61">
        <w:rPr>
          <w:bCs/>
          <w:sz w:val="24"/>
          <w:szCs w:val="24"/>
        </w:rPr>
        <w:t>–</w:t>
      </w:r>
      <w:r w:rsidRPr="001D3B61">
        <w:rPr>
          <w:sz w:val="24"/>
          <w:szCs w:val="24"/>
        </w:rPr>
        <w:t>2012 годах были реализованы следующие мероприятия: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за счет средств субсидии по благоустройству в размере 1930,6 тыс. руб.</w:t>
      </w:r>
      <w:r w:rsidR="00B96C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3B61">
        <w:rPr>
          <w:rFonts w:ascii="Arial" w:hAnsi="Arial" w:cs="Arial"/>
          <w:sz w:val="24"/>
          <w:szCs w:val="24"/>
        </w:rPr>
        <w:t>в</w:t>
      </w:r>
      <w:proofErr w:type="gramEnd"/>
      <w:r w:rsidRPr="001D3B6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3B61">
        <w:rPr>
          <w:rFonts w:ascii="Arial" w:hAnsi="Arial" w:cs="Arial"/>
          <w:sz w:val="24"/>
          <w:szCs w:val="24"/>
        </w:rPr>
        <w:t>с</w:t>
      </w:r>
      <w:proofErr w:type="gramEnd"/>
      <w:r w:rsidRPr="001D3B61">
        <w:rPr>
          <w:rFonts w:ascii="Arial" w:hAnsi="Arial" w:cs="Arial"/>
          <w:sz w:val="24"/>
          <w:szCs w:val="24"/>
        </w:rPr>
        <w:t xml:space="preserve">. Боготол установлена автобусная остановка, проведено ограждение территорий кладбищ Юрьевского сельсовета, благоустройство территории с. </w:t>
      </w:r>
      <w:proofErr w:type="spellStart"/>
      <w:r w:rsidRPr="001D3B61">
        <w:rPr>
          <w:rFonts w:ascii="Arial" w:hAnsi="Arial" w:cs="Arial"/>
          <w:sz w:val="24"/>
          <w:szCs w:val="24"/>
        </w:rPr>
        <w:t>Критово</w:t>
      </w:r>
      <w:proofErr w:type="spellEnd"/>
      <w:r w:rsidRPr="001D3B61">
        <w:rPr>
          <w:rFonts w:ascii="Arial" w:hAnsi="Arial" w:cs="Arial"/>
          <w:sz w:val="24"/>
          <w:szCs w:val="24"/>
        </w:rPr>
        <w:t>. В работах по благоустройству принимают участие граждане и школьники, проводятся субботники по уборке территорий, мероприятия по ликвидации несанкционированных свалок.</w:t>
      </w:r>
    </w:p>
    <w:p w:rsidR="00FD03D3" w:rsidRPr="001D3B61" w:rsidRDefault="00FD03D3" w:rsidP="001D3B61">
      <w:pPr>
        <w:spacing w:after="15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за счет средств субсидии на развитие и модернизацию улично-дорожной сети в 3-х сельских поселений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с.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Вагино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, с.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Медяково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Юрьевка</w:t>
      </w:r>
      <w:proofErr w:type="gramEnd"/>
      <w:r w:rsidRPr="001D3B61">
        <w:rPr>
          <w:rFonts w:ascii="Arial" w:hAnsi="Arial" w:cs="Arial"/>
          <w:sz w:val="24"/>
          <w:szCs w:val="24"/>
        </w:rPr>
        <w:t xml:space="preserve"> за период 2011-2012 годы выполнены работы по ремонту 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>1515 м</w:t>
      </w:r>
      <w:r w:rsidRPr="001D3B61">
        <w:rPr>
          <w:rFonts w:ascii="Arial" w:hAnsi="Arial" w:cs="Arial"/>
          <w:sz w:val="24"/>
          <w:szCs w:val="24"/>
        </w:rPr>
        <w:t xml:space="preserve"> автодорог местного значения (улично-дорожная сеть) с гравийным покрытием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Федеральным законом от 06.10.2003 №131-ФЗ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При этом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Боготольский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 является высокодотационным и обладает финансовыми средствами в основном для обеспечения текущего функционирования бюджетной сферы и не имеет ресурсов для проведения реконструкции и капитальных ремонтов зданий, находящихся в муниципальной собственности, размещающих бюджетные учреждения, поддержания их состояния в надлежащем порядке, приобретения необходимого оборудования.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lastRenderedPageBreak/>
        <w:t xml:space="preserve">В связи с этим в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Боготольском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районе наблюдается высокий уровень изношенности имущества, находящегося в муниципальной собственности (в том числе зданий, сооружений, оборудования, мебели и инвентаря), несоответствие большинства учреждений современным санитарно-эпидемиологическим и противопожарным требованиям.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В 2008-2013 годах мероприятия, направленные на создание условий для эффективной реализации органами местного самоуправления полномочий, закрепленных за муниципальными образованиями, путем предоставления целевой финансовой поддержки бюджетам муниципальных образований, успешно реализовывались в рамках долгосрочных целевых программ «Повышение эффективности деятельности органов местного самоуправления в Красноярском крае» на 2008-2010 годы и 2011 </w:t>
      </w:r>
      <w:r w:rsidRPr="001D3B6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– </w:t>
      </w:r>
      <w:r w:rsidRPr="001D3B61">
        <w:rPr>
          <w:rFonts w:ascii="Arial" w:eastAsia="Times New Roman" w:hAnsi="Arial" w:cs="Arial"/>
          <w:sz w:val="24"/>
          <w:szCs w:val="24"/>
        </w:rPr>
        <w:t>2013 годы.</w:t>
      </w:r>
    </w:p>
    <w:p w:rsidR="00FD03D3" w:rsidRPr="001D3B61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В рамках данного мероприятия в 2011 году в четырех муниципальных учреждениях проведен капитальный ремонт, а именно в средней общеобразовательной школе, сельской библиотеке, детском саду и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ФАПе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>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В 2012 году проведен капитальный ремонт в двух средних общеобразовательных школах, капитальный ремонт здания детской музыкальной школы, капитальный ремонт детского сада и в Юрьевском сельсовете проведен капитальный ремонт сельского клуба.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На средства субсидий </w:t>
      </w:r>
      <w:r w:rsidRPr="001D3B61">
        <w:rPr>
          <w:rFonts w:ascii="Arial" w:hAnsi="Arial" w:cs="Arial"/>
          <w:sz w:val="24"/>
          <w:szCs w:val="24"/>
          <w:lang w:eastAsia="ru-RU"/>
        </w:rPr>
        <w:t xml:space="preserve">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</w:t>
      </w:r>
      <w:r w:rsidRPr="001D3B61">
        <w:rPr>
          <w:rFonts w:ascii="Arial" w:hAnsi="Arial" w:cs="Arial"/>
          <w:sz w:val="24"/>
          <w:szCs w:val="24"/>
        </w:rPr>
        <w:t xml:space="preserve">проведен ремонт зданий Детской музыкальной школы, Юрьевской и </w:t>
      </w:r>
      <w:proofErr w:type="spellStart"/>
      <w:r w:rsidRPr="001D3B61">
        <w:rPr>
          <w:rFonts w:ascii="Arial" w:hAnsi="Arial" w:cs="Arial"/>
          <w:sz w:val="24"/>
          <w:szCs w:val="24"/>
        </w:rPr>
        <w:t>Вагинской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СОШ, Чайковского и </w:t>
      </w:r>
      <w:proofErr w:type="spellStart"/>
      <w:r w:rsidRPr="001D3B61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детских садов, Юрьевского клуба, </w:t>
      </w:r>
      <w:proofErr w:type="spellStart"/>
      <w:r w:rsidRPr="001D3B61">
        <w:rPr>
          <w:rFonts w:ascii="Arial" w:hAnsi="Arial" w:cs="Arial"/>
          <w:sz w:val="24"/>
          <w:szCs w:val="24"/>
        </w:rPr>
        <w:t>Большекосульской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библиотеке на сумму 13089,4 тыс. рублей. </w:t>
      </w:r>
      <w:proofErr w:type="gramStart"/>
      <w:r w:rsidRPr="001D3B61">
        <w:rPr>
          <w:rFonts w:ascii="Arial" w:hAnsi="Arial" w:cs="Arial"/>
          <w:sz w:val="24"/>
          <w:szCs w:val="24"/>
        </w:rPr>
        <w:t>В</w:t>
      </w:r>
      <w:proofErr w:type="gramEnd"/>
      <w:r w:rsidRPr="001D3B6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3B61">
        <w:rPr>
          <w:rFonts w:ascii="Arial" w:hAnsi="Arial" w:cs="Arial"/>
          <w:sz w:val="24"/>
          <w:szCs w:val="24"/>
        </w:rPr>
        <w:t>Краснозаводском</w:t>
      </w:r>
      <w:proofErr w:type="gramEnd"/>
      <w:r w:rsidRPr="001D3B61">
        <w:rPr>
          <w:rFonts w:ascii="Arial" w:hAnsi="Arial" w:cs="Arial"/>
          <w:sz w:val="24"/>
          <w:szCs w:val="24"/>
        </w:rPr>
        <w:t xml:space="preserve"> сельсовете проведен ремонт </w:t>
      </w:r>
      <w:proofErr w:type="spellStart"/>
      <w:r w:rsidRPr="001D3B61">
        <w:rPr>
          <w:rFonts w:ascii="Arial" w:hAnsi="Arial" w:cs="Arial"/>
          <w:sz w:val="24"/>
          <w:szCs w:val="24"/>
        </w:rPr>
        <w:t>ФАПа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и ремонт эл. котельной в СДК на сумму 1091,8 тыс. руб.</w:t>
      </w:r>
    </w:p>
    <w:p w:rsidR="00FD03D3" w:rsidRPr="001D3B61" w:rsidRDefault="00FD03D3" w:rsidP="001D3B61">
      <w:pPr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</w:rPr>
        <w:t>Средства субсидии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, связанные с соблюдением требований действующего законодательства позволило 3-м территориям полностью или частично устранить замечания контрольно-надзорных и иных органов. Например, предписания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Госпожнадзора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, Енисейского межрегионального территориального управления технологического и экологического надзора. Результат мероприятия - должное функционирование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Критовской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школы, 3 учреждения культуры. </w:t>
      </w:r>
      <w:r w:rsidRPr="001D3B61">
        <w:rPr>
          <w:rFonts w:ascii="Arial" w:hAnsi="Arial" w:cs="Arial"/>
          <w:color w:val="262626"/>
          <w:sz w:val="24"/>
          <w:szCs w:val="24"/>
        </w:rPr>
        <w:t>С целью профилактики и ограничения заболеваемости животных и птиц в 2011 году приобретен дорогостоящий крематор для сжигания трупов животных.</w:t>
      </w:r>
    </w:p>
    <w:p w:rsidR="00FD03D3" w:rsidRPr="001D3B61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За всем этим - безопасность наших детей, качество предоставляемых населению услуг, улучшение состояния окружающей среды. Немаловажно и то, что данная финансовая поддержка является действенным инструментом стимулирования местных властей к повышению эффективности своей деятельности, рациональному использованию бюджетных средств.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Эффективность деятельности органов местного самоуправления, результативность принимаемых ими решений и в конечном итоге уровень социально-экономического развития муниципальных образований зависят и от профессиональной подготовки и деловых качеств депутатов и работников представительных органов местного самоуправления.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В связи с этим органам власти необходимо принимать меры по укреплению информационного и методического обеспечения деятельности органов местного самоуправления, организовывать и проводить семинары, круглые столы и другие мероприятия по актуальным вопросам деятельности органов местного самоуправления, выявлять и распространять лучшие практики и положительный опыт работы среди муниципальных образований района. 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lastRenderedPageBreak/>
        <w:t>В предшествующий период времени позитивное влияние на процессе развития местного самоуправления в Красноярском крае оказывала реализация мероприятий долгосрочных целевых программ: «Повышение эффективности деятельности органов местного самоуправления в Красноярском крае» на 2008-2010 годы и на 2011 -2013 годы, направленных в том числе, и на стимулирование должностных лиц местного самоуправления, муниципальных служащих, депутатов и работников представительных органов местного самоуправления к повышению эффективности деятельности органов местного самоуправления.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За 2011 - 2012 годы в конкурсе «На лучшую организацию работы с населением в местной администрации» приняли участие администрация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района (первое место), администрация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Вагинского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сельсовета (3 место). В Конкурсе «Лучший муниципальный служащий» приняли участие 3 человека, 2 стали победителями.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Экономический потенциал </w:t>
      </w:r>
      <w:proofErr w:type="spellStart"/>
      <w:r w:rsidRPr="001D3B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района определяется количеством трудовых ресурсов и качеством их профессиональной подготовки, объемом производственных мощностей промышленных и строительных организаций, производственными возможностями сельского хозяйства, развитием транспортной инфраструктуры и отраслей непроизводственной сферы.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Дальнейшее социально-экономическое развитие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должно строиться на основе формирования эффективной экономической базы, обеспечивающей устойчивое развитие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последовательное повышение качества жизни населения муниципального образования.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Важными аспектами развития экономического потенциала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являются повышение качества управления экономическим развитием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создание условий для формирования конкурентоспособной экономики в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и развития малого и среднего бизнеса. Повышение качества управления экономическим развитием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достижении целей социально-экономического развития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необходимо для укрепления позиций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системе межмуниципального разделения труда, сглаживания воздействия внешних факторов, которые могут сдерживать социально-экономическое развитие района. </w:t>
      </w:r>
    </w:p>
    <w:p w:rsidR="00FD03D3" w:rsidRPr="001D3B61" w:rsidRDefault="00FD03D3" w:rsidP="001D3B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условий для формирования конкурентоспособной экономики в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районе способствует улучшению инвестиционного климата, созданию благоприятных условий для ведения предпринимательской деятельности и улучшения имиджа региона. Повышению темпов социально-экономического развития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способствует обеспечение благоприятных условий доступа товаров, работ и услуг, реализуемых хозяйствующими субъектами района, оказание содействия хозяйствующим субъектам района в налаживании и развитии их деятельности.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Кадровое обеспечение деятельности органов местного самоуправления способствует в целом повышению качества управления экономическим развитием территории. Совершенствование кадрового обеспечения деятельности органов местного самоуправления происходит через систему повышения квалификации и курсовой переподготовки, а также результативность работы с обращениями граждан.</w:t>
      </w:r>
    </w:p>
    <w:p w:rsidR="00FD03D3" w:rsidRPr="001D3B61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Еще одна актуальная на сегодняшний день проблема − территориальная разобщенность и сложность процедур предоставления муниципальных услуг гражданам и организациям, накладывающая основное бремя по сбору, согласованию и представлению документов на заяв</w:t>
      </w:r>
      <w:r w:rsidR="00B96C79">
        <w:rPr>
          <w:rFonts w:ascii="Arial" w:hAnsi="Arial" w:cs="Arial"/>
          <w:sz w:val="24"/>
          <w:szCs w:val="24"/>
        </w:rPr>
        <w:t>ителя.</w:t>
      </w:r>
    </w:p>
    <w:p w:rsidR="00FD03D3" w:rsidRPr="001D3B61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В настоящее время одним из наиболее эффективных способов организации предоставления государственных и муниципальных услуг в России признаны многофункциональные центры предоставления государственных и муниципальных </w:t>
      </w:r>
      <w:r w:rsidRPr="001D3B61">
        <w:rPr>
          <w:rFonts w:ascii="Arial" w:hAnsi="Arial" w:cs="Arial"/>
          <w:sz w:val="24"/>
          <w:szCs w:val="24"/>
        </w:rPr>
        <w:lastRenderedPageBreak/>
        <w:t>услуг (далее – МФЦ). Исключительной особенностью МФЦ является обеспечение принципа «одного окна».</w:t>
      </w:r>
    </w:p>
    <w:p w:rsidR="00FD03D3" w:rsidRPr="001D3B61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Право граждан на получение государственных и муниципальных услуг по принципу «одного окна» в МФЦ установлено Федеральным Законом от 27.07.2010 № 210-ФЗ «Об организации предоставления государственных и муниципальных услуг».</w:t>
      </w:r>
    </w:p>
    <w:p w:rsidR="00FD03D3" w:rsidRPr="001D3B61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Указом Президента Российской Федерации от 07.05.2012 № 601 «Об основных направлениях совершенствования системы государственного управления» Правительству Российской Федерации поручено обеспечить к 2015 году предоставление не менее 90% государственных и муниципальных услуг гражданам на базе МФЦ по принципу «одного окна».</w:t>
      </w:r>
    </w:p>
    <w:p w:rsidR="00FD03D3" w:rsidRPr="001D3B61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Обеспечить принцип «одного окна» для всех жителей </w:t>
      </w:r>
      <w:proofErr w:type="spellStart"/>
      <w:r w:rsidRPr="001D3B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района на базе МФЦ возможно будет на базе создаваемого </w:t>
      </w:r>
      <w:r w:rsidRPr="001D3B61">
        <w:rPr>
          <w:rFonts w:ascii="Arial" w:hAnsi="Arial" w:cs="Arial"/>
          <w:bCs/>
          <w:sz w:val="24"/>
          <w:szCs w:val="24"/>
        </w:rPr>
        <w:t>структурного подразделения КГБУ «МФЦ» в муниципальном образовании г. Боготол</w:t>
      </w:r>
      <w:r w:rsidRPr="001D3B61">
        <w:rPr>
          <w:rFonts w:ascii="Arial" w:hAnsi="Arial" w:cs="Arial"/>
          <w:sz w:val="24"/>
          <w:szCs w:val="24"/>
        </w:rPr>
        <w:t>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Невозможность решения вопросов содействия развитию местного самоуправления без использования программно-целевого метода обусловлена рядом объективных причин: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многообразием, сложностью и масштабностью задач по содействию органам местного самоуправления в реализации закрепленных за ними полномочий;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участием в этом процессе абсолютно всех муниципальных образований </w:t>
      </w:r>
      <w:proofErr w:type="spellStart"/>
      <w:r w:rsidRPr="001D3B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района;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необходимостью разработки и реализации комплекса мероприятий, согласованных по целям, ресурсам, срокам выполнения;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необходимостью продолжения положительных тенденций, сформировавшихся в ходе реализации программных мероприятий в предшествующие годы.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учитывая, что большая часть мероприятий Программы осуществляется путем участия в конкурсном отборе муниципальных образований края, существует риск отсутствия активной позиции муниципальных образований района по участию в конкурсных отборах, а так же риск представления муниципальными образованиями заявок, не соответствующих установленным требованиям;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D3B61">
        <w:rPr>
          <w:rFonts w:ascii="Arial" w:hAnsi="Arial" w:cs="Arial"/>
          <w:sz w:val="24"/>
          <w:szCs w:val="24"/>
        </w:rPr>
        <w:t>так же возможны финансовые риски, вызванные недостаточностью и несвоевременностью объемов финансирования из районного и сельского бюджетов.</w:t>
      </w:r>
      <w:proofErr w:type="gramEnd"/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Для управления рисками, связанными с участием сельских советов в отборе муниципальных образований края в целях предоставления субсидий из бюджета Красноярского края для реализации мероприятий Программы, необходимо будет активизировать работу по информированию муниципальных образований района о возможности и порядке участия в мероприятиях Программы.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D3B61">
        <w:rPr>
          <w:rFonts w:ascii="Arial" w:hAnsi="Arial" w:cs="Arial"/>
          <w:sz w:val="24"/>
          <w:szCs w:val="24"/>
        </w:rPr>
        <w:t>Преодоление финансовых рисков возможно при условии своевременного и полного информирования о конкурсном отборе, достаточного и своевременного финансирования мероприятий из районного и сельского бюджетов.</w:t>
      </w:r>
      <w:proofErr w:type="gramEnd"/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текущий мониторинг выполнения Программы;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осуществление внутреннего </w:t>
      </w:r>
      <w:proofErr w:type="gramStart"/>
      <w:r w:rsidRPr="001D3B61">
        <w:rPr>
          <w:rFonts w:ascii="Arial" w:hAnsi="Arial" w:cs="Arial"/>
          <w:sz w:val="24"/>
          <w:szCs w:val="24"/>
        </w:rPr>
        <w:t>контроля исполнения мероприятий подпрограмм Программы</w:t>
      </w:r>
      <w:proofErr w:type="gramEnd"/>
      <w:r w:rsidRPr="001D3B61">
        <w:rPr>
          <w:rFonts w:ascii="Arial" w:hAnsi="Arial" w:cs="Arial"/>
          <w:sz w:val="24"/>
          <w:szCs w:val="24"/>
        </w:rPr>
        <w:t>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lastRenderedPageBreak/>
        <w:t>контроль достижения конечных результатов и эффективного использования финансовых сре</w:t>
      </w:r>
      <w:proofErr w:type="gramStart"/>
      <w:r w:rsidRPr="001D3B61">
        <w:rPr>
          <w:rFonts w:ascii="Arial" w:hAnsi="Arial" w:cs="Arial"/>
          <w:sz w:val="24"/>
          <w:szCs w:val="24"/>
        </w:rPr>
        <w:t>дств Пр</w:t>
      </w:r>
      <w:proofErr w:type="gramEnd"/>
      <w:r w:rsidRPr="001D3B61">
        <w:rPr>
          <w:rFonts w:ascii="Arial" w:hAnsi="Arial" w:cs="Arial"/>
          <w:sz w:val="24"/>
          <w:szCs w:val="24"/>
        </w:rPr>
        <w:t>ограммы.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Основной мерой управления рисками реализации Программы являются меры правового регулирования. 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D03D3" w:rsidRPr="001D3B61" w:rsidRDefault="00FD03D3" w:rsidP="001D3B61">
      <w:pPr>
        <w:pStyle w:val="ab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3.Приоритеты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FD03D3" w:rsidRPr="001D3B61" w:rsidRDefault="00FD03D3" w:rsidP="001D3B61">
      <w:pPr>
        <w:pStyle w:val="ab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как на федеральном, так и на краевом уровне. Однако количество и масштаб проблемы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в решении наиболее важных и актуальных задач</w:t>
      </w:r>
      <w:r w:rsidRPr="001D3B61">
        <w:rPr>
          <w:rFonts w:ascii="Arial" w:hAnsi="Arial" w:cs="Arial"/>
          <w:sz w:val="24"/>
          <w:szCs w:val="24"/>
          <w:lang w:eastAsia="ru-RU"/>
        </w:rPr>
        <w:t xml:space="preserve"> путем:</w:t>
      </w:r>
    </w:p>
    <w:p w:rsidR="00FD03D3" w:rsidRPr="001D3B61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значения;</w:t>
      </w:r>
    </w:p>
    <w:p w:rsidR="00FD03D3" w:rsidRPr="001D3B61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Целью Программы является создание условий для устойчивого социально-экономического развития муниципальных образований района и эффективной реализации органами местного самоуправления полномочий, закрепленных за муниципальными образованиями района.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задач:</w:t>
      </w:r>
    </w:p>
    <w:p w:rsidR="00FD03D3" w:rsidRPr="001D3B61" w:rsidRDefault="00FD03D3" w:rsidP="001D3B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улучшение состояния имущества, находящегося в муниципальной собственности;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bCs/>
          <w:sz w:val="24"/>
          <w:szCs w:val="24"/>
        </w:rPr>
        <w:t xml:space="preserve">стимулирование </w:t>
      </w:r>
      <w:r w:rsidRPr="001D3B61">
        <w:rPr>
          <w:rFonts w:ascii="Arial" w:hAnsi="Arial" w:cs="Arial"/>
          <w:sz w:val="24"/>
          <w:szCs w:val="24"/>
        </w:rPr>
        <w:t>повышения профессионального уровня муниципального управления и обмена успешным опытом среди муниципальных образований района.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Реализация Программы, в первую очередь, будет способствовать эффективной реализации органами местного самоуправления закрепленных за ними полномочий, что позволит достигнуть:</w:t>
      </w:r>
    </w:p>
    <w:p w:rsidR="00FD03D3" w:rsidRPr="001D3B61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улучшения материально-технического состояния муниципального имущества;</w:t>
      </w:r>
    </w:p>
    <w:p w:rsidR="00FD03D3" w:rsidRPr="001D3B61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формирования комфортной среды проживания на территории муниципальных образований района;</w:t>
      </w:r>
    </w:p>
    <w:p w:rsidR="00FD03D3" w:rsidRPr="001D3B61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повышения уровня качества жизни населения;</w:t>
      </w:r>
    </w:p>
    <w:p w:rsidR="00FD03D3" w:rsidRPr="001D3B61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Оценить достижение цели и задач Программы позволит целевой показатель:</w:t>
      </w:r>
    </w:p>
    <w:p w:rsidR="00FD03D3" w:rsidRPr="001D3B61" w:rsidRDefault="00FD03D3" w:rsidP="001D3B61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доля муниципальных образований района, имеющих возможность принять участие в реализации программных мероприятий, направленных на содействие развитию местного самоуправления, </w:t>
      </w:r>
      <w:r w:rsidRPr="001D3B61">
        <w:rPr>
          <w:rFonts w:ascii="Arial" w:hAnsi="Arial" w:cs="Arial"/>
          <w:bCs/>
          <w:sz w:val="24"/>
          <w:szCs w:val="24"/>
          <w:lang w:eastAsia="ru-RU"/>
        </w:rPr>
        <w:t>–</w:t>
      </w:r>
      <w:r w:rsidRPr="001D3B61">
        <w:rPr>
          <w:rFonts w:ascii="Arial" w:hAnsi="Arial" w:cs="Arial"/>
          <w:sz w:val="24"/>
          <w:szCs w:val="24"/>
        </w:rPr>
        <w:t xml:space="preserve"> 100% ежегодно.</w:t>
      </w:r>
    </w:p>
    <w:p w:rsidR="00FD03D3" w:rsidRPr="001D3B61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</w:p>
    <w:p w:rsidR="00FD03D3" w:rsidRPr="001D3B61" w:rsidRDefault="00FD03D3" w:rsidP="001D3B61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4.Механизм реализации мероприятий Программы</w:t>
      </w:r>
    </w:p>
    <w:p w:rsidR="00FD03D3" w:rsidRPr="001D3B61" w:rsidRDefault="00FD03D3" w:rsidP="001D3B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lastRenderedPageBreak/>
        <w:t>Решение задач Программы достигается реализацией подпрограмм, реализация отдельных мероприятий не предусмотрена.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Организационные, </w:t>
      </w:r>
      <w:proofErr w:type="gramStart"/>
      <w:r w:rsidRPr="001D3B61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1D3B61">
        <w:rPr>
          <w:rFonts w:ascii="Arial" w:hAnsi="Arial" w:cs="Arial"/>
          <w:sz w:val="24"/>
          <w:szCs w:val="24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Программы.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03D3" w:rsidRPr="001D3B61" w:rsidRDefault="00FD03D3" w:rsidP="001D3B61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5.Прогноз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proofErr w:type="spellStart"/>
      <w:r w:rsidRPr="001D3B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района</w:t>
      </w:r>
    </w:p>
    <w:p w:rsidR="00FD03D3" w:rsidRPr="001D3B61" w:rsidRDefault="00FD03D3" w:rsidP="001D3B61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D03D3" w:rsidRPr="001D3B61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Прогноз показателей развития муниципальных образований в результате достижения обозначенной Программой цели, в первую очередь, должен отражать улучшение материально-технического состояния муниципального имущества, повышение уровня качества жизни населения, улучшение качества предоставления муниципальных услуг.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  <w:lang w:eastAsia="ru-RU"/>
        </w:rPr>
        <w:t xml:space="preserve">Запланировано, что </w:t>
      </w:r>
      <w:r w:rsidRPr="001D3B61">
        <w:rPr>
          <w:rFonts w:ascii="Arial" w:eastAsia="Times New Roman" w:hAnsi="Arial" w:cs="Arial"/>
          <w:sz w:val="24"/>
          <w:szCs w:val="24"/>
        </w:rPr>
        <w:t xml:space="preserve">доля структурных подразделений администрации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района и </w:t>
      </w:r>
      <w:proofErr w:type="gramStart"/>
      <w:r w:rsidRPr="001D3B61">
        <w:rPr>
          <w:rFonts w:ascii="Arial" w:eastAsia="Times New Roman" w:hAnsi="Arial" w:cs="Arial"/>
          <w:sz w:val="24"/>
          <w:szCs w:val="24"/>
        </w:rPr>
        <w:t>сельских поселений, имеющих возможность принять участие в реализации мероприятий Подпрограммы</w:t>
      </w:r>
      <w:proofErr w:type="gramEnd"/>
      <w:r w:rsidRPr="001D3B61">
        <w:rPr>
          <w:rFonts w:ascii="Arial" w:eastAsia="Times New Roman" w:hAnsi="Arial" w:cs="Arial"/>
          <w:sz w:val="24"/>
          <w:szCs w:val="24"/>
        </w:rPr>
        <w:t xml:space="preserve"> будет составлять ежегодно 100% ежегодно.</w:t>
      </w:r>
    </w:p>
    <w:p w:rsidR="00FD03D3" w:rsidRPr="001D3B61" w:rsidRDefault="00FD03D3" w:rsidP="001D3B61">
      <w:pPr>
        <w:pStyle w:val="3"/>
        <w:ind w:firstLine="708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  <w:lang w:eastAsia="en-US"/>
        </w:rPr>
        <w:t xml:space="preserve">Доля учреждений района, которые в течение года </w:t>
      </w:r>
      <w:proofErr w:type="gramStart"/>
      <w:r w:rsidRPr="001D3B61">
        <w:rPr>
          <w:rFonts w:ascii="Arial" w:hAnsi="Arial" w:cs="Arial"/>
          <w:sz w:val="24"/>
          <w:szCs w:val="24"/>
          <w:lang w:eastAsia="en-US"/>
        </w:rPr>
        <w:t>улучшат условия функционирования объектов муниципальной собственности</w:t>
      </w:r>
      <w:proofErr w:type="gramEnd"/>
      <w:r w:rsidRPr="001D3B61">
        <w:rPr>
          <w:rFonts w:ascii="Arial" w:hAnsi="Arial" w:cs="Arial"/>
          <w:sz w:val="24"/>
          <w:szCs w:val="24"/>
          <w:lang w:eastAsia="en-US"/>
        </w:rPr>
        <w:t xml:space="preserve"> будет составлять до 2,3% ежегодно.</w:t>
      </w:r>
    </w:p>
    <w:p w:rsidR="00FD03D3" w:rsidRPr="001D3B61" w:rsidRDefault="00FD03D3" w:rsidP="001D3B61">
      <w:pPr>
        <w:pStyle w:val="3"/>
        <w:ind w:firstLine="708"/>
        <w:rPr>
          <w:rFonts w:ascii="Arial" w:hAnsi="Arial" w:cs="Arial"/>
          <w:sz w:val="24"/>
          <w:szCs w:val="24"/>
          <w:lang w:eastAsia="en-US"/>
        </w:rPr>
      </w:pPr>
      <w:r w:rsidRPr="001D3B61">
        <w:rPr>
          <w:rFonts w:ascii="Arial" w:hAnsi="Arial" w:cs="Arial"/>
          <w:sz w:val="24"/>
          <w:szCs w:val="24"/>
          <w:lang w:eastAsia="en-US"/>
        </w:rPr>
        <w:t xml:space="preserve">Планируется увеличение доли муниципальных образований, принявших в отчетном году участие в конкурсе «На лучшую организацию работы представительного органа муниципального образования» в </w:t>
      </w:r>
      <w:proofErr w:type="spellStart"/>
      <w:r w:rsidRPr="001D3B61">
        <w:rPr>
          <w:rFonts w:ascii="Arial" w:hAnsi="Arial" w:cs="Arial"/>
          <w:sz w:val="24"/>
          <w:szCs w:val="24"/>
          <w:lang w:eastAsia="en-US"/>
        </w:rPr>
        <w:t>Боготольском</w:t>
      </w:r>
      <w:proofErr w:type="spellEnd"/>
      <w:r w:rsidRPr="001D3B61">
        <w:rPr>
          <w:rFonts w:ascii="Arial" w:hAnsi="Arial" w:cs="Arial"/>
          <w:sz w:val="24"/>
          <w:szCs w:val="24"/>
          <w:lang w:eastAsia="en-US"/>
        </w:rPr>
        <w:t xml:space="preserve"> районе от общего количества муниципальных образований района с 0,4 % в 2014 году</w:t>
      </w:r>
      <w:r w:rsidR="00601570" w:rsidRPr="001D3B61">
        <w:rPr>
          <w:rFonts w:ascii="Arial" w:hAnsi="Arial" w:cs="Arial"/>
          <w:sz w:val="24"/>
          <w:szCs w:val="24"/>
          <w:lang w:eastAsia="en-US"/>
        </w:rPr>
        <w:t xml:space="preserve"> до 0,6 % в 2030</w:t>
      </w:r>
      <w:r w:rsidRPr="001D3B61">
        <w:rPr>
          <w:rFonts w:ascii="Arial" w:hAnsi="Arial" w:cs="Arial"/>
          <w:sz w:val="24"/>
          <w:szCs w:val="24"/>
          <w:lang w:eastAsia="en-US"/>
        </w:rPr>
        <w:t xml:space="preserve"> году.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Улучшится качество прогнозирования социально-экономического развития </w:t>
      </w:r>
      <w:proofErr w:type="spellStart"/>
      <w:r w:rsidRPr="001D3B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района (отклонение фактических значений показателей социально-экономического развития района </w:t>
      </w:r>
      <w:proofErr w:type="gramStart"/>
      <w:r w:rsidRPr="001D3B61">
        <w:rPr>
          <w:rFonts w:ascii="Arial" w:hAnsi="Arial" w:cs="Arial"/>
          <w:sz w:val="24"/>
          <w:szCs w:val="24"/>
        </w:rPr>
        <w:t>от</w:t>
      </w:r>
      <w:proofErr w:type="gramEnd"/>
      <w:r w:rsidRPr="001D3B61">
        <w:rPr>
          <w:rFonts w:ascii="Arial" w:hAnsi="Arial" w:cs="Arial"/>
          <w:sz w:val="24"/>
          <w:szCs w:val="24"/>
        </w:rPr>
        <w:t xml:space="preserve"> прогнозных будет составлять не более 10% за год).</w:t>
      </w:r>
    </w:p>
    <w:p w:rsidR="00FD03D3" w:rsidRPr="001D3B61" w:rsidRDefault="00FD03D3" w:rsidP="001D3B61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Повысится уровень обеспечения органов местного самоуправления района экономико-статистической информацией</w:t>
      </w:r>
      <w:r w:rsidR="009C228E">
        <w:rPr>
          <w:rFonts w:ascii="Arial" w:eastAsia="Times New Roman" w:hAnsi="Arial" w:cs="Arial"/>
          <w:sz w:val="24"/>
          <w:szCs w:val="24"/>
        </w:rPr>
        <w:t xml:space="preserve"> </w:t>
      </w:r>
      <w:r w:rsidRPr="001D3B61">
        <w:rPr>
          <w:rFonts w:ascii="Arial" w:eastAsia="Times New Roman" w:hAnsi="Arial" w:cs="Arial"/>
          <w:sz w:val="24"/>
          <w:szCs w:val="24"/>
        </w:rPr>
        <w:t>- до 100% ежегодно.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</w:rPr>
        <w:t>Доля специалистов органов местного самоуправления, прошедших курсовую переподготовку и курсы повышения квалификации</w:t>
      </w:r>
      <w:r w:rsidRPr="001D3B61">
        <w:rPr>
          <w:rFonts w:ascii="Arial" w:hAnsi="Arial" w:cs="Arial"/>
          <w:sz w:val="24"/>
          <w:szCs w:val="24"/>
          <w:lang w:eastAsia="ru-RU"/>
        </w:rPr>
        <w:t xml:space="preserve"> увеличится с 35 % в 2014 году до 40</w:t>
      </w:r>
      <w:r w:rsidR="00601570" w:rsidRPr="001D3B61">
        <w:rPr>
          <w:rFonts w:ascii="Arial" w:hAnsi="Arial" w:cs="Arial"/>
          <w:sz w:val="24"/>
          <w:szCs w:val="24"/>
          <w:lang w:eastAsia="ru-RU"/>
        </w:rPr>
        <w:t>% в 2030</w:t>
      </w:r>
      <w:r w:rsidRPr="001D3B61">
        <w:rPr>
          <w:rFonts w:ascii="Arial" w:hAnsi="Arial" w:cs="Arial"/>
          <w:sz w:val="24"/>
          <w:szCs w:val="24"/>
          <w:lang w:eastAsia="ru-RU"/>
        </w:rPr>
        <w:t xml:space="preserve"> году.</w:t>
      </w:r>
    </w:p>
    <w:p w:rsidR="00FD03D3" w:rsidRPr="001D3B61" w:rsidRDefault="00FD03D3" w:rsidP="001D3B61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Уровень исполнения запросов по обращениям граждан</w:t>
      </w:r>
      <w:r w:rsidRPr="001D3B61">
        <w:rPr>
          <w:rFonts w:ascii="Arial" w:hAnsi="Arial" w:cs="Arial"/>
          <w:sz w:val="24"/>
          <w:szCs w:val="24"/>
          <w:lang w:eastAsia="ru-RU"/>
        </w:rPr>
        <w:t xml:space="preserve"> увеличится</w:t>
      </w:r>
      <w:r w:rsidRPr="001D3B61">
        <w:rPr>
          <w:rFonts w:ascii="Arial" w:eastAsia="Times New Roman" w:hAnsi="Arial" w:cs="Arial"/>
          <w:sz w:val="24"/>
          <w:szCs w:val="24"/>
        </w:rPr>
        <w:t xml:space="preserve"> с 98% в 2014 году </w:t>
      </w:r>
      <w:r w:rsidR="00601570" w:rsidRPr="001D3B61">
        <w:rPr>
          <w:rFonts w:ascii="Arial" w:eastAsia="Times New Roman" w:hAnsi="Arial" w:cs="Arial"/>
          <w:sz w:val="24"/>
          <w:szCs w:val="24"/>
        </w:rPr>
        <w:t>до 100% в 2030</w:t>
      </w:r>
      <w:r w:rsidRPr="001D3B61">
        <w:rPr>
          <w:rFonts w:ascii="Arial" w:eastAsia="Times New Roman" w:hAnsi="Arial" w:cs="Arial"/>
          <w:sz w:val="24"/>
          <w:szCs w:val="24"/>
        </w:rPr>
        <w:t xml:space="preserve"> году.</w:t>
      </w:r>
    </w:p>
    <w:p w:rsidR="00FD03D3" w:rsidRPr="001D3B61" w:rsidRDefault="00FD03D3" w:rsidP="001D3B61">
      <w:pPr>
        <w:pStyle w:val="1"/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  <w:lang w:eastAsia="ru-RU"/>
        </w:rPr>
        <w:t xml:space="preserve">Перечень целевых показателей </w:t>
      </w:r>
      <w:r w:rsidR="00C808B3" w:rsidRPr="001D3B61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1D3B61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1D3B61">
        <w:rPr>
          <w:rFonts w:ascii="Arial" w:hAnsi="Arial" w:cs="Arial"/>
          <w:sz w:val="24"/>
          <w:szCs w:val="24"/>
          <w:lang w:eastAsia="ru-RU"/>
        </w:rPr>
        <w:t>Программы</w:t>
      </w:r>
      <w:proofErr w:type="gramEnd"/>
      <w:r w:rsidRPr="001D3B61">
        <w:rPr>
          <w:rFonts w:ascii="Arial" w:hAnsi="Arial" w:cs="Arial"/>
          <w:sz w:val="24"/>
          <w:szCs w:val="24"/>
          <w:lang w:eastAsia="ru-RU"/>
        </w:rPr>
        <w:t xml:space="preserve"> с </w:t>
      </w:r>
      <w:r w:rsidR="00C808B3" w:rsidRPr="001D3B61">
        <w:rPr>
          <w:rFonts w:ascii="Arial" w:hAnsi="Arial" w:cs="Arial"/>
          <w:sz w:val="24"/>
          <w:szCs w:val="24"/>
          <w:lang w:eastAsia="ru-RU"/>
        </w:rPr>
        <w:t>указанием планируемых к достижению значений в результате реализации муниципальной программы предс</w:t>
      </w:r>
      <w:r w:rsidRPr="001D3B61">
        <w:rPr>
          <w:rFonts w:ascii="Arial" w:hAnsi="Arial" w:cs="Arial"/>
          <w:sz w:val="24"/>
          <w:szCs w:val="24"/>
          <w:lang w:eastAsia="ru-RU"/>
        </w:rPr>
        <w:t xml:space="preserve">тавлены в </w:t>
      </w:r>
      <w:r w:rsidR="00C808B3" w:rsidRPr="001D3B61">
        <w:rPr>
          <w:rFonts w:ascii="Arial" w:hAnsi="Arial" w:cs="Arial"/>
          <w:sz w:val="24"/>
          <w:szCs w:val="24"/>
        </w:rPr>
        <w:t>приложении</w:t>
      </w:r>
      <w:r w:rsidRPr="001D3B61">
        <w:rPr>
          <w:rFonts w:ascii="Arial" w:hAnsi="Arial" w:cs="Arial"/>
          <w:sz w:val="24"/>
          <w:szCs w:val="24"/>
        </w:rPr>
        <w:t xml:space="preserve"> к </w:t>
      </w:r>
      <w:r w:rsidR="00C808B3" w:rsidRPr="001D3B61">
        <w:rPr>
          <w:rFonts w:ascii="Arial" w:hAnsi="Arial" w:cs="Arial"/>
          <w:sz w:val="24"/>
          <w:szCs w:val="24"/>
        </w:rPr>
        <w:t>Паспорту Программы.</w:t>
      </w:r>
    </w:p>
    <w:p w:rsidR="00FD03D3" w:rsidRPr="001D3B61" w:rsidRDefault="00FD03D3" w:rsidP="001D3B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03D3" w:rsidRPr="001D3B61" w:rsidRDefault="00FD03D3" w:rsidP="001D3B61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6.Перечень подпрограмм с указанием сроков их реализации и ожидаемых результатов</w:t>
      </w:r>
    </w:p>
    <w:p w:rsidR="00FD03D3" w:rsidRPr="001D3B61" w:rsidRDefault="00FD03D3" w:rsidP="001D3B61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03D3" w:rsidRPr="001D3B61" w:rsidRDefault="00FD03D3" w:rsidP="001D3B61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Для достижения цели муниципальной программы и решения задач, направленных на содействие развития местного самоуправления в </w:t>
      </w:r>
      <w:proofErr w:type="spellStart"/>
      <w:r w:rsidRPr="001D3B61">
        <w:rPr>
          <w:rFonts w:ascii="Arial" w:hAnsi="Arial" w:cs="Arial"/>
          <w:sz w:val="24"/>
          <w:szCs w:val="24"/>
        </w:rPr>
        <w:t>Боготольском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районе в муниципальную программу включены 3 подпрограммы: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lastRenderedPageBreak/>
        <w:t>подпрограмма 1 «Содействие созданию безопасных и комфортных условий функционирования объектов муниципальной собственности, развитию муниципальных учреждений»;</w:t>
      </w:r>
    </w:p>
    <w:p w:rsidR="00FD03D3" w:rsidRPr="001D3B61" w:rsidRDefault="00FD03D3" w:rsidP="001D3B61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подпрограмма 2 «Стимулирование органов местного самоуправления края к эффективной реализации полномочий, закрепленных за муниципальными образованиями путем проведения конкурсов лучших практик»;</w:t>
      </w:r>
    </w:p>
    <w:p w:rsidR="00FD03D3" w:rsidRPr="001D3B61" w:rsidRDefault="00FD03D3" w:rsidP="001D3B61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подпрограмма 3» Обеспечение реализации муниципальной  программы «Содействие развитию местного самоуправления».</w:t>
      </w:r>
    </w:p>
    <w:p w:rsidR="00FD03D3" w:rsidRPr="001D3B61" w:rsidRDefault="00FD03D3" w:rsidP="001D3B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Срок реализации программн</w:t>
      </w:r>
      <w:r w:rsidR="00586FD8" w:rsidRPr="001D3B61">
        <w:rPr>
          <w:rFonts w:ascii="Arial" w:hAnsi="Arial" w:cs="Arial"/>
          <w:sz w:val="24"/>
          <w:szCs w:val="24"/>
        </w:rPr>
        <w:t>ых мероприятий: 2014-2030</w:t>
      </w:r>
      <w:r w:rsidRPr="001D3B61">
        <w:rPr>
          <w:rFonts w:ascii="Arial" w:hAnsi="Arial" w:cs="Arial"/>
          <w:sz w:val="24"/>
          <w:szCs w:val="24"/>
        </w:rPr>
        <w:t xml:space="preserve"> годы.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  <w:lang w:eastAsia="ru-RU"/>
        </w:rPr>
        <w:t xml:space="preserve">Реализация мероприятий подпрограмм позволит достичь </w:t>
      </w:r>
      <w:r w:rsidR="00BF6DBD" w:rsidRPr="001D3B61">
        <w:rPr>
          <w:rFonts w:ascii="Arial" w:hAnsi="Arial" w:cs="Arial"/>
          <w:sz w:val="24"/>
          <w:szCs w:val="24"/>
          <w:lang w:eastAsia="ru-RU"/>
        </w:rPr>
        <w:t>в 2014 - 2030</w:t>
      </w:r>
      <w:r w:rsidRPr="001D3B61">
        <w:rPr>
          <w:rFonts w:ascii="Arial" w:hAnsi="Arial" w:cs="Arial"/>
          <w:sz w:val="24"/>
          <w:szCs w:val="24"/>
          <w:lang w:eastAsia="ru-RU"/>
        </w:rPr>
        <w:t xml:space="preserve"> годах следующих результатов: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по подпрограмме 1 «Содействие созданию безопасных и комфортных условий функционирования объектов муниципальной собственности, развитию муниципальных учреждений»: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возможность участия </w:t>
      </w:r>
      <w:r w:rsidRPr="001D3B61">
        <w:rPr>
          <w:rFonts w:ascii="Arial" w:eastAsia="Times New Roman" w:hAnsi="Arial" w:cs="Arial"/>
          <w:sz w:val="24"/>
          <w:szCs w:val="24"/>
        </w:rPr>
        <w:t xml:space="preserve">структурных подразделений администрации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района, сельских поселений в реализации мероприятий Подпрограммы (100% ежегодно);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улучшение условий функционирования объектов муниципальной собственности - учреждений района, доля которых составит до 2,3% ежегодно;</w:t>
      </w:r>
    </w:p>
    <w:p w:rsidR="00FD03D3" w:rsidRPr="001D3B61" w:rsidRDefault="00FD03D3" w:rsidP="001D3B6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по подпрограмме 2 «Стимулирование органов местного самоуправления края к эффективной реализации полномочий, закрепленных за муниципальными образованиями путем проведения конкурсов лучших практик»: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участие в конкурсе «На лучшую организацию работы представительного органа муниципального образования» примут 3 представительных органа муниципальных образований, в том числе: 3 - в 2014 году</w:t>
      </w:r>
      <w:r w:rsidR="00586FD8" w:rsidRPr="001D3B61">
        <w:rPr>
          <w:rFonts w:ascii="Arial" w:hAnsi="Arial" w:cs="Arial"/>
          <w:sz w:val="24"/>
          <w:szCs w:val="24"/>
        </w:rPr>
        <w:t>, 4 – в 2015 год</w:t>
      </w:r>
      <w:r w:rsidRPr="001D3B61">
        <w:rPr>
          <w:rFonts w:ascii="Arial" w:hAnsi="Arial" w:cs="Arial"/>
          <w:sz w:val="24"/>
          <w:szCs w:val="24"/>
        </w:rPr>
        <w:t>у,</w:t>
      </w:r>
      <w:r w:rsidR="00586FD8" w:rsidRPr="001D3B61">
        <w:rPr>
          <w:rFonts w:ascii="Arial" w:hAnsi="Arial" w:cs="Arial"/>
          <w:sz w:val="24"/>
          <w:szCs w:val="24"/>
        </w:rPr>
        <w:t xml:space="preserve"> </w:t>
      </w:r>
      <w:r w:rsidRPr="001D3B61">
        <w:rPr>
          <w:rFonts w:ascii="Arial" w:hAnsi="Arial" w:cs="Arial"/>
          <w:sz w:val="24"/>
          <w:szCs w:val="24"/>
        </w:rPr>
        <w:t>5 – в</w:t>
      </w:r>
      <w:r w:rsidR="00586FD8" w:rsidRPr="001D3B61">
        <w:rPr>
          <w:rFonts w:ascii="Arial" w:hAnsi="Arial" w:cs="Arial"/>
          <w:sz w:val="24"/>
          <w:szCs w:val="24"/>
        </w:rPr>
        <w:t xml:space="preserve"> </w:t>
      </w:r>
      <w:r w:rsidRPr="001D3B61">
        <w:rPr>
          <w:rFonts w:ascii="Arial" w:hAnsi="Arial" w:cs="Arial"/>
          <w:sz w:val="24"/>
          <w:szCs w:val="24"/>
        </w:rPr>
        <w:t>2016 году,</w:t>
      </w:r>
      <w:r w:rsidR="00586FD8" w:rsidRPr="001D3B61">
        <w:rPr>
          <w:rFonts w:ascii="Arial" w:hAnsi="Arial" w:cs="Arial"/>
          <w:sz w:val="24"/>
          <w:szCs w:val="24"/>
        </w:rPr>
        <w:t xml:space="preserve"> </w:t>
      </w:r>
      <w:r w:rsidRPr="001D3B61">
        <w:rPr>
          <w:rFonts w:ascii="Arial" w:hAnsi="Arial" w:cs="Arial"/>
          <w:sz w:val="24"/>
          <w:szCs w:val="24"/>
        </w:rPr>
        <w:t>5 – в 2017 году</w:t>
      </w:r>
      <w:r w:rsidR="00601570" w:rsidRPr="001D3B61">
        <w:rPr>
          <w:rFonts w:ascii="Arial" w:hAnsi="Arial" w:cs="Arial"/>
          <w:sz w:val="24"/>
          <w:szCs w:val="24"/>
        </w:rPr>
        <w:t>,</w:t>
      </w:r>
      <w:r w:rsidR="00586FD8" w:rsidRPr="001D3B61">
        <w:rPr>
          <w:rFonts w:ascii="Arial" w:hAnsi="Arial" w:cs="Arial"/>
          <w:sz w:val="24"/>
          <w:szCs w:val="24"/>
        </w:rPr>
        <w:t xml:space="preserve"> </w:t>
      </w:r>
      <w:r w:rsidR="00601570" w:rsidRPr="001D3B61">
        <w:rPr>
          <w:rFonts w:ascii="Arial" w:hAnsi="Arial" w:cs="Arial"/>
          <w:sz w:val="24"/>
          <w:szCs w:val="24"/>
        </w:rPr>
        <w:t>5</w:t>
      </w:r>
      <w:r w:rsidR="00586FD8" w:rsidRPr="001D3B61">
        <w:rPr>
          <w:rFonts w:ascii="Arial" w:hAnsi="Arial" w:cs="Arial"/>
          <w:sz w:val="24"/>
          <w:szCs w:val="24"/>
        </w:rPr>
        <w:t xml:space="preserve"> </w:t>
      </w:r>
      <w:r w:rsidR="00601570" w:rsidRPr="001D3B61">
        <w:rPr>
          <w:rFonts w:ascii="Arial" w:hAnsi="Arial" w:cs="Arial"/>
          <w:sz w:val="24"/>
          <w:szCs w:val="24"/>
        </w:rPr>
        <w:t>- в 2018</w:t>
      </w:r>
      <w:r w:rsidR="00586FD8" w:rsidRPr="001D3B61">
        <w:rPr>
          <w:rFonts w:ascii="Arial" w:hAnsi="Arial" w:cs="Arial"/>
          <w:sz w:val="24"/>
          <w:szCs w:val="24"/>
        </w:rPr>
        <w:t xml:space="preserve"> </w:t>
      </w:r>
      <w:r w:rsidR="00601570" w:rsidRPr="001D3B61">
        <w:rPr>
          <w:rFonts w:ascii="Arial" w:hAnsi="Arial" w:cs="Arial"/>
          <w:sz w:val="24"/>
          <w:szCs w:val="24"/>
        </w:rPr>
        <w:t>году, 5- в 2019 году</w:t>
      </w:r>
      <w:r w:rsidRPr="001D3B61">
        <w:rPr>
          <w:rFonts w:ascii="Arial" w:hAnsi="Arial" w:cs="Arial"/>
          <w:sz w:val="24"/>
          <w:szCs w:val="24"/>
        </w:rPr>
        <w:t>;</w:t>
      </w:r>
      <w:r w:rsidR="00586FD8" w:rsidRPr="001D3B61">
        <w:rPr>
          <w:rFonts w:ascii="Arial" w:hAnsi="Arial" w:cs="Arial"/>
          <w:sz w:val="24"/>
          <w:szCs w:val="24"/>
        </w:rPr>
        <w:t xml:space="preserve"> 5 – в 2020 году.</w:t>
      </w:r>
    </w:p>
    <w:p w:rsidR="00FD03D3" w:rsidRPr="001D3B61" w:rsidRDefault="00FD03D3" w:rsidP="001D3B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по подпрограмме 3«Обеспечение реализации муниципальной программы «Содействие развитию местного самоуправления»: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  <w:lang w:eastAsia="ru-RU"/>
        </w:rPr>
        <w:t xml:space="preserve">повысить </w:t>
      </w:r>
      <w:r w:rsidRPr="001D3B61">
        <w:rPr>
          <w:rFonts w:ascii="Arial" w:eastAsiaTheme="minorHAnsi" w:hAnsi="Arial" w:cs="Arial"/>
          <w:sz w:val="24"/>
          <w:szCs w:val="24"/>
        </w:rPr>
        <w:t xml:space="preserve">уровень качества прогнозирования социально-экономического развития </w:t>
      </w:r>
      <w:proofErr w:type="spellStart"/>
      <w:r w:rsidRPr="001D3B61">
        <w:rPr>
          <w:rFonts w:ascii="Arial" w:eastAsiaTheme="minorHAnsi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Theme="minorHAnsi" w:hAnsi="Arial" w:cs="Arial"/>
          <w:sz w:val="24"/>
          <w:szCs w:val="24"/>
        </w:rPr>
        <w:t xml:space="preserve"> района;</w:t>
      </w:r>
    </w:p>
    <w:p w:rsidR="00FD03D3" w:rsidRPr="001D3B61" w:rsidRDefault="00FD03D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повысить уровень обеспечения органов местного самоуправления района экономико-статистической информацией;</w:t>
      </w:r>
    </w:p>
    <w:p w:rsidR="00FD03D3" w:rsidRPr="001D3B61" w:rsidRDefault="00FD03D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повысить </w:t>
      </w:r>
      <w:r w:rsidRPr="001D3B61">
        <w:rPr>
          <w:rFonts w:ascii="Arial" w:hAnsi="Arial" w:cs="Arial"/>
          <w:sz w:val="24"/>
          <w:szCs w:val="24"/>
          <w:lang w:eastAsia="ru-RU"/>
        </w:rPr>
        <w:t xml:space="preserve">профессиональный уровень </w:t>
      </w:r>
      <w:r w:rsidRPr="001D3B61">
        <w:rPr>
          <w:rFonts w:ascii="Arial" w:hAnsi="Arial" w:cs="Arial"/>
          <w:sz w:val="24"/>
          <w:szCs w:val="24"/>
        </w:rPr>
        <w:t>специалистов органов местного самоуправления, прошедших курсовую переподготовку и курсы повышения квалификации;</w:t>
      </w:r>
    </w:p>
    <w:p w:rsidR="00FD03D3" w:rsidRPr="001D3B61" w:rsidRDefault="00FD03D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повысить результативность работы в органах местного самоуправления с обращениями граждан.</w:t>
      </w:r>
    </w:p>
    <w:p w:rsidR="00FD03D3" w:rsidRPr="001D3B61" w:rsidRDefault="00FD03D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D03D3" w:rsidRPr="001D3B61" w:rsidRDefault="00FD03D3" w:rsidP="001D3B61">
      <w:pPr>
        <w:pStyle w:val="ab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7.Информация о распределении планируемых расходов по мероприятиям подпрограммам Программы</w:t>
      </w:r>
    </w:p>
    <w:p w:rsidR="00FD03D3" w:rsidRPr="001D3B61" w:rsidRDefault="00FD03D3" w:rsidP="001D3B61">
      <w:pPr>
        <w:pStyle w:val="ab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D03D3" w:rsidRPr="001D3B61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Информация о </w:t>
      </w:r>
      <w:r w:rsidR="00C808B3" w:rsidRPr="001D3B61">
        <w:rPr>
          <w:rFonts w:ascii="Arial" w:hAnsi="Arial" w:cs="Arial"/>
          <w:sz w:val="24"/>
          <w:szCs w:val="24"/>
        </w:rPr>
        <w:t>ресурсном обеспечении муниципальной программы за счет средств райо</w:t>
      </w:r>
      <w:r w:rsidR="0010481C" w:rsidRPr="001D3B61">
        <w:rPr>
          <w:rFonts w:ascii="Arial" w:hAnsi="Arial" w:cs="Arial"/>
          <w:sz w:val="24"/>
          <w:szCs w:val="24"/>
        </w:rPr>
        <w:t xml:space="preserve">нного бюджета, в том числе </w:t>
      </w:r>
      <w:r w:rsidRPr="001D3B61">
        <w:rPr>
          <w:rFonts w:ascii="Arial" w:hAnsi="Arial" w:cs="Arial"/>
          <w:sz w:val="24"/>
          <w:szCs w:val="24"/>
        </w:rPr>
        <w:t xml:space="preserve">средств </w:t>
      </w:r>
      <w:r w:rsidR="0010481C" w:rsidRPr="001D3B61">
        <w:rPr>
          <w:rFonts w:ascii="Arial" w:hAnsi="Arial" w:cs="Arial"/>
          <w:sz w:val="24"/>
          <w:szCs w:val="24"/>
        </w:rPr>
        <w:t>поступивших из бюджетов других уровней бюджетной системы представлена в приложении № 1</w:t>
      </w:r>
      <w:r w:rsidRPr="001D3B61">
        <w:rPr>
          <w:rFonts w:ascii="Arial" w:hAnsi="Arial" w:cs="Arial"/>
          <w:sz w:val="24"/>
          <w:szCs w:val="24"/>
        </w:rPr>
        <w:t xml:space="preserve"> к Программе.</w:t>
      </w:r>
    </w:p>
    <w:p w:rsidR="00FD03D3" w:rsidRPr="001D3B61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03D3" w:rsidRPr="001D3B61" w:rsidRDefault="00FD03D3" w:rsidP="001D3B61">
      <w:pPr>
        <w:pStyle w:val="ab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8.Информация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FD03D3" w:rsidRPr="001D3B61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03D3" w:rsidRPr="001D3B61" w:rsidRDefault="00FD03D3" w:rsidP="001D3B61">
      <w:pPr>
        <w:pStyle w:val="ab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>Реализация научной, научно-технической и инновационной деятельности в рамках Программы не предусмотрено.</w:t>
      </w:r>
    </w:p>
    <w:p w:rsidR="00FD03D3" w:rsidRPr="001D3B61" w:rsidRDefault="00FD03D3" w:rsidP="001D3B61">
      <w:pPr>
        <w:pStyle w:val="ab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FD03D3" w:rsidRPr="001D3B61" w:rsidRDefault="00FD03D3" w:rsidP="001D3B61">
      <w:pPr>
        <w:pStyle w:val="ab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  <w:lang w:eastAsia="ru-RU"/>
        </w:rPr>
        <w:lastRenderedPageBreak/>
        <w:t>9.Информация о ресурсном обеспечении и прогнозной оценке расходов на реализацию целей программы</w:t>
      </w:r>
    </w:p>
    <w:p w:rsidR="00FD03D3" w:rsidRPr="001D3B61" w:rsidRDefault="00FD03D3" w:rsidP="001D3B61">
      <w:pPr>
        <w:pStyle w:val="ab"/>
        <w:spacing w:after="0" w:line="240" w:lineRule="auto"/>
        <w:ind w:left="0"/>
        <w:jc w:val="center"/>
        <w:rPr>
          <w:rFonts w:ascii="Arial" w:hAnsi="Arial" w:cs="Arial"/>
          <w:i/>
          <w:sz w:val="24"/>
          <w:szCs w:val="24"/>
          <w:lang w:eastAsia="ru-RU"/>
        </w:rPr>
      </w:pPr>
    </w:p>
    <w:p w:rsidR="00FD03D3" w:rsidRPr="001D3B61" w:rsidRDefault="00FD03D3" w:rsidP="009C2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Общий объем финансирования программы </w:t>
      </w:r>
      <w:r w:rsidR="0037786D" w:rsidRPr="001D3B61">
        <w:rPr>
          <w:rFonts w:ascii="Arial" w:eastAsia="Times New Roman" w:hAnsi="Arial" w:cs="Arial"/>
          <w:sz w:val="24"/>
          <w:szCs w:val="24"/>
        </w:rPr>
        <w:t>86654,6</w:t>
      </w:r>
      <w:r w:rsidRPr="001D3B61">
        <w:rPr>
          <w:rFonts w:ascii="Arial" w:eastAsia="Times New Roman" w:hAnsi="Arial" w:cs="Arial"/>
          <w:sz w:val="24"/>
          <w:szCs w:val="24"/>
        </w:rPr>
        <w:t xml:space="preserve"> тыс. рублей, в том числе:</w:t>
      </w:r>
    </w:p>
    <w:p w:rsidR="00FD03D3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2014 год – 11275,2тыс. рублей;</w:t>
      </w:r>
    </w:p>
    <w:p w:rsidR="00FD03D3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2015 год –13251,6 тыс. рублей;</w:t>
      </w:r>
    </w:p>
    <w:p w:rsidR="00FD03D3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2016 год – </w:t>
      </w:r>
      <w:r w:rsidR="001C3153" w:rsidRPr="001D3B61">
        <w:rPr>
          <w:rFonts w:ascii="Arial" w:eastAsia="Times New Roman" w:hAnsi="Arial" w:cs="Arial"/>
          <w:sz w:val="24"/>
          <w:szCs w:val="24"/>
        </w:rPr>
        <w:t>15071,4</w:t>
      </w:r>
      <w:r w:rsidRPr="001D3B61">
        <w:rPr>
          <w:rFonts w:ascii="Arial" w:eastAsia="Times New Roman" w:hAnsi="Arial" w:cs="Arial"/>
          <w:sz w:val="24"/>
          <w:szCs w:val="24"/>
        </w:rPr>
        <w:t>тыс. рублей;</w:t>
      </w:r>
    </w:p>
    <w:p w:rsidR="00601570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2017 год – </w:t>
      </w:r>
      <w:r w:rsidR="0037786D" w:rsidRPr="001D3B61">
        <w:rPr>
          <w:rFonts w:ascii="Arial" w:eastAsia="Times New Roman" w:hAnsi="Arial" w:cs="Arial"/>
          <w:sz w:val="24"/>
          <w:szCs w:val="24"/>
        </w:rPr>
        <w:t>17041,3</w:t>
      </w:r>
      <w:r w:rsidRPr="001D3B61">
        <w:rPr>
          <w:rFonts w:ascii="Arial" w:eastAsia="Times New Roman" w:hAnsi="Arial" w:cs="Arial"/>
          <w:sz w:val="24"/>
          <w:szCs w:val="24"/>
        </w:rPr>
        <w:t xml:space="preserve"> тыс. рублей</w:t>
      </w:r>
      <w:r w:rsidR="00BF6DBD" w:rsidRPr="001D3B61">
        <w:rPr>
          <w:rFonts w:ascii="Arial" w:eastAsia="Times New Roman" w:hAnsi="Arial" w:cs="Arial"/>
          <w:sz w:val="24"/>
          <w:szCs w:val="24"/>
        </w:rPr>
        <w:t>;</w:t>
      </w:r>
    </w:p>
    <w:p w:rsidR="00601570" w:rsidRPr="001D3B61" w:rsidRDefault="00601570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2018 год – </w:t>
      </w:r>
      <w:r w:rsidR="00586FD8" w:rsidRPr="001D3B61">
        <w:rPr>
          <w:rFonts w:ascii="Arial" w:eastAsia="Times New Roman" w:hAnsi="Arial" w:cs="Arial"/>
          <w:sz w:val="24"/>
          <w:szCs w:val="24"/>
        </w:rPr>
        <w:t>11561,7</w:t>
      </w:r>
      <w:r w:rsidR="00BF6DBD" w:rsidRPr="001D3B61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FD03D3" w:rsidRPr="001D3B61" w:rsidRDefault="00601570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2019 год </w:t>
      </w:r>
      <w:r w:rsidR="00BF6DBD" w:rsidRPr="001D3B61">
        <w:rPr>
          <w:rFonts w:ascii="Arial" w:eastAsia="Times New Roman" w:hAnsi="Arial" w:cs="Arial"/>
          <w:sz w:val="24"/>
          <w:szCs w:val="24"/>
        </w:rPr>
        <w:t>–</w:t>
      </w:r>
      <w:r w:rsidRPr="001D3B61">
        <w:rPr>
          <w:rFonts w:ascii="Arial" w:eastAsia="Times New Roman" w:hAnsi="Arial" w:cs="Arial"/>
          <w:sz w:val="24"/>
          <w:szCs w:val="24"/>
        </w:rPr>
        <w:t xml:space="preserve"> </w:t>
      </w:r>
      <w:r w:rsidR="00586FD8" w:rsidRPr="001D3B61">
        <w:rPr>
          <w:rFonts w:ascii="Arial" w:eastAsia="Times New Roman" w:hAnsi="Arial" w:cs="Arial"/>
          <w:sz w:val="24"/>
          <w:szCs w:val="24"/>
        </w:rPr>
        <w:t>9226,7</w:t>
      </w:r>
      <w:r w:rsidR="00BF6DBD" w:rsidRPr="001D3B61">
        <w:rPr>
          <w:rFonts w:ascii="Arial" w:eastAsia="Times New Roman" w:hAnsi="Arial" w:cs="Arial"/>
          <w:sz w:val="24"/>
          <w:szCs w:val="24"/>
        </w:rPr>
        <w:t xml:space="preserve"> тыс.</w:t>
      </w:r>
      <w:r w:rsidR="00586FD8" w:rsidRPr="001D3B61">
        <w:rPr>
          <w:rFonts w:ascii="Arial" w:eastAsia="Times New Roman" w:hAnsi="Arial" w:cs="Arial"/>
          <w:sz w:val="24"/>
          <w:szCs w:val="24"/>
        </w:rPr>
        <w:t xml:space="preserve"> </w:t>
      </w:r>
      <w:r w:rsidR="00BF6DBD" w:rsidRPr="001D3B61">
        <w:rPr>
          <w:rFonts w:ascii="Arial" w:eastAsia="Times New Roman" w:hAnsi="Arial" w:cs="Arial"/>
          <w:sz w:val="24"/>
          <w:szCs w:val="24"/>
        </w:rPr>
        <w:t>рублей</w:t>
      </w:r>
      <w:r w:rsidR="00FD03D3" w:rsidRPr="001D3B61">
        <w:rPr>
          <w:rFonts w:ascii="Arial" w:eastAsia="Times New Roman" w:hAnsi="Arial" w:cs="Arial"/>
          <w:sz w:val="24"/>
          <w:szCs w:val="24"/>
        </w:rPr>
        <w:t>;</w:t>
      </w:r>
    </w:p>
    <w:p w:rsidR="00586FD8" w:rsidRPr="001D3B61" w:rsidRDefault="00586FD8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2020 год – 9226,7 тыс. рублей</w:t>
      </w:r>
    </w:p>
    <w:p w:rsidR="00FD03D3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в том числе:</w:t>
      </w:r>
    </w:p>
    <w:p w:rsidR="00FD03D3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средства районного бюджета –</w:t>
      </w:r>
      <w:r w:rsidR="0037786D" w:rsidRPr="001D3B61">
        <w:rPr>
          <w:rFonts w:ascii="Arial" w:eastAsia="Times New Roman" w:hAnsi="Arial" w:cs="Arial"/>
          <w:sz w:val="24"/>
          <w:szCs w:val="24"/>
        </w:rPr>
        <w:t xml:space="preserve"> 69427,8</w:t>
      </w:r>
      <w:r w:rsidRPr="001D3B61">
        <w:rPr>
          <w:rFonts w:ascii="Arial" w:eastAsia="Times New Roman" w:hAnsi="Arial" w:cs="Arial"/>
          <w:sz w:val="24"/>
          <w:szCs w:val="24"/>
        </w:rPr>
        <w:t>тыс. рублей:</w:t>
      </w:r>
    </w:p>
    <w:p w:rsidR="00FD03D3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2014 год – 9853,0</w:t>
      </w:r>
      <w:r w:rsidR="00197B8C" w:rsidRPr="001D3B61">
        <w:rPr>
          <w:rFonts w:ascii="Arial" w:eastAsia="Times New Roman" w:hAnsi="Arial" w:cs="Arial"/>
          <w:sz w:val="24"/>
          <w:szCs w:val="24"/>
        </w:rPr>
        <w:t xml:space="preserve"> </w:t>
      </w:r>
      <w:r w:rsidRPr="001D3B61">
        <w:rPr>
          <w:rFonts w:ascii="Arial" w:eastAsia="Times New Roman" w:hAnsi="Arial" w:cs="Arial"/>
          <w:sz w:val="24"/>
          <w:szCs w:val="24"/>
        </w:rPr>
        <w:t>тыс. рублей;</w:t>
      </w:r>
    </w:p>
    <w:p w:rsidR="00FD03D3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2015 год – 9214,2</w:t>
      </w:r>
      <w:r w:rsidR="00197B8C" w:rsidRPr="001D3B61">
        <w:rPr>
          <w:rFonts w:ascii="Arial" w:eastAsia="Times New Roman" w:hAnsi="Arial" w:cs="Arial"/>
          <w:sz w:val="24"/>
          <w:szCs w:val="24"/>
        </w:rPr>
        <w:t xml:space="preserve"> </w:t>
      </w:r>
      <w:r w:rsidRPr="001D3B61">
        <w:rPr>
          <w:rFonts w:ascii="Arial" w:eastAsia="Times New Roman" w:hAnsi="Arial" w:cs="Arial"/>
          <w:sz w:val="24"/>
          <w:szCs w:val="24"/>
        </w:rPr>
        <w:t>тыс. рублей;</w:t>
      </w:r>
    </w:p>
    <w:p w:rsidR="00FD03D3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2016 год – </w:t>
      </w:r>
      <w:r w:rsidR="00197B8C" w:rsidRPr="001D3B61">
        <w:rPr>
          <w:rFonts w:ascii="Arial" w:eastAsia="Times New Roman" w:hAnsi="Arial" w:cs="Arial"/>
          <w:sz w:val="24"/>
          <w:szCs w:val="24"/>
        </w:rPr>
        <w:t xml:space="preserve">10476,1 </w:t>
      </w:r>
      <w:r w:rsidRPr="001D3B61">
        <w:rPr>
          <w:rFonts w:ascii="Arial" w:eastAsia="Times New Roman" w:hAnsi="Arial" w:cs="Arial"/>
          <w:sz w:val="24"/>
          <w:szCs w:val="24"/>
        </w:rPr>
        <w:t>тыс. рублей;</w:t>
      </w:r>
    </w:p>
    <w:p w:rsidR="00601570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2017 год – </w:t>
      </w:r>
      <w:r w:rsidR="0037786D" w:rsidRPr="001D3B61">
        <w:rPr>
          <w:rFonts w:ascii="Arial" w:eastAsia="Times New Roman" w:hAnsi="Arial" w:cs="Arial"/>
          <w:sz w:val="24"/>
          <w:szCs w:val="24"/>
        </w:rPr>
        <w:t>9869,4</w:t>
      </w:r>
      <w:r w:rsidRPr="001D3B61">
        <w:rPr>
          <w:rFonts w:ascii="Arial" w:eastAsia="Times New Roman" w:hAnsi="Arial" w:cs="Arial"/>
          <w:sz w:val="24"/>
          <w:szCs w:val="24"/>
        </w:rPr>
        <w:t xml:space="preserve"> тыс. рублей</w:t>
      </w:r>
      <w:r w:rsidR="00BF6DBD" w:rsidRPr="001D3B61">
        <w:rPr>
          <w:rFonts w:ascii="Arial" w:eastAsia="Times New Roman" w:hAnsi="Arial" w:cs="Arial"/>
          <w:sz w:val="24"/>
          <w:szCs w:val="24"/>
        </w:rPr>
        <w:t>;</w:t>
      </w:r>
    </w:p>
    <w:p w:rsidR="00601570" w:rsidRPr="001D3B61" w:rsidRDefault="00601570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2018 год – </w:t>
      </w:r>
      <w:r w:rsidR="00586FD8" w:rsidRPr="001D3B61">
        <w:rPr>
          <w:rFonts w:ascii="Arial" w:eastAsia="Times New Roman" w:hAnsi="Arial" w:cs="Arial"/>
          <w:sz w:val="24"/>
          <w:szCs w:val="24"/>
        </w:rPr>
        <w:t>11561,7</w:t>
      </w:r>
      <w:r w:rsidR="00BF6DBD" w:rsidRPr="001D3B61">
        <w:rPr>
          <w:rFonts w:ascii="Arial" w:eastAsia="Times New Roman" w:hAnsi="Arial" w:cs="Arial"/>
          <w:sz w:val="24"/>
          <w:szCs w:val="24"/>
        </w:rPr>
        <w:t xml:space="preserve"> тыс.</w:t>
      </w:r>
      <w:r w:rsidR="00586FD8" w:rsidRPr="001D3B61">
        <w:rPr>
          <w:rFonts w:ascii="Arial" w:eastAsia="Times New Roman" w:hAnsi="Arial" w:cs="Arial"/>
          <w:sz w:val="24"/>
          <w:szCs w:val="24"/>
        </w:rPr>
        <w:t xml:space="preserve"> </w:t>
      </w:r>
      <w:r w:rsidR="00BF6DBD" w:rsidRPr="001D3B61">
        <w:rPr>
          <w:rFonts w:ascii="Arial" w:eastAsia="Times New Roman" w:hAnsi="Arial" w:cs="Arial"/>
          <w:sz w:val="24"/>
          <w:szCs w:val="24"/>
        </w:rPr>
        <w:t>рублей;</w:t>
      </w:r>
    </w:p>
    <w:p w:rsidR="00586FD8" w:rsidRPr="001D3B61" w:rsidRDefault="00586FD8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20</w:t>
      </w:r>
      <w:r w:rsidR="00601570" w:rsidRPr="001D3B61">
        <w:rPr>
          <w:rFonts w:ascii="Arial" w:eastAsia="Times New Roman" w:hAnsi="Arial" w:cs="Arial"/>
          <w:sz w:val="24"/>
          <w:szCs w:val="24"/>
        </w:rPr>
        <w:t xml:space="preserve">19 год </w:t>
      </w:r>
      <w:r w:rsidRPr="001D3B61">
        <w:rPr>
          <w:rFonts w:ascii="Arial" w:eastAsia="Times New Roman" w:hAnsi="Arial" w:cs="Arial"/>
          <w:sz w:val="24"/>
          <w:szCs w:val="24"/>
        </w:rPr>
        <w:t>–</w:t>
      </w:r>
      <w:r w:rsidR="00601570" w:rsidRPr="001D3B61">
        <w:rPr>
          <w:rFonts w:ascii="Arial" w:eastAsia="Times New Roman" w:hAnsi="Arial" w:cs="Arial"/>
          <w:sz w:val="24"/>
          <w:szCs w:val="24"/>
        </w:rPr>
        <w:t xml:space="preserve"> </w:t>
      </w:r>
      <w:r w:rsidRPr="001D3B61">
        <w:rPr>
          <w:rFonts w:ascii="Arial" w:eastAsia="Times New Roman" w:hAnsi="Arial" w:cs="Arial"/>
          <w:sz w:val="24"/>
          <w:szCs w:val="24"/>
        </w:rPr>
        <w:t>9226,7</w:t>
      </w:r>
      <w:r w:rsidR="00BF6DBD" w:rsidRPr="001D3B61">
        <w:rPr>
          <w:rFonts w:ascii="Arial" w:eastAsia="Times New Roman" w:hAnsi="Arial" w:cs="Arial"/>
          <w:sz w:val="24"/>
          <w:szCs w:val="24"/>
        </w:rPr>
        <w:t xml:space="preserve"> тыс.</w:t>
      </w:r>
      <w:r w:rsidRPr="001D3B61">
        <w:rPr>
          <w:rFonts w:ascii="Arial" w:eastAsia="Times New Roman" w:hAnsi="Arial" w:cs="Arial"/>
          <w:sz w:val="24"/>
          <w:szCs w:val="24"/>
        </w:rPr>
        <w:t xml:space="preserve"> </w:t>
      </w:r>
      <w:r w:rsidR="00BF6DBD" w:rsidRPr="001D3B61">
        <w:rPr>
          <w:rFonts w:ascii="Arial" w:eastAsia="Times New Roman" w:hAnsi="Arial" w:cs="Arial"/>
          <w:sz w:val="24"/>
          <w:szCs w:val="24"/>
        </w:rPr>
        <w:t>рублей;</w:t>
      </w:r>
    </w:p>
    <w:p w:rsidR="00FD03D3" w:rsidRPr="001D3B61" w:rsidRDefault="00586FD8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2020 год – 9226,7 тыс. рублей</w:t>
      </w:r>
      <w:r w:rsidR="00FD03D3" w:rsidRPr="001D3B61">
        <w:rPr>
          <w:rFonts w:ascii="Arial" w:eastAsia="Times New Roman" w:hAnsi="Arial" w:cs="Arial"/>
          <w:sz w:val="24"/>
          <w:szCs w:val="24"/>
        </w:rPr>
        <w:t>;</w:t>
      </w:r>
    </w:p>
    <w:p w:rsidR="00FD03D3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средства краевого бюджета – </w:t>
      </w:r>
      <w:r w:rsidR="0037786D" w:rsidRPr="001D3B61">
        <w:rPr>
          <w:rFonts w:ascii="Arial" w:eastAsia="Times New Roman" w:hAnsi="Arial" w:cs="Arial"/>
          <w:sz w:val="24"/>
          <w:szCs w:val="24"/>
        </w:rPr>
        <w:t>17226,8</w:t>
      </w:r>
      <w:r w:rsidRPr="001D3B61">
        <w:rPr>
          <w:rFonts w:ascii="Arial" w:eastAsia="Times New Roman" w:hAnsi="Arial" w:cs="Arial"/>
          <w:sz w:val="24"/>
          <w:szCs w:val="24"/>
        </w:rPr>
        <w:t xml:space="preserve"> тыс. рублей:</w:t>
      </w:r>
    </w:p>
    <w:p w:rsidR="00FD03D3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2014 год – 1422,2 тыс. рублей;</w:t>
      </w:r>
    </w:p>
    <w:p w:rsidR="00FD03D3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2015 год – 4037,4 тыс. рублей;</w:t>
      </w:r>
    </w:p>
    <w:p w:rsidR="00FD03D3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2016 год – </w:t>
      </w:r>
      <w:r w:rsidR="00BF6DBD" w:rsidRPr="001D3B61">
        <w:rPr>
          <w:rFonts w:ascii="Arial" w:eastAsia="Times New Roman" w:hAnsi="Arial" w:cs="Arial"/>
          <w:sz w:val="24"/>
          <w:szCs w:val="24"/>
        </w:rPr>
        <w:t>4595,3</w:t>
      </w:r>
      <w:r w:rsidRPr="001D3B61">
        <w:rPr>
          <w:rFonts w:ascii="Arial" w:eastAsia="Times New Roman" w:hAnsi="Arial" w:cs="Arial"/>
          <w:sz w:val="24"/>
          <w:szCs w:val="24"/>
        </w:rPr>
        <w:t xml:space="preserve"> тыс.</w:t>
      </w:r>
      <w:r w:rsidR="00BF6DBD" w:rsidRPr="001D3B61">
        <w:rPr>
          <w:rFonts w:ascii="Arial" w:eastAsia="Times New Roman" w:hAnsi="Arial" w:cs="Arial"/>
          <w:sz w:val="24"/>
          <w:szCs w:val="24"/>
        </w:rPr>
        <w:t xml:space="preserve"> </w:t>
      </w:r>
      <w:r w:rsidRPr="001D3B61">
        <w:rPr>
          <w:rFonts w:ascii="Arial" w:eastAsia="Times New Roman" w:hAnsi="Arial" w:cs="Arial"/>
          <w:sz w:val="24"/>
          <w:szCs w:val="24"/>
        </w:rPr>
        <w:t>рублей;</w:t>
      </w:r>
    </w:p>
    <w:p w:rsidR="00601570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2017 год – </w:t>
      </w:r>
      <w:r w:rsidR="0037786D" w:rsidRPr="001D3B61">
        <w:rPr>
          <w:rFonts w:ascii="Arial" w:eastAsia="Times New Roman" w:hAnsi="Arial" w:cs="Arial"/>
          <w:sz w:val="24"/>
          <w:szCs w:val="24"/>
        </w:rPr>
        <w:t>7171,9</w:t>
      </w:r>
      <w:r w:rsidRPr="001D3B61">
        <w:rPr>
          <w:rFonts w:ascii="Arial" w:eastAsia="Times New Roman" w:hAnsi="Arial" w:cs="Arial"/>
          <w:sz w:val="24"/>
          <w:szCs w:val="24"/>
        </w:rPr>
        <w:t xml:space="preserve"> тыс. рублей</w:t>
      </w:r>
      <w:r w:rsidR="00BF6DBD" w:rsidRPr="001D3B61">
        <w:rPr>
          <w:rFonts w:ascii="Arial" w:eastAsia="Times New Roman" w:hAnsi="Arial" w:cs="Arial"/>
          <w:sz w:val="24"/>
          <w:szCs w:val="24"/>
        </w:rPr>
        <w:t>;</w:t>
      </w:r>
    </w:p>
    <w:p w:rsidR="00FD03D3" w:rsidRPr="001D3B61" w:rsidRDefault="00601570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2018 год </w:t>
      </w:r>
      <w:r w:rsidR="00BF6DBD" w:rsidRPr="001D3B61">
        <w:rPr>
          <w:rFonts w:ascii="Arial" w:eastAsia="Times New Roman" w:hAnsi="Arial" w:cs="Arial"/>
          <w:sz w:val="24"/>
          <w:szCs w:val="24"/>
        </w:rPr>
        <w:t>–</w:t>
      </w:r>
      <w:r w:rsidRPr="001D3B61">
        <w:rPr>
          <w:rFonts w:ascii="Arial" w:eastAsia="Times New Roman" w:hAnsi="Arial" w:cs="Arial"/>
          <w:sz w:val="24"/>
          <w:szCs w:val="24"/>
        </w:rPr>
        <w:t xml:space="preserve"> </w:t>
      </w:r>
      <w:r w:rsidR="00BF6DBD" w:rsidRPr="001D3B61">
        <w:rPr>
          <w:rFonts w:ascii="Arial" w:eastAsia="Times New Roman" w:hAnsi="Arial" w:cs="Arial"/>
          <w:sz w:val="24"/>
          <w:szCs w:val="24"/>
        </w:rPr>
        <w:t>0,0тыс. рублей</w:t>
      </w:r>
      <w:r w:rsidR="00FD03D3" w:rsidRPr="001D3B61">
        <w:rPr>
          <w:rFonts w:ascii="Arial" w:eastAsia="Times New Roman" w:hAnsi="Arial" w:cs="Arial"/>
          <w:sz w:val="24"/>
          <w:szCs w:val="24"/>
        </w:rPr>
        <w:t>;</w:t>
      </w:r>
    </w:p>
    <w:p w:rsidR="00586FD8" w:rsidRPr="001D3B61" w:rsidRDefault="00601570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2019 год </w:t>
      </w:r>
      <w:r w:rsidR="00BF6DBD" w:rsidRPr="001D3B61">
        <w:rPr>
          <w:rFonts w:ascii="Arial" w:eastAsia="Times New Roman" w:hAnsi="Arial" w:cs="Arial"/>
          <w:sz w:val="24"/>
          <w:szCs w:val="24"/>
        </w:rPr>
        <w:t>–</w:t>
      </w:r>
      <w:r w:rsidRPr="001D3B61">
        <w:rPr>
          <w:rFonts w:ascii="Arial" w:eastAsia="Times New Roman" w:hAnsi="Arial" w:cs="Arial"/>
          <w:sz w:val="24"/>
          <w:szCs w:val="24"/>
        </w:rPr>
        <w:t xml:space="preserve"> </w:t>
      </w:r>
      <w:r w:rsidR="00BF6DBD" w:rsidRPr="001D3B61">
        <w:rPr>
          <w:rFonts w:ascii="Arial" w:eastAsia="Times New Roman" w:hAnsi="Arial" w:cs="Arial"/>
          <w:sz w:val="24"/>
          <w:szCs w:val="24"/>
        </w:rPr>
        <w:t>0,0 тыс.</w:t>
      </w:r>
      <w:r w:rsidR="00586FD8" w:rsidRPr="001D3B61">
        <w:rPr>
          <w:rFonts w:ascii="Arial" w:eastAsia="Times New Roman" w:hAnsi="Arial" w:cs="Arial"/>
          <w:sz w:val="24"/>
          <w:szCs w:val="24"/>
        </w:rPr>
        <w:t xml:space="preserve"> </w:t>
      </w:r>
      <w:r w:rsidR="00BF6DBD" w:rsidRPr="001D3B61">
        <w:rPr>
          <w:rFonts w:ascii="Arial" w:eastAsia="Times New Roman" w:hAnsi="Arial" w:cs="Arial"/>
          <w:sz w:val="24"/>
          <w:szCs w:val="24"/>
        </w:rPr>
        <w:t>рублей</w:t>
      </w:r>
      <w:r w:rsidR="00586FD8" w:rsidRPr="001D3B61">
        <w:rPr>
          <w:rFonts w:ascii="Arial" w:eastAsia="Times New Roman" w:hAnsi="Arial" w:cs="Arial"/>
          <w:sz w:val="24"/>
          <w:szCs w:val="24"/>
        </w:rPr>
        <w:t>;</w:t>
      </w:r>
    </w:p>
    <w:p w:rsidR="00586FD8" w:rsidRPr="001D3B61" w:rsidRDefault="00586FD8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2020 год – 0,0 тыс. рублей.</w:t>
      </w:r>
    </w:p>
    <w:p w:rsidR="00FD03D3" w:rsidRPr="001D3B61" w:rsidRDefault="00FD03D3" w:rsidP="001D3B6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  <w:sectPr w:rsidR="00FD03D3" w:rsidRPr="001D3B61" w:rsidSect="001D3B61">
          <w:pgSz w:w="11905" w:h="16838"/>
          <w:pgMar w:top="1134" w:right="851" w:bottom="1134" w:left="1701" w:header="426" w:footer="720" w:gutter="0"/>
          <w:pgNumType w:start="1"/>
          <w:cols w:space="720"/>
          <w:noEndnote/>
          <w:titlePg/>
          <w:docGrid w:linePitch="299"/>
        </w:sectPr>
      </w:pPr>
    </w:p>
    <w:p w:rsidR="00FD03D3" w:rsidRPr="001D3B61" w:rsidRDefault="00601606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  <w:r w:rsidRPr="001D3B61">
        <w:rPr>
          <w:sz w:val="24"/>
          <w:szCs w:val="24"/>
        </w:rPr>
        <w:lastRenderedPageBreak/>
        <w:t>Приложение</w:t>
      </w:r>
    </w:p>
    <w:p w:rsidR="00FD03D3" w:rsidRPr="001D3B61" w:rsidRDefault="00FD03D3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  <w:r w:rsidRPr="001D3B61">
        <w:rPr>
          <w:sz w:val="24"/>
          <w:szCs w:val="24"/>
        </w:rPr>
        <w:t xml:space="preserve">к Паспорту </w:t>
      </w:r>
      <w:proofErr w:type="gramStart"/>
      <w:r w:rsidRPr="001D3B61">
        <w:rPr>
          <w:sz w:val="24"/>
          <w:szCs w:val="24"/>
        </w:rPr>
        <w:t>муниципальной</w:t>
      </w:r>
      <w:proofErr w:type="gramEnd"/>
    </w:p>
    <w:p w:rsidR="00FD03D3" w:rsidRPr="001D3B61" w:rsidRDefault="00FD03D3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  <w:r w:rsidRPr="001D3B61">
        <w:rPr>
          <w:sz w:val="24"/>
          <w:szCs w:val="24"/>
        </w:rPr>
        <w:t xml:space="preserve">программы </w:t>
      </w:r>
      <w:proofErr w:type="spellStart"/>
      <w:r w:rsidRPr="001D3B61">
        <w:rPr>
          <w:sz w:val="24"/>
          <w:szCs w:val="24"/>
        </w:rPr>
        <w:t>Боготольского</w:t>
      </w:r>
      <w:proofErr w:type="spellEnd"/>
      <w:r w:rsidRPr="001D3B61">
        <w:rPr>
          <w:sz w:val="24"/>
          <w:szCs w:val="24"/>
        </w:rPr>
        <w:t xml:space="preserve"> района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</w:rPr>
        <w:t>«</w:t>
      </w:r>
      <w:r w:rsidRPr="001D3B61">
        <w:rPr>
          <w:rFonts w:ascii="Arial" w:hAnsi="Arial" w:cs="Arial"/>
          <w:bCs/>
          <w:sz w:val="24"/>
          <w:szCs w:val="24"/>
          <w:lang w:eastAsia="ru-RU"/>
        </w:rPr>
        <w:t>Содействие развитию местного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1D3B61">
        <w:rPr>
          <w:rFonts w:ascii="Arial" w:hAnsi="Arial" w:cs="Arial"/>
          <w:bCs/>
          <w:sz w:val="24"/>
          <w:szCs w:val="24"/>
          <w:lang w:eastAsia="ru-RU"/>
        </w:rPr>
        <w:t xml:space="preserve">самоуправления» 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FD03D3" w:rsidRPr="001D3B61" w:rsidRDefault="00601570" w:rsidP="001D3B6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1D3B61">
        <w:rPr>
          <w:sz w:val="24"/>
          <w:szCs w:val="24"/>
        </w:rPr>
        <w:t xml:space="preserve">Перечень целевых показателей муниципальной </w:t>
      </w:r>
      <w:proofErr w:type="gramStart"/>
      <w:r w:rsidRPr="001D3B61">
        <w:rPr>
          <w:sz w:val="24"/>
          <w:szCs w:val="24"/>
        </w:rPr>
        <w:t>программы</w:t>
      </w:r>
      <w:proofErr w:type="gramEnd"/>
      <w:r w:rsidRPr="001D3B61">
        <w:rPr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601570" w:rsidRPr="001D3B61" w:rsidRDefault="00601570" w:rsidP="001D3B61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8"/>
        <w:gridCol w:w="3274"/>
        <w:gridCol w:w="993"/>
        <w:gridCol w:w="1275"/>
        <w:gridCol w:w="142"/>
        <w:gridCol w:w="709"/>
        <w:gridCol w:w="283"/>
        <w:gridCol w:w="567"/>
        <w:gridCol w:w="142"/>
        <w:gridCol w:w="709"/>
        <w:gridCol w:w="142"/>
        <w:gridCol w:w="992"/>
        <w:gridCol w:w="992"/>
        <w:gridCol w:w="1134"/>
        <w:gridCol w:w="851"/>
        <w:gridCol w:w="141"/>
        <w:gridCol w:w="851"/>
        <w:gridCol w:w="850"/>
      </w:tblGrid>
      <w:tr w:rsidR="002C5AC8" w:rsidRPr="001D3B61" w:rsidTr="00456708">
        <w:trPr>
          <w:cantSplit/>
          <w:trHeight w:val="35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№</w:t>
            </w:r>
            <w:proofErr w:type="gramStart"/>
            <w:r w:rsidRPr="001D3B61">
              <w:rPr>
                <w:sz w:val="24"/>
                <w:szCs w:val="24"/>
              </w:rPr>
              <w:t>п</w:t>
            </w:r>
            <w:proofErr w:type="gramEnd"/>
            <w:r w:rsidRPr="001D3B61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 xml:space="preserve">Цели, целевые показатели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9C22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1D3B61">
              <w:rPr>
                <w:sz w:val="24"/>
                <w:szCs w:val="24"/>
              </w:rPr>
              <w:t>Год</w:t>
            </w:r>
            <w:proofErr w:type="gramEnd"/>
            <w:r w:rsidRPr="001D3B61">
              <w:rPr>
                <w:sz w:val="24"/>
                <w:szCs w:val="24"/>
              </w:rPr>
              <w:t xml:space="preserve"> предшествующий реализации муниципальной программы</w:t>
            </w:r>
            <w:r w:rsidR="009C228E">
              <w:rPr>
                <w:sz w:val="24"/>
                <w:szCs w:val="24"/>
              </w:rPr>
              <w:t xml:space="preserve"> </w:t>
            </w:r>
            <w:r w:rsidRPr="001D3B61">
              <w:rPr>
                <w:sz w:val="24"/>
                <w:szCs w:val="24"/>
              </w:rPr>
              <w:t>2013</w:t>
            </w:r>
          </w:p>
        </w:tc>
        <w:tc>
          <w:tcPr>
            <w:tcW w:w="8363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5722EC" w:rsidRPr="001D3B61" w:rsidTr="00456708">
        <w:trPr>
          <w:cantSplit/>
          <w:trHeight w:val="68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2014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2016</w:t>
            </w:r>
            <w:r w:rsidR="001D3B6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9C22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Текущий финансовый год</w:t>
            </w:r>
            <w:r w:rsidR="009C228E">
              <w:rPr>
                <w:sz w:val="24"/>
                <w:szCs w:val="24"/>
              </w:rPr>
              <w:t xml:space="preserve"> </w:t>
            </w:r>
            <w:r w:rsidRPr="001D3B61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9C22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Очередной финансовый год</w:t>
            </w:r>
            <w:r w:rsidR="009C228E">
              <w:rPr>
                <w:sz w:val="24"/>
                <w:szCs w:val="24"/>
              </w:rPr>
              <w:t xml:space="preserve"> </w:t>
            </w:r>
            <w:r w:rsidRPr="001D3B61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22EC" w:rsidRPr="001D3B61" w:rsidRDefault="005722EC" w:rsidP="009C22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Первый год планового периода</w:t>
            </w:r>
            <w:r w:rsidR="009C228E">
              <w:rPr>
                <w:sz w:val="24"/>
                <w:szCs w:val="24"/>
              </w:rPr>
              <w:t xml:space="preserve"> </w:t>
            </w:r>
            <w:r w:rsidRPr="001D3B61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Второй год планового периода 2020 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5722EC" w:rsidRPr="001D3B61" w:rsidTr="00456708">
        <w:trPr>
          <w:cantSplit/>
          <w:trHeight w:val="96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2EC" w:rsidRPr="001D3B61" w:rsidRDefault="005722EC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22EC" w:rsidRPr="001D3B61" w:rsidRDefault="005722EC" w:rsidP="009C22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2025</w:t>
            </w:r>
            <w:r w:rsidR="009C228E">
              <w:rPr>
                <w:sz w:val="24"/>
                <w:szCs w:val="24"/>
              </w:rPr>
              <w:t xml:space="preserve"> </w:t>
            </w:r>
            <w:r w:rsidRPr="001D3B61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2EC" w:rsidRPr="001D3B61" w:rsidRDefault="005722EC" w:rsidP="009C228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2030</w:t>
            </w:r>
            <w:r w:rsidR="009C228E">
              <w:rPr>
                <w:sz w:val="24"/>
                <w:szCs w:val="24"/>
              </w:rPr>
              <w:t xml:space="preserve"> </w:t>
            </w:r>
            <w:r w:rsidRPr="001D3B61">
              <w:rPr>
                <w:sz w:val="24"/>
                <w:szCs w:val="24"/>
              </w:rPr>
              <w:t>год</w:t>
            </w:r>
          </w:p>
        </w:tc>
      </w:tr>
      <w:tr w:rsidR="002C5AC8" w:rsidRPr="001D3B61" w:rsidTr="00456708">
        <w:trPr>
          <w:cantSplit/>
          <w:trHeight w:val="240"/>
        </w:trPr>
        <w:tc>
          <w:tcPr>
            <w:tcW w:w="147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Цель. Создание условий для устойчивого социально-экономического развития муниципальных образований района и эффективной реализации органами местного самоуправления полномочий, закрепленных за муниципальными образованиями района</w:t>
            </w:r>
          </w:p>
        </w:tc>
      </w:tr>
      <w:tr w:rsidR="002C5AC8" w:rsidRPr="001D3B61" w:rsidTr="00456708">
        <w:trPr>
          <w:cantSplit/>
          <w:trHeight w:val="240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Доля муниципальных образований района, имеющих возможность принять участие в реализации программных мероприятий, направленных на содействие развитию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100 ,0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100 ,0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100 ,0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100 ,0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100 ,0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100,0</w:t>
            </w:r>
          </w:p>
        </w:tc>
      </w:tr>
      <w:tr w:rsidR="002C5AC8" w:rsidRPr="001D3B61" w:rsidTr="00456708">
        <w:trPr>
          <w:cantSplit/>
          <w:trHeight w:val="240"/>
        </w:trPr>
        <w:tc>
          <w:tcPr>
            <w:tcW w:w="147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1D3B61">
              <w:rPr>
                <w:sz w:val="24"/>
                <w:szCs w:val="24"/>
              </w:rPr>
              <w:t>Задача 1Улучшение состояния имущества, находящегося в муниципальной собственности</w:t>
            </w:r>
          </w:p>
        </w:tc>
      </w:tr>
      <w:tr w:rsidR="002C5AC8" w:rsidRPr="001D3B61" w:rsidTr="00456708">
        <w:trPr>
          <w:cantSplit/>
          <w:trHeight w:val="240"/>
        </w:trPr>
        <w:tc>
          <w:tcPr>
            <w:tcW w:w="147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lastRenderedPageBreak/>
              <w:t>Подпрограмма 1 «Содействие созданию безопасных и комфортных условий функционирования объектов муниципальной собственности, развитию муниципальных учреждений»</w:t>
            </w:r>
          </w:p>
        </w:tc>
      </w:tr>
      <w:tr w:rsidR="002C5AC8" w:rsidRPr="001D3B61" w:rsidTr="009C228E">
        <w:trPr>
          <w:cantSplit/>
          <w:trHeight w:val="240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1.1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BF6DBD" w:rsidP="001D3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="002C5AC8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оля структурных подразделений администрации </w:t>
            </w:r>
            <w:proofErr w:type="spellStart"/>
            <w:r w:rsidR="002C5AC8"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="002C5AC8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района и сельских поселений, имеющих возможность принять участие в реализации мероприятий Подпрограммы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9C22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100,0</w:t>
            </w:r>
          </w:p>
        </w:tc>
      </w:tr>
      <w:tr w:rsidR="002C5AC8" w:rsidRPr="001D3B61" w:rsidTr="009C228E">
        <w:trPr>
          <w:cantSplit/>
          <w:trHeight w:val="240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1.2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Доля учреждений района, которые в течение года улучшили условия функционирования объектов муниципальной собственности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9C228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2,3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2,3</w:t>
            </w:r>
          </w:p>
        </w:tc>
      </w:tr>
      <w:tr w:rsidR="00FD03D3" w:rsidRPr="001D3B61" w:rsidTr="00456708">
        <w:trPr>
          <w:cantSplit/>
          <w:trHeight w:val="240"/>
        </w:trPr>
        <w:tc>
          <w:tcPr>
            <w:tcW w:w="147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 xml:space="preserve">Задача 2. </w:t>
            </w:r>
            <w:r w:rsidRPr="001D3B61">
              <w:rPr>
                <w:rFonts w:ascii="Arial" w:hAnsi="Arial" w:cs="Arial"/>
                <w:bCs/>
                <w:sz w:val="24"/>
                <w:szCs w:val="24"/>
              </w:rPr>
              <w:t xml:space="preserve">Стимулирование </w:t>
            </w:r>
            <w:r w:rsidRPr="001D3B61">
              <w:rPr>
                <w:rFonts w:ascii="Arial" w:hAnsi="Arial" w:cs="Arial"/>
                <w:sz w:val="24"/>
                <w:szCs w:val="24"/>
              </w:rPr>
              <w:t>повышения профессионального уровня муниципального управления и обмена успешным опытом среди муниципальных образований района</w:t>
            </w:r>
          </w:p>
        </w:tc>
      </w:tr>
      <w:tr w:rsidR="00FD03D3" w:rsidRPr="001D3B61" w:rsidTr="00456708">
        <w:trPr>
          <w:cantSplit/>
          <w:trHeight w:val="240"/>
        </w:trPr>
        <w:tc>
          <w:tcPr>
            <w:tcW w:w="147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Подпрограмма 2 «Стимулирование органов местного самоуправления края к эффективной реализации полномочий, закрепленных за муниципальными образованиями»</w:t>
            </w:r>
          </w:p>
        </w:tc>
      </w:tr>
      <w:tr w:rsidR="002C5AC8" w:rsidRPr="001D3B61" w:rsidTr="00456708">
        <w:trPr>
          <w:cantSplit/>
          <w:trHeight w:val="240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2.1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 xml:space="preserve">Доля муниципальных образований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</w:rPr>
              <w:t xml:space="preserve"> района, принявших в отчетном году участие в конкурсе «На лучшую организацию работы представительного органа муниципального образования» в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</w:rPr>
              <w:t>Боготольском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</w:rPr>
              <w:t xml:space="preserve"> районе от общего количества муниципальных образований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______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BF6DBD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___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____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E02073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E02073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E02073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___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E02073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____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E02073" w:rsidP="001D3B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___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E02073" w:rsidP="0045670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__</w:t>
            </w:r>
          </w:p>
        </w:tc>
      </w:tr>
      <w:tr w:rsidR="002C5AC8" w:rsidRPr="001D3B61" w:rsidTr="00456708">
        <w:trPr>
          <w:cantSplit/>
          <w:trHeight w:val="240"/>
        </w:trPr>
        <w:tc>
          <w:tcPr>
            <w:tcW w:w="147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Задача 3. 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2C5AC8" w:rsidRPr="001D3B61" w:rsidTr="00456708">
        <w:trPr>
          <w:cantSplit/>
          <w:trHeight w:val="240"/>
        </w:trPr>
        <w:tc>
          <w:tcPr>
            <w:tcW w:w="147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AC8" w:rsidRPr="001D3B61" w:rsidRDefault="002C5AC8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Подпрограмма 3«Обеспечение реализации муниципальной программы»</w:t>
            </w:r>
          </w:p>
        </w:tc>
      </w:tr>
      <w:tr w:rsidR="002C5AC8" w:rsidRPr="001D3B61" w:rsidTr="00456708">
        <w:trPr>
          <w:cantSplit/>
          <w:trHeight w:val="240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3.1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 xml:space="preserve">Уровень качества прогнозирования социально – экономического развития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</w:rPr>
              <w:t xml:space="preserve"> района (отклонение фактических значений показателей социально-экономического развития района </w:t>
            </w:r>
            <w:proofErr w:type="gramStart"/>
            <w:r w:rsidRPr="001D3B61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1D3B61">
              <w:rPr>
                <w:rFonts w:ascii="Arial" w:hAnsi="Arial" w:cs="Arial"/>
                <w:sz w:val="24"/>
                <w:szCs w:val="24"/>
              </w:rPr>
              <w:t xml:space="preserve"> прогнозных)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не более 10</w:t>
            </w:r>
          </w:p>
        </w:tc>
      </w:tr>
      <w:tr w:rsidR="002C5AC8" w:rsidRPr="001D3B61" w:rsidTr="00456708">
        <w:trPr>
          <w:cantSplit/>
          <w:trHeight w:val="240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3.2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Уровень обеспечения органов местного самоуправления района экономико-статистической информацией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2C5AC8" w:rsidRPr="001D3B61" w:rsidTr="00456708">
        <w:trPr>
          <w:cantSplit/>
          <w:trHeight w:val="240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3.3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Доля специалистов органов местного самоуправления, прошедших курсы повышения квалификации и курсовую переподготовку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BF6DB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36073B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36073B" w:rsidP="001D3B61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40</w:t>
            </w:r>
          </w:p>
        </w:tc>
      </w:tr>
      <w:tr w:rsidR="002C5AC8" w:rsidRPr="001D3B61" w:rsidTr="00456708">
        <w:trPr>
          <w:cantSplit/>
          <w:trHeight w:val="240"/>
        </w:trPr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3.4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C8" w:rsidRPr="001D3B61" w:rsidRDefault="002C5AC8" w:rsidP="001D3B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Уровень исполнения запросов по обращениям граждан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D3B61"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BF6DB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36073B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AC8" w:rsidRPr="001D3B61" w:rsidRDefault="002C5AC8" w:rsidP="001D3B61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C8" w:rsidRPr="001D3B61" w:rsidRDefault="0036073B" w:rsidP="001D3B61">
            <w:pPr>
              <w:suppressAutoHyphens/>
              <w:autoSpaceDE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100</w:t>
            </w:r>
          </w:p>
        </w:tc>
      </w:tr>
    </w:tbl>
    <w:p w:rsidR="0036073B" w:rsidRDefault="0036073B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9C228E" w:rsidRPr="001D3B61" w:rsidRDefault="009C228E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36073B" w:rsidRPr="001D3B61" w:rsidRDefault="0036073B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1"/>
        <w:gridCol w:w="2297"/>
        <w:gridCol w:w="2410"/>
        <w:gridCol w:w="1134"/>
        <w:gridCol w:w="709"/>
        <w:gridCol w:w="567"/>
        <w:gridCol w:w="567"/>
        <w:gridCol w:w="567"/>
        <w:gridCol w:w="709"/>
        <w:gridCol w:w="1134"/>
        <w:gridCol w:w="992"/>
        <w:gridCol w:w="992"/>
        <w:gridCol w:w="1134"/>
      </w:tblGrid>
      <w:tr w:rsidR="00FD03D3" w:rsidRPr="001D3B61" w:rsidTr="007D7BB8">
        <w:trPr>
          <w:trHeight w:val="1032"/>
        </w:trPr>
        <w:tc>
          <w:tcPr>
            <w:tcW w:w="147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D3" w:rsidRPr="001D3B61" w:rsidRDefault="00FD03D3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П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риложение № 1</w:t>
            </w:r>
          </w:p>
          <w:p w:rsidR="00FD03D3" w:rsidRPr="001D3B61" w:rsidRDefault="00FD03D3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FD03D3" w:rsidRPr="001D3B61" w:rsidRDefault="00FD03D3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:rsidR="00FD03D3" w:rsidRPr="001D3B61" w:rsidRDefault="00FD03D3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«Содействие развитию местного</w:t>
            </w:r>
          </w:p>
          <w:p w:rsidR="00FD03D3" w:rsidRPr="001D3B61" w:rsidRDefault="00FD03D3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самоуправления» </w:t>
            </w:r>
          </w:p>
          <w:p w:rsidR="0036073B" w:rsidRPr="001D3B61" w:rsidRDefault="0036073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</w:t>
            </w:r>
          </w:p>
          <w:p w:rsidR="00FD03D3" w:rsidRDefault="00601606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ресурсном обеспечении муниципальной программы </w:t>
            </w: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</w:t>
            </w:r>
            <w:r w:rsidR="0036073B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r w:rsidR="00FD03D3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 бюджета</w:t>
            </w:r>
            <w:r w:rsidR="0036073B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том числе средств поступивших из бюджетов других уровней бюджетной системы</w:t>
            </w:r>
            <w:r w:rsidR="00FD03D3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C228E" w:rsidRPr="001D3B61" w:rsidRDefault="009C228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3D3" w:rsidRPr="001D3B61" w:rsidTr="007D7BB8">
        <w:trPr>
          <w:trHeight w:val="451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3D3" w:rsidRPr="001D3B61" w:rsidRDefault="00FD03D3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Статус (муниципальная программа, подпрограмма) 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3D3" w:rsidRPr="001D3B61" w:rsidRDefault="00FD03D3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3D3" w:rsidRPr="001D3B61" w:rsidRDefault="00FD03D3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3D3" w:rsidRPr="001D3B61" w:rsidRDefault="00FD03D3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3D3" w:rsidRPr="001D3B61" w:rsidRDefault="00FD03D3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(тыс. руб.)</w:t>
            </w:r>
          </w:p>
        </w:tc>
      </w:tr>
      <w:tr w:rsidR="006F65FB" w:rsidRPr="001D3B61" w:rsidTr="007D7BB8">
        <w:trPr>
          <w:trHeight w:val="851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FB" w:rsidRPr="001D3B61" w:rsidRDefault="00022A3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="006F65FB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FB" w:rsidRPr="001D3B61" w:rsidRDefault="00022A3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="006F65FB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FB" w:rsidRPr="001D3B61" w:rsidRDefault="00022A3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6F65FB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FB" w:rsidRPr="001D3B61" w:rsidRDefault="00022A3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2018-2020</w:t>
            </w:r>
            <w:r w:rsidR="006F65FB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F65FB" w:rsidRPr="001D3B61" w:rsidTr="007D7BB8">
        <w:trPr>
          <w:trHeight w:val="61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E05DBB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E05DBB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E05DBB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E05DBB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30015,1</w:t>
            </w:r>
          </w:p>
        </w:tc>
      </w:tr>
      <w:tr w:rsidR="006F65FB" w:rsidRPr="001D3B61" w:rsidTr="007D7BB8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65FB" w:rsidRPr="001D3B61" w:rsidTr="007D7BB8">
        <w:trPr>
          <w:trHeight w:val="41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ind w:right="-2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09390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09390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F65FB" w:rsidRPr="001D3B61" w:rsidTr="007D7BB8">
        <w:trPr>
          <w:trHeight w:val="324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E05DB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E05DB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E05DB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E05DB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30015,1</w:t>
            </w:r>
          </w:p>
        </w:tc>
      </w:tr>
      <w:tr w:rsidR="006F65FB" w:rsidRPr="001D3B61" w:rsidTr="007D7BB8">
        <w:trPr>
          <w:trHeight w:val="227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F65FB" w:rsidRPr="001D3B61" w:rsidTr="007D7BB8">
        <w:trPr>
          <w:trHeight w:val="53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«Содействие созданию безопасных и комфортных условий функционирования объектов муниципальной собственности, развитию муниципальных учреждений»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6F65FB" w:rsidRPr="001D3B61" w:rsidTr="007D7BB8">
        <w:trPr>
          <w:trHeight w:val="251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65FB" w:rsidRPr="001D3B61" w:rsidTr="007D7BB8">
        <w:trPr>
          <w:trHeight w:val="452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F65FB" w:rsidRPr="001D3B61" w:rsidTr="007D7BB8">
        <w:trPr>
          <w:trHeight w:val="223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6F65FB" w:rsidRPr="001D3B61" w:rsidTr="007D7BB8">
        <w:trPr>
          <w:trHeight w:val="241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F65FB" w:rsidRPr="001D3B61" w:rsidTr="007D7BB8">
        <w:trPr>
          <w:trHeight w:val="495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«Стимулирование органов местного самоуправления края к эффективной реализации полномочий, закрепленных за муниципальными образованиями</w:t>
            </w: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F65FB" w:rsidRPr="001D3B61" w:rsidTr="007D7BB8">
        <w:trPr>
          <w:trHeight w:val="37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65FB" w:rsidRPr="001D3B61" w:rsidTr="007D7BB8">
        <w:trPr>
          <w:trHeight w:val="894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F65FB" w:rsidRPr="001D3B61" w:rsidTr="007D7BB8">
        <w:trPr>
          <w:trHeight w:val="52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реализации муниципальной программы «Содействие развитию местного самоуправления</w:t>
            </w: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B" w:rsidRPr="001D3B61" w:rsidRDefault="00E05DB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11461,7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B" w:rsidRPr="001D3B61" w:rsidRDefault="00E05DB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B" w:rsidRPr="001D3B61" w:rsidRDefault="00E05DB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E05DBB" w:rsidP="001D3B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29715,1</w:t>
            </w:r>
          </w:p>
        </w:tc>
      </w:tr>
      <w:tr w:rsidR="006F65FB" w:rsidRPr="001D3B61" w:rsidTr="007D7BB8">
        <w:trPr>
          <w:trHeight w:val="351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65FB" w:rsidRPr="001D3B61" w:rsidTr="007D7BB8">
        <w:trPr>
          <w:trHeight w:val="540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FB" w:rsidRPr="001D3B61" w:rsidRDefault="006F65F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6F65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B" w:rsidRPr="001D3B61" w:rsidRDefault="00E05DB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B" w:rsidRPr="001D3B61" w:rsidRDefault="00E05DB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FB" w:rsidRPr="001D3B61" w:rsidRDefault="00E05DB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5FB" w:rsidRPr="001D3B61" w:rsidRDefault="00E05DB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29715,1</w:t>
            </w:r>
          </w:p>
        </w:tc>
      </w:tr>
    </w:tbl>
    <w:p w:rsidR="00FD03D3" w:rsidRPr="001D3B61" w:rsidRDefault="00FD03D3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FD03D3" w:rsidRPr="001D3B61" w:rsidRDefault="00FD03D3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FD03D3" w:rsidRPr="001D3B61" w:rsidRDefault="00FD03D3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tbl>
      <w:tblPr>
        <w:tblW w:w="200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118"/>
        <w:gridCol w:w="3402"/>
        <w:gridCol w:w="1560"/>
        <w:gridCol w:w="1559"/>
        <w:gridCol w:w="1417"/>
        <w:gridCol w:w="1560"/>
        <w:gridCol w:w="2585"/>
        <w:gridCol w:w="723"/>
        <w:gridCol w:w="1768"/>
        <w:gridCol w:w="959"/>
      </w:tblGrid>
      <w:tr w:rsidR="007D7BB8" w:rsidRPr="001D3B61" w:rsidTr="007D7BB8">
        <w:trPr>
          <w:gridAfter w:val="1"/>
          <w:wAfter w:w="959" w:type="dxa"/>
          <w:trHeight w:val="1152"/>
        </w:trPr>
        <w:tc>
          <w:tcPr>
            <w:tcW w:w="14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BB8" w:rsidRPr="001D3B61" w:rsidRDefault="007D7BB8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П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риложение № 2</w:t>
            </w:r>
          </w:p>
          <w:p w:rsidR="007D7BB8" w:rsidRPr="001D3B61" w:rsidRDefault="007D7BB8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7D7BB8" w:rsidRPr="001D3B61" w:rsidRDefault="007D7BB8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:rsidR="007D7BB8" w:rsidRPr="001D3B61" w:rsidRDefault="007D7BB8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«Содействие развитию местного</w:t>
            </w:r>
          </w:p>
          <w:p w:rsidR="007D7BB8" w:rsidRPr="001D3B61" w:rsidRDefault="007D7BB8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самоуправления»</w:t>
            </w:r>
          </w:p>
          <w:p w:rsidR="007D7BB8" w:rsidRPr="001D3B61" w:rsidRDefault="007D7BB8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Информация </w:t>
            </w:r>
          </w:p>
          <w:p w:rsidR="007D7BB8" w:rsidRDefault="007D7BB8" w:rsidP="007D7BB8">
            <w:pPr>
              <w:spacing w:after="0" w:line="240" w:lineRule="auto"/>
              <w:ind w:right="249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 источниках финансирования подпрограмм муниципальной программы </w:t>
            </w:r>
            <w:proofErr w:type="spellStart"/>
            <w:r w:rsidRPr="001D3B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«Содействие развитию местного самоуправления» (средства районного бюджета, в том числе средства, поступившие из бюджетов других уровней бюджетной системы)</w:t>
            </w:r>
          </w:p>
          <w:p w:rsidR="009C228E" w:rsidRPr="001D3B61" w:rsidRDefault="009C228E" w:rsidP="007D7BB8">
            <w:pPr>
              <w:spacing w:after="0" w:line="240" w:lineRule="auto"/>
              <w:ind w:right="249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7D7BB8">
            <w:pPr>
              <w:spacing w:after="0" w:line="240" w:lineRule="auto"/>
              <w:ind w:left="1107" w:hanging="11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gridAfter w:val="1"/>
          <w:wAfter w:w="959" w:type="dxa"/>
          <w:trHeight w:val="600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программы, подпрограммы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Уровень бюджетной системы/источники 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финансирования 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Оценка расходов, в том числе по голам реализации программы (тыс. руб.), годы</w:t>
            </w:r>
          </w:p>
        </w:tc>
        <w:tc>
          <w:tcPr>
            <w:tcW w:w="25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gridAfter w:val="1"/>
          <w:wAfter w:w="959" w:type="dxa"/>
          <w:trHeight w:val="885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2018 − 2020 годы </w:t>
            </w:r>
          </w:p>
        </w:tc>
        <w:tc>
          <w:tcPr>
            <w:tcW w:w="25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gridAfter w:val="2"/>
          <w:wAfter w:w="2727" w:type="dxa"/>
          <w:trHeight w:val="35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11561,7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9226,7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9226,7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30015,1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gridAfter w:val="2"/>
          <w:wAfter w:w="2727" w:type="dxa"/>
          <w:trHeight w:val="40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gridAfter w:val="1"/>
          <w:wAfter w:w="959" w:type="dxa"/>
          <w:trHeight w:val="27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gridAfter w:val="2"/>
          <w:wAfter w:w="2727" w:type="dxa"/>
          <w:trHeight w:val="177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trHeight w:val="25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30015,1</w:t>
            </w:r>
          </w:p>
        </w:tc>
        <w:tc>
          <w:tcPr>
            <w:tcW w:w="25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trHeight w:val="273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«Содействие созданию безопасных и комфортных условий функционирования объектов муниципальной собственности, развитию муниципальных учреждений»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5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gridAfter w:val="1"/>
          <w:wAfter w:w="959" w:type="dxa"/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gridAfter w:val="1"/>
          <w:wAfter w:w="959" w:type="dxa"/>
          <w:trHeight w:val="22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gridAfter w:val="1"/>
          <w:wAfter w:w="959" w:type="dxa"/>
          <w:trHeight w:val="229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gridAfter w:val="1"/>
          <w:wAfter w:w="959" w:type="dxa"/>
          <w:trHeight w:val="233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5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gridAfter w:val="1"/>
          <w:wAfter w:w="959" w:type="dxa"/>
          <w:trHeight w:val="223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gridAfter w:val="1"/>
          <w:wAfter w:w="959" w:type="dxa"/>
          <w:trHeight w:val="213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«Стимулирование органов местного самоуправления края к эффективной реализации полномочий, закрепленных за муниципальными образованиями путем проведения конкурсов лучших практик»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gridAfter w:val="1"/>
          <w:wAfter w:w="959" w:type="dxa"/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gridAfter w:val="1"/>
          <w:wAfter w:w="959" w:type="dxa"/>
          <w:trHeight w:val="32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trHeight w:val="269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trHeight w:val="415"/>
        </w:trPr>
        <w:tc>
          <w:tcPr>
            <w:tcW w:w="14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trHeight w:val="237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реализации муниципальной программы «Содействие развитию местного самоуправления»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11461,7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9126,7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29715,1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trHeight w:val="24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trHeight w:val="23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7BB8" w:rsidRPr="001D3B61" w:rsidTr="007D7BB8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B8" w:rsidRPr="001D3B61" w:rsidRDefault="007D7BB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29715,1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BB8" w:rsidRPr="001D3B61" w:rsidRDefault="007D7BB8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D03D3" w:rsidRPr="001D3B61" w:rsidRDefault="00FD03D3" w:rsidP="001D3B61">
      <w:pPr>
        <w:pStyle w:val="ConsPlusNormal"/>
        <w:widowControl/>
        <w:ind w:firstLine="0"/>
        <w:outlineLvl w:val="2"/>
        <w:rPr>
          <w:sz w:val="24"/>
          <w:szCs w:val="24"/>
        </w:rPr>
        <w:sectPr w:rsidR="00FD03D3" w:rsidRPr="001D3B61" w:rsidSect="001D3B61">
          <w:pgSz w:w="16838" w:h="11905" w:orient="landscape"/>
          <w:pgMar w:top="1134" w:right="851" w:bottom="1134" w:left="1701" w:header="425" w:footer="720" w:gutter="0"/>
          <w:cols w:space="720"/>
          <w:noEndnote/>
        </w:sectPr>
      </w:pPr>
    </w:p>
    <w:p w:rsidR="00FD03D3" w:rsidRPr="001D3B61" w:rsidRDefault="00FD03D3" w:rsidP="001D3B61">
      <w:pPr>
        <w:suppressAutoHyphens/>
        <w:autoSpaceDE w:val="0"/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ar-SA"/>
        </w:rPr>
      </w:pPr>
      <w:r w:rsidRPr="001D3B61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3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ind w:left="5812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1D3B61">
        <w:rPr>
          <w:rFonts w:ascii="Arial" w:eastAsia="Times New Roman" w:hAnsi="Arial" w:cs="Arial"/>
          <w:sz w:val="24"/>
          <w:szCs w:val="24"/>
          <w:lang w:eastAsia="ar-SA"/>
        </w:rPr>
        <w:t xml:space="preserve">к муниципальной программе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ar-SA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ar-SA"/>
        </w:rPr>
        <w:t xml:space="preserve"> района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</w:rPr>
        <w:t>«</w:t>
      </w:r>
      <w:r w:rsidRPr="001D3B61">
        <w:rPr>
          <w:rFonts w:ascii="Arial" w:eastAsia="Times New Roman" w:hAnsi="Arial" w:cs="Arial"/>
          <w:bCs/>
          <w:sz w:val="24"/>
          <w:szCs w:val="24"/>
          <w:lang w:eastAsia="ru-RU"/>
        </w:rPr>
        <w:t>Содействие развитию местного самоуправления»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1D3B61" w:rsidRDefault="00FD03D3" w:rsidP="001D3B61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1D3B61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Подпрограмма 1</w:t>
      </w:r>
    </w:p>
    <w:p w:rsidR="00FD03D3" w:rsidRPr="001D3B61" w:rsidRDefault="00FD03D3" w:rsidP="001D3B61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1D3B61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«</w:t>
      </w:r>
      <w:r w:rsidRPr="001D3B61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Pr="001D3B61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»</w:t>
      </w:r>
    </w:p>
    <w:p w:rsidR="00FD03D3" w:rsidRPr="001D3B61" w:rsidRDefault="00FD03D3" w:rsidP="001D3B61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FD03D3" w:rsidRPr="001D3B61" w:rsidRDefault="00FD03D3" w:rsidP="001D3B61">
      <w:pPr>
        <w:widowControl w:val="0"/>
        <w:suppressAutoHyphens/>
        <w:spacing w:after="0" w:line="240" w:lineRule="auto"/>
        <w:ind w:left="720"/>
        <w:jc w:val="center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1.Паспорт подпрограммы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a"/>
        <w:tblW w:w="9898" w:type="dxa"/>
        <w:tblLook w:val="01E0" w:firstRow="1" w:lastRow="1" w:firstColumn="1" w:lastColumn="1" w:noHBand="0" w:noVBand="0"/>
      </w:tblPr>
      <w:tblGrid>
        <w:gridCol w:w="3794"/>
        <w:gridCol w:w="6104"/>
      </w:tblGrid>
      <w:tr w:rsidR="00FD03D3" w:rsidRPr="001D3B61" w:rsidTr="00BD013E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10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      </w:r>
            <w:r w:rsidRPr="001D3B6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» (далее – Подпрограмма)</w:t>
            </w:r>
          </w:p>
        </w:tc>
      </w:tr>
      <w:tr w:rsidR="00FD03D3" w:rsidRPr="001D3B61" w:rsidTr="00BD013E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FD03D3" w:rsidRPr="001D3B61" w:rsidRDefault="00FD03D3" w:rsidP="001D3B61">
            <w:pPr>
              <w:suppressAutoHyphens/>
              <w:autoSpaceDE w:val="0"/>
              <w:spacing w:after="0" w:line="240" w:lineRule="auto"/>
              <w:outlineLvl w:val="2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Муниципальная программа </w:t>
            </w:r>
            <w:proofErr w:type="spellStart"/>
            <w:r w:rsidRPr="001D3B6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 района </w:t>
            </w: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«</w:t>
            </w:r>
            <w:r w:rsidRPr="001D3B6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Содействие развитию местного самоуправления»</w:t>
            </w:r>
          </w:p>
        </w:tc>
      </w:tr>
      <w:tr w:rsidR="00FD03D3" w:rsidRPr="001D3B61" w:rsidTr="00BD013E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Исполнитель Подпрограммы </w:t>
            </w:r>
          </w:p>
        </w:tc>
        <w:tc>
          <w:tcPr>
            <w:tcW w:w="610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(далее финансовое управление)</w:t>
            </w:r>
          </w:p>
        </w:tc>
      </w:tr>
      <w:tr w:rsidR="00FD03D3" w:rsidRPr="001D3B61" w:rsidTr="00BD013E">
        <w:tc>
          <w:tcPr>
            <w:tcW w:w="3794" w:type="dxa"/>
          </w:tcPr>
          <w:p w:rsidR="00FD03D3" w:rsidRPr="001D3B61" w:rsidRDefault="00311488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Главные распорядители бюджетных средств, ответственные за реализацию мероприятий 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104" w:type="dxa"/>
          </w:tcPr>
          <w:p w:rsidR="00FD03D3" w:rsidRPr="001D3B61" w:rsidRDefault="0059238F" w:rsidP="001D3B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района, с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труктурные подразделения администрации </w:t>
            </w:r>
            <w:proofErr w:type="spellStart"/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района, сельские поселения (далее – органы местного самоуправления)</w:t>
            </w:r>
          </w:p>
        </w:tc>
      </w:tr>
      <w:tr w:rsidR="00FD03D3" w:rsidRPr="001D3B61" w:rsidTr="00BD013E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6104" w:type="dxa"/>
          </w:tcPr>
          <w:p w:rsidR="00FD03D3" w:rsidRPr="001D3B61" w:rsidRDefault="00311488" w:rsidP="001D3B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оздание безопасных и комфортных условий функционирования объектов муниципальной собственности, развитие муниципальных учреждений </w:t>
            </w:r>
          </w:p>
        </w:tc>
      </w:tr>
      <w:tr w:rsidR="00FD03D3" w:rsidRPr="001D3B61" w:rsidTr="00BD013E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104" w:type="dxa"/>
          </w:tcPr>
          <w:p w:rsidR="00FD03D3" w:rsidRPr="001D3B61" w:rsidRDefault="00311488" w:rsidP="001D3B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лучшение состояния имущества, находящегося в муниципальной собственности </w:t>
            </w:r>
          </w:p>
        </w:tc>
      </w:tr>
      <w:tr w:rsidR="00FD03D3" w:rsidRPr="001D3B61" w:rsidTr="00BD013E">
        <w:tc>
          <w:tcPr>
            <w:tcW w:w="3794" w:type="dxa"/>
          </w:tcPr>
          <w:p w:rsidR="00FD03D3" w:rsidRPr="001D3B61" w:rsidRDefault="00311488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Ожидаемые результаты от реализации Подпрограммы</w:t>
            </w:r>
          </w:p>
        </w:tc>
        <w:tc>
          <w:tcPr>
            <w:tcW w:w="6104" w:type="dxa"/>
          </w:tcPr>
          <w:p w:rsidR="00FD03D3" w:rsidRPr="001D3B61" w:rsidRDefault="00311488" w:rsidP="001D3B6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оля структурных подразделений администрации </w:t>
            </w:r>
            <w:proofErr w:type="spellStart"/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и сельских поселений, имеющих возможность принять участие в реализации мероприятий Подпрограммы (100% ежегодно);</w:t>
            </w:r>
          </w:p>
          <w:p w:rsidR="00FD03D3" w:rsidRPr="001D3B61" w:rsidRDefault="00CA3DE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>оля учреждений района, которые в течение года улучшили условия функционирования объектов муниципальной собственности (до 2,3% ежегодно)</w:t>
            </w:r>
          </w:p>
        </w:tc>
      </w:tr>
      <w:tr w:rsidR="00FD03D3" w:rsidRPr="001D3B61" w:rsidTr="00BD013E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104" w:type="dxa"/>
          </w:tcPr>
          <w:p w:rsidR="00FD03D3" w:rsidRPr="001D3B61" w:rsidRDefault="00BF6DBD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01.01.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31.12.</w:t>
            </w:r>
            <w:r w:rsidR="00E05DBB" w:rsidRPr="001D3B61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D03D3" w:rsidRPr="001D3B61" w:rsidTr="00BD013E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610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Общий объем бюджетных ассигнований на реализацию подпрограммы всего </w:t>
            </w:r>
            <w:r w:rsidR="00CA3DE3" w:rsidRPr="001D3B61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 в том числе:</w:t>
            </w:r>
          </w:p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аевого бюджета </w:t>
            </w:r>
            <w:r w:rsidR="00CA3DE3" w:rsidRPr="001D3B6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рублей,</w:t>
            </w:r>
          </w:p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FD03D3" w:rsidRPr="001D3B61" w:rsidRDefault="00E05DBB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="00CA3DE3" w:rsidRPr="001D3B61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FD03D3" w:rsidRPr="001D3B61" w:rsidRDefault="00E05DBB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</w:t>
            </w:r>
            <w:r w:rsidR="00CA3DE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>0,0 тыс. рублей;</w:t>
            </w:r>
          </w:p>
          <w:p w:rsidR="00FD03D3" w:rsidRPr="001D3B61" w:rsidRDefault="00A842DE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0,0 тыс. рублей;</w:t>
            </w:r>
          </w:p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за счет средств районного бюджета </w:t>
            </w:r>
            <w:r w:rsidR="00CA3DE3" w:rsidRPr="001D3B61"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рублей, </w:t>
            </w:r>
          </w:p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</w:t>
            </w:r>
          </w:p>
          <w:p w:rsidR="00FD03D3" w:rsidRPr="001D3B61" w:rsidRDefault="00A842DE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="00CA3DE3" w:rsidRPr="001D3B61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FD03D3" w:rsidRPr="001D3B61" w:rsidRDefault="00A842DE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="00CA3DE3" w:rsidRPr="001D3B61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FD03D3" w:rsidRPr="001D3B61" w:rsidRDefault="00A842DE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="00CA3DE3" w:rsidRPr="001D3B61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</w:tbl>
    <w:p w:rsidR="00CA3DE3" w:rsidRPr="001D3B61" w:rsidRDefault="00CA3DE3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2.Основные разделы Подпрограммы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2.1.Постановка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общерайонной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Для реализации возложенных полномочий органами местного самоуправления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При этом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Боготольский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 является высокодотационным и обладает финансовыми средствами в основном для обеспечения текущего функционирования бюджетной сферы и не имеет ресурсов для проведения реконструкции и капитальных ремонтов зданий, находящихся в муниципальной собственности, размещающих бюджетные учреждения, поддержания их состояния в надлежащем порядке, приобретения необходимого оборудования.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В связи с этим в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Боготольском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районе наблюдается высокий уровень изношенности имущества, находящегося в муниципальной собственности (в том числе зданий, сооружений, оборудования, мебели и инвентаря), несоответствие большинства учреждений современным санитарно-эпидемиологическим и противопожарным требованиям.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В 2008-2013 годах мероприятия, направленные на создание условий для эффективной реализации органами местного самоуправления полномочий, закрепленных за муниципальными образованиями, путем предоставления целевой финансовой поддержки бюджетам муниципальных образований, успешно реализовывались в рамках долгосрочных целевых программ «Повышение эффективности деятельности органов местного самоуправления в Красноярском крае» на 2008-2010 годы и 2011 </w:t>
      </w:r>
      <w:r w:rsidRPr="001D3B6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– </w:t>
      </w:r>
      <w:r w:rsidRPr="001D3B61">
        <w:rPr>
          <w:rFonts w:ascii="Arial" w:eastAsia="Times New Roman" w:hAnsi="Arial" w:cs="Arial"/>
          <w:sz w:val="24"/>
          <w:szCs w:val="24"/>
        </w:rPr>
        <w:t>2013 годы.</w:t>
      </w:r>
    </w:p>
    <w:p w:rsidR="00FD03D3" w:rsidRPr="001D3B61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В рамках данного мероприятия в 2011 году в четырех муниципальных учреждениях проведен капитальный ремонт, а именно в средней общеобразовательной школе, сельской библиотеке, детском саду и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Фапе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>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В 2012 году проведен капитальный ремонт в двух средних общеобразовательных школах, капитальный ремонт здания детской музыкальной школы, капитальный ремонт детского сада и в Юрьевском сельсовете проведен капитальный ремонт сельского клуба. 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lastRenderedPageBreak/>
        <w:t>Реализация мероприятия подпрограммы позволит обеспечить более безопасные и комфортные условия функционирования объектов муниципальной собственности, выполнить предписания контролирующих (надзорных) органов об устранении различных нарушений, и обеспечить дальнейшее развитие муниципальных учреждений на территории района.</w:t>
      </w:r>
    </w:p>
    <w:p w:rsidR="00FD03D3" w:rsidRPr="001D3B61" w:rsidRDefault="00FD03D3" w:rsidP="001D3B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D03D3" w:rsidRPr="001D3B61" w:rsidRDefault="00FD03D3" w:rsidP="001D3B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D3B61">
        <w:rPr>
          <w:rFonts w:ascii="Arial" w:eastAsia="Times New Roman" w:hAnsi="Arial" w:cs="Arial"/>
          <w:color w:val="000000"/>
          <w:sz w:val="24"/>
          <w:szCs w:val="24"/>
        </w:rPr>
        <w:t>2.2.Основная цель, задачи, этапы и сроки выполнения Подпрограммы, целевые индикаторы</w:t>
      </w:r>
    </w:p>
    <w:p w:rsidR="00FD03D3" w:rsidRPr="001D3B61" w:rsidRDefault="00FD03D3" w:rsidP="001D3B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Исполнителями и главными распорядителями Подпрограммы являются органы местного самоуправления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района. Финансовое управление </w:t>
      </w:r>
      <w:r w:rsidRPr="001D3B61">
        <w:rPr>
          <w:rFonts w:ascii="Arial" w:hAnsi="Arial" w:cs="Arial"/>
          <w:sz w:val="24"/>
          <w:szCs w:val="24"/>
        </w:rPr>
        <w:t>осуществляет: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непосредственный </w:t>
      </w:r>
      <w:proofErr w:type="gramStart"/>
      <w:r w:rsidRPr="001D3B6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D3B61">
        <w:rPr>
          <w:rFonts w:ascii="Arial" w:eastAsia="Times New Roman" w:hAnsi="Arial" w:cs="Arial"/>
          <w:sz w:val="24"/>
          <w:szCs w:val="24"/>
        </w:rPr>
        <w:t xml:space="preserve"> ходом реализации Подпрограммы;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подготовку отчетов о реализации Подпрограммы и направление их в Министерство финансов Красноярского края и ответственному исполнителю Программы.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Выбор подпрограммных мероприятий основывается на том, что эффективная реализация структурными подразделениями администрации района, поселениями района, закрепленных за ними полномочий, непосредственно зависит от материально-технического состояния муниципального имущества. </w:t>
      </w:r>
    </w:p>
    <w:p w:rsidR="00FD03D3" w:rsidRPr="001D3B61" w:rsidRDefault="00FD03D3" w:rsidP="001D3B61">
      <w:pPr>
        <w:spacing w:after="0" w:line="240" w:lineRule="auto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создание безопасных и комфортных условий функционирования объектов муниципальной собственности, развитие муниципальных учреждений.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Для достижения поставленной цели необходимо решение задачи по улучшению состояния имущества, находящегося в муниципальной собственности.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Срок реали</w:t>
      </w:r>
      <w:r w:rsidR="00A842DE" w:rsidRPr="001D3B61">
        <w:rPr>
          <w:rFonts w:ascii="Arial" w:eastAsia="Times New Roman" w:hAnsi="Arial" w:cs="Arial"/>
          <w:sz w:val="24"/>
          <w:szCs w:val="24"/>
        </w:rPr>
        <w:t>зации Подпрограммы – 2014 – 2020</w:t>
      </w:r>
      <w:r w:rsidRPr="001D3B61">
        <w:rPr>
          <w:rFonts w:ascii="Arial" w:eastAsia="Times New Roman" w:hAnsi="Arial" w:cs="Arial"/>
          <w:sz w:val="24"/>
          <w:szCs w:val="24"/>
        </w:rPr>
        <w:t xml:space="preserve"> годы.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Целевыми индикаторами Подпрограммы, позволяющими измерить достижение цели Подпрограммы, являются: 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доля структурных подразделений администрации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района, сельских поселений, имеющих возможность принять участие в реализации мероприятий Подпрограммы (100% ежегодно);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доля учреждений района, которые в течение года улучшили условия функционирования объектов муниципальной собственности (до 2,3% ежегодно)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3B61">
        <w:rPr>
          <w:rFonts w:ascii="Arial" w:eastAsia="Times New Roman" w:hAnsi="Arial" w:cs="Arial"/>
          <w:color w:val="000000"/>
          <w:sz w:val="24"/>
          <w:szCs w:val="24"/>
        </w:rPr>
        <w:t xml:space="preserve">Перечень </w:t>
      </w:r>
      <w:r w:rsidR="00DE2443" w:rsidRPr="001D3B61">
        <w:rPr>
          <w:rFonts w:ascii="Arial" w:eastAsia="Times New Roman" w:hAnsi="Arial" w:cs="Arial"/>
          <w:color w:val="000000"/>
          <w:sz w:val="24"/>
          <w:szCs w:val="24"/>
        </w:rPr>
        <w:t>и значение показателей результативности</w:t>
      </w:r>
      <w:r w:rsidRPr="001D3B61">
        <w:rPr>
          <w:rFonts w:ascii="Arial" w:eastAsia="Times New Roman" w:hAnsi="Arial" w:cs="Arial"/>
          <w:color w:val="000000"/>
          <w:sz w:val="24"/>
          <w:szCs w:val="24"/>
        </w:rPr>
        <w:t xml:space="preserve"> Подпрограммы </w:t>
      </w:r>
      <w:r w:rsidR="00DE2443" w:rsidRPr="001D3B61">
        <w:rPr>
          <w:rFonts w:ascii="Arial" w:eastAsia="Times New Roman" w:hAnsi="Arial" w:cs="Arial"/>
          <w:sz w:val="24"/>
          <w:szCs w:val="24"/>
        </w:rPr>
        <w:t>приведен в приложении</w:t>
      </w:r>
      <w:r w:rsidRPr="001D3B61">
        <w:rPr>
          <w:rFonts w:ascii="Arial" w:eastAsia="Times New Roman" w:hAnsi="Arial" w:cs="Arial"/>
          <w:sz w:val="24"/>
          <w:szCs w:val="24"/>
        </w:rPr>
        <w:t xml:space="preserve"> к </w:t>
      </w:r>
      <w:r w:rsidR="00DE2443" w:rsidRPr="001D3B61">
        <w:rPr>
          <w:rFonts w:ascii="Arial" w:eastAsia="Times New Roman" w:hAnsi="Arial" w:cs="Arial"/>
          <w:sz w:val="24"/>
          <w:szCs w:val="24"/>
        </w:rPr>
        <w:t xml:space="preserve">паспорту </w:t>
      </w:r>
      <w:r w:rsidRPr="001D3B61">
        <w:rPr>
          <w:rFonts w:ascii="Arial" w:eastAsia="Times New Roman" w:hAnsi="Arial" w:cs="Arial"/>
          <w:sz w:val="24"/>
          <w:szCs w:val="24"/>
        </w:rPr>
        <w:t>Подпрограмм</w:t>
      </w:r>
      <w:r w:rsidR="00DE2443" w:rsidRPr="001D3B61">
        <w:rPr>
          <w:rFonts w:ascii="Arial" w:eastAsia="Times New Roman" w:hAnsi="Arial" w:cs="Arial"/>
          <w:sz w:val="24"/>
          <w:szCs w:val="24"/>
        </w:rPr>
        <w:t>ы</w:t>
      </w:r>
      <w:r w:rsidRPr="001D3B6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D3B61">
        <w:rPr>
          <w:rFonts w:ascii="Arial" w:eastAsia="Times New Roman" w:hAnsi="Arial" w:cs="Arial"/>
          <w:color w:val="000000"/>
          <w:sz w:val="24"/>
          <w:szCs w:val="24"/>
        </w:rPr>
        <w:t>2.3.Механизм реализации Подпрограммы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D3B61">
        <w:rPr>
          <w:rFonts w:ascii="Arial" w:eastAsia="Times New Roman" w:hAnsi="Arial" w:cs="Arial"/>
          <w:sz w:val="24"/>
          <w:szCs w:val="24"/>
        </w:rPr>
        <w:t xml:space="preserve">Основным источником формирования подпрограммы средства краевого бюджета на финансирование мероприятия по созданию безопасных и комфортных условий функционирования объектов муниципальной собственности, развитию муниципальных учреждений, предусмотренного </w:t>
      </w:r>
      <w:hyperlink r:id="rId11" w:history="1">
        <w:r w:rsidRPr="001D3B61">
          <w:rPr>
            <w:rFonts w:ascii="Arial" w:eastAsia="Times New Roman" w:hAnsi="Arial" w:cs="Arial"/>
            <w:sz w:val="24"/>
            <w:szCs w:val="24"/>
          </w:rPr>
          <w:t xml:space="preserve">пунктом </w:t>
        </w:r>
      </w:hyperlink>
      <w:r w:rsidRPr="001D3B61">
        <w:rPr>
          <w:rFonts w:ascii="Arial" w:eastAsia="Times New Roman" w:hAnsi="Arial" w:cs="Arial"/>
          <w:sz w:val="24"/>
          <w:szCs w:val="24"/>
        </w:rPr>
        <w:t xml:space="preserve">1 приложения № 2 к Подпрограмме, предусматриваются в форме субсидий бюджетам муниципальных образований Красноярского края 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>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(далее – субсидии)</w:t>
      </w:r>
      <w:r w:rsidRPr="001D3B61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Средства районного бюджета предусматриваются на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>расходов</w:t>
      </w:r>
      <w:r w:rsidRPr="001D3B61">
        <w:rPr>
          <w:rFonts w:ascii="Arial" w:eastAsia="Times New Roman" w:hAnsi="Arial" w:cs="Arial"/>
          <w:sz w:val="24"/>
          <w:szCs w:val="24"/>
        </w:rPr>
        <w:t xml:space="preserve"> на создание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FD03D3" w:rsidRPr="001D3B61" w:rsidRDefault="00FD03D3" w:rsidP="001D3B61">
      <w:pPr>
        <w:spacing w:after="0" w:line="240" w:lineRule="auto"/>
        <w:ind w:right="-8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Условия получения Субсидии: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D3B61">
        <w:rPr>
          <w:rFonts w:ascii="Arial" w:eastAsia="Times New Roman" w:hAnsi="Arial" w:cs="Arial"/>
          <w:sz w:val="24"/>
          <w:szCs w:val="24"/>
        </w:rPr>
        <w:lastRenderedPageBreak/>
        <w:t>1) наличие объектов, находящихся в аварийном состоянии, и (или) объектов, по которым есть предписания контрольно-надзорных органов (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>наличие заключений по результатам инструментального обследования технического состояния зданий и сооружений, подтверждающих их аварийное состояние (в случае аварийности зданий и сооружений), выполненного специализированной организацией, имеющей выданное саморегулируемой организацией свидетельство о допуске к данному виду работ);</w:t>
      </w:r>
      <w:proofErr w:type="gramEnd"/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</w:rPr>
        <w:t>2) наличие проектно-сметной документации на проведение работ (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>в случаях, предусмотренных действующим законодательством);</w:t>
      </w:r>
    </w:p>
    <w:p w:rsidR="00FD03D3" w:rsidRPr="001D3B61" w:rsidRDefault="00FD03D3" w:rsidP="009C22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3) заявка на получение субсидии.</w:t>
      </w:r>
    </w:p>
    <w:p w:rsidR="00FD03D3" w:rsidRPr="001D3B61" w:rsidRDefault="00FD03D3" w:rsidP="009C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Средства местного бюджета и субсидии направляются на строительство, реконструкцию и проведение ремонта имущества, находящегося в собственности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сельских поселений, приобретение основных средств и материальных запасов (машин, оборудования, инструмента, инвентаря и другие капитальные расходы).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Контроль за эффективным и целевым использованием средств подпрограммы осуществляется в порядке, установленном пунктом 2.4. Подпрограммы.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D3B61">
        <w:rPr>
          <w:rFonts w:ascii="Arial" w:eastAsia="Times New Roman" w:hAnsi="Arial" w:cs="Arial"/>
          <w:color w:val="000000"/>
          <w:sz w:val="24"/>
          <w:szCs w:val="24"/>
        </w:rPr>
        <w:t xml:space="preserve">2.4.Управление Подпрограммой и </w:t>
      </w:r>
      <w:proofErr w:type="gramStart"/>
      <w:r w:rsidRPr="001D3B61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1D3B61">
        <w:rPr>
          <w:rFonts w:ascii="Arial" w:eastAsia="Times New Roman" w:hAnsi="Arial" w:cs="Arial"/>
          <w:color w:val="000000"/>
          <w:sz w:val="24"/>
          <w:szCs w:val="24"/>
        </w:rPr>
        <w:t xml:space="preserve"> ходом ее выполнения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Текущее управление реализацией программы осуществляет финансовое управление. 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Для организации </w:t>
      </w:r>
      <w:proofErr w:type="gram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финансовое управление</w:t>
      </w:r>
      <w:r w:rsidRPr="001D3B61">
        <w:rPr>
          <w:rFonts w:ascii="Arial" w:eastAsia="Times New Roman" w:hAnsi="Arial" w:cs="Arial"/>
          <w:sz w:val="24"/>
          <w:szCs w:val="24"/>
        </w:rPr>
        <w:t xml:space="preserve"> разрабатывает и представляет до 1 марта текущего года ответственному исполнителю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план достижения поквартально значений показателей результативности</w:t>
      </w:r>
      <w:r w:rsidR="002C271A"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приложением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к паспорту Программы.</w:t>
      </w:r>
    </w:p>
    <w:p w:rsidR="00FD03D3" w:rsidRPr="001D3B61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</w:rPr>
        <w:t>Контроль за эффективным использованием сре</w:t>
      </w:r>
      <w:proofErr w:type="gramStart"/>
      <w:r w:rsidRPr="001D3B61">
        <w:rPr>
          <w:rFonts w:ascii="Arial" w:eastAsia="Times New Roman" w:hAnsi="Arial" w:cs="Arial"/>
          <w:sz w:val="24"/>
          <w:szCs w:val="24"/>
        </w:rPr>
        <w:t>дств кр</w:t>
      </w:r>
      <w:proofErr w:type="gramEnd"/>
      <w:r w:rsidRPr="001D3B61">
        <w:rPr>
          <w:rFonts w:ascii="Arial" w:eastAsia="Times New Roman" w:hAnsi="Arial" w:cs="Arial"/>
          <w:sz w:val="24"/>
          <w:szCs w:val="24"/>
        </w:rPr>
        <w:t xml:space="preserve">аевого бюджета осуществляется </w:t>
      </w:r>
      <w:r w:rsidRPr="001D3B61">
        <w:rPr>
          <w:rFonts w:ascii="Arial" w:hAnsi="Arial" w:cs="Arial"/>
          <w:sz w:val="24"/>
          <w:szCs w:val="24"/>
        </w:rPr>
        <w:t xml:space="preserve">министерством финансов 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Красноярского края </w:t>
      </w:r>
      <w:r w:rsidRPr="001D3B61">
        <w:rPr>
          <w:rFonts w:ascii="Arial" w:eastAsia="Times New Roman" w:hAnsi="Arial" w:cs="Arial"/>
          <w:sz w:val="24"/>
          <w:szCs w:val="24"/>
        </w:rPr>
        <w:t xml:space="preserve">путем принятия 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от финансового управления </w:t>
      </w:r>
      <w:r w:rsidRPr="001D3B61">
        <w:rPr>
          <w:rFonts w:ascii="Arial" w:eastAsia="Times New Roman" w:hAnsi="Arial" w:cs="Arial"/>
          <w:sz w:val="24"/>
          <w:szCs w:val="24"/>
        </w:rPr>
        <w:t xml:space="preserve">и рассмотрения 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отчетов об использовании средств, выделенных на реализацию Подпрограммы </w:t>
      </w:r>
      <w:r w:rsidRPr="001D3B61">
        <w:rPr>
          <w:rFonts w:ascii="Arial" w:eastAsia="Times New Roman" w:hAnsi="Arial" w:cs="Arial"/>
          <w:sz w:val="24"/>
          <w:szCs w:val="24"/>
        </w:rPr>
        <w:t xml:space="preserve">с приложением документов, 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>подтверждающих осуществление расходов.</w:t>
      </w:r>
    </w:p>
    <w:p w:rsidR="00FD03D3" w:rsidRPr="001D3B61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D3B6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D3B61">
        <w:rPr>
          <w:rFonts w:ascii="Arial" w:eastAsia="Times New Roman" w:hAnsi="Arial" w:cs="Arial"/>
          <w:sz w:val="24"/>
          <w:szCs w:val="24"/>
        </w:rPr>
        <w:t xml:space="preserve"> эффективным использованием средств районного бюджета осуществляет контрольно-счетный орган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</w:t>
      </w:r>
      <w:r w:rsidR="00FA2871" w:rsidRPr="001D3B61">
        <w:rPr>
          <w:rFonts w:ascii="Arial" w:eastAsia="Times New Roman" w:hAnsi="Arial" w:cs="Arial"/>
          <w:sz w:val="24"/>
          <w:szCs w:val="24"/>
        </w:rPr>
        <w:t>а.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района в соответствии с действующим законодательством.</w:t>
      </w:r>
    </w:p>
    <w:p w:rsidR="00FD03D3" w:rsidRPr="001D3B61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В рамках осуществления </w:t>
      </w:r>
      <w:proofErr w:type="gramStart"/>
      <w:r w:rsidRPr="001D3B61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1D3B61">
        <w:rPr>
          <w:rFonts w:ascii="Arial" w:eastAsia="Times New Roman" w:hAnsi="Arial" w:cs="Arial"/>
          <w:sz w:val="24"/>
          <w:szCs w:val="24"/>
        </w:rPr>
        <w:t xml:space="preserve"> ходом реализации Подпрограммы финансовое управление вправе запрашивать у органов местного самоуправления района необходимые документы и информацию, связанные с реализацией Подпрограммы.</w:t>
      </w:r>
    </w:p>
    <w:p w:rsidR="00FD03D3" w:rsidRPr="001D3B61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Контроль за целевым использованием сре</w:t>
      </w:r>
      <w:proofErr w:type="gramStart"/>
      <w:r w:rsidRPr="001D3B61">
        <w:rPr>
          <w:rFonts w:ascii="Arial" w:eastAsia="Times New Roman" w:hAnsi="Arial" w:cs="Arial"/>
          <w:sz w:val="24"/>
          <w:szCs w:val="24"/>
        </w:rPr>
        <w:t>дств кр</w:t>
      </w:r>
      <w:proofErr w:type="gramEnd"/>
      <w:r w:rsidRPr="001D3B61">
        <w:rPr>
          <w:rFonts w:ascii="Arial" w:eastAsia="Times New Roman" w:hAnsi="Arial" w:cs="Arial"/>
          <w:sz w:val="24"/>
          <w:szCs w:val="24"/>
        </w:rPr>
        <w:t xml:space="preserve">аевого бюджета осуществляет служба финансово-экономического контроля Красноярского края, средств районного бюджета контрольно-счетный орган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районного Совета депутатов.</w:t>
      </w:r>
    </w:p>
    <w:p w:rsidR="00FD03D3" w:rsidRPr="001D3B61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Обеспечение целевого расходования бюджетных средств осуществляется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D3B61">
        <w:rPr>
          <w:rFonts w:ascii="Arial" w:eastAsia="Times New Roman" w:hAnsi="Arial" w:cs="Arial"/>
          <w:sz w:val="24"/>
          <w:szCs w:val="24"/>
        </w:rPr>
        <w:t>органами местного самоуправления.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Органы местного самоуправления представляют в финансовое управление отчет об использовании средств субсидии и местного бюджета: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ежемесячно не позднее 07-го числа месяца, следующего за </w:t>
      </w:r>
      <w:proofErr w:type="gram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отчетным</w:t>
      </w:r>
      <w:proofErr w:type="gram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итогам года - не позднее 15 января года, следующего за отчетным периодом.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Финансовое управление</w:t>
      </w:r>
      <w:r w:rsidR="00CA3DE3" w:rsidRPr="001D3B61">
        <w:rPr>
          <w:rFonts w:ascii="Arial" w:hAnsi="Arial" w:cs="Arial"/>
          <w:color w:val="000000"/>
          <w:sz w:val="24"/>
          <w:szCs w:val="24"/>
          <w:lang w:eastAsia="ru-RU"/>
        </w:rPr>
        <w:t xml:space="preserve"> направляет в отдел экономики и планирования</w:t>
      </w:r>
      <w:r w:rsidR="00CA3DE3" w:rsidRPr="001D3B61">
        <w:rPr>
          <w:rFonts w:ascii="Arial" w:hAnsi="Arial" w:cs="Arial"/>
          <w:sz w:val="24"/>
          <w:szCs w:val="24"/>
        </w:rPr>
        <w:t xml:space="preserve"> администрации района отчет </w:t>
      </w:r>
      <w:r w:rsidR="00CA3DE3" w:rsidRPr="001D3B61">
        <w:rPr>
          <w:rFonts w:ascii="Arial" w:eastAsia="Times New Roman" w:hAnsi="Arial" w:cs="Arial"/>
          <w:sz w:val="24"/>
          <w:szCs w:val="24"/>
          <w:lang w:eastAsia="ru-RU"/>
        </w:rPr>
        <w:t>о реализации Подпрограммы</w:t>
      </w:r>
      <w:r w:rsidR="00CA3DE3" w:rsidRPr="001D3B61">
        <w:rPr>
          <w:rFonts w:ascii="Arial" w:hAnsi="Arial" w:cs="Arial"/>
          <w:sz w:val="24"/>
          <w:szCs w:val="24"/>
        </w:rPr>
        <w:t xml:space="preserve"> </w:t>
      </w:r>
      <w:r w:rsidR="00CA3DE3" w:rsidRPr="001D3B61">
        <w:rPr>
          <w:rFonts w:ascii="Arial" w:hAnsi="Arial" w:cs="Arial"/>
          <w:color w:val="000000"/>
          <w:sz w:val="24"/>
          <w:szCs w:val="24"/>
          <w:lang w:eastAsia="ru-RU"/>
        </w:rPr>
        <w:t>за первое полугодие отчетного года в срок не позднее 10-го августа отчетного года</w:t>
      </w:r>
      <w:r w:rsidRPr="001D3B61">
        <w:rPr>
          <w:rFonts w:ascii="Arial" w:hAnsi="Arial" w:cs="Arial"/>
          <w:sz w:val="24"/>
          <w:szCs w:val="24"/>
        </w:rPr>
        <w:t xml:space="preserve">, и по итогам года до 1 марта года, следующего </w:t>
      </w:r>
      <w:proofErr w:type="gramStart"/>
      <w:r w:rsidRPr="001D3B61">
        <w:rPr>
          <w:rFonts w:ascii="Arial" w:hAnsi="Arial" w:cs="Arial"/>
          <w:sz w:val="24"/>
          <w:szCs w:val="24"/>
        </w:rPr>
        <w:t>за</w:t>
      </w:r>
      <w:proofErr w:type="gramEnd"/>
      <w:r w:rsidRPr="001D3B61">
        <w:rPr>
          <w:rFonts w:ascii="Arial" w:hAnsi="Arial" w:cs="Arial"/>
          <w:sz w:val="24"/>
          <w:szCs w:val="24"/>
        </w:rPr>
        <w:t xml:space="preserve"> отчетным</w:t>
      </w:r>
      <w:r w:rsidR="00CA3DE3" w:rsidRPr="001D3B61">
        <w:rPr>
          <w:rFonts w:ascii="Arial" w:hAnsi="Arial" w:cs="Arial"/>
          <w:sz w:val="24"/>
          <w:szCs w:val="24"/>
        </w:rPr>
        <w:t>.</w:t>
      </w:r>
    </w:p>
    <w:p w:rsidR="00FD03D3" w:rsidRPr="001D3B61" w:rsidRDefault="00CA3DE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03D3" w:rsidRPr="001D3B61">
        <w:rPr>
          <w:rFonts w:ascii="Arial" w:eastAsia="Times New Roman" w:hAnsi="Arial" w:cs="Arial"/>
          <w:sz w:val="24"/>
          <w:szCs w:val="24"/>
          <w:lang w:eastAsia="ru-RU"/>
        </w:rPr>
        <w:t>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"Об утверждении порядка утверждающего сроки реализации муниципальных программ, порядка разработки, формирования и реализации муниципальных программ"</w:t>
      </w:r>
      <w:r w:rsidR="00FD03D3" w:rsidRPr="001D3B61">
        <w:rPr>
          <w:rFonts w:ascii="Arial" w:eastAsia="Times New Roman" w:hAnsi="Arial" w:cs="Arial"/>
          <w:sz w:val="24"/>
          <w:szCs w:val="24"/>
        </w:rPr>
        <w:t>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Годовой отчет о реализации Подпрограммы должен содержать: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достижении значений целевых </w:t>
      </w:r>
      <w:r w:rsidR="00CA3DE3" w:rsidRPr="001D3B61">
        <w:rPr>
          <w:rFonts w:ascii="Arial" w:eastAsia="Times New Roman" w:hAnsi="Arial" w:cs="Arial"/>
          <w:sz w:val="24"/>
          <w:szCs w:val="24"/>
          <w:lang w:eastAsia="ru-RU"/>
        </w:rPr>
        <w:t>показателей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с обоснованием отклонений по показателям, плановые значения по которым не достигнуты;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описание результатов реализации мероприятия Подпрограммы в отчетном году, а так же информацию о запланированных, но не достигнутых результатах (с указанием причин);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анализ последствий не реализации мероприятия Подпрограммы и анализ факторов, повлиявших на реализацию (не реализацию);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информацию об использовании бюджетных ассигнований краевого бюджета и средств районного бюджета на реализацию Подпрограммы с указанием плановых и фактических значений с расшифровкой по главным распорядителям средств районного бюджета, мероприятиям и годам реализации Подпрограммы;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конкретные результаты реализации Подпрограммы, достигнутые за отчетный год, в том числе информацию о сопоставлении показателей затрат 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9C228E" w:rsidRDefault="00FD03D3" w:rsidP="009C228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Финансовое управление </w:t>
      </w:r>
      <w:r w:rsidRPr="001D3B61">
        <w:rPr>
          <w:rFonts w:ascii="Arial" w:eastAsia="Times New Roman" w:hAnsi="Arial" w:cs="Arial"/>
          <w:sz w:val="24"/>
          <w:szCs w:val="24"/>
        </w:rPr>
        <w:t>ежегодно уточняет целевые индикаторы и затраты по мероприятию Подпрограммы, механизм реализации Подпрограммы с учетом выделяемых на ее реализацию финансовых средств.</w:t>
      </w:r>
    </w:p>
    <w:p w:rsidR="009C228E" w:rsidRDefault="009C228E" w:rsidP="009C228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9C228E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2.5.Оценка социально-экономической эффективности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мероприятия Подпрограммы </w:t>
      </w:r>
      <w:r w:rsidRPr="001D3B61">
        <w:rPr>
          <w:rFonts w:ascii="Arial" w:eastAsia="Times New Roman" w:hAnsi="Arial" w:cs="Arial"/>
          <w:sz w:val="24"/>
          <w:szCs w:val="24"/>
        </w:rPr>
        <w:t>будет способствовать созданию безопасных и комфортных условий для функционирования и развития сети муниципальных учреждений, повышению качества муниципальных услуг.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В рамках реализации Подпрограммы за счет средств субсидии и средств местного бюджета планируется 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>создание безопасных и комфортных условий функционирования объектов муниципальной собственности, развитие муниципальных учреждений в не менее чем в одном муниципальном учреждении района ежегодно.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2.6.Мероприятия Подпрограммы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Мероприятия П</w:t>
      </w:r>
      <w:r w:rsidRPr="001D3B61">
        <w:rPr>
          <w:rFonts w:ascii="Arial" w:eastAsia="Times New Roman" w:hAnsi="Arial" w:cs="Arial"/>
          <w:color w:val="000000"/>
          <w:sz w:val="24"/>
          <w:szCs w:val="24"/>
        </w:rPr>
        <w:t xml:space="preserve">одпрограммы приведены в </w:t>
      </w:r>
      <w:r w:rsidR="00512830" w:rsidRPr="001D3B61">
        <w:rPr>
          <w:rFonts w:ascii="Arial" w:eastAsia="Times New Roman" w:hAnsi="Arial" w:cs="Arial"/>
          <w:sz w:val="24"/>
          <w:szCs w:val="24"/>
        </w:rPr>
        <w:t>приложении</w:t>
      </w:r>
      <w:r w:rsidR="00472D51" w:rsidRPr="001D3B61">
        <w:rPr>
          <w:rFonts w:ascii="Arial" w:eastAsia="Times New Roman" w:hAnsi="Arial" w:cs="Arial"/>
          <w:sz w:val="24"/>
          <w:szCs w:val="24"/>
        </w:rPr>
        <w:t xml:space="preserve"> </w:t>
      </w:r>
      <w:r w:rsidRPr="001D3B61">
        <w:rPr>
          <w:rFonts w:ascii="Arial" w:eastAsia="Times New Roman" w:hAnsi="Arial" w:cs="Arial"/>
          <w:color w:val="000000"/>
          <w:sz w:val="24"/>
          <w:szCs w:val="24"/>
        </w:rPr>
        <w:t>к Подпрограмме.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lastRenderedPageBreak/>
        <w:t>2.7.Обоснование финансовых, материальных и трудовых затрат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Источниками финансирования Подпрограммы являются средства краевого, районного бюджета и бюджетов поселений.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  <w:lang w:eastAsia="ru-RU"/>
        </w:rPr>
        <w:t xml:space="preserve">Общий объем бюджетных ассигнований на реализацию подпрограммы всего </w:t>
      </w:r>
      <w:r w:rsidR="009E3A65" w:rsidRPr="001D3B61">
        <w:rPr>
          <w:rFonts w:ascii="Arial" w:hAnsi="Arial" w:cs="Arial"/>
          <w:sz w:val="24"/>
          <w:szCs w:val="24"/>
          <w:lang w:eastAsia="ru-RU"/>
        </w:rPr>
        <w:t>300,0</w:t>
      </w:r>
      <w:r w:rsidRPr="001D3B61">
        <w:rPr>
          <w:rFonts w:ascii="Arial" w:hAnsi="Arial" w:cs="Arial"/>
          <w:sz w:val="24"/>
          <w:szCs w:val="24"/>
          <w:lang w:eastAsia="ru-RU"/>
        </w:rPr>
        <w:t xml:space="preserve"> тыс. рублей в том числе: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  <w:lang w:eastAsia="ru-RU"/>
        </w:rPr>
        <w:t>за счет сре</w:t>
      </w:r>
      <w:proofErr w:type="gramStart"/>
      <w:r w:rsidRPr="001D3B61">
        <w:rPr>
          <w:rFonts w:ascii="Arial" w:hAnsi="Arial" w:cs="Arial"/>
          <w:sz w:val="24"/>
          <w:szCs w:val="24"/>
          <w:lang w:eastAsia="ru-RU"/>
        </w:rPr>
        <w:t>дств кр</w:t>
      </w:r>
      <w:proofErr w:type="gramEnd"/>
      <w:r w:rsidRPr="001D3B61">
        <w:rPr>
          <w:rFonts w:ascii="Arial" w:hAnsi="Arial" w:cs="Arial"/>
          <w:sz w:val="24"/>
          <w:szCs w:val="24"/>
          <w:lang w:eastAsia="ru-RU"/>
        </w:rPr>
        <w:t xml:space="preserve">аевого бюджета </w:t>
      </w:r>
      <w:r w:rsidR="009E3A65" w:rsidRPr="001D3B61">
        <w:rPr>
          <w:rFonts w:ascii="Arial" w:hAnsi="Arial" w:cs="Arial"/>
          <w:sz w:val="24"/>
          <w:szCs w:val="24"/>
          <w:lang w:eastAsia="ru-RU"/>
        </w:rPr>
        <w:t>0,0</w:t>
      </w:r>
      <w:r w:rsidRPr="001D3B61">
        <w:rPr>
          <w:rFonts w:ascii="Arial" w:hAnsi="Arial" w:cs="Arial"/>
          <w:sz w:val="24"/>
          <w:szCs w:val="24"/>
          <w:lang w:eastAsia="ru-RU"/>
        </w:rPr>
        <w:t xml:space="preserve"> тыс. рублей, в том числе по годам:</w:t>
      </w:r>
    </w:p>
    <w:p w:rsidR="00FD03D3" w:rsidRPr="001D3B61" w:rsidRDefault="00A842DE" w:rsidP="001D3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  <w:lang w:eastAsia="ru-RU"/>
        </w:rPr>
        <w:t>2018</w:t>
      </w:r>
      <w:r w:rsidR="00FD03D3" w:rsidRPr="001D3B61">
        <w:rPr>
          <w:rFonts w:ascii="Arial" w:hAnsi="Arial" w:cs="Arial"/>
          <w:sz w:val="24"/>
          <w:szCs w:val="24"/>
          <w:lang w:eastAsia="ru-RU"/>
        </w:rPr>
        <w:t xml:space="preserve"> год – </w:t>
      </w:r>
      <w:r w:rsidR="009E3A65" w:rsidRPr="001D3B61">
        <w:rPr>
          <w:rFonts w:ascii="Arial" w:hAnsi="Arial" w:cs="Arial"/>
          <w:sz w:val="24"/>
          <w:szCs w:val="24"/>
          <w:lang w:eastAsia="ru-RU"/>
        </w:rPr>
        <w:t>0,0</w:t>
      </w:r>
      <w:r w:rsidR="00FD03D3" w:rsidRPr="001D3B61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FD03D3" w:rsidRPr="001D3B61" w:rsidRDefault="00A842DE" w:rsidP="001D3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  <w:lang w:eastAsia="ru-RU"/>
        </w:rPr>
        <w:t>2019</w:t>
      </w:r>
      <w:r w:rsidR="00FD03D3" w:rsidRPr="001D3B61">
        <w:rPr>
          <w:rFonts w:ascii="Arial" w:hAnsi="Arial" w:cs="Arial"/>
          <w:sz w:val="24"/>
          <w:szCs w:val="24"/>
          <w:lang w:eastAsia="ru-RU"/>
        </w:rPr>
        <w:t xml:space="preserve"> год – 0,0 тыс. рублей;</w:t>
      </w:r>
    </w:p>
    <w:p w:rsidR="00FD03D3" w:rsidRPr="001D3B61" w:rsidRDefault="00A842DE" w:rsidP="001D3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  <w:lang w:eastAsia="ru-RU"/>
        </w:rPr>
        <w:t>2020</w:t>
      </w:r>
      <w:r w:rsidR="00FD03D3" w:rsidRPr="001D3B61">
        <w:rPr>
          <w:rFonts w:ascii="Arial" w:hAnsi="Arial" w:cs="Arial"/>
          <w:sz w:val="24"/>
          <w:szCs w:val="24"/>
          <w:lang w:eastAsia="ru-RU"/>
        </w:rPr>
        <w:t xml:space="preserve"> год – 0,0 тыс. рублей;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  <w:r w:rsidR="009E3A65" w:rsidRPr="001D3B61">
        <w:rPr>
          <w:rFonts w:ascii="Arial" w:hAnsi="Arial" w:cs="Arial"/>
          <w:sz w:val="24"/>
          <w:szCs w:val="24"/>
          <w:lang w:eastAsia="ru-RU"/>
        </w:rPr>
        <w:t>300,0</w:t>
      </w:r>
      <w:r w:rsidRPr="001D3B61">
        <w:rPr>
          <w:rFonts w:ascii="Arial" w:hAnsi="Arial" w:cs="Arial"/>
          <w:sz w:val="24"/>
          <w:szCs w:val="24"/>
          <w:lang w:eastAsia="ru-RU"/>
        </w:rPr>
        <w:t xml:space="preserve"> тыс. рублей, в том числе по годам</w:t>
      </w:r>
    </w:p>
    <w:p w:rsidR="00FD03D3" w:rsidRPr="001D3B61" w:rsidRDefault="00A842DE" w:rsidP="001D3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  <w:lang w:eastAsia="ru-RU"/>
        </w:rPr>
        <w:t>2018</w:t>
      </w:r>
      <w:r w:rsidR="00FD03D3" w:rsidRPr="001D3B61">
        <w:rPr>
          <w:rFonts w:ascii="Arial" w:hAnsi="Arial" w:cs="Arial"/>
          <w:sz w:val="24"/>
          <w:szCs w:val="24"/>
          <w:lang w:eastAsia="ru-RU"/>
        </w:rPr>
        <w:t xml:space="preserve"> год – </w:t>
      </w:r>
      <w:r w:rsidR="00BF6DBD" w:rsidRPr="001D3B61">
        <w:rPr>
          <w:rFonts w:ascii="Arial" w:hAnsi="Arial" w:cs="Arial"/>
          <w:sz w:val="24"/>
          <w:szCs w:val="24"/>
          <w:lang w:eastAsia="ru-RU"/>
        </w:rPr>
        <w:t>10</w:t>
      </w:r>
      <w:r w:rsidR="00FD03D3" w:rsidRPr="001D3B61">
        <w:rPr>
          <w:rFonts w:ascii="Arial" w:hAnsi="Arial" w:cs="Arial"/>
          <w:sz w:val="24"/>
          <w:szCs w:val="24"/>
          <w:lang w:eastAsia="ru-RU"/>
        </w:rPr>
        <w:t>0,0 тыс. рублей;</w:t>
      </w:r>
    </w:p>
    <w:p w:rsidR="00FD03D3" w:rsidRPr="001D3B61" w:rsidRDefault="00A842DE" w:rsidP="001D3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  <w:lang w:eastAsia="ru-RU"/>
        </w:rPr>
        <w:t>2019</w:t>
      </w:r>
      <w:r w:rsidR="00FD03D3" w:rsidRPr="001D3B61">
        <w:rPr>
          <w:rFonts w:ascii="Arial" w:hAnsi="Arial" w:cs="Arial"/>
          <w:sz w:val="24"/>
          <w:szCs w:val="24"/>
          <w:lang w:eastAsia="ru-RU"/>
        </w:rPr>
        <w:t xml:space="preserve"> год –</w:t>
      </w:r>
      <w:r w:rsidR="009E3A65" w:rsidRPr="001D3B6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6DBD" w:rsidRPr="001D3B61">
        <w:rPr>
          <w:rFonts w:ascii="Arial" w:hAnsi="Arial" w:cs="Arial"/>
          <w:sz w:val="24"/>
          <w:szCs w:val="24"/>
          <w:lang w:eastAsia="ru-RU"/>
        </w:rPr>
        <w:t>10</w:t>
      </w:r>
      <w:r w:rsidR="00FD03D3" w:rsidRPr="001D3B61">
        <w:rPr>
          <w:rFonts w:ascii="Arial" w:hAnsi="Arial" w:cs="Arial"/>
          <w:sz w:val="24"/>
          <w:szCs w:val="24"/>
          <w:lang w:eastAsia="ru-RU"/>
        </w:rPr>
        <w:t>0,0 тыс. рублей;</w:t>
      </w:r>
    </w:p>
    <w:p w:rsidR="00FD03D3" w:rsidRPr="001D3B61" w:rsidRDefault="00A842DE" w:rsidP="001D3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D3B61">
        <w:rPr>
          <w:rFonts w:ascii="Arial" w:hAnsi="Arial" w:cs="Arial"/>
          <w:sz w:val="24"/>
          <w:szCs w:val="24"/>
          <w:lang w:eastAsia="ru-RU"/>
        </w:rPr>
        <w:t>2020</w:t>
      </w:r>
      <w:r w:rsidR="009E3A65" w:rsidRPr="001D3B61">
        <w:rPr>
          <w:rFonts w:ascii="Arial" w:hAnsi="Arial" w:cs="Arial"/>
          <w:sz w:val="24"/>
          <w:szCs w:val="24"/>
          <w:lang w:eastAsia="ru-RU"/>
        </w:rPr>
        <w:t xml:space="preserve"> год – </w:t>
      </w:r>
      <w:r w:rsidR="00BF6DBD" w:rsidRPr="001D3B61">
        <w:rPr>
          <w:rFonts w:ascii="Arial" w:hAnsi="Arial" w:cs="Arial"/>
          <w:sz w:val="24"/>
          <w:szCs w:val="24"/>
          <w:lang w:eastAsia="ru-RU"/>
        </w:rPr>
        <w:t>10</w:t>
      </w:r>
      <w:r w:rsidR="00FD03D3" w:rsidRPr="001D3B61">
        <w:rPr>
          <w:rFonts w:ascii="Arial" w:hAnsi="Arial" w:cs="Arial"/>
          <w:sz w:val="24"/>
          <w:szCs w:val="24"/>
          <w:lang w:eastAsia="ru-RU"/>
        </w:rPr>
        <w:t>0,0 тыс. рублей;</w:t>
      </w:r>
    </w:p>
    <w:p w:rsidR="00FD03D3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28E" w:rsidRPr="001D3B61" w:rsidRDefault="009C228E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03D3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Руководитель</w:t>
      </w:r>
    </w:p>
    <w:p w:rsidR="00FD03D3" w:rsidRPr="001D3B61" w:rsidRDefault="007D7BB8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финансового управления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FD03D3" w:rsidRPr="001D3B61">
        <w:rPr>
          <w:rFonts w:ascii="Arial" w:eastAsia="Times New Roman" w:hAnsi="Arial" w:cs="Arial"/>
          <w:sz w:val="24"/>
          <w:szCs w:val="24"/>
        </w:rPr>
        <w:t>Н.Ф. Соловьева</w:t>
      </w:r>
    </w:p>
    <w:p w:rsidR="00FD03D3" w:rsidRPr="001D3B61" w:rsidRDefault="00FD03D3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FD03D3" w:rsidRPr="001D3B61" w:rsidSect="001D3B61">
          <w:pgSz w:w="11905" w:h="16838"/>
          <w:pgMar w:top="1134" w:right="851" w:bottom="1134" w:left="1701" w:header="425" w:footer="720" w:gutter="0"/>
          <w:cols w:space="720"/>
          <w:noEndnote/>
        </w:sectPr>
      </w:pPr>
    </w:p>
    <w:p w:rsidR="00FD03D3" w:rsidRPr="001D3B61" w:rsidRDefault="00FD03D3" w:rsidP="001D3B6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1D3B61">
        <w:rPr>
          <w:rFonts w:ascii="Arial" w:eastAsia="Times New Roman" w:hAnsi="Arial" w:cs="Arial"/>
          <w:sz w:val="24"/>
          <w:szCs w:val="24"/>
        </w:rPr>
        <w:lastRenderedPageBreak/>
        <w:t>П</w:t>
      </w:r>
      <w:r w:rsidR="009C228E">
        <w:rPr>
          <w:rFonts w:ascii="Arial" w:eastAsia="Times New Roman" w:hAnsi="Arial" w:cs="Arial"/>
          <w:sz w:val="24"/>
          <w:szCs w:val="24"/>
          <w:lang w:eastAsia="ar-SA"/>
        </w:rPr>
        <w:t>риложение</w:t>
      </w:r>
    </w:p>
    <w:p w:rsidR="00FD03D3" w:rsidRPr="001D3B61" w:rsidRDefault="00FD03D3" w:rsidP="001D3B61">
      <w:pPr>
        <w:widowControl w:val="0"/>
        <w:suppressAutoHyphens/>
        <w:spacing w:after="0" w:line="240" w:lineRule="auto"/>
        <w:ind w:left="10065"/>
        <w:jc w:val="right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</w:t>
      </w:r>
      <w:r w:rsidR="00472D51"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паспорту подпрограммы</w:t>
      </w:r>
      <w:r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1 </w:t>
      </w:r>
      <w:r w:rsidRPr="001D3B61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</w:t>
      </w:r>
      <w:r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Содействие созданию безопасных и комфортных условий функционирования объектов муниципальной собственности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Перечень </w:t>
      </w:r>
      <w:r w:rsidR="002B0D1D" w:rsidRPr="001D3B61">
        <w:rPr>
          <w:rFonts w:ascii="Arial" w:eastAsia="Times New Roman" w:hAnsi="Arial" w:cs="Arial"/>
          <w:sz w:val="24"/>
          <w:szCs w:val="24"/>
        </w:rPr>
        <w:t>и значения показателей результативности подпрограммы</w:t>
      </w:r>
      <w:r w:rsidRPr="001D3B61">
        <w:rPr>
          <w:rFonts w:ascii="Arial" w:eastAsia="Times New Roman" w:hAnsi="Arial" w:cs="Arial"/>
          <w:sz w:val="24"/>
          <w:szCs w:val="24"/>
        </w:rPr>
        <w:t xml:space="preserve"> </w:t>
      </w:r>
      <w:r w:rsidRPr="001D3B61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1D3B61">
        <w:rPr>
          <w:rFonts w:ascii="Arial" w:eastAsia="Times New Roman" w:hAnsi="Arial" w:cs="Arial"/>
          <w:sz w:val="24"/>
          <w:szCs w:val="24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Pr="001D3B61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2B0D1D" w:rsidRPr="001D3B6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719"/>
        <w:gridCol w:w="1701"/>
        <w:gridCol w:w="1842"/>
        <w:gridCol w:w="1418"/>
        <w:gridCol w:w="1417"/>
        <w:gridCol w:w="1418"/>
        <w:gridCol w:w="992"/>
      </w:tblGrid>
      <w:tr w:rsidR="002B0D1D" w:rsidRPr="001D3B61" w:rsidTr="007D7BB8">
        <w:trPr>
          <w:cantSplit/>
          <w:trHeight w:val="352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Цель, показатели результативности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Годы реализации подпрограммы</w:t>
            </w:r>
          </w:p>
        </w:tc>
      </w:tr>
      <w:tr w:rsidR="002B0D1D" w:rsidRPr="001D3B61" w:rsidTr="007D7BB8">
        <w:trPr>
          <w:cantSplit/>
          <w:trHeight w:val="739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1D" w:rsidRPr="001D3B61" w:rsidRDefault="002B0D1D" w:rsidP="009C228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Текущий финансовый год 201</w:t>
            </w:r>
            <w:r w:rsidR="00136ECE"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1D" w:rsidRPr="001D3B61" w:rsidRDefault="002B0D1D" w:rsidP="009C228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Очередной финансовый год</w:t>
            </w:r>
            <w:r w:rsidR="009C22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</w:t>
            </w:r>
            <w:r w:rsidR="00136ECE"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D1D" w:rsidRPr="001D3B61" w:rsidRDefault="002B0D1D" w:rsidP="009C228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 год планового периода</w:t>
            </w:r>
            <w:r w:rsidR="009C22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</w:t>
            </w:r>
            <w:r w:rsidR="00136ECE"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1D" w:rsidRPr="001D3B61" w:rsidRDefault="002B0D1D" w:rsidP="009C228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2-й год планового периода</w:t>
            </w:r>
            <w:r w:rsidR="009C22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136ECE"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</w:p>
        </w:tc>
      </w:tr>
      <w:tr w:rsidR="00FD03D3" w:rsidRPr="001D3B61" w:rsidTr="007D7BB8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Цель.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</w:tr>
      <w:tr w:rsidR="002B0D1D" w:rsidRPr="001D3B61" w:rsidTr="007D7BB8">
        <w:trPr>
          <w:cantSplit/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1D" w:rsidRPr="001D3B61" w:rsidRDefault="002B0D1D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Доля структурных подразделений администрации </w:t>
            </w: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района и сельских поселений, имеющих возможность принять участие в реализации мероприятий Подпрограммы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управление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100,0%</w:t>
            </w:r>
          </w:p>
        </w:tc>
      </w:tr>
      <w:tr w:rsidR="002B0D1D" w:rsidRPr="001D3B61" w:rsidTr="007D7BB8">
        <w:trPr>
          <w:cantSplit/>
          <w:trHeight w:val="24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1D" w:rsidRPr="001D3B61" w:rsidRDefault="002B0D1D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Доля учреждений района, которые в течение года улучшили условия функционирования объектов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Финансовое управление администрации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D1D" w:rsidRPr="001D3B61" w:rsidRDefault="002B0D1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2,3%</w:t>
            </w:r>
          </w:p>
        </w:tc>
      </w:tr>
    </w:tbl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Руководитель финансового </w:t>
      </w:r>
      <w:r w:rsidR="007D7BB8">
        <w:rPr>
          <w:rFonts w:ascii="Arial" w:eastAsia="Times New Roman" w:hAnsi="Arial" w:cs="Arial"/>
          <w:sz w:val="24"/>
          <w:szCs w:val="24"/>
        </w:rPr>
        <w:t>управления</w:t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Pr="001D3B61">
        <w:rPr>
          <w:rFonts w:ascii="Arial" w:eastAsia="Times New Roman" w:hAnsi="Arial" w:cs="Arial"/>
          <w:sz w:val="24"/>
          <w:szCs w:val="24"/>
        </w:rPr>
        <w:tab/>
        <w:t>Н.Ф. Соловьева</w:t>
      </w:r>
    </w:p>
    <w:p w:rsidR="00FD03D3" w:rsidRPr="001D3B61" w:rsidRDefault="00FD03D3" w:rsidP="001D3B61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9C228E" w:rsidP="001D3B61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</w:t>
      </w:r>
    </w:p>
    <w:p w:rsidR="00FD03D3" w:rsidRPr="001D3B61" w:rsidRDefault="00FD03D3" w:rsidP="001D3B61">
      <w:pPr>
        <w:widowControl w:val="0"/>
        <w:suppressAutoHyphens/>
        <w:spacing w:after="0" w:line="240" w:lineRule="auto"/>
        <w:ind w:left="10065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lastRenderedPageBreak/>
        <w:t xml:space="preserve">к подпрограмме 1 </w:t>
      </w:r>
      <w:r w:rsidRPr="001D3B61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</w:t>
      </w:r>
      <w:r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Содействие созданию безопасных и комфортных условий функционирования объек</w:t>
      </w:r>
      <w:r w:rsidR="009C228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тов муниципальной собственности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Перечень мероприятий подпрограммы </w:t>
      </w:r>
      <w:r w:rsidRPr="001D3B61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1D3B61">
        <w:rPr>
          <w:rFonts w:ascii="Arial" w:eastAsia="Times New Roman" w:hAnsi="Arial" w:cs="Arial"/>
          <w:sz w:val="24"/>
          <w:szCs w:val="24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Pr="001D3B61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2B0D1D" w:rsidRPr="001D3B61">
        <w:rPr>
          <w:rFonts w:ascii="Arial" w:eastAsia="Times New Roman" w:hAnsi="Arial" w:cs="Arial"/>
          <w:color w:val="000000"/>
          <w:sz w:val="24"/>
          <w:szCs w:val="24"/>
        </w:rPr>
        <w:t xml:space="preserve"> с указанием объема средств на их реализацию и ожидаемых результатов</w:t>
      </w:r>
    </w:p>
    <w:p w:rsidR="00FD03D3" w:rsidRPr="001D3B61" w:rsidRDefault="00FD03D3" w:rsidP="001D3B61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0"/>
        <w:gridCol w:w="1560"/>
        <w:gridCol w:w="850"/>
        <w:gridCol w:w="709"/>
        <w:gridCol w:w="709"/>
        <w:gridCol w:w="850"/>
        <w:gridCol w:w="851"/>
        <w:gridCol w:w="850"/>
        <w:gridCol w:w="992"/>
        <w:gridCol w:w="1134"/>
        <w:gridCol w:w="2977"/>
      </w:tblGrid>
      <w:tr w:rsidR="00FD03D3" w:rsidRPr="001D3B61" w:rsidTr="007D7BB8">
        <w:trPr>
          <w:trHeight w:val="377"/>
          <w:tblHeader/>
        </w:trPr>
        <w:tc>
          <w:tcPr>
            <w:tcW w:w="2850" w:type="dxa"/>
            <w:vMerge w:val="restart"/>
            <w:vAlign w:val="center"/>
          </w:tcPr>
          <w:p w:rsidR="00FD03D3" w:rsidRPr="001D3B61" w:rsidRDefault="002B0D1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60" w:type="dxa"/>
            <w:vMerge w:val="restart"/>
            <w:vAlign w:val="center"/>
          </w:tcPr>
          <w:p w:rsidR="00FD03D3" w:rsidRPr="001D3B61" w:rsidRDefault="00FD03D3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118" w:type="dxa"/>
            <w:gridSpan w:val="4"/>
            <w:vAlign w:val="center"/>
          </w:tcPr>
          <w:p w:rsidR="00FD03D3" w:rsidRPr="001D3B61" w:rsidRDefault="00FD03D3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vAlign w:val="center"/>
          </w:tcPr>
          <w:p w:rsidR="00FD03D3" w:rsidRPr="001D3B61" w:rsidRDefault="00FD03D3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  <w:proofErr w:type="gramEnd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B0D1D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годам реализации программы 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2977" w:type="dxa"/>
            <w:vMerge w:val="restart"/>
            <w:vAlign w:val="center"/>
          </w:tcPr>
          <w:p w:rsidR="00FD03D3" w:rsidRPr="001D3B61" w:rsidRDefault="00FD03D3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00CAB" w:rsidRPr="001D3B61" w:rsidTr="007D7BB8">
        <w:trPr>
          <w:trHeight w:val="1034"/>
          <w:tblHeader/>
        </w:trPr>
        <w:tc>
          <w:tcPr>
            <w:tcW w:w="2850" w:type="dxa"/>
            <w:vMerge/>
            <w:vAlign w:val="center"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vAlign w:val="center"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vAlign w:val="center"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vAlign w:val="center"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1" w:type="dxa"/>
            <w:vAlign w:val="center"/>
          </w:tcPr>
          <w:p w:rsidR="00D00CAB" w:rsidRPr="001D3B61" w:rsidRDefault="00136EC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="00D00CAB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D00CAB" w:rsidRPr="001D3B61" w:rsidRDefault="00136EC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="00D00CAB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D00CAB" w:rsidRPr="001D3B61" w:rsidRDefault="00136EC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D00CAB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D00CAB" w:rsidRPr="001D3B61" w:rsidRDefault="00136EC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2018-2020</w:t>
            </w:r>
            <w:r w:rsidR="00D00CAB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977" w:type="dxa"/>
            <w:vMerge/>
            <w:vAlign w:val="center"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3D3" w:rsidRPr="001D3B61" w:rsidTr="007D7BB8">
        <w:trPr>
          <w:trHeight w:val="360"/>
        </w:trPr>
        <w:tc>
          <w:tcPr>
            <w:tcW w:w="14332" w:type="dxa"/>
            <w:gridSpan w:val="11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Цель.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</w:tr>
      <w:tr w:rsidR="00FD03D3" w:rsidRPr="001D3B61" w:rsidTr="007D7BB8">
        <w:trPr>
          <w:trHeight w:val="199"/>
        </w:trPr>
        <w:tc>
          <w:tcPr>
            <w:tcW w:w="14332" w:type="dxa"/>
            <w:gridSpan w:val="11"/>
          </w:tcPr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Задача. У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лучшение состояния имущества, находящегося в муниципальной собственности</w:t>
            </w:r>
          </w:p>
        </w:tc>
      </w:tr>
      <w:tr w:rsidR="00D00CAB" w:rsidRPr="001D3B61" w:rsidTr="007D7BB8">
        <w:trPr>
          <w:trHeight w:val="300"/>
        </w:trPr>
        <w:tc>
          <w:tcPr>
            <w:tcW w:w="2850" w:type="dxa"/>
          </w:tcPr>
          <w:p w:rsidR="00D00CAB" w:rsidRPr="001D3B61" w:rsidRDefault="00D00CAB" w:rsidP="001D3B61">
            <w:pPr>
              <w:tabs>
                <w:tab w:val="left" w:pos="333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Мероприятие:</w:t>
            </w:r>
          </w:p>
        </w:tc>
        <w:tc>
          <w:tcPr>
            <w:tcW w:w="1560" w:type="dxa"/>
          </w:tcPr>
          <w:p w:rsidR="00D00CAB" w:rsidRPr="001D3B61" w:rsidRDefault="00D00CA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noWrap/>
          </w:tcPr>
          <w:p w:rsidR="00D00CAB" w:rsidRPr="001D3B61" w:rsidRDefault="00D00CAB" w:rsidP="001D3B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D00CAB" w:rsidRPr="001D3B61" w:rsidRDefault="00D00CAB" w:rsidP="001D3B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D00CAB" w:rsidRPr="001D3B61" w:rsidRDefault="00D00CAB" w:rsidP="001D3B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D00CAB" w:rsidRPr="001D3B61" w:rsidRDefault="00D00CAB" w:rsidP="001D3B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977" w:type="dxa"/>
            <w:vMerge w:val="restart"/>
          </w:tcPr>
          <w:p w:rsidR="00D00CAB" w:rsidRPr="001D3B61" w:rsidRDefault="00D00CAB" w:rsidP="001D3B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не менее чем в 1 муниципальном учреждении района ежегодно будут созданы безопасные и комфортные условия функционирования муниципальной собственности и/или получат развитие муниципальные учреждения.</w:t>
            </w:r>
          </w:p>
        </w:tc>
      </w:tr>
      <w:tr w:rsidR="00D00CAB" w:rsidRPr="001D3B61" w:rsidTr="007D7BB8">
        <w:trPr>
          <w:trHeight w:val="1027"/>
        </w:trPr>
        <w:tc>
          <w:tcPr>
            <w:tcW w:w="2850" w:type="dxa"/>
            <w:vMerge w:val="restart"/>
          </w:tcPr>
          <w:p w:rsidR="00D00CAB" w:rsidRPr="001D3B61" w:rsidRDefault="00D00CAB" w:rsidP="001D3B61">
            <w:pPr>
              <w:tabs>
                <w:tab w:val="left" w:pos="333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560" w:type="dxa"/>
          </w:tcPr>
          <w:p w:rsidR="00D00CAB" w:rsidRPr="001D3B61" w:rsidRDefault="00D00CA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0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709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7" w:type="dxa"/>
            <w:vMerge/>
          </w:tcPr>
          <w:p w:rsidR="00D00CAB" w:rsidRPr="001D3B61" w:rsidRDefault="00D00CAB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</w:tr>
      <w:tr w:rsidR="00D00CAB" w:rsidRPr="001D3B61" w:rsidTr="007D7BB8">
        <w:trPr>
          <w:trHeight w:val="780"/>
        </w:trPr>
        <w:tc>
          <w:tcPr>
            <w:tcW w:w="2850" w:type="dxa"/>
            <w:vMerge/>
          </w:tcPr>
          <w:p w:rsidR="00D00CAB" w:rsidRPr="001D3B61" w:rsidRDefault="00D00CAB" w:rsidP="001D3B61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0CAB" w:rsidRPr="001D3B61" w:rsidRDefault="00D00CA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850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09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977" w:type="dxa"/>
            <w:vMerge/>
          </w:tcPr>
          <w:p w:rsidR="00D00CAB" w:rsidRPr="001D3B61" w:rsidRDefault="00D00CAB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0CAB" w:rsidRPr="001D3B61" w:rsidTr="007D7BB8">
        <w:trPr>
          <w:trHeight w:val="1072"/>
        </w:trPr>
        <w:tc>
          <w:tcPr>
            <w:tcW w:w="2850" w:type="dxa"/>
            <w:vMerge/>
          </w:tcPr>
          <w:p w:rsidR="00D00CAB" w:rsidRPr="001D3B61" w:rsidRDefault="00D00CAB" w:rsidP="001D3B61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0CAB" w:rsidRPr="001D3B61" w:rsidRDefault="00D00CA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850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0CAB" w:rsidRPr="001D3B61" w:rsidRDefault="00D00CA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7" w:type="dxa"/>
            <w:vMerge/>
          </w:tcPr>
          <w:p w:rsidR="00D00CAB" w:rsidRPr="001D3B61" w:rsidRDefault="00D00CAB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D03D3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lastRenderedPageBreak/>
        <w:t xml:space="preserve">Руководитель </w:t>
      </w:r>
      <w:r w:rsidRPr="001D3B61">
        <w:rPr>
          <w:rFonts w:ascii="Arial" w:hAnsi="Arial" w:cs="Arial"/>
          <w:sz w:val="24"/>
          <w:szCs w:val="24"/>
        </w:rPr>
        <w:t>ф</w:t>
      </w:r>
      <w:r w:rsidR="007D7BB8">
        <w:rPr>
          <w:rFonts w:ascii="Arial" w:hAnsi="Arial" w:cs="Arial"/>
          <w:sz w:val="24"/>
          <w:szCs w:val="24"/>
        </w:rPr>
        <w:t>инансового управления</w:t>
      </w:r>
      <w:r w:rsidR="007D7BB8">
        <w:rPr>
          <w:rFonts w:ascii="Arial" w:hAnsi="Arial" w:cs="Arial"/>
          <w:sz w:val="24"/>
          <w:szCs w:val="24"/>
        </w:rPr>
        <w:tab/>
      </w:r>
      <w:r w:rsidR="007D7BB8">
        <w:rPr>
          <w:rFonts w:ascii="Arial" w:hAnsi="Arial" w:cs="Arial"/>
          <w:sz w:val="24"/>
          <w:szCs w:val="24"/>
        </w:rPr>
        <w:tab/>
      </w:r>
      <w:r w:rsidR="007D7BB8">
        <w:rPr>
          <w:rFonts w:ascii="Arial" w:hAnsi="Arial" w:cs="Arial"/>
          <w:sz w:val="24"/>
          <w:szCs w:val="24"/>
        </w:rPr>
        <w:tab/>
      </w:r>
      <w:r w:rsidR="007D7BB8">
        <w:rPr>
          <w:rFonts w:ascii="Arial" w:hAnsi="Arial" w:cs="Arial"/>
          <w:sz w:val="24"/>
          <w:szCs w:val="24"/>
        </w:rPr>
        <w:tab/>
      </w:r>
      <w:r w:rsidR="007D7BB8">
        <w:rPr>
          <w:rFonts w:ascii="Arial" w:hAnsi="Arial" w:cs="Arial"/>
          <w:sz w:val="24"/>
          <w:szCs w:val="24"/>
        </w:rPr>
        <w:tab/>
      </w:r>
      <w:r w:rsidR="007D7BB8">
        <w:rPr>
          <w:rFonts w:ascii="Arial" w:hAnsi="Arial" w:cs="Arial"/>
          <w:sz w:val="24"/>
          <w:szCs w:val="24"/>
        </w:rPr>
        <w:tab/>
      </w:r>
      <w:r w:rsidR="007D7BB8">
        <w:rPr>
          <w:rFonts w:ascii="Arial" w:hAnsi="Arial" w:cs="Arial"/>
          <w:sz w:val="24"/>
          <w:szCs w:val="24"/>
        </w:rPr>
        <w:tab/>
      </w:r>
      <w:r w:rsidR="007D7BB8">
        <w:rPr>
          <w:rFonts w:ascii="Arial" w:hAnsi="Arial" w:cs="Arial"/>
          <w:sz w:val="24"/>
          <w:szCs w:val="24"/>
        </w:rPr>
        <w:tab/>
      </w:r>
      <w:r w:rsidR="007D7BB8">
        <w:rPr>
          <w:rFonts w:ascii="Arial" w:hAnsi="Arial" w:cs="Arial"/>
          <w:sz w:val="24"/>
          <w:szCs w:val="24"/>
        </w:rPr>
        <w:tab/>
      </w:r>
      <w:r w:rsidRPr="001D3B61">
        <w:rPr>
          <w:rFonts w:ascii="Arial" w:hAnsi="Arial" w:cs="Arial"/>
          <w:sz w:val="24"/>
          <w:szCs w:val="24"/>
        </w:rPr>
        <w:tab/>
        <w:t>Н.Ф.</w:t>
      </w:r>
      <w:r w:rsidR="009C228E">
        <w:rPr>
          <w:rFonts w:ascii="Arial" w:hAnsi="Arial" w:cs="Arial"/>
          <w:sz w:val="24"/>
          <w:szCs w:val="24"/>
        </w:rPr>
        <w:t xml:space="preserve"> </w:t>
      </w:r>
      <w:r w:rsidRPr="001D3B61">
        <w:rPr>
          <w:rFonts w:ascii="Arial" w:hAnsi="Arial" w:cs="Arial"/>
          <w:sz w:val="24"/>
          <w:szCs w:val="24"/>
        </w:rPr>
        <w:t>Соловьева</w:t>
      </w:r>
    </w:p>
    <w:p w:rsidR="00FD03D3" w:rsidRPr="001D3B61" w:rsidRDefault="00FD03D3" w:rsidP="001D3B61">
      <w:pPr>
        <w:pStyle w:val="ConsPlusNormal"/>
        <w:widowControl/>
        <w:ind w:firstLine="0"/>
        <w:outlineLvl w:val="2"/>
        <w:rPr>
          <w:sz w:val="24"/>
          <w:szCs w:val="24"/>
          <w:lang w:eastAsia="en-US"/>
        </w:rPr>
        <w:sectPr w:rsidR="00FD03D3" w:rsidRPr="001D3B61" w:rsidSect="001D3B61">
          <w:pgSz w:w="16838" w:h="11905" w:orient="landscape"/>
          <w:pgMar w:top="1134" w:right="851" w:bottom="1134" w:left="1701" w:header="425" w:footer="720" w:gutter="0"/>
          <w:cols w:space="720"/>
          <w:noEndnote/>
        </w:sectPr>
      </w:pPr>
    </w:p>
    <w:p w:rsidR="00FD03D3" w:rsidRPr="001D3B61" w:rsidRDefault="00FD03D3" w:rsidP="001D3B61">
      <w:pPr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1D3B61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4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1D3B61">
        <w:rPr>
          <w:rFonts w:ascii="Arial" w:eastAsia="Times New Roman" w:hAnsi="Arial" w:cs="Arial"/>
          <w:sz w:val="24"/>
          <w:szCs w:val="24"/>
          <w:lang w:eastAsia="ar-SA"/>
        </w:rPr>
        <w:t>к муниципальной программе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1D3B61">
        <w:rPr>
          <w:rFonts w:ascii="Arial" w:eastAsia="Times New Roman" w:hAnsi="Arial" w:cs="Arial"/>
          <w:sz w:val="24"/>
          <w:szCs w:val="24"/>
          <w:lang w:eastAsia="ar-SA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Красноярского края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1D3B61">
        <w:rPr>
          <w:rFonts w:ascii="Arial" w:eastAsia="Times New Roman" w:hAnsi="Arial" w:cs="Arial"/>
          <w:sz w:val="24"/>
          <w:szCs w:val="24"/>
          <w:lang w:eastAsia="ar-SA"/>
        </w:rPr>
        <w:t>«Содействие развитию местного</w:t>
      </w:r>
    </w:p>
    <w:p w:rsidR="00FD03D3" w:rsidRPr="001D3B61" w:rsidRDefault="009C228E" w:rsidP="001D3B61">
      <w:pPr>
        <w:suppressAutoHyphens/>
        <w:autoSpaceDE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самоуправления»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1D3B61" w:rsidRDefault="00FD03D3" w:rsidP="001D3B61">
      <w:pPr>
        <w:suppressAutoHyphens/>
        <w:autoSpaceDE w:val="0"/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1D3B61">
        <w:rPr>
          <w:rFonts w:ascii="Arial" w:eastAsia="Times New Roman" w:hAnsi="Arial" w:cs="Arial"/>
          <w:sz w:val="24"/>
          <w:szCs w:val="24"/>
          <w:lang w:eastAsia="ar-SA"/>
        </w:rPr>
        <w:t>Подпрограмма 2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1D3B61">
        <w:rPr>
          <w:rFonts w:ascii="Arial" w:eastAsia="Times New Roman" w:hAnsi="Arial" w:cs="Arial"/>
          <w:sz w:val="24"/>
          <w:szCs w:val="24"/>
          <w:lang w:eastAsia="ar-SA"/>
        </w:rPr>
        <w:t>«Стимулирование органов местного самоуправления района к эффективной реализации полномочий, закрепленных за муниципальными образованиями путем проведения конкурсов лучших практик»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1D3B61" w:rsidRDefault="00FD03D3" w:rsidP="001D3B61">
      <w:pPr>
        <w:suppressAutoHyphens/>
        <w:autoSpaceDE w:val="0"/>
        <w:spacing w:after="0" w:line="240" w:lineRule="auto"/>
        <w:ind w:left="1080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ar-SA"/>
        </w:rPr>
        <w:t>1.Паспорт подпрограммы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FD03D3" w:rsidRPr="001D3B61" w:rsidTr="00BD013E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104" w:type="dxa"/>
          </w:tcPr>
          <w:p w:rsidR="00FD03D3" w:rsidRPr="001D3B61" w:rsidRDefault="00FD03D3" w:rsidP="001D3B6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Подпрограмма «Стимулирование органов местного самоуправления за муниципальными образованиями путем проведения конкурсов лучших практик</w:t>
            </w:r>
            <w:r w:rsidRPr="001D3B61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» (далее – Подпрограмма)</w:t>
            </w:r>
          </w:p>
        </w:tc>
      </w:tr>
      <w:tr w:rsidR="00FD03D3" w:rsidRPr="001D3B61" w:rsidTr="00BD013E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FD03D3" w:rsidRPr="001D3B61" w:rsidRDefault="00FD03D3" w:rsidP="001D3B61">
            <w:pPr>
              <w:suppressAutoHyphens/>
              <w:autoSpaceDE w:val="0"/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Муниципальная программа </w:t>
            </w:r>
            <w:proofErr w:type="spellStart"/>
            <w:r w:rsidRPr="001D3B61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района Красноярского края 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</w:t>
            </w:r>
            <w:r w:rsidRPr="001D3B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Содействие развитию местного самоуправления» </w:t>
            </w:r>
          </w:p>
        </w:tc>
      </w:tr>
      <w:tr w:rsidR="00FD03D3" w:rsidRPr="001D3B61" w:rsidTr="00BD013E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Исполнитель Подпрограммы </w:t>
            </w:r>
          </w:p>
        </w:tc>
        <w:tc>
          <w:tcPr>
            <w:tcW w:w="6104" w:type="dxa"/>
          </w:tcPr>
          <w:p w:rsidR="00FD03D3" w:rsidRPr="001D3B61" w:rsidRDefault="00FD03D3" w:rsidP="001D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Боготольский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районный Совет депутатов</w:t>
            </w:r>
          </w:p>
        </w:tc>
      </w:tr>
      <w:tr w:rsidR="00FD03D3" w:rsidRPr="001D3B61" w:rsidTr="00BD013E">
        <w:tc>
          <w:tcPr>
            <w:tcW w:w="3794" w:type="dxa"/>
          </w:tcPr>
          <w:p w:rsidR="00FD03D3" w:rsidRPr="001D3B61" w:rsidRDefault="00D00CAB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104" w:type="dxa"/>
          </w:tcPr>
          <w:p w:rsidR="00FD03D3" w:rsidRPr="001D3B61" w:rsidRDefault="00FD03D3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Боготольский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районный Совет депутатов</w:t>
            </w:r>
          </w:p>
        </w:tc>
      </w:tr>
      <w:tr w:rsidR="00FD03D3" w:rsidRPr="001D3B61" w:rsidTr="00BD013E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104" w:type="dxa"/>
          </w:tcPr>
          <w:p w:rsidR="00FD03D3" w:rsidRPr="001D3B61" w:rsidRDefault="00FD03D3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стимулирование повышения профессионального уровня муниципального управления и обмена успешным опытом среди муниципальных образований </w:t>
            </w:r>
            <w:proofErr w:type="spellStart"/>
            <w:r w:rsidRPr="001D3B61">
              <w:rPr>
                <w:rFonts w:ascii="Arial" w:eastAsia="Times New Roman" w:hAnsi="Arial" w:cs="Arial"/>
                <w:bCs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района</w:t>
            </w:r>
          </w:p>
        </w:tc>
      </w:tr>
      <w:tr w:rsidR="00FD03D3" w:rsidRPr="001D3B61" w:rsidTr="00BD013E">
        <w:tc>
          <w:tcPr>
            <w:tcW w:w="3794" w:type="dxa"/>
          </w:tcPr>
          <w:p w:rsidR="00FD03D3" w:rsidRPr="001D3B61" w:rsidRDefault="00CA66E0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Задачи</w:t>
            </w:r>
            <w:r w:rsidR="00FD03D3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104" w:type="dxa"/>
          </w:tcPr>
          <w:p w:rsidR="00FD03D3" w:rsidRPr="001D3B61" w:rsidRDefault="00FD03D3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выявление представительных органов муниципальных образований </w:t>
            </w: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района, </w:t>
            </w:r>
            <w:r w:rsidRPr="001D3B6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добившихся наилучших результатов в работе с целью стимулирования 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повышения профессионального уровня депутатов, распространения положительного опыта среди муниципальных образований </w:t>
            </w: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FD03D3" w:rsidRPr="001D3B61" w:rsidTr="00BD013E">
        <w:tc>
          <w:tcPr>
            <w:tcW w:w="3794" w:type="dxa"/>
          </w:tcPr>
          <w:p w:rsidR="00FD03D3" w:rsidRPr="001D3B61" w:rsidRDefault="00CA66E0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Ожидаемые результаты от реализации Подпрограммы </w:t>
            </w:r>
          </w:p>
        </w:tc>
        <w:tc>
          <w:tcPr>
            <w:tcW w:w="610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доля муниципальных образований, принявших в отчетном году участие в конкурсе «На лучшую организацию работы представительного органа муниципального образования» в </w:t>
            </w: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Боготольском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районе от общего количества муниципальных образований района </w:t>
            </w:r>
          </w:p>
        </w:tc>
      </w:tr>
      <w:tr w:rsidR="00FD03D3" w:rsidRPr="001D3B61" w:rsidTr="00BD013E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104" w:type="dxa"/>
          </w:tcPr>
          <w:p w:rsidR="00FD03D3" w:rsidRPr="001D3B61" w:rsidRDefault="00BF6DBD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  <w:r w:rsidR="00FD03D3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</w:t>
            </w:r>
            <w:r w:rsidR="00FD03D3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31.12.</w:t>
            </w:r>
            <w:r w:rsidR="00136ECE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FD03D3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D03D3" w:rsidRPr="001D3B61" w:rsidTr="00BD013E">
        <w:tc>
          <w:tcPr>
            <w:tcW w:w="3794" w:type="dxa"/>
          </w:tcPr>
          <w:p w:rsidR="00FD03D3" w:rsidRPr="001D3B61" w:rsidRDefault="00CA66E0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Информация по ресурсному обеспечению</w:t>
            </w:r>
            <w:r w:rsidR="00FD03D3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6104" w:type="dxa"/>
          </w:tcPr>
          <w:p w:rsidR="00FD03D3" w:rsidRPr="001D3B61" w:rsidRDefault="00D00CAB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FD03D3" w:rsidRPr="001D3B61">
              <w:rPr>
                <w:rFonts w:ascii="Arial" w:eastAsia="Times New Roman" w:hAnsi="Arial" w:cs="Arial"/>
                <w:sz w:val="24"/>
                <w:szCs w:val="24"/>
              </w:rPr>
              <w:t>,0 тыс. рублей за счет средств районного бюджета</w:t>
            </w:r>
          </w:p>
          <w:p w:rsidR="00D00CAB" w:rsidRPr="001D3B61" w:rsidRDefault="00136ECE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="00D00CAB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год – 0</w:t>
            </w:r>
            <w:r w:rsidR="00FD03D3" w:rsidRPr="001D3B61">
              <w:rPr>
                <w:rFonts w:ascii="Arial" w:eastAsia="Times New Roman" w:hAnsi="Arial" w:cs="Arial"/>
                <w:sz w:val="24"/>
                <w:szCs w:val="24"/>
              </w:rPr>
              <w:t>,0 тыс. рублей</w:t>
            </w:r>
            <w:r w:rsidR="00D00CAB" w:rsidRPr="001D3B61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FD03D3" w:rsidRPr="001D3B61" w:rsidRDefault="00136ECE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D00CAB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год – 0,0</w:t>
            </w:r>
            <w:r w:rsidR="00FD03D3" w:rsidRPr="001D3B61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D00CAB" w:rsidRPr="001D3B61"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D00CAB" w:rsidRPr="001D3B61" w:rsidRDefault="00136ECE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D00CAB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год – 0,0тыс. рублей.</w:t>
            </w:r>
          </w:p>
        </w:tc>
      </w:tr>
    </w:tbl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2.Основные разделы Подпрограммы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2.1.Постановка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общерайонной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FD03D3" w:rsidRPr="001D3B61" w:rsidRDefault="00FD03D3" w:rsidP="001D3B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B96C79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hyperlink r:id="rId12" w:history="1">
        <w:r w:rsidR="00FD03D3" w:rsidRPr="001D3B61">
          <w:rPr>
            <w:rFonts w:ascii="Arial" w:eastAsia="Times New Roman" w:hAnsi="Arial" w:cs="Arial"/>
            <w:sz w:val="24"/>
            <w:szCs w:val="24"/>
          </w:rPr>
          <w:t>Конституция</w:t>
        </w:r>
      </w:hyperlink>
      <w:r w:rsidR="00FD03D3" w:rsidRPr="001D3B61">
        <w:rPr>
          <w:rFonts w:ascii="Arial" w:eastAsia="Times New Roman" w:hAnsi="Arial" w:cs="Arial"/>
          <w:sz w:val="24"/>
          <w:szCs w:val="24"/>
        </w:rPr>
        <w:t xml:space="preserve"> Российской Федерации рассматривает местное самоуправление как неотъемлемую часть правового государства.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Организация местного самоуправления, уточнение его места и роли в структуре органов публичной власти – одна из важнейших задач государственного строительства. Деятельность органов местного самоуправления сопряжена с необходимостью учета в своей правоприменительной практике постоянно изменяющихся положений федерального законодательства и законодательства Красноярского края, разработки муниципальных правовых актов.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Эффективность деятельности органов местного самоуправления, результативность принимаемых ими решений и в конечном итоге уровень социально-экономического развития муниципальных образований зависят и от профессиональной подготовки и деловых качеств депутатов и работников представительных органов местного самоуправления.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В связи с этим органам власти необходимо принимать меры по укреплению правового, информационного и методического обеспечения деятельности органов местного самоуправления, организовывать и проводить семинары, круглые столы и другие мероприятия по актуальным вопросам деятельности органов местного самоуправления, выявлять и распространять лучшие практики и положительный опыт работы среди муниципальных образований района.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В предшествующий период времени позитивное влияние на процессе развития местного самоуправления в Красноярском крае оказывала реализация мероприятий долгосрочных целевых программ: «Повышение эффективнос</w:t>
      </w:r>
      <w:r w:rsidR="009C228E">
        <w:rPr>
          <w:rFonts w:ascii="Arial" w:eastAsia="Times New Roman" w:hAnsi="Arial" w:cs="Arial"/>
          <w:sz w:val="24"/>
          <w:szCs w:val="24"/>
        </w:rPr>
        <w:t xml:space="preserve">ти </w:t>
      </w:r>
      <w:r w:rsidRPr="001D3B61">
        <w:rPr>
          <w:rFonts w:ascii="Arial" w:eastAsia="Times New Roman" w:hAnsi="Arial" w:cs="Arial"/>
          <w:sz w:val="24"/>
          <w:szCs w:val="24"/>
        </w:rPr>
        <w:t>деятельности органов местного самоуправления в Красноярском крае» на 2008-2010 годы и на 2011 -2013 годы, направленных в том числе, и на стимулирование должностных лиц местного самоуправления, муниципальных служащих, депутатов и работников представительных органов местного самоуправления к повышению эффективности деятельности органов местного самоуправления.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За 2011 - 2012 годы в конкурсе «На лучшую организацию работы с населением в местной администрации» приняли участие администрация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района (первое место), администрация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Вагинского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сельсовета (3 место). В Конкурсе «Лучший муниципальный служащий» приняли участие 3 человека, 2 стали победителями.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Необходимость разработки и реализации Подпрограммы на 2</w:t>
      </w:r>
      <w:r w:rsidR="00136ECE" w:rsidRPr="001D3B61">
        <w:rPr>
          <w:rFonts w:ascii="Arial" w:eastAsia="Times New Roman" w:hAnsi="Arial" w:cs="Arial"/>
          <w:sz w:val="24"/>
          <w:szCs w:val="24"/>
        </w:rPr>
        <w:t>014 – 2020</w:t>
      </w:r>
      <w:r w:rsidRPr="001D3B61">
        <w:rPr>
          <w:rFonts w:ascii="Arial" w:eastAsia="Times New Roman" w:hAnsi="Arial" w:cs="Arial"/>
          <w:sz w:val="24"/>
          <w:szCs w:val="24"/>
        </w:rPr>
        <w:t xml:space="preserve"> годы обусловлена, прежде всего, повышением уровня профессиональной подготовленности депутатов и работников представительных органов местного самоуправления.</w:t>
      </w:r>
    </w:p>
    <w:p w:rsidR="00FD03D3" w:rsidRPr="001D3B61" w:rsidRDefault="00FD03D3" w:rsidP="001D3B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D03D3" w:rsidRPr="001D3B61" w:rsidRDefault="00FD03D3" w:rsidP="001D3B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color w:val="000000"/>
          <w:sz w:val="24"/>
          <w:szCs w:val="24"/>
        </w:rPr>
        <w:t xml:space="preserve">2.2.Основная цель, задачи, этапы и сроки выполнения Подпрограммы, </w:t>
      </w:r>
      <w:r w:rsidRPr="001D3B61">
        <w:rPr>
          <w:rFonts w:ascii="Arial" w:eastAsia="Times New Roman" w:hAnsi="Arial" w:cs="Arial"/>
          <w:sz w:val="24"/>
          <w:szCs w:val="24"/>
        </w:rPr>
        <w:t>целевые индикаторы</w:t>
      </w:r>
    </w:p>
    <w:p w:rsidR="00FD03D3" w:rsidRPr="001D3B61" w:rsidRDefault="00FD03D3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Исполнителем Подпрограммы, главным распорядителем бюджетных средств является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Боготольский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районный Совет депутатов.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1D3B61">
        <w:rPr>
          <w:rFonts w:ascii="Arial" w:eastAsia="Times New Roman" w:hAnsi="Arial" w:cs="Arial"/>
          <w:bCs/>
          <w:sz w:val="24"/>
          <w:szCs w:val="24"/>
        </w:rPr>
        <w:t>Боготольский</w:t>
      </w:r>
      <w:proofErr w:type="spellEnd"/>
      <w:r w:rsidRPr="001D3B61">
        <w:rPr>
          <w:rFonts w:ascii="Arial" w:eastAsia="Times New Roman" w:hAnsi="Arial" w:cs="Arial"/>
          <w:bCs/>
          <w:sz w:val="24"/>
          <w:szCs w:val="24"/>
        </w:rPr>
        <w:t xml:space="preserve"> районный Совет депутатов несет ответственность за своевременную и качественную реализацию Подпрограммы в целом, в том числе: </w:t>
      </w:r>
    </w:p>
    <w:p w:rsidR="00FD03D3" w:rsidRPr="001D3B61" w:rsidRDefault="009C228E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утверждает сроки </w:t>
      </w:r>
      <w:r w:rsidR="00FD03D3" w:rsidRPr="001D3B61">
        <w:rPr>
          <w:rFonts w:ascii="Arial" w:eastAsia="Times New Roman" w:hAnsi="Arial" w:cs="Arial"/>
          <w:bCs/>
          <w:sz w:val="24"/>
          <w:szCs w:val="24"/>
        </w:rPr>
        <w:t>выполнения мероприятий Подпрограммы;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D3B61">
        <w:rPr>
          <w:rFonts w:ascii="Arial" w:eastAsia="Times New Roman" w:hAnsi="Arial" w:cs="Arial"/>
          <w:bCs/>
          <w:sz w:val="24"/>
          <w:szCs w:val="24"/>
        </w:rPr>
        <w:t>осуществляет управление мероприятий Подпрограммы, обеспечивает подготовку и реализацию мероприятий Подпрограммы;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непосредственный </w:t>
      </w:r>
      <w:proofErr w:type="gramStart"/>
      <w:r w:rsidRPr="001D3B6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D3B61">
        <w:rPr>
          <w:rFonts w:ascii="Arial" w:eastAsia="Times New Roman" w:hAnsi="Arial" w:cs="Arial"/>
          <w:sz w:val="24"/>
          <w:szCs w:val="24"/>
        </w:rPr>
        <w:t xml:space="preserve"> ходом реализации Подпрограммы;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color w:val="000000"/>
          <w:sz w:val="24"/>
          <w:szCs w:val="24"/>
        </w:rPr>
        <w:t>Целью Подпрограммы является с</w:t>
      </w:r>
      <w:r w:rsidRPr="001D3B61">
        <w:rPr>
          <w:rFonts w:ascii="Arial" w:eastAsia="Times New Roman" w:hAnsi="Arial" w:cs="Arial"/>
          <w:bCs/>
          <w:sz w:val="24"/>
          <w:szCs w:val="24"/>
        </w:rPr>
        <w:t xml:space="preserve">тимулирование </w:t>
      </w:r>
      <w:r w:rsidRPr="001D3B61">
        <w:rPr>
          <w:rFonts w:ascii="Arial" w:eastAsia="Times New Roman" w:hAnsi="Arial" w:cs="Arial"/>
          <w:sz w:val="24"/>
          <w:szCs w:val="24"/>
        </w:rPr>
        <w:t xml:space="preserve">повышения профессионального уровня муниципального управления и обмена успешным опытом среди муниципальных образований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района. 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lastRenderedPageBreak/>
        <w:t xml:space="preserve">Для достижения поставленной цели необходимо решение следующей задачи: выявление представительных органов муниципальных образований </w:t>
      </w:r>
      <w:proofErr w:type="spellStart"/>
      <w:r w:rsidRPr="001D3B61">
        <w:rPr>
          <w:rFonts w:ascii="Arial" w:eastAsia="Times New Roman" w:hAnsi="Arial" w:cs="Arial"/>
          <w:bCs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bCs/>
          <w:sz w:val="24"/>
          <w:szCs w:val="24"/>
        </w:rPr>
        <w:t xml:space="preserve"> района</w:t>
      </w:r>
      <w:r w:rsidRPr="001D3B61">
        <w:rPr>
          <w:rFonts w:ascii="Arial" w:eastAsia="Times New Roman" w:hAnsi="Arial" w:cs="Arial"/>
          <w:sz w:val="24"/>
          <w:szCs w:val="24"/>
        </w:rPr>
        <w:t xml:space="preserve">, </w:t>
      </w:r>
      <w:r w:rsidRPr="001D3B61">
        <w:rPr>
          <w:rFonts w:ascii="Arial" w:eastAsia="Times New Roman" w:hAnsi="Arial" w:cs="Arial"/>
          <w:bCs/>
          <w:sz w:val="24"/>
          <w:szCs w:val="24"/>
        </w:rPr>
        <w:t xml:space="preserve">добившихся наилучших результатов в работе с целью стимулирования </w:t>
      </w:r>
      <w:r w:rsidRPr="001D3B61">
        <w:rPr>
          <w:rFonts w:ascii="Arial" w:eastAsia="Times New Roman" w:hAnsi="Arial" w:cs="Arial"/>
          <w:sz w:val="24"/>
          <w:szCs w:val="24"/>
        </w:rPr>
        <w:t xml:space="preserve">повышения профессионального уровня депутатов, работников представительных органов и распространения положительного опыта среди муниципальных образований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Для решения поставленной задачи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Боготольским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районный Советом депутатов проводится конкурс «На лучшую организацию работы представительного органа муниципального образования» в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Боготольском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районе.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Целью проведения районного конкурса является повышение эффективности работы представительных органов муниципальных образований.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В рамках Подпрограммы реализуются следующие основные мероприятия: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приобретение ценных призов для награждения победителей конкурса;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организация церемонии награждения победителей конкурса, в том числе приобретение наградной атрибутики.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Проведение награждения победителей конкурса в торжественной обстановке способствует стимулированию депутатов, работников представительных органов к повышению профессионального уровня, привлечению внимания к лучшим практикам и распространению положительного опыта среди муниципальных образований района. 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Срок реали</w:t>
      </w:r>
      <w:r w:rsidR="00136ECE" w:rsidRPr="001D3B61">
        <w:rPr>
          <w:rFonts w:ascii="Arial" w:eastAsia="Times New Roman" w:hAnsi="Arial" w:cs="Arial"/>
          <w:sz w:val="24"/>
          <w:szCs w:val="24"/>
        </w:rPr>
        <w:t>зации Подпрограммы – 2014 – 2020</w:t>
      </w:r>
      <w:r w:rsidRPr="001D3B61">
        <w:rPr>
          <w:rFonts w:ascii="Arial" w:eastAsia="Times New Roman" w:hAnsi="Arial" w:cs="Arial"/>
          <w:sz w:val="24"/>
          <w:szCs w:val="24"/>
        </w:rPr>
        <w:t xml:space="preserve"> годы.</w:t>
      </w:r>
    </w:p>
    <w:p w:rsidR="00FD03D3" w:rsidRPr="001D3B61" w:rsidRDefault="00FD03D3" w:rsidP="001D3B61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FD03D3" w:rsidRPr="001D3B61" w:rsidRDefault="00FD03D3" w:rsidP="001D3B61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доля муниципальных образований, принявших в отчетном году участие в конкурсе «На лучшую организацию работы представительного органа муниципального образования» в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Боготольском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районе от общего количества м</w:t>
      </w:r>
      <w:r w:rsidR="009C228E">
        <w:rPr>
          <w:rFonts w:ascii="Arial" w:eastAsia="Times New Roman" w:hAnsi="Arial" w:cs="Arial"/>
          <w:sz w:val="24"/>
          <w:szCs w:val="24"/>
        </w:rPr>
        <w:t>униципальных образований района.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2.3.Механизм реализации Подпрограммы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D3B61">
        <w:rPr>
          <w:rFonts w:ascii="Arial" w:eastAsia="Times New Roman" w:hAnsi="Arial" w:cs="Arial"/>
          <w:sz w:val="24"/>
          <w:szCs w:val="24"/>
        </w:rPr>
        <w:t xml:space="preserve">Источником финансирования </w:t>
      </w:r>
      <w:r w:rsidRPr="001D3B61">
        <w:rPr>
          <w:rFonts w:ascii="Arial" w:eastAsia="Times New Roman" w:hAnsi="Arial" w:cs="Arial"/>
          <w:bCs/>
          <w:sz w:val="24"/>
          <w:szCs w:val="24"/>
        </w:rPr>
        <w:t xml:space="preserve">приобретения ценных призов для награждения победителей конкурса «На лучшую организацию работы представительного органа муниципального образования» (мероприятия, предусмотренные </w:t>
      </w:r>
      <w:hyperlink r:id="rId13" w:history="1">
        <w:r w:rsidRPr="001D3B61">
          <w:rPr>
            <w:rFonts w:ascii="Arial" w:eastAsia="Times New Roman" w:hAnsi="Arial" w:cs="Arial"/>
            <w:sz w:val="24"/>
            <w:szCs w:val="24"/>
          </w:rPr>
          <w:t xml:space="preserve">пунктом </w:t>
        </w:r>
      </w:hyperlink>
      <w:r w:rsidRPr="001D3B61">
        <w:rPr>
          <w:rFonts w:ascii="Arial" w:eastAsia="Times New Roman" w:hAnsi="Arial" w:cs="Arial"/>
          <w:sz w:val="24"/>
          <w:szCs w:val="24"/>
        </w:rPr>
        <w:t>1.1., приложения №2 к П</w:t>
      </w:r>
      <w:r w:rsidRPr="001D3B61">
        <w:rPr>
          <w:rFonts w:ascii="Arial" w:eastAsia="Times New Roman" w:hAnsi="Arial" w:cs="Arial"/>
          <w:color w:val="000000"/>
          <w:sz w:val="24"/>
          <w:szCs w:val="24"/>
        </w:rPr>
        <w:t>одпрограмме), а так же на о</w:t>
      </w:r>
      <w:r w:rsidRPr="001D3B61">
        <w:rPr>
          <w:rFonts w:ascii="Arial" w:eastAsia="Times New Roman" w:hAnsi="Arial" w:cs="Arial"/>
          <w:sz w:val="24"/>
          <w:szCs w:val="24"/>
        </w:rPr>
        <w:t>рганизацию церемонии награждения победителей конкурса, в том числе приобретение наградной атрибутики</w:t>
      </w:r>
      <w:r w:rsidRPr="001D3B61">
        <w:rPr>
          <w:rFonts w:ascii="Arial" w:eastAsia="Times New Roman" w:hAnsi="Arial" w:cs="Arial"/>
          <w:bCs/>
          <w:sz w:val="24"/>
          <w:szCs w:val="24"/>
        </w:rPr>
        <w:t xml:space="preserve"> (мероприятие, предусмотренное </w:t>
      </w:r>
      <w:hyperlink r:id="rId14" w:history="1">
        <w:r w:rsidRPr="001D3B61">
          <w:rPr>
            <w:rFonts w:ascii="Arial" w:eastAsia="Times New Roman" w:hAnsi="Arial" w:cs="Arial"/>
            <w:sz w:val="24"/>
            <w:szCs w:val="24"/>
          </w:rPr>
          <w:t xml:space="preserve">пунктом </w:t>
        </w:r>
      </w:hyperlink>
      <w:r w:rsidRPr="001D3B61">
        <w:rPr>
          <w:rFonts w:ascii="Arial" w:eastAsia="Times New Roman" w:hAnsi="Arial" w:cs="Arial"/>
          <w:sz w:val="24"/>
          <w:szCs w:val="24"/>
        </w:rPr>
        <w:t>1.2. приложения №2 к П</w:t>
      </w:r>
      <w:r w:rsidRPr="001D3B61">
        <w:rPr>
          <w:rFonts w:ascii="Arial" w:eastAsia="Times New Roman" w:hAnsi="Arial" w:cs="Arial"/>
          <w:color w:val="000000"/>
          <w:sz w:val="24"/>
          <w:szCs w:val="24"/>
        </w:rPr>
        <w:t xml:space="preserve">одпрограмме) </w:t>
      </w:r>
      <w:r w:rsidRPr="001D3B61">
        <w:rPr>
          <w:rFonts w:ascii="Arial" w:eastAsia="Times New Roman" w:hAnsi="Arial" w:cs="Arial"/>
          <w:sz w:val="24"/>
          <w:szCs w:val="24"/>
        </w:rPr>
        <w:t>являются средства районного бюджета.</w:t>
      </w:r>
      <w:proofErr w:type="gramEnd"/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D3B61">
        <w:rPr>
          <w:rFonts w:ascii="Arial" w:eastAsia="Times New Roman" w:hAnsi="Arial" w:cs="Arial"/>
          <w:bCs/>
          <w:sz w:val="24"/>
          <w:szCs w:val="24"/>
        </w:rPr>
        <w:t xml:space="preserve">Порядок проведения конкурса «На лучшую организацию работы представительного органа муниципального образования» устанавливается постановлением </w:t>
      </w:r>
      <w:proofErr w:type="spellStart"/>
      <w:r w:rsidRPr="001D3B61">
        <w:rPr>
          <w:rFonts w:ascii="Arial" w:eastAsia="Times New Roman" w:hAnsi="Arial" w:cs="Arial"/>
          <w:bCs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bCs/>
          <w:sz w:val="24"/>
          <w:szCs w:val="24"/>
        </w:rPr>
        <w:t xml:space="preserve"> районного Совета депутатов.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Проведение конкурса «</w:t>
      </w:r>
      <w:r w:rsidRPr="001D3B61">
        <w:rPr>
          <w:rFonts w:ascii="Arial" w:eastAsia="Times New Roman" w:hAnsi="Arial" w:cs="Arial"/>
          <w:bCs/>
          <w:sz w:val="24"/>
          <w:szCs w:val="24"/>
        </w:rPr>
        <w:t xml:space="preserve">На лучшую организацию работы представительного органа муниципального образования» </w:t>
      </w:r>
      <w:r w:rsidRPr="001D3B61">
        <w:rPr>
          <w:rFonts w:ascii="Arial" w:eastAsia="Times New Roman" w:hAnsi="Arial" w:cs="Arial"/>
          <w:sz w:val="24"/>
          <w:szCs w:val="24"/>
        </w:rPr>
        <w:t xml:space="preserve">осуществляет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Боготольский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районный Совет депутатов.</w:t>
      </w:r>
    </w:p>
    <w:p w:rsidR="00FD03D3" w:rsidRPr="001D3B61" w:rsidRDefault="00FD03D3" w:rsidP="001D3B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Конкурс </w:t>
      </w:r>
      <w:r w:rsidRPr="001D3B61">
        <w:rPr>
          <w:rFonts w:ascii="Arial" w:eastAsia="Times New Roman" w:hAnsi="Arial" w:cs="Arial"/>
          <w:bCs/>
          <w:sz w:val="24"/>
          <w:szCs w:val="24"/>
        </w:rPr>
        <w:t xml:space="preserve">«На лучшую организацию работы представительного органа муниципального образования» (далее – Конкурс) </w:t>
      </w:r>
      <w:r w:rsidRPr="001D3B61">
        <w:rPr>
          <w:rFonts w:ascii="Arial" w:eastAsia="Times New Roman" w:hAnsi="Arial" w:cs="Arial"/>
          <w:sz w:val="24"/>
          <w:szCs w:val="24"/>
        </w:rPr>
        <w:t>проводится по муниципальным образованиям: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сельские поселения.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В Конкурсе могут принимать участие представительные органы муниципальных образований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за исключением 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представительных органов, ставших победителями Конкурса (занявших первое место) в предыдущем году.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Оценка деятельности представительного органа каждого муниципального образования производится по балльной системе с учетом следующих критериев: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создание наиболее полной системы муниципальных правовых актов;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обеспечение взаимодействия представительного органа муниципального образования с исполнительным органом;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организация эффективного планирования деятельности представительного органа муниципального образования;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организационно-правовое обеспечение деятельности представительного органа муниципального образования;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эффективность работы с избирателями;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деятельность представительного органа муниципального образования по организации взаимодействия с местным сообществом и повышению гражданской активности населения;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организация методической работы;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взаимодействие со средствами массовой информации.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D3B61">
        <w:rPr>
          <w:rFonts w:ascii="Arial" w:eastAsia="Times New Roman" w:hAnsi="Arial" w:cs="Arial"/>
          <w:bCs/>
          <w:sz w:val="24"/>
          <w:szCs w:val="24"/>
        </w:rPr>
        <w:t>Победители конкурса могут награждаться ценными призами, предметами наградной атрибутики.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1D3B61">
        <w:rPr>
          <w:rFonts w:ascii="Arial" w:eastAsia="Times New Roman" w:hAnsi="Arial" w:cs="Arial"/>
          <w:bCs/>
          <w:sz w:val="24"/>
          <w:szCs w:val="24"/>
        </w:rPr>
        <w:t>Боготольский</w:t>
      </w:r>
      <w:proofErr w:type="spellEnd"/>
      <w:r w:rsidRPr="001D3B61">
        <w:rPr>
          <w:rFonts w:ascii="Arial" w:eastAsia="Times New Roman" w:hAnsi="Arial" w:cs="Arial"/>
          <w:bCs/>
          <w:sz w:val="24"/>
          <w:szCs w:val="24"/>
        </w:rPr>
        <w:t xml:space="preserve"> районный Совет депутатов обеспечивает вручение ценных призов победителям конкурса, осуществляет передачу ценных призов в собственность победителей.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Контроль за эффективным и целевым использованием средств местного бюджета осуществляется в порядке, установленном пунктом 2.4. Подпрограммы.</w:t>
      </w:r>
    </w:p>
    <w:p w:rsidR="00FD03D3" w:rsidRPr="001D3B61" w:rsidRDefault="00FD03D3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2.4.Управление Подпрограммой и </w:t>
      </w:r>
      <w:proofErr w:type="gramStart"/>
      <w:r w:rsidRPr="001D3B6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D3B61">
        <w:rPr>
          <w:rFonts w:ascii="Arial" w:eastAsia="Times New Roman" w:hAnsi="Arial" w:cs="Arial"/>
          <w:sz w:val="24"/>
          <w:szCs w:val="24"/>
        </w:rPr>
        <w:t xml:space="preserve"> ходом ее выполнения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Текущее управление реализацией Подпрограммы осуществляется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Боготольским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районным Советом депутатов.</w:t>
      </w:r>
    </w:p>
    <w:p w:rsidR="00FD03D3" w:rsidRPr="001D3B61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D3B6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D3B61">
        <w:rPr>
          <w:rFonts w:ascii="Arial" w:eastAsia="Times New Roman" w:hAnsi="Arial" w:cs="Arial"/>
          <w:sz w:val="24"/>
          <w:szCs w:val="24"/>
        </w:rPr>
        <w:t xml:space="preserve"> целевым использованием средств районного бюджета осуществляет финансовое управление администрации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FD03D3" w:rsidRPr="001D3B61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Обеспечение целевого расходования бюджетных средств, </w:t>
      </w:r>
      <w:proofErr w:type="gramStart"/>
      <w:r w:rsidRPr="001D3B6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D3B61">
        <w:rPr>
          <w:rFonts w:ascii="Arial" w:eastAsia="Times New Roman" w:hAnsi="Arial" w:cs="Arial"/>
          <w:sz w:val="24"/>
          <w:szCs w:val="24"/>
        </w:rPr>
        <w:t xml:space="preserve"> эффективным использованием средств районного бюджета, предусмотренных 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на реализацию мероприятий Подпрограммы, </w:t>
      </w:r>
      <w:r w:rsidRPr="001D3B61">
        <w:rPr>
          <w:rFonts w:ascii="Arial" w:eastAsia="Times New Roman" w:hAnsi="Arial" w:cs="Arial"/>
          <w:sz w:val="24"/>
          <w:szCs w:val="24"/>
        </w:rPr>
        <w:t xml:space="preserve">осуществляется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Боготольским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районным Советом депутатов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Боготольский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районный Совет депутатов </w:t>
      </w:r>
      <w:r w:rsidR="00CA66E0" w:rsidRPr="001D3B61">
        <w:rPr>
          <w:rFonts w:ascii="Arial" w:eastAsia="Times New Roman" w:hAnsi="Arial" w:cs="Arial"/>
          <w:sz w:val="24"/>
          <w:szCs w:val="24"/>
        </w:rPr>
        <w:t>представляет</w:t>
      </w:r>
      <w:r w:rsidR="00365057" w:rsidRPr="001D3B61">
        <w:rPr>
          <w:rFonts w:ascii="Arial" w:eastAsia="Times New Roman" w:hAnsi="Arial" w:cs="Arial"/>
          <w:sz w:val="24"/>
          <w:szCs w:val="24"/>
        </w:rPr>
        <w:t xml:space="preserve"> </w:t>
      </w:r>
      <w:r w:rsidR="00365057" w:rsidRPr="001D3B61">
        <w:rPr>
          <w:rFonts w:ascii="Arial" w:hAnsi="Arial" w:cs="Arial"/>
          <w:sz w:val="24"/>
          <w:szCs w:val="24"/>
        </w:rPr>
        <w:t xml:space="preserve">в отдел экономики и планирования администрации </w:t>
      </w:r>
      <w:proofErr w:type="spellStart"/>
      <w:r w:rsidR="00365057" w:rsidRPr="001D3B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365057" w:rsidRPr="001D3B61">
        <w:rPr>
          <w:rFonts w:ascii="Arial" w:hAnsi="Arial" w:cs="Arial"/>
          <w:sz w:val="24"/>
          <w:szCs w:val="24"/>
        </w:rPr>
        <w:t xml:space="preserve"> района </w:t>
      </w:r>
      <w:r w:rsidR="00365057" w:rsidRPr="001D3B61">
        <w:rPr>
          <w:rFonts w:ascii="Arial" w:eastAsia="Times New Roman" w:hAnsi="Arial" w:cs="Arial"/>
          <w:sz w:val="24"/>
          <w:szCs w:val="24"/>
        </w:rPr>
        <w:t xml:space="preserve">отчет о реализации Подпрограммы за первое полугодие отчетного года в срок не позднее </w:t>
      </w:r>
      <w:r w:rsidRPr="001D3B61">
        <w:rPr>
          <w:rFonts w:ascii="Arial" w:eastAsia="Times New Roman" w:hAnsi="Arial" w:cs="Arial"/>
          <w:sz w:val="24"/>
          <w:szCs w:val="24"/>
        </w:rPr>
        <w:t xml:space="preserve">10-го </w:t>
      </w:r>
      <w:r w:rsidR="00365057" w:rsidRPr="001D3B61">
        <w:rPr>
          <w:rFonts w:ascii="Arial" w:eastAsia="Times New Roman" w:hAnsi="Arial" w:cs="Arial"/>
          <w:sz w:val="24"/>
          <w:szCs w:val="24"/>
        </w:rPr>
        <w:t>августа</w:t>
      </w:r>
      <w:r w:rsidRPr="001D3B61">
        <w:rPr>
          <w:rFonts w:ascii="Arial" w:eastAsia="Times New Roman" w:hAnsi="Arial" w:cs="Arial"/>
          <w:sz w:val="24"/>
          <w:szCs w:val="24"/>
        </w:rPr>
        <w:t xml:space="preserve"> отчетн</w:t>
      </w:r>
      <w:r w:rsidR="00365057" w:rsidRPr="001D3B61">
        <w:rPr>
          <w:rFonts w:ascii="Arial" w:eastAsia="Times New Roman" w:hAnsi="Arial" w:cs="Arial"/>
          <w:sz w:val="24"/>
          <w:szCs w:val="24"/>
        </w:rPr>
        <w:t>ого года</w:t>
      </w:r>
      <w:r w:rsidRPr="001D3B61">
        <w:rPr>
          <w:rFonts w:ascii="Arial" w:eastAsia="Times New Roman" w:hAnsi="Arial" w:cs="Arial"/>
          <w:sz w:val="24"/>
          <w:szCs w:val="24"/>
        </w:rPr>
        <w:t xml:space="preserve">, и </w:t>
      </w:r>
      <w:r w:rsidRPr="001D3B61">
        <w:rPr>
          <w:rFonts w:ascii="Arial" w:hAnsi="Arial" w:cs="Arial"/>
          <w:sz w:val="24"/>
          <w:szCs w:val="24"/>
        </w:rPr>
        <w:t xml:space="preserve">по итогам года до 1 марта года, следующего </w:t>
      </w:r>
      <w:proofErr w:type="gramStart"/>
      <w:r w:rsidRPr="001D3B61">
        <w:rPr>
          <w:rFonts w:ascii="Arial" w:hAnsi="Arial" w:cs="Arial"/>
          <w:sz w:val="24"/>
          <w:szCs w:val="24"/>
        </w:rPr>
        <w:t>за</w:t>
      </w:r>
      <w:proofErr w:type="gramEnd"/>
      <w:r w:rsidRPr="001D3B61">
        <w:rPr>
          <w:rFonts w:ascii="Arial" w:hAnsi="Arial" w:cs="Arial"/>
          <w:sz w:val="24"/>
          <w:szCs w:val="24"/>
        </w:rPr>
        <w:t xml:space="preserve"> отчетным</w:t>
      </w:r>
      <w:r w:rsidR="00365057" w:rsidRPr="001D3B61">
        <w:rPr>
          <w:rFonts w:ascii="Arial" w:hAnsi="Arial" w:cs="Arial"/>
          <w:sz w:val="24"/>
          <w:szCs w:val="24"/>
        </w:rPr>
        <w:t>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Ежеквартальные и годовые отчеты о реализации Подпрограммы формируются по форме и содержанию в соответствии с требованиями к отчету о реализации государственной программы, утвержденными постановлением Администрации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05.08.2013 № 560-п «Об утверждении </w:t>
      </w:r>
      <w:r w:rsidRPr="001D3B61">
        <w:rPr>
          <w:rFonts w:ascii="Arial" w:eastAsia="Times New Roman" w:hAnsi="Arial" w:cs="Arial"/>
          <w:sz w:val="24"/>
          <w:szCs w:val="24"/>
        </w:rPr>
        <w:t xml:space="preserve">Порядка принятия решений о разработке муниципальных программ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района Красноярского края, их формировании и реализации».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Годовой отчет о реализации Подпрограммы должен содержать: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информацию об основных результатах, достигнутых в отчетном году;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описание результатов реализации мероприятий Подпрограммы в отчетном году, а так же информацию о запланированных, но не достигнутых результатах (с указанием причин);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анализ последствий не реализации мероприятий Подпрограммы и анализ факторов, повлиявших на их реализацию (не реализацию);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информацию об использовании бюджетных ассигнований районного бюджета и иных средств на реализацию Подпрограммы с указанием плановых и фактических значений с расшифровкой по мероприятиям и годам реализации Подпрограммы;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конкретные результаты реализации Подпрограммы, достигнутые за отчетный год, анализ результативности бюджетных расходов и обоснование мер по ее повышению.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По отдельным запросам отдела экономики и планирования </w:t>
      </w:r>
      <w:proofErr w:type="spellStart"/>
      <w:r w:rsidRPr="001D3B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района </w:t>
      </w:r>
      <w:r w:rsidRPr="001D3B61">
        <w:rPr>
          <w:rFonts w:ascii="Arial" w:eastAsia="Times New Roman" w:hAnsi="Arial" w:cs="Arial"/>
          <w:sz w:val="24"/>
          <w:szCs w:val="24"/>
        </w:rPr>
        <w:t xml:space="preserve">и финансового управления администрации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района </w:t>
      </w:r>
      <w:r w:rsidRPr="001D3B61">
        <w:rPr>
          <w:rFonts w:ascii="Arial" w:hAnsi="Arial" w:cs="Arial"/>
          <w:sz w:val="24"/>
          <w:szCs w:val="24"/>
        </w:rPr>
        <w:t xml:space="preserve">представляется дополнительная </w:t>
      </w:r>
      <w:r w:rsidRPr="001D3B61">
        <w:rPr>
          <w:rFonts w:ascii="Arial" w:eastAsia="Times New Roman" w:hAnsi="Arial" w:cs="Arial"/>
          <w:sz w:val="24"/>
          <w:szCs w:val="24"/>
        </w:rPr>
        <w:t xml:space="preserve">и (или) </w:t>
      </w:r>
      <w:r w:rsidRPr="001D3B61">
        <w:rPr>
          <w:rFonts w:ascii="Arial" w:hAnsi="Arial" w:cs="Arial"/>
          <w:sz w:val="24"/>
          <w:szCs w:val="24"/>
        </w:rPr>
        <w:t>уточненная информация о ходе реализации Подпрограммы.</w:t>
      </w:r>
    </w:p>
    <w:p w:rsidR="00FD03D3" w:rsidRPr="001D3B61" w:rsidRDefault="00FD03D3" w:rsidP="001D3B6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1D3B61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районный Совет депутатов ежегодно уточняет целевые индикаторы и затраты по мероприятиям Подпрограммы, механизм реализации Подпрограммы с учетом выделяемых на ее реализацию финансовых средств.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2.5.Оценка социально-экономической эффективности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Реализация мероприятий Подпрограммы направлена на повышение эффективности деятельности органов местного самоуправления.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Реализация Подпрограммы позволит: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повысить уровень организации взаимодействия представительной власти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района и органов местного самоуправления;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3B61">
        <w:rPr>
          <w:rFonts w:ascii="Arial" w:eastAsia="Times New Roman" w:hAnsi="Arial" w:cs="Arial"/>
          <w:sz w:val="24"/>
          <w:szCs w:val="24"/>
          <w:lang w:eastAsia="ar-SA"/>
        </w:rPr>
        <w:t>повысить профессиональный уровень депутатов, работников представительных органов местного самоуправления района.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2.6.Мероприятия Подпрограммы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Мероприятия П</w:t>
      </w:r>
      <w:r w:rsidRPr="001D3B61">
        <w:rPr>
          <w:rFonts w:ascii="Arial" w:eastAsia="Times New Roman" w:hAnsi="Arial" w:cs="Arial"/>
          <w:color w:val="000000"/>
          <w:sz w:val="24"/>
          <w:szCs w:val="24"/>
        </w:rPr>
        <w:t>одпр</w:t>
      </w:r>
      <w:r w:rsidR="00472D51" w:rsidRPr="001D3B61">
        <w:rPr>
          <w:rFonts w:ascii="Arial" w:eastAsia="Times New Roman" w:hAnsi="Arial" w:cs="Arial"/>
          <w:color w:val="000000"/>
          <w:sz w:val="24"/>
          <w:szCs w:val="24"/>
        </w:rPr>
        <w:t>ограммы приведены в приложении</w:t>
      </w:r>
      <w:r w:rsidRPr="001D3B61">
        <w:rPr>
          <w:rFonts w:ascii="Arial" w:eastAsia="Times New Roman" w:hAnsi="Arial" w:cs="Arial"/>
          <w:color w:val="000000"/>
          <w:sz w:val="24"/>
          <w:szCs w:val="24"/>
        </w:rPr>
        <w:t xml:space="preserve"> к Подпрограмме.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D03D3" w:rsidRPr="001D3B61" w:rsidRDefault="00FD03D3" w:rsidP="001D3B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2.7.Обоснование финансовых, материальных и трудовых затрат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Источниками финансирования подпрограммных мероприятий являются средства районного бюджета.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Всего на реализацию подпрограммных мероприятий потребуется </w:t>
      </w:r>
      <w:r w:rsidR="00365057" w:rsidRPr="001D3B61">
        <w:rPr>
          <w:rFonts w:ascii="Arial" w:eastAsia="Times New Roman" w:hAnsi="Arial" w:cs="Arial"/>
          <w:sz w:val="24"/>
          <w:szCs w:val="24"/>
        </w:rPr>
        <w:t>0</w:t>
      </w:r>
      <w:r w:rsidRPr="001D3B61">
        <w:rPr>
          <w:rFonts w:ascii="Arial" w:eastAsia="Times New Roman" w:hAnsi="Arial" w:cs="Arial"/>
          <w:sz w:val="24"/>
          <w:szCs w:val="24"/>
        </w:rPr>
        <w:t>,0 тыс. рублей, в т</w:t>
      </w:r>
      <w:r w:rsidR="00E1655A">
        <w:rPr>
          <w:rFonts w:ascii="Arial" w:eastAsia="Times New Roman" w:hAnsi="Arial" w:cs="Arial"/>
          <w:sz w:val="24"/>
          <w:szCs w:val="24"/>
        </w:rPr>
        <w:t>ом числе:</w:t>
      </w:r>
    </w:p>
    <w:p w:rsidR="00FD03D3" w:rsidRPr="001D3B61" w:rsidRDefault="00136ECE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2018</w:t>
      </w:r>
      <w:r w:rsidR="00E1655A">
        <w:rPr>
          <w:rFonts w:ascii="Arial" w:eastAsia="Times New Roman" w:hAnsi="Arial" w:cs="Arial"/>
          <w:sz w:val="24"/>
          <w:szCs w:val="24"/>
        </w:rPr>
        <w:t xml:space="preserve"> год </w:t>
      </w:r>
      <w:r w:rsidR="00E1655A" w:rsidRPr="001D3B61">
        <w:rPr>
          <w:rFonts w:ascii="Arial" w:eastAsia="Times New Roman" w:hAnsi="Arial" w:cs="Arial"/>
          <w:sz w:val="24"/>
          <w:szCs w:val="24"/>
        </w:rPr>
        <w:t>–</w:t>
      </w:r>
      <w:r w:rsidR="00E1655A">
        <w:rPr>
          <w:rFonts w:ascii="Arial" w:eastAsia="Times New Roman" w:hAnsi="Arial" w:cs="Arial"/>
          <w:sz w:val="24"/>
          <w:szCs w:val="24"/>
        </w:rPr>
        <w:t xml:space="preserve"> </w:t>
      </w:r>
      <w:r w:rsidR="00FD03D3" w:rsidRPr="001D3B61">
        <w:rPr>
          <w:rFonts w:ascii="Arial" w:eastAsia="Times New Roman" w:hAnsi="Arial" w:cs="Arial"/>
          <w:sz w:val="24"/>
          <w:szCs w:val="24"/>
        </w:rPr>
        <w:t>0,0 тыс. рублей;</w:t>
      </w:r>
    </w:p>
    <w:p w:rsidR="00FD03D3" w:rsidRPr="001D3B61" w:rsidRDefault="00136ECE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2019</w:t>
      </w:r>
      <w:r w:rsidR="00E1655A">
        <w:rPr>
          <w:rFonts w:ascii="Arial" w:eastAsia="Times New Roman" w:hAnsi="Arial" w:cs="Arial"/>
          <w:sz w:val="24"/>
          <w:szCs w:val="24"/>
        </w:rPr>
        <w:t xml:space="preserve"> год </w:t>
      </w:r>
      <w:r w:rsidR="00E1655A" w:rsidRPr="001D3B61">
        <w:rPr>
          <w:rFonts w:ascii="Arial" w:eastAsia="Times New Roman" w:hAnsi="Arial" w:cs="Arial"/>
          <w:sz w:val="24"/>
          <w:szCs w:val="24"/>
        </w:rPr>
        <w:t>–</w:t>
      </w:r>
      <w:r w:rsidR="00E1655A">
        <w:rPr>
          <w:rFonts w:ascii="Arial" w:eastAsia="Times New Roman" w:hAnsi="Arial" w:cs="Arial"/>
          <w:sz w:val="24"/>
          <w:szCs w:val="24"/>
        </w:rPr>
        <w:t xml:space="preserve"> </w:t>
      </w:r>
      <w:r w:rsidR="00365057" w:rsidRPr="001D3B61">
        <w:rPr>
          <w:rFonts w:ascii="Arial" w:eastAsia="Times New Roman" w:hAnsi="Arial" w:cs="Arial"/>
          <w:sz w:val="24"/>
          <w:szCs w:val="24"/>
        </w:rPr>
        <w:t>0</w:t>
      </w:r>
      <w:r w:rsidR="00FD03D3" w:rsidRPr="001D3B61">
        <w:rPr>
          <w:rFonts w:ascii="Arial" w:eastAsia="Times New Roman" w:hAnsi="Arial" w:cs="Arial"/>
          <w:sz w:val="24"/>
          <w:szCs w:val="24"/>
        </w:rPr>
        <w:t>,0 тыс. рублей;</w:t>
      </w:r>
    </w:p>
    <w:p w:rsidR="00FD03D3" w:rsidRPr="001D3B61" w:rsidRDefault="00136ECE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2020</w:t>
      </w:r>
      <w:r w:rsidR="00365057" w:rsidRPr="001D3B61">
        <w:rPr>
          <w:rFonts w:ascii="Arial" w:eastAsia="Times New Roman" w:hAnsi="Arial" w:cs="Arial"/>
          <w:sz w:val="24"/>
          <w:szCs w:val="24"/>
        </w:rPr>
        <w:t xml:space="preserve"> год – 0</w:t>
      </w:r>
      <w:r w:rsidR="00FD03D3" w:rsidRPr="001D3B61">
        <w:rPr>
          <w:rFonts w:ascii="Arial" w:eastAsia="Times New Roman" w:hAnsi="Arial" w:cs="Arial"/>
          <w:sz w:val="24"/>
          <w:szCs w:val="24"/>
        </w:rPr>
        <w:t>,0 тыс. рублей.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03D3" w:rsidRPr="001D3B61" w:rsidRDefault="00FD03D3" w:rsidP="001D3B6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  <w:sectPr w:rsidR="00FD03D3" w:rsidRPr="001D3B61" w:rsidSect="009C228E">
          <w:pgSz w:w="11905" w:h="16838"/>
          <w:pgMar w:top="1134" w:right="565" w:bottom="1134" w:left="1701" w:header="426" w:footer="720" w:gutter="0"/>
          <w:cols w:space="720"/>
          <w:noEndnote/>
          <w:titlePg/>
          <w:docGrid w:linePitch="299"/>
        </w:sectPr>
      </w:pPr>
    </w:p>
    <w:p w:rsidR="00FD03D3" w:rsidRPr="001D3B61" w:rsidRDefault="00E1655A" w:rsidP="001D3B61">
      <w:pPr>
        <w:suppressAutoHyphens/>
        <w:autoSpaceDE w:val="0"/>
        <w:spacing w:after="0" w:line="240" w:lineRule="auto"/>
        <w:ind w:left="8647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</w:t>
      </w:r>
    </w:p>
    <w:p w:rsidR="00FD03D3" w:rsidRPr="001D3B61" w:rsidRDefault="00FD03D3" w:rsidP="001D3B61">
      <w:pPr>
        <w:widowControl w:val="0"/>
        <w:suppressAutoHyphens/>
        <w:spacing w:after="0" w:line="240" w:lineRule="auto"/>
        <w:ind w:left="8647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</w:t>
      </w:r>
      <w:r w:rsidR="00472D51"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паспорту подпрограммы</w:t>
      </w:r>
      <w:r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2 </w:t>
      </w:r>
      <w:r w:rsidRPr="001D3B61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</w:t>
      </w:r>
      <w:r w:rsidRPr="001D3B61">
        <w:rPr>
          <w:rFonts w:ascii="Arial" w:eastAsia="SimSun" w:hAnsi="Arial" w:cs="Arial"/>
          <w:kern w:val="1"/>
          <w:sz w:val="24"/>
          <w:szCs w:val="24"/>
          <w:lang w:eastAsia="ar-SA"/>
        </w:rPr>
        <w:t>С</w:t>
      </w:r>
      <w:r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тимулирование органов местного самоуправления края к эффективной реализации полномочий»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Перечень </w:t>
      </w:r>
      <w:r w:rsidR="00365057" w:rsidRPr="001D3B61">
        <w:rPr>
          <w:rFonts w:ascii="Arial" w:eastAsia="Times New Roman" w:hAnsi="Arial" w:cs="Arial"/>
          <w:sz w:val="24"/>
          <w:szCs w:val="24"/>
        </w:rPr>
        <w:t>и значения показателей результативности</w:t>
      </w:r>
      <w:r w:rsidR="00E1655A">
        <w:rPr>
          <w:rFonts w:ascii="Arial" w:eastAsia="Times New Roman" w:hAnsi="Arial" w:cs="Arial"/>
          <w:sz w:val="24"/>
          <w:szCs w:val="24"/>
        </w:rPr>
        <w:t xml:space="preserve"> Подпрограммы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«Стимулирование органов местного самоуправления края к эффективной реализации полномочий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144"/>
        <w:gridCol w:w="851"/>
        <w:gridCol w:w="1984"/>
        <w:gridCol w:w="1417"/>
        <w:gridCol w:w="1134"/>
        <w:gridCol w:w="1418"/>
        <w:gridCol w:w="1417"/>
      </w:tblGrid>
      <w:tr w:rsidR="00365057" w:rsidRPr="001D3B61" w:rsidTr="007D7BB8">
        <w:trPr>
          <w:cantSplit/>
          <w:trHeight w:val="363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Цель, показатели результативности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1D3B61">
            <w:pPr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Годы реализации подпрограммы</w:t>
            </w:r>
          </w:p>
        </w:tc>
      </w:tr>
      <w:tr w:rsidR="00365057" w:rsidRPr="001D3B61" w:rsidTr="007D7BB8">
        <w:trPr>
          <w:cantSplit/>
          <w:trHeight w:val="739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E1655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Текущий финансовый год 201</w:t>
            </w:r>
            <w:r w:rsidR="00136ECE"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E1655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Очередной финансовый год</w:t>
            </w:r>
            <w:r w:rsidR="00E165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</w:t>
            </w:r>
            <w:r w:rsidR="00136ECE"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E1655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 год планового периода</w:t>
            </w:r>
            <w:r w:rsidR="00E165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</w:t>
            </w:r>
            <w:r w:rsidR="00136ECE"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E1655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2-й год планового периода</w:t>
            </w:r>
            <w:r w:rsidR="00E165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136ECE"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</w:p>
        </w:tc>
      </w:tr>
      <w:tr w:rsidR="00FD03D3" w:rsidRPr="001D3B61" w:rsidTr="007D7BB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3D3" w:rsidRPr="001D3B61" w:rsidRDefault="00FD03D3" w:rsidP="001D3B6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36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3D3" w:rsidRPr="001D3B61" w:rsidRDefault="00FD03D3" w:rsidP="001D3B6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Цель. С</w:t>
            </w:r>
            <w:r w:rsidRPr="001D3B6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тимулирование 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повышения профессионального уровня муниципального управления и обмена успешным опытом среди муниципальных образований района</w:t>
            </w:r>
          </w:p>
        </w:tc>
      </w:tr>
      <w:tr w:rsidR="00365057" w:rsidRPr="001D3B61" w:rsidTr="007D7BB8">
        <w:trPr>
          <w:cantSplit/>
          <w:trHeight w:val="24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057" w:rsidRPr="001D3B61" w:rsidRDefault="00365057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057" w:rsidRPr="001D3B61" w:rsidRDefault="00365057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Доля муниципальных образований </w:t>
            </w: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района, принявших в отчетном году участие в конкурсе «На лучшую организацию работы представительного органа муниципального образования» в </w:t>
            </w: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Боготольском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районе от общего количества муниципальных образований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Боготольский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районный Совет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365057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A33B1E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57" w:rsidRPr="001D3B61" w:rsidRDefault="00A33B1E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</w:t>
            </w:r>
          </w:p>
        </w:tc>
      </w:tr>
    </w:tbl>
    <w:p w:rsidR="00FD03D3" w:rsidRPr="001D3B61" w:rsidRDefault="00FD03D3" w:rsidP="001D3B61">
      <w:pPr>
        <w:tabs>
          <w:tab w:val="left" w:pos="1206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tabs>
          <w:tab w:val="left" w:pos="1206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Консультант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районного Совета депутатов</w:t>
      </w:r>
      <w:r w:rsidRPr="001D3B61">
        <w:rPr>
          <w:rFonts w:ascii="Arial" w:eastAsia="Times New Roman" w:hAnsi="Arial" w:cs="Arial"/>
          <w:sz w:val="24"/>
          <w:szCs w:val="24"/>
        </w:rPr>
        <w:tab/>
        <w:t>С.А.</w:t>
      </w:r>
      <w:r w:rsidR="00A33B1E" w:rsidRPr="001D3B61">
        <w:rPr>
          <w:rFonts w:ascii="Arial" w:eastAsia="Times New Roman" w:hAnsi="Arial" w:cs="Arial"/>
          <w:sz w:val="24"/>
          <w:szCs w:val="24"/>
        </w:rPr>
        <w:t xml:space="preserve"> </w:t>
      </w:r>
      <w:r w:rsidRPr="001D3B61">
        <w:rPr>
          <w:rFonts w:ascii="Arial" w:eastAsia="Times New Roman" w:hAnsi="Arial" w:cs="Arial"/>
          <w:sz w:val="24"/>
          <w:szCs w:val="24"/>
        </w:rPr>
        <w:t>Рыбакова</w:t>
      </w:r>
    </w:p>
    <w:p w:rsidR="00FD03D3" w:rsidRPr="001D3B61" w:rsidRDefault="00FD03D3" w:rsidP="001D3B61">
      <w:pPr>
        <w:spacing w:after="0" w:line="240" w:lineRule="auto"/>
        <w:ind w:left="9356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spacing w:after="0" w:line="240" w:lineRule="auto"/>
        <w:ind w:left="9356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spacing w:after="0" w:line="240" w:lineRule="auto"/>
        <w:ind w:left="9356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E1655A" w:rsidP="001D3B61">
      <w:pPr>
        <w:spacing w:after="0" w:line="240" w:lineRule="auto"/>
        <w:ind w:left="935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</w:t>
      </w:r>
    </w:p>
    <w:p w:rsidR="00FD03D3" w:rsidRPr="001D3B61" w:rsidRDefault="00FD03D3" w:rsidP="001D3B61">
      <w:pPr>
        <w:widowControl w:val="0"/>
        <w:suppressAutoHyphens/>
        <w:spacing w:after="0" w:line="240" w:lineRule="auto"/>
        <w:ind w:left="9356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подпрограмме 2 </w:t>
      </w:r>
      <w:r w:rsidRPr="001D3B61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</w:t>
      </w:r>
      <w:r w:rsidRPr="001D3B61">
        <w:rPr>
          <w:rFonts w:ascii="Arial" w:eastAsia="SimSun" w:hAnsi="Arial" w:cs="Arial"/>
          <w:kern w:val="1"/>
          <w:sz w:val="24"/>
          <w:szCs w:val="24"/>
          <w:lang w:eastAsia="ar-SA"/>
        </w:rPr>
        <w:t>С</w:t>
      </w:r>
      <w:r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тимулирование органов местного самоуправления района к эффективной реализации полномочий, </w:t>
      </w:r>
      <w:r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lastRenderedPageBreak/>
        <w:t>закрепленных за муниципальными образованиями путем проведения конкурсов лучших практик»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Перечень мероприятий Подпрограммы </w:t>
      </w:r>
      <w:r w:rsidR="00A33B1E" w:rsidRPr="001D3B61">
        <w:rPr>
          <w:rFonts w:ascii="Arial" w:eastAsia="Times New Roman" w:hAnsi="Arial" w:cs="Arial"/>
          <w:sz w:val="24"/>
          <w:szCs w:val="24"/>
        </w:rPr>
        <w:t>с указанием объема средств на их реализацию и ожидаемых результатов</w:t>
      </w:r>
    </w:p>
    <w:p w:rsidR="00E1655A" w:rsidRPr="001D3B61" w:rsidRDefault="00E1655A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275"/>
        <w:gridCol w:w="851"/>
        <w:gridCol w:w="850"/>
        <w:gridCol w:w="709"/>
        <w:gridCol w:w="142"/>
        <w:gridCol w:w="709"/>
        <w:gridCol w:w="850"/>
        <w:gridCol w:w="851"/>
        <w:gridCol w:w="850"/>
        <w:gridCol w:w="992"/>
        <w:gridCol w:w="2410"/>
      </w:tblGrid>
      <w:tr w:rsidR="00A33B1E" w:rsidRPr="001D3B61" w:rsidTr="007D7BB8">
        <w:trPr>
          <w:trHeight w:val="377"/>
        </w:trPr>
        <w:tc>
          <w:tcPr>
            <w:tcW w:w="3970" w:type="dxa"/>
            <w:vMerge w:val="restart"/>
            <w:vAlign w:val="center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261" w:type="dxa"/>
            <w:gridSpan w:val="5"/>
            <w:vAlign w:val="center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3" w:type="dxa"/>
            <w:gridSpan w:val="4"/>
            <w:vAlign w:val="center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 том числе по годам реализации программы (тыс. руб.), годы</w:t>
            </w:r>
          </w:p>
        </w:tc>
        <w:tc>
          <w:tcPr>
            <w:tcW w:w="2410" w:type="dxa"/>
            <w:vMerge w:val="restart"/>
            <w:vAlign w:val="center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33B1E" w:rsidRPr="001D3B61" w:rsidTr="007D7BB8">
        <w:trPr>
          <w:trHeight w:val="1034"/>
        </w:trPr>
        <w:tc>
          <w:tcPr>
            <w:tcW w:w="3970" w:type="dxa"/>
            <w:vMerge/>
            <w:vAlign w:val="center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vAlign w:val="center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Align w:val="center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0" w:type="dxa"/>
            <w:vAlign w:val="center"/>
          </w:tcPr>
          <w:p w:rsidR="00A33B1E" w:rsidRPr="001D3B61" w:rsidRDefault="00136EC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="00A33B1E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A33B1E" w:rsidRPr="001D3B61" w:rsidRDefault="00136ECE" w:rsidP="00E16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="00E16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33B1E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A33B1E" w:rsidRPr="001D3B61" w:rsidRDefault="00136ECE" w:rsidP="00E16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E165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33B1E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A33B1E" w:rsidRPr="001D3B61" w:rsidRDefault="00136EC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на 2018-2020 </w:t>
            </w:r>
            <w:r w:rsidR="00A33B1E"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0" w:type="dxa"/>
            <w:vMerge/>
            <w:vAlign w:val="center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D03D3" w:rsidRPr="001D3B61" w:rsidTr="007D7BB8">
        <w:trPr>
          <w:trHeight w:val="360"/>
        </w:trPr>
        <w:tc>
          <w:tcPr>
            <w:tcW w:w="14459" w:type="dxa"/>
            <w:gridSpan w:val="12"/>
          </w:tcPr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Цель. </w:t>
            </w:r>
            <w:r w:rsidRPr="001D3B6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Стимулирование 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повышения профессионального уровня муниципального управления и обмена успешным опытом среди муниципальных образований </w:t>
            </w: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FD03D3" w:rsidRPr="001D3B61" w:rsidTr="007D7BB8">
        <w:trPr>
          <w:trHeight w:val="199"/>
        </w:trPr>
        <w:tc>
          <w:tcPr>
            <w:tcW w:w="14459" w:type="dxa"/>
            <w:gridSpan w:val="12"/>
          </w:tcPr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Задача.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Выявление представительных органов муниципальных образований </w:t>
            </w: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района, </w:t>
            </w:r>
            <w:r w:rsidRPr="001D3B6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добившихся наилучших результатов в работе с целью стимулирования 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повышения профессионального уровня депутатов, работников представительных органов местного самоуправления и распространения положительного опыта среди муниципальных образований </w:t>
            </w: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FD03D3" w:rsidRPr="001D3B61" w:rsidTr="007D7BB8">
        <w:trPr>
          <w:trHeight w:val="199"/>
        </w:trPr>
        <w:tc>
          <w:tcPr>
            <w:tcW w:w="3970" w:type="dxa"/>
          </w:tcPr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10489" w:type="dxa"/>
            <w:gridSpan w:val="11"/>
            <w:vAlign w:val="center"/>
          </w:tcPr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3B1E" w:rsidRPr="001D3B61" w:rsidTr="007D7BB8">
        <w:trPr>
          <w:trHeight w:val="300"/>
        </w:trPr>
        <w:tc>
          <w:tcPr>
            <w:tcW w:w="3970" w:type="dxa"/>
          </w:tcPr>
          <w:p w:rsidR="00A33B1E" w:rsidRPr="001D3B61" w:rsidRDefault="00A33B1E" w:rsidP="001D3B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1.Проведение конкурса среди муниципальных образований района, приобретение ценных призов для награждения победителей и организации церемонии награждение, в том числе:</w:t>
            </w:r>
          </w:p>
        </w:tc>
        <w:tc>
          <w:tcPr>
            <w:tcW w:w="1275" w:type="dxa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Боготольский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районный Совет депутатов</w:t>
            </w:r>
          </w:p>
        </w:tc>
        <w:tc>
          <w:tcPr>
            <w:tcW w:w="851" w:type="dxa"/>
            <w:noWrap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A33B1E" w:rsidRPr="001D3B61" w:rsidRDefault="00A33B1E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3B1E" w:rsidRPr="001D3B61" w:rsidTr="007D7BB8">
        <w:trPr>
          <w:trHeight w:val="300"/>
        </w:trPr>
        <w:tc>
          <w:tcPr>
            <w:tcW w:w="3970" w:type="dxa"/>
          </w:tcPr>
          <w:p w:rsidR="00A33B1E" w:rsidRPr="001D3B61" w:rsidRDefault="00A33B1E" w:rsidP="001D3B6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1.1Приобретение ценных призов для награждения победителей конкурса «На лучшую организацию работы представительного органа муниципального образования» в </w:t>
            </w: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Боготольском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275" w:type="dxa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Боготольский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районный Совет депутатов</w:t>
            </w:r>
          </w:p>
        </w:tc>
        <w:tc>
          <w:tcPr>
            <w:tcW w:w="851" w:type="dxa"/>
            <w:noWrap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A33B1E" w:rsidRPr="001D3B61" w:rsidRDefault="00A33B1E" w:rsidP="001D3B6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A33B1E" w:rsidRPr="001D3B61" w:rsidRDefault="00A33B1E" w:rsidP="001D3B6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A33B1E" w:rsidRPr="001D3B61" w:rsidRDefault="00A33B1E" w:rsidP="001D3B6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3B1E" w:rsidRPr="001D3B61" w:rsidTr="007D7BB8">
        <w:trPr>
          <w:trHeight w:val="300"/>
        </w:trPr>
        <w:tc>
          <w:tcPr>
            <w:tcW w:w="3970" w:type="dxa"/>
          </w:tcPr>
          <w:p w:rsidR="00A33B1E" w:rsidRPr="001D3B61" w:rsidRDefault="00A33B1E" w:rsidP="001D3B6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1.2Организация церемонии награждения победителей конкурса, в том числе приобретение наградной атрибутики</w:t>
            </w:r>
          </w:p>
        </w:tc>
        <w:tc>
          <w:tcPr>
            <w:tcW w:w="1275" w:type="dxa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Боготольский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районный Совет депутатов</w:t>
            </w:r>
          </w:p>
        </w:tc>
        <w:tc>
          <w:tcPr>
            <w:tcW w:w="851" w:type="dxa"/>
            <w:noWrap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3B1E" w:rsidRPr="001D3B61" w:rsidRDefault="00A33B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A33B1E" w:rsidRPr="001D3B61" w:rsidRDefault="00A33B1E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D03D3" w:rsidRPr="001D3B61" w:rsidRDefault="00FD03D3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FD03D3" w:rsidRPr="001D3B61" w:rsidSect="001D3B61"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1D3B61">
        <w:rPr>
          <w:rFonts w:ascii="Arial" w:eastAsia="Times New Roman" w:hAnsi="Arial" w:cs="Arial"/>
          <w:sz w:val="24"/>
          <w:szCs w:val="24"/>
        </w:rPr>
        <w:t xml:space="preserve">Консультант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</w:t>
      </w:r>
      <w:r w:rsidR="007D7BB8">
        <w:rPr>
          <w:rFonts w:ascii="Arial" w:eastAsia="Times New Roman" w:hAnsi="Arial" w:cs="Arial"/>
          <w:sz w:val="24"/>
          <w:szCs w:val="24"/>
        </w:rPr>
        <w:t>нного Совета депутатов</w:t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="007D7BB8">
        <w:rPr>
          <w:rFonts w:ascii="Arial" w:eastAsia="Times New Roman" w:hAnsi="Arial" w:cs="Arial"/>
          <w:sz w:val="24"/>
          <w:szCs w:val="24"/>
        </w:rPr>
        <w:tab/>
      </w:r>
      <w:r w:rsidRPr="001D3B61">
        <w:rPr>
          <w:rFonts w:ascii="Arial" w:eastAsia="Times New Roman" w:hAnsi="Arial" w:cs="Arial"/>
          <w:sz w:val="24"/>
          <w:szCs w:val="24"/>
        </w:rPr>
        <w:tab/>
        <w:t>С.А.</w:t>
      </w:r>
      <w:r w:rsidR="00E1655A">
        <w:rPr>
          <w:rFonts w:ascii="Arial" w:eastAsia="Times New Roman" w:hAnsi="Arial" w:cs="Arial"/>
          <w:sz w:val="24"/>
          <w:szCs w:val="24"/>
        </w:rPr>
        <w:t xml:space="preserve"> </w:t>
      </w:r>
      <w:r w:rsidRPr="001D3B61">
        <w:rPr>
          <w:rFonts w:ascii="Arial" w:eastAsia="Times New Roman" w:hAnsi="Arial" w:cs="Arial"/>
          <w:sz w:val="24"/>
          <w:szCs w:val="24"/>
        </w:rPr>
        <w:t>Рыбакова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ar-SA"/>
        </w:rPr>
      </w:pPr>
      <w:r w:rsidRPr="001D3B61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5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ind w:left="5812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1D3B61">
        <w:rPr>
          <w:rFonts w:ascii="Arial" w:eastAsia="Times New Roman" w:hAnsi="Arial" w:cs="Arial"/>
          <w:sz w:val="24"/>
          <w:szCs w:val="24"/>
          <w:lang w:eastAsia="ar-SA"/>
        </w:rPr>
        <w:t xml:space="preserve">к муниципальной программе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ar-SA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ar-SA"/>
        </w:rPr>
        <w:t xml:space="preserve"> района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</w:rPr>
        <w:t>«</w:t>
      </w:r>
      <w:r w:rsidRPr="001D3B6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Содействие развитию местного самоуправления» 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1D3B61" w:rsidRDefault="00FD03D3" w:rsidP="001D3B61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1D3B61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Подпрограмма 3</w:t>
      </w:r>
    </w:p>
    <w:p w:rsidR="00FD03D3" w:rsidRPr="001D3B61" w:rsidRDefault="00FD03D3" w:rsidP="001D3B61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</w:pPr>
      <w:r w:rsidRPr="001D3B61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«Обеспечение реализации муниципальной программы</w:t>
      </w:r>
    </w:p>
    <w:p w:rsidR="00FD03D3" w:rsidRPr="001D3B61" w:rsidRDefault="00FD03D3" w:rsidP="001D3B61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1D3B61">
        <w:rPr>
          <w:rFonts w:ascii="Arial" w:hAnsi="Arial" w:cs="Arial"/>
          <w:sz w:val="24"/>
          <w:szCs w:val="24"/>
        </w:rPr>
        <w:t>«Содействие развитию местного самоуправления»</w:t>
      </w:r>
      <w:r w:rsidR="00A33B1E" w:rsidRPr="001D3B61">
        <w:rPr>
          <w:rFonts w:ascii="Arial" w:hAnsi="Arial" w:cs="Arial"/>
          <w:sz w:val="24"/>
          <w:szCs w:val="24"/>
        </w:rPr>
        <w:t>»</w:t>
      </w:r>
      <w:r w:rsidRPr="001D3B61">
        <w:rPr>
          <w:rFonts w:ascii="Arial" w:hAnsi="Arial" w:cs="Arial"/>
          <w:sz w:val="24"/>
          <w:szCs w:val="24"/>
        </w:rPr>
        <w:t xml:space="preserve"> </w:t>
      </w:r>
    </w:p>
    <w:p w:rsidR="00FD03D3" w:rsidRPr="001D3B61" w:rsidRDefault="00FD03D3" w:rsidP="001D3B61">
      <w:pPr>
        <w:widowControl w:val="0"/>
        <w:suppressAutoHyphens/>
        <w:spacing w:after="0" w:line="240" w:lineRule="auto"/>
        <w:ind w:left="720"/>
        <w:jc w:val="center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1.Паспорт подпрограммы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a"/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FD03D3" w:rsidRPr="001D3B61" w:rsidTr="007D7BB8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670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«Обеспечение реализации муниципальной программы </w:t>
            </w:r>
            <w:r w:rsidRPr="001D3B61">
              <w:rPr>
                <w:rFonts w:ascii="Arial" w:eastAsia="Calibri" w:hAnsi="Arial" w:cs="Arial"/>
                <w:b/>
                <w:sz w:val="24"/>
                <w:szCs w:val="24"/>
              </w:rPr>
              <w:t>«</w:t>
            </w:r>
            <w:r w:rsidRPr="001D3B61">
              <w:rPr>
                <w:rFonts w:ascii="Arial" w:eastAsia="Calibri" w:hAnsi="Arial" w:cs="Arial"/>
                <w:sz w:val="24"/>
                <w:szCs w:val="24"/>
              </w:rPr>
              <w:t>Содействие развитию местного самоуправления»</w:t>
            </w:r>
            <w:r w:rsidRPr="001D3B6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(далее – подпрограмма)</w:t>
            </w:r>
          </w:p>
        </w:tc>
      </w:tr>
      <w:tr w:rsidR="00FD03D3" w:rsidRPr="001D3B61" w:rsidTr="007D7BB8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0" w:type="dxa"/>
          </w:tcPr>
          <w:p w:rsidR="00FD03D3" w:rsidRPr="001D3B61" w:rsidRDefault="00FD03D3" w:rsidP="001D3B61">
            <w:pPr>
              <w:suppressAutoHyphens/>
              <w:autoSpaceDE w:val="0"/>
              <w:spacing w:after="0" w:line="240" w:lineRule="auto"/>
              <w:outlineLvl w:val="2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1D3B6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Муниципальная программа </w:t>
            </w:r>
            <w:proofErr w:type="spellStart"/>
            <w:r w:rsidRPr="001D3B6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 района </w:t>
            </w:r>
            <w:r w:rsidRPr="001D3B61">
              <w:rPr>
                <w:rFonts w:ascii="Arial" w:hAnsi="Arial" w:cs="Arial"/>
                <w:sz w:val="24"/>
                <w:szCs w:val="24"/>
                <w:lang w:eastAsia="ar-SA"/>
              </w:rPr>
              <w:t>«</w:t>
            </w:r>
            <w:r w:rsidRPr="001D3B6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Содействие развитию местного самоуправления» </w:t>
            </w:r>
          </w:p>
        </w:tc>
      </w:tr>
      <w:tr w:rsidR="00FD03D3" w:rsidRPr="001D3B61" w:rsidTr="007D7BB8">
        <w:tc>
          <w:tcPr>
            <w:tcW w:w="3794" w:type="dxa"/>
          </w:tcPr>
          <w:p w:rsidR="00FD03D3" w:rsidRPr="001D3B61" w:rsidRDefault="0059238F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Исполнитель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Подпрограммы </w:t>
            </w:r>
          </w:p>
        </w:tc>
        <w:tc>
          <w:tcPr>
            <w:tcW w:w="5670" w:type="dxa"/>
          </w:tcPr>
          <w:p w:rsidR="00FD03D3" w:rsidRPr="001D3B61" w:rsidRDefault="0059238F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D03D3" w:rsidRPr="001D3B61" w:rsidTr="007D7BB8">
        <w:tc>
          <w:tcPr>
            <w:tcW w:w="3794" w:type="dxa"/>
          </w:tcPr>
          <w:p w:rsidR="00FD03D3" w:rsidRPr="001D3B61" w:rsidRDefault="0061785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Главный</w:t>
            </w:r>
            <w:r w:rsidR="00CE09E8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распор</w:t>
            </w: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ядитель бюджетных средств, ответственный</w:t>
            </w:r>
            <w:r w:rsidR="00CE09E8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 реализацию мероприятий 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5670" w:type="dxa"/>
          </w:tcPr>
          <w:p w:rsidR="00FD03D3" w:rsidRPr="001D3B61" w:rsidRDefault="00617853" w:rsidP="001D3B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D03D3" w:rsidRPr="001D3B61" w:rsidTr="007D7BB8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5670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D03D3" w:rsidRPr="001D3B61" w:rsidTr="007D7BB8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FD03D3" w:rsidRPr="001D3B61" w:rsidRDefault="00FD03D3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Задача 1.Содействие повышению эффективности планирования и прогнозирования социально-экономического развития муниципальных образований района;</w:t>
            </w:r>
          </w:p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Задача 2.</w:t>
            </w:r>
            <w:r w:rsidRPr="001D3B61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административно-управленческих процессов, повышении уровня удовлетворенности населения предоставляемыми муниципальными услугами</w:t>
            </w: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FD03D3" w:rsidRPr="001D3B61" w:rsidTr="007D7BB8">
        <w:tc>
          <w:tcPr>
            <w:tcW w:w="3794" w:type="dxa"/>
          </w:tcPr>
          <w:p w:rsidR="00FD03D3" w:rsidRPr="001D3B61" w:rsidRDefault="0061785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Ожидаемые результаты от реализации </w:t>
            </w:r>
            <w:r w:rsidR="00FD03D3" w:rsidRPr="001D3B6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1.Уровень качества прогнозирования социально-экономического развития </w:t>
            </w:r>
            <w:proofErr w:type="spellStart"/>
            <w:r w:rsidRPr="001D3B61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1D3B61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района (отклонение фактических значений показателей социально-экономического развития района </w:t>
            </w:r>
            <w:proofErr w:type="gramStart"/>
            <w:r w:rsidRPr="001D3B61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от</w:t>
            </w:r>
            <w:proofErr w:type="gramEnd"/>
            <w:r w:rsidRPr="001D3B61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прогнозных);</w:t>
            </w:r>
          </w:p>
          <w:p w:rsidR="00FD03D3" w:rsidRPr="001D3B61" w:rsidRDefault="00FD03D3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2.Уровень обеспечения органов местного самоуправления района экономико-статистической информацией;</w:t>
            </w:r>
          </w:p>
          <w:p w:rsidR="00FD03D3" w:rsidRPr="001D3B61" w:rsidRDefault="00FD03D3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3.Доля специалистов органов местного самоуправления, прошедших курсовую переподготовку и курсы повышения квалификации;</w:t>
            </w:r>
          </w:p>
          <w:p w:rsidR="00FD03D3" w:rsidRPr="001D3B61" w:rsidRDefault="00FD03D3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4.Повышение результативности работы в органах местного самоуправления с </w:t>
            </w: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обращениями граждан;</w:t>
            </w:r>
          </w:p>
        </w:tc>
      </w:tr>
      <w:tr w:rsidR="00FD03D3" w:rsidRPr="001D3B61" w:rsidTr="007D7BB8">
        <w:tc>
          <w:tcPr>
            <w:tcW w:w="3794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5670" w:type="dxa"/>
          </w:tcPr>
          <w:p w:rsidR="00FD03D3" w:rsidRPr="001D3B61" w:rsidRDefault="00BF6DBD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01.01.</w:t>
            </w:r>
            <w:r w:rsidR="00617853" w:rsidRPr="001D3B61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17853" w:rsidRPr="001D3B61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31.12.</w:t>
            </w:r>
            <w:r w:rsidR="00136ECE" w:rsidRPr="001D3B61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D03D3" w:rsidRPr="001D3B61" w:rsidTr="007D7BB8">
        <w:tc>
          <w:tcPr>
            <w:tcW w:w="3794" w:type="dxa"/>
          </w:tcPr>
          <w:p w:rsidR="00FD03D3" w:rsidRPr="001D3B61" w:rsidRDefault="0061785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подпрограммы </w:t>
            </w:r>
            <w:r w:rsidR="00136ECE" w:rsidRPr="001D3B61">
              <w:rPr>
                <w:rFonts w:ascii="Arial" w:hAnsi="Arial" w:cs="Arial"/>
                <w:sz w:val="24"/>
                <w:szCs w:val="24"/>
                <w:lang w:eastAsia="ru-RU"/>
              </w:rPr>
              <w:t>29715,1</w:t>
            </w: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 за счет средств районного бюджета, в том числе по годам:</w:t>
            </w:r>
          </w:p>
          <w:p w:rsidR="00FD03D3" w:rsidRPr="001D3B61" w:rsidRDefault="00136ECE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11461,7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FD03D3" w:rsidRPr="001D3B61" w:rsidRDefault="00834A47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="00136ECE" w:rsidRPr="001D3B61">
              <w:rPr>
                <w:rFonts w:ascii="Arial" w:hAnsi="Arial" w:cs="Arial"/>
                <w:sz w:val="24"/>
                <w:szCs w:val="24"/>
                <w:lang w:eastAsia="ru-RU"/>
              </w:rPr>
              <w:t>9126,7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FD03D3" w:rsidRPr="001D3B61" w:rsidRDefault="00834A47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="00136ECE" w:rsidRPr="001D3B61">
              <w:rPr>
                <w:rFonts w:ascii="Arial" w:hAnsi="Arial" w:cs="Arial"/>
                <w:sz w:val="24"/>
                <w:szCs w:val="24"/>
                <w:lang w:eastAsia="ru-RU"/>
              </w:rPr>
              <w:t>9126,7</w:t>
            </w:r>
            <w:r w:rsidR="00FD03D3" w:rsidRPr="001D3B6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</w:tbl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2.Основные разделы Подпрограммы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2.1.Постановка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общерайонной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hAnsi="Arial" w:cs="Arial"/>
          <w:sz w:val="24"/>
          <w:szCs w:val="24"/>
        </w:rPr>
        <w:t xml:space="preserve">Экономический потенциал </w:t>
      </w:r>
      <w:proofErr w:type="spellStart"/>
      <w:r w:rsidRPr="001D3B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района определяется количеством трудовых ресурсов и качеством их профессиональной подготовки, объемом производственных мощностей промышленных и строительных организаций, производственными возможностями сельского хозяйства, развитием транспортной инфраструктуры и отраслей непроизводственной сферы.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Дальнейшее социально-экономическое развитие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должно строиться на основе формирования эффективной экономической базы, обеспечивающей устойчивое развитие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последовательное повышение качества жизни населения муниципального образования.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Важными аспектами развития экономического потенциала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являются повышение качества управления экономическим развитием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создание условий для формирования конкурентоспособной экономики в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и развития малого и среднего бизнеса. Повышение качества управления экономическим развитием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достижении целей социально-экономического развития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необходимо для укрепления позиций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системе межмуниципального разделения труда, сглаживания воздействия внешних факторов, которые могут сдерживать социально</w:t>
      </w:r>
      <w:r w:rsidR="00E1655A">
        <w:rPr>
          <w:rFonts w:ascii="Arial" w:eastAsia="Times New Roman" w:hAnsi="Arial" w:cs="Arial"/>
          <w:sz w:val="24"/>
          <w:szCs w:val="24"/>
          <w:lang w:eastAsia="ru-RU"/>
        </w:rPr>
        <w:t>-экономическое развитие района.</w:t>
      </w:r>
    </w:p>
    <w:p w:rsidR="00FD03D3" w:rsidRPr="001D3B61" w:rsidRDefault="00FD03D3" w:rsidP="001D3B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условий для формирования конкурентоспособной экономики в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районе способствует улучшению инвестиционного климата, созданию благоприятных условий для ведения предпринимательской деятельности и улучшения имиджа региона. Повышению темпов социально-экономического развития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способствует обеспечение благоприятных условий доступа товаров, работ и услуг, реализуемых хозяйствующими субъектами района, оказание содействия хозяйствующим субъектам района в налаживании и развитии их деятельности.</w:t>
      </w:r>
    </w:p>
    <w:p w:rsidR="00FD03D3" w:rsidRPr="001D3B61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Кадровое обеспечение деятельности органов местного самоуправления способствует в целом повышению качества управления экономическим развитием территории. Совершенствование кадрового обеспечения деятельности органов местного самоуправления происходит через систему повышения квалификации и курсовой переподготовки, а также результативность работы с обращениями граждан.</w:t>
      </w:r>
    </w:p>
    <w:p w:rsidR="00FD03D3" w:rsidRPr="001D3B61" w:rsidRDefault="00FD03D3" w:rsidP="001D3B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подпрограммы позволит создать благоприятные условия для дальнейшего социально-экономического развития и повышения уровня жизни района, а также проводить работу по повышению эффективности муниципальной политики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предусматривать необходимые материальные и организационные ресурсы для реализации мероприятий подпрограммы.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03D3" w:rsidRPr="001D3B61" w:rsidRDefault="00FD03D3" w:rsidP="001D3B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D3B61">
        <w:rPr>
          <w:rFonts w:ascii="Arial" w:eastAsia="Times New Roman" w:hAnsi="Arial" w:cs="Arial"/>
          <w:color w:val="000000"/>
          <w:sz w:val="24"/>
          <w:szCs w:val="24"/>
        </w:rPr>
        <w:lastRenderedPageBreak/>
        <w:t>2.2.Основная цель, задачи, этапы и сроки выполнения Подпрограммы, целевые индикаторы</w:t>
      </w:r>
    </w:p>
    <w:p w:rsidR="00FD03D3" w:rsidRPr="001D3B61" w:rsidRDefault="00FD03D3" w:rsidP="001D3B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Главным распорядителем Подпрограммы является Администрация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</w:rPr>
        <w:t xml:space="preserve"> района. Администрация района </w:t>
      </w:r>
      <w:r w:rsidRPr="001D3B61">
        <w:rPr>
          <w:rFonts w:ascii="Arial" w:hAnsi="Arial" w:cs="Arial"/>
          <w:sz w:val="24"/>
          <w:szCs w:val="24"/>
        </w:rPr>
        <w:t>осуществляет: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непосредственный </w:t>
      </w:r>
      <w:proofErr w:type="gramStart"/>
      <w:r w:rsidRPr="001D3B6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D3B61">
        <w:rPr>
          <w:rFonts w:ascii="Arial" w:eastAsia="Times New Roman" w:hAnsi="Arial" w:cs="Arial"/>
          <w:sz w:val="24"/>
          <w:szCs w:val="24"/>
        </w:rPr>
        <w:t xml:space="preserve"> ходом реализации Подпрограммы;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подготовку отчетов о реализации Подпрограммы.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Выбор подпрограммных мероприятий основывается на том, что эффективная реализация структурными подразделениями администрации района, поселениями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района</w:t>
      </w:r>
      <w:r w:rsidRPr="001D3B61">
        <w:rPr>
          <w:rFonts w:ascii="Arial" w:hAnsi="Arial" w:cs="Arial"/>
          <w:sz w:val="24"/>
          <w:szCs w:val="24"/>
        </w:rPr>
        <w:t>организационных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D3B61">
        <w:rPr>
          <w:rFonts w:ascii="Arial" w:hAnsi="Arial" w:cs="Arial"/>
          <w:sz w:val="24"/>
          <w:szCs w:val="24"/>
        </w:rPr>
        <w:t>экономических и правовых механизмов</w:t>
      </w:r>
      <w:proofErr w:type="gramEnd"/>
      <w:r w:rsidRPr="001D3B61">
        <w:rPr>
          <w:rFonts w:ascii="Arial" w:hAnsi="Arial" w:cs="Arial"/>
          <w:sz w:val="24"/>
          <w:szCs w:val="24"/>
        </w:rPr>
        <w:t>,</w:t>
      </w:r>
      <w:r w:rsidRPr="001D3B61">
        <w:rPr>
          <w:rFonts w:ascii="Arial" w:eastAsia="Times New Roman" w:hAnsi="Arial" w:cs="Arial"/>
          <w:sz w:val="24"/>
          <w:szCs w:val="24"/>
        </w:rPr>
        <w:t xml:space="preserve"> закрепленных за ними полномочий, позволит </w:t>
      </w:r>
      <w:r w:rsidRPr="001D3B61">
        <w:rPr>
          <w:rFonts w:ascii="Arial" w:hAnsi="Arial" w:cs="Arial"/>
          <w:sz w:val="24"/>
          <w:szCs w:val="24"/>
        </w:rPr>
        <w:t xml:space="preserve">решить задачи подпрограммы </w:t>
      </w:r>
    </w:p>
    <w:p w:rsidR="00FD03D3" w:rsidRPr="001D3B61" w:rsidRDefault="00FD03D3" w:rsidP="001D3B61">
      <w:pPr>
        <w:spacing w:after="0" w:line="240" w:lineRule="auto"/>
        <w:ind w:firstLine="77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FD03D3" w:rsidRPr="001D3B61" w:rsidRDefault="00FD03D3" w:rsidP="001D3B6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Для достижения поставленной цели необходимо решение следующих задач:</w:t>
      </w:r>
    </w:p>
    <w:p w:rsidR="00FD03D3" w:rsidRPr="001D3B61" w:rsidRDefault="00FD03D3" w:rsidP="001D3B61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-</w:t>
      </w:r>
      <w:r w:rsidR="00E1655A">
        <w:rPr>
          <w:rFonts w:ascii="Arial" w:eastAsia="Times New Roman" w:hAnsi="Arial" w:cs="Arial"/>
          <w:sz w:val="24"/>
          <w:szCs w:val="24"/>
        </w:rPr>
        <w:t xml:space="preserve"> </w:t>
      </w:r>
      <w:r w:rsidRPr="001D3B61">
        <w:rPr>
          <w:rFonts w:ascii="Arial" w:eastAsia="Times New Roman" w:hAnsi="Arial" w:cs="Arial"/>
          <w:sz w:val="24"/>
          <w:szCs w:val="24"/>
        </w:rPr>
        <w:t>Содействие повышению эффективности планирования и прогнозирования социально-экономического развития муниципальных образований района;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-</w:t>
      </w:r>
      <w:r w:rsidR="00E1655A">
        <w:rPr>
          <w:rFonts w:ascii="Arial" w:eastAsia="Times New Roman" w:hAnsi="Arial" w:cs="Arial"/>
          <w:sz w:val="24"/>
          <w:szCs w:val="24"/>
        </w:rPr>
        <w:t xml:space="preserve"> </w:t>
      </w:r>
      <w:r w:rsidRPr="001D3B61">
        <w:rPr>
          <w:rFonts w:ascii="Arial" w:hAnsi="Arial" w:cs="Arial"/>
          <w:sz w:val="24"/>
          <w:szCs w:val="24"/>
        </w:rPr>
        <w:t>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административно-управленческих процессов, повышении уровня удовлетворенности населения предоставляемыми муниципальными услугами</w:t>
      </w:r>
      <w:r w:rsidRPr="001D3B61">
        <w:rPr>
          <w:rFonts w:ascii="Arial" w:eastAsia="Times New Roman" w:hAnsi="Arial" w:cs="Arial"/>
          <w:sz w:val="24"/>
          <w:szCs w:val="24"/>
        </w:rPr>
        <w:t>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Срок реализа</w:t>
      </w:r>
      <w:r w:rsidR="00136ECE" w:rsidRPr="001D3B61">
        <w:rPr>
          <w:rFonts w:ascii="Arial" w:eastAsia="Times New Roman" w:hAnsi="Arial" w:cs="Arial"/>
          <w:sz w:val="24"/>
          <w:szCs w:val="24"/>
        </w:rPr>
        <w:t>ции Подпрограммы – 2014 – 2020</w:t>
      </w:r>
      <w:r w:rsidRPr="001D3B61">
        <w:rPr>
          <w:rFonts w:ascii="Arial" w:eastAsia="Times New Roman" w:hAnsi="Arial" w:cs="Arial"/>
          <w:sz w:val="24"/>
          <w:szCs w:val="24"/>
        </w:rPr>
        <w:t xml:space="preserve"> годы.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3B61">
        <w:rPr>
          <w:rFonts w:ascii="Arial" w:eastAsia="Times New Roman" w:hAnsi="Arial" w:cs="Arial"/>
          <w:color w:val="000000"/>
          <w:sz w:val="24"/>
          <w:szCs w:val="24"/>
        </w:rPr>
        <w:t xml:space="preserve">Перечень </w:t>
      </w:r>
      <w:r w:rsidR="00472D51" w:rsidRPr="001D3B61">
        <w:rPr>
          <w:rFonts w:ascii="Arial" w:eastAsia="Times New Roman" w:hAnsi="Arial" w:cs="Arial"/>
          <w:color w:val="000000"/>
          <w:sz w:val="24"/>
          <w:szCs w:val="24"/>
        </w:rPr>
        <w:t>и значения показателей результативности</w:t>
      </w:r>
      <w:r w:rsidRPr="001D3B61">
        <w:rPr>
          <w:rFonts w:ascii="Arial" w:eastAsia="Times New Roman" w:hAnsi="Arial" w:cs="Arial"/>
          <w:color w:val="000000"/>
          <w:sz w:val="24"/>
          <w:szCs w:val="24"/>
        </w:rPr>
        <w:t xml:space="preserve"> Подпрограммы на весь период действия по годам ее реализации </w:t>
      </w:r>
      <w:r w:rsidR="00472D51" w:rsidRPr="001D3B61">
        <w:rPr>
          <w:rFonts w:ascii="Arial" w:eastAsia="Times New Roman" w:hAnsi="Arial" w:cs="Arial"/>
          <w:sz w:val="24"/>
          <w:szCs w:val="24"/>
        </w:rPr>
        <w:t>приведен в приложении</w:t>
      </w:r>
      <w:r w:rsidRPr="001D3B61">
        <w:rPr>
          <w:rFonts w:ascii="Arial" w:eastAsia="Times New Roman" w:hAnsi="Arial" w:cs="Arial"/>
          <w:sz w:val="24"/>
          <w:szCs w:val="24"/>
        </w:rPr>
        <w:t xml:space="preserve"> к </w:t>
      </w:r>
      <w:r w:rsidR="00472D51" w:rsidRPr="001D3B61">
        <w:rPr>
          <w:rFonts w:ascii="Arial" w:eastAsia="Times New Roman" w:hAnsi="Arial" w:cs="Arial"/>
          <w:sz w:val="24"/>
          <w:szCs w:val="24"/>
        </w:rPr>
        <w:t xml:space="preserve">паспорту </w:t>
      </w:r>
      <w:r w:rsidRPr="001D3B61">
        <w:rPr>
          <w:rFonts w:ascii="Arial" w:eastAsia="Times New Roman" w:hAnsi="Arial" w:cs="Arial"/>
          <w:sz w:val="24"/>
          <w:szCs w:val="24"/>
        </w:rPr>
        <w:t>Подпрограмм</w:t>
      </w:r>
      <w:r w:rsidR="00472D51" w:rsidRPr="001D3B61">
        <w:rPr>
          <w:rFonts w:ascii="Arial" w:eastAsia="Times New Roman" w:hAnsi="Arial" w:cs="Arial"/>
          <w:sz w:val="24"/>
          <w:szCs w:val="24"/>
        </w:rPr>
        <w:t>ы</w:t>
      </w:r>
      <w:r w:rsidRPr="001D3B6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D3B61">
        <w:rPr>
          <w:rFonts w:ascii="Arial" w:eastAsia="Times New Roman" w:hAnsi="Arial" w:cs="Arial"/>
          <w:color w:val="000000"/>
          <w:sz w:val="24"/>
          <w:szCs w:val="24"/>
        </w:rPr>
        <w:t>2.3.Механизм реализации Подпрограммы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03D3" w:rsidRPr="001D3B61" w:rsidRDefault="00FD03D3" w:rsidP="00E1655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Общее руководство реализацией Подпрограммы осуществляет Администрация </w:t>
      </w:r>
      <w:proofErr w:type="spellStart"/>
      <w:r w:rsidRPr="001D3B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FD03D3" w:rsidRPr="001D3B61" w:rsidRDefault="00FD03D3" w:rsidP="00E1655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ответственные исполнители мероприятий осуществляют следующие полномочия:</w:t>
      </w:r>
    </w:p>
    <w:p w:rsidR="00FD03D3" w:rsidRPr="001D3B61" w:rsidRDefault="00FD03D3" w:rsidP="00E1655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- организуют реализацию мероприятий Подпрограммы;</w:t>
      </w:r>
    </w:p>
    <w:p w:rsidR="00FD03D3" w:rsidRPr="001D3B61" w:rsidRDefault="00FD03D3" w:rsidP="00E1655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- вносят предложения о внесении изменений в Подпрограмму по согласованию с ответственным исполнителем;</w:t>
      </w:r>
    </w:p>
    <w:p w:rsidR="00FD03D3" w:rsidRPr="001D3B61" w:rsidRDefault="00FD03D3" w:rsidP="00E1655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- несут ответственность за достижение показателей (индикаторов) Подпрограммы, а также конечных результатов ее реализации;</w:t>
      </w:r>
    </w:p>
    <w:p w:rsidR="00FD03D3" w:rsidRPr="001D3B61" w:rsidRDefault="00FD03D3" w:rsidP="00E1655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- проводят оценку эффективности мероприятий Подпрограммы на этапе ее реализации.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D3B61">
        <w:rPr>
          <w:rFonts w:ascii="Arial" w:eastAsia="Times New Roman" w:hAnsi="Arial" w:cs="Arial"/>
          <w:color w:val="000000"/>
          <w:sz w:val="24"/>
          <w:szCs w:val="24"/>
        </w:rPr>
        <w:t xml:space="preserve">2.4.Управление Подпрограммой и </w:t>
      </w:r>
      <w:proofErr w:type="gramStart"/>
      <w:r w:rsidRPr="001D3B61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1D3B61">
        <w:rPr>
          <w:rFonts w:ascii="Arial" w:eastAsia="Times New Roman" w:hAnsi="Arial" w:cs="Arial"/>
          <w:color w:val="000000"/>
          <w:sz w:val="24"/>
          <w:szCs w:val="24"/>
        </w:rPr>
        <w:t xml:space="preserve"> ходом ее выполнения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D03D3" w:rsidRPr="001D3B61" w:rsidRDefault="00FD03D3" w:rsidP="00E165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Важнейшим элементом реализации Подпрограммы является взаимосвязь планирования, реализации, мониторинга, уточнения и корректировки Подпрограммы.</w:t>
      </w:r>
    </w:p>
    <w:p w:rsidR="00FD03D3" w:rsidRPr="001D3B61" w:rsidRDefault="00FD03D3" w:rsidP="00E16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Текущее управление реализацией Подпрограммы осуществляет Администрация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FD03D3" w:rsidRPr="001D3B61" w:rsidRDefault="00FD03D3" w:rsidP="00E165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В связи с этим предполагается ежегодный анализ хода реализации Подпрограммы на основе оценки результативности ее мероприятий и достижения целевых индикаторов.</w:t>
      </w:r>
    </w:p>
    <w:p w:rsidR="00FD03D3" w:rsidRPr="001D3B61" w:rsidRDefault="00FD03D3" w:rsidP="00E165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Принятие управленческих решений в рамках Подпрограммы осуществляется с учетом информации, поступающей от исполнителей мероприятий Подпрограммы.</w:t>
      </w:r>
    </w:p>
    <w:p w:rsidR="00FD03D3" w:rsidRPr="001D3B61" w:rsidRDefault="00FD03D3" w:rsidP="00E165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Формирование и использование современной системы контроля на всех стадиях реализации Программы является неотъемлемой составляющей механизма ее реализации.</w:t>
      </w:r>
    </w:p>
    <w:p w:rsidR="00FD03D3" w:rsidRPr="001D3B61" w:rsidRDefault="00FD03D3" w:rsidP="00E165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Устанавливается следующий вариант управления реализацией Подпрограммы.</w:t>
      </w:r>
    </w:p>
    <w:p w:rsidR="00FD03D3" w:rsidRPr="001D3B61" w:rsidRDefault="00FD03D3" w:rsidP="00E165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Исполнитель Подпрограммы:</w:t>
      </w:r>
    </w:p>
    <w:p w:rsidR="00FD03D3" w:rsidRPr="001D3B61" w:rsidRDefault="00FD03D3" w:rsidP="00E1655A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осуществляет координацию деятельности участников подпрограммы по подготовке и реализации мероприятий подпрограммы;</w:t>
      </w:r>
    </w:p>
    <w:p w:rsidR="00FD03D3" w:rsidRPr="001D3B61" w:rsidRDefault="00FD03D3" w:rsidP="00E1655A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организует текущее управление реализацией подпрограммы;</w:t>
      </w:r>
    </w:p>
    <w:p w:rsidR="00FD03D3" w:rsidRPr="001D3B61" w:rsidRDefault="00FD03D3" w:rsidP="00E1655A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организует подготовку ежегодных (ежеквартальных) отчетов о реализации подпрограммы;</w:t>
      </w:r>
    </w:p>
    <w:p w:rsidR="00FD03D3" w:rsidRPr="001D3B61" w:rsidRDefault="00FD03D3" w:rsidP="00E1655A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организует мониторинг хода реализации подпрограммы;</w:t>
      </w:r>
    </w:p>
    <w:p w:rsidR="00FD03D3" w:rsidRPr="001D3B61" w:rsidRDefault="00FD03D3" w:rsidP="00E1655A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несет ответственность за обеспечение своевременной и качественной реализации мероприятий подпрограммы;</w:t>
      </w:r>
    </w:p>
    <w:p w:rsidR="00FD03D3" w:rsidRPr="001D3B61" w:rsidRDefault="00FD03D3" w:rsidP="00E1655A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организует размещение в электронном виде информации о ходе и результатах реализации подпрограммы, финансировании ее мероприятий.</w:t>
      </w:r>
    </w:p>
    <w:p w:rsidR="00FD03D3" w:rsidRPr="001D3B61" w:rsidRDefault="00FD03D3" w:rsidP="00E1655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Исполнители мероприятий Подпрограммы:</w:t>
      </w:r>
    </w:p>
    <w:p w:rsidR="00FD03D3" w:rsidRPr="001D3B61" w:rsidRDefault="00FD03D3" w:rsidP="00E1655A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предоставляют Исполнителю ежеквартальные (ежегодные) отчеты о реализации мероприятий;</w:t>
      </w:r>
    </w:p>
    <w:p w:rsidR="00FD03D3" w:rsidRPr="001D3B61" w:rsidRDefault="00FD03D3" w:rsidP="00E1655A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организуют мониторинг хода реализации мероприятий;</w:t>
      </w:r>
    </w:p>
    <w:p w:rsidR="00FD03D3" w:rsidRPr="001D3B61" w:rsidRDefault="00FD03D3" w:rsidP="00E1655A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несут ответственность за обеспечение своевременной и качественной реализации мероприятий Подпрограммы.</w:t>
      </w:r>
    </w:p>
    <w:p w:rsidR="00FD03D3" w:rsidRPr="001D3B61" w:rsidRDefault="00FD03D3" w:rsidP="00E1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D3B6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D3B61">
        <w:rPr>
          <w:rFonts w:ascii="Arial" w:eastAsia="Times New Roman" w:hAnsi="Arial" w:cs="Arial"/>
          <w:sz w:val="24"/>
          <w:szCs w:val="24"/>
        </w:rPr>
        <w:t xml:space="preserve"> эффективным использованием средств районного бюджета осуществляет контрольно-счетный орган </w:t>
      </w:r>
      <w:proofErr w:type="spellStart"/>
      <w:r w:rsidRPr="001D3B61">
        <w:rPr>
          <w:rFonts w:ascii="Arial" w:eastAsia="Times New Roman" w:hAnsi="Arial" w:cs="Arial"/>
          <w:sz w:val="24"/>
          <w:szCs w:val="24"/>
        </w:rPr>
        <w:t>Боготоль</w:t>
      </w:r>
      <w:r w:rsidR="003777FF" w:rsidRPr="001D3B61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3777FF" w:rsidRPr="001D3B61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FD03D3" w:rsidRPr="001D3B61" w:rsidRDefault="00FD03D3" w:rsidP="00E165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617853" w:rsidRPr="001D3B61">
        <w:rPr>
          <w:rFonts w:ascii="Arial" w:hAnsi="Arial" w:cs="Arial"/>
          <w:sz w:val="24"/>
          <w:szCs w:val="24"/>
        </w:rPr>
        <w:t xml:space="preserve">направляет в отдел экономики и планирования администрации района отчет </w:t>
      </w:r>
      <w:r w:rsidR="00617853" w:rsidRPr="001D3B61">
        <w:rPr>
          <w:rFonts w:ascii="Arial" w:eastAsia="Times New Roman" w:hAnsi="Arial" w:cs="Arial"/>
          <w:sz w:val="24"/>
          <w:szCs w:val="24"/>
          <w:lang w:eastAsia="ru-RU"/>
        </w:rPr>
        <w:t>о реализации Подпрограммы</w:t>
      </w:r>
      <w:r w:rsidR="00617853" w:rsidRPr="001D3B61">
        <w:rPr>
          <w:rFonts w:ascii="Arial" w:hAnsi="Arial" w:cs="Arial"/>
          <w:sz w:val="24"/>
          <w:szCs w:val="24"/>
        </w:rPr>
        <w:t xml:space="preserve"> за первое полугодие отчетного года </w:t>
      </w:r>
      <w:r w:rsidRPr="001D3B61">
        <w:rPr>
          <w:rFonts w:ascii="Arial" w:hAnsi="Arial" w:cs="Arial"/>
          <w:sz w:val="24"/>
          <w:szCs w:val="24"/>
        </w:rPr>
        <w:t>не позднее 10</w:t>
      </w:r>
      <w:r w:rsidR="00617853" w:rsidRPr="001D3B61">
        <w:rPr>
          <w:rFonts w:ascii="Arial" w:hAnsi="Arial" w:cs="Arial"/>
          <w:sz w:val="24"/>
          <w:szCs w:val="24"/>
        </w:rPr>
        <w:t xml:space="preserve">августа </w:t>
      </w:r>
      <w:r w:rsidRPr="001D3B61">
        <w:rPr>
          <w:rFonts w:ascii="Arial" w:hAnsi="Arial" w:cs="Arial"/>
          <w:sz w:val="24"/>
          <w:szCs w:val="24"/>
        </w:rPr>
        <w:t>отчетн</w:t>
      </w:r>
      <w:r w:rsidR="00617853" w:rsidRPr="001D3B61">
        <w:rPr>
          <w:rFonts w:ascii="Arial" w:hAnsi="Arial" w:cs="Arial"/>
          <w:sz w:val="24"/>
          <w:szCs w:val="24"/>
        </w:rPr>
        <w:t>ого года</w:t>
      </w:r>
      <w:r w:rsidRPr="001D3B61">
        <w:rPr>
          <w:rFonts w:ascii="Arial" w:hAnsi="Arial" w:cs="Arial"/>
          <w:sz w:val="24"/>
          <w:szCs w:val="24"/>
        </w:rPr>
        <w:t xml:space="preserve">, и по итогам года до 1 марта года, следующего </w:t>
      </w:r>
      <w:proofErr w:type="gramStart"/>
      <w:r w:rsidRPr="001D3B61">
        <w:rPr>
          <w:rFonts w:ascii="Arial" w:hAnsi="Arial" w:cs="Arial"/>
          <w:sz w:val="24"/>
          <w:szCs w:val="24"/>
        </w:rPr>
        <w:t>за</w:t>
      </w:r>
      <w:proofErr w:type="gramEnd"/>
      <w:r w:rsidRPr="001D3B61">
        <w:rPr>
          <w:rFonts w:ascii="Arial" w:hAnsi="Arial" w:cs="Arial"/>
          <w:sz w:val="24"/>
          <w:szCs w:val="24"/>
        </w:rPr>
        <w:t xml:space="preserve"> отчетным,. </w:t>
      </w:r>
    </w:p>
    <w:p w:rsidR="00FD03D3" w:rsidRPr="001D3B61" w:rsidRDefault="00617853" w:rsidP="00E16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03D3" w:rsidRPr="001D3B61">
        <w:rPr>
          <w:rFonts w:ascii="Arial" w:eastAsia="Times New Roman" w:hAnsi="Arial" w:cs="Arial"/>
          <w:sz w:val="24"/>
          <w:szCs w:val="24"/>
          <w:lang w:eastAsia="ru-RU"/>
        </w:rPr>
        <w:t>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"Об утверждении порядка утверждающего сроки реализации муниципальных программ, порядка разработки, формирования и реализации муниципальных программ"</w:t>
      </w:r>
      <w:r w:rsidR="00FD03D3" w:rsidRPr="001D3B61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D03D3" w:rsidRPr="001D3B61" w:rsidRDefault="00FD03D3" w:rsidP="00E16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Годовой отчет о реализации Подпрограммы должен содержать: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описание результатов реализации мероприятия Подпрограммы в отчетном году, а так же информацию о запланированных, но не достигнутых результатах (с указанием причин);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анализ последствий не реализации мероприятия Подпрограммы и анализ факторов, повлиявших на реализацию (не реализацию);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информацию об использовании бюджетных ассигнований краевого бюджета и средств районного бюджета на реализацию Подпрограммы с указанием плановых и фактических значений с расшифровкой по главным распорядителям средств районного бюджета, мероприятиям и годам реализации Подпрограммы;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конкретные результаты реализации Подпрограммы, достигнутые за отчетный год, в том числе информацию о сопоставлении показателей затрат и результатов 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реализации Подпрограммы, а также анализ результативности бюджетных расходов и обоснование мер по ее повышению.</w:t>
      </w:r>
    </w:p>
    <w:p w:rsidR="00FD03D3" w:rsidRPr="001D3B61" w:rsidRDefault="00FD03D3" w:rsidP="001D3B6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Pr="001D3B61">
        <w:rPr>
          <w:rFonts w:ascii="Arial" w:eastAsia="Times New Roman" w:hAnsi="Arial" w:cs="Arial"/>
          <w:sz w:val="24"/>
          <w:szCs w:val="24"/>
        </w:rPr>
        <w:t>ежегодно уточняет целевые индикаторы и затраты по мероприятию Подпрограммы, механизм реализации Подпрограммы с учетом выделяемых на ее реализацию финансовых средств.</w:t>
      </w:r>
    </w:p>
    <w:p w:rsidR="00FD03D3" w:rsidRPr="001D3B61" w:rsidRDefault="00FD03D3" w:rsidP="001D3B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2.5.Оценка социально-экономической эффективности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Администрацией </w:t>
      </w:r>
      <w:proofErr w:type="spellStart"/>
      <w:r w:rsidRPr="001D3B61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FD03D3" w:rsidRPr="001D3B61" w:rsidRDefault="00FD03D3" w:rsidP="001D3B6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1D3B61">
        <w:rPr>
          <w:rFonts w:ascii="Arial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позволит повысить: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D3B61">
        <w:rPr>
          <w:rFonts w:ascii="Arial" w:hAnsi="Arial" w:cs="Arial"/>
          <w:sz w:val="24"/>
          <w:szCs w:val="24"/>
        </w:rPr>
        <w:t xml:space="preserve">уровень качества прогнозирования социально-экономического развития </w:t>
      </w:r>
      <w:proofErr w:type="spellStart"/>
      <w:r w:rsidRPr="001D3B6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D3B61">
        <w:rPr>
          <w:rFonts w:ascii="Arial" w:hAnsi="Arial" w:cs="Arial"/>
          <w:sz w:val="24"/>
          <w:szCs w:val="24"/>
        </w:rPr>
        <w:t xml:space="preserve"> района;</w:t>
      </w:r>
    </w:p>
    <w:p w:rsidR="00FD03D3" w:rsidRPr="001D3B61" w:rsidRDefault="00FD03D3" w:rsidP="001D3B61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-уровень обеспечения органов местного самоуправления района экономико-статистической информацией;</w:t>
      </w:r>
    </w:p>
    <w:p w:rsidR="00FD03D3" w:rsidRPr="001D3B61" w:rsidRDefault="00FD03D3" w:rsidP="001D3B61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-</w:t>
      </w:r>
      <w:r w:rsidRPr="001D3B61">
        <w:rPr>
          <w:rFonts w:ascii="Arial" w:eastAsia="Times New Roman" w:hAnsi="Arial" w:cs="Arial"/>
          <w:sz w:val="24"/>
          <w:szCs w:val="24"/>
          <w:lang w:eastAsia="ru-RU"/>
        </w:rPr>
        <w:t xml:space="preserve">профессиональный уровень </w:t>
      </w:r>
      <w:r w:rsidRPr="001D3B61">
        <w:rPr>
          <w:rFonts w:ascii="Arial" w:eastAsia="Times New Roman" w:hAnsi="Arial" w:cs="Arial"/>
          <w:sz w:val="24"/>
          <w:szCs w:val="24"/>
        </w:rPr>
        <w:t>специалистов органов местного самоуправления, прошедших курсовую переподготовку и курсы повышения квалификации;</w:t>
      </w:r>
    </w:p>
    <w:p w:rsidR="00FD03D3" w:rsidRPr="001D3B61" w:rsidRDefault="00FD03D3" w:rsidP="001D3B61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-результативность работы в органах местного самоуправления с обращениями граждан.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2.6.Мероприятия Подпрограммы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Мероприятия П</w:t>
      </w:r>
      <w:r w:rsidRPr="001D3B61">
        <w:rPr>
          <w:rFonts w:ascii="Arial" w:eastAsia="Times New Roman" w:hAnsi="Arial" w:cs="Arial"/>
          <w:color w:val="000000"/>
          <w:sz w:val="24"/>
          <w:szCs w:val="24"/>
        </w:rPr>
        <w:t xml:space="preserve">одпрограммы приведены в </w:t>
      </w:r>
      <w:r w:rsidRPr="001D3B61">
        <w:rPr>
          <w:rFonts w:ascii="Arial" w:eastAsia="Times New Roman" w:hAnsi="Arial" w:cs="Arial"/>
          <w:sz w:val="24"/>
          <w:szCs w:val="24"/>
        </w:rPr>
        <w:t xml:space="preserve">приложении № 2 </w:t>
      </w:r>
      <w:r w:rsidRPr="001D3B61">
        <w:rPr>
          <w:rFonts w:ascii="Arial" w:eastAsia="Times New Roman" w:hAnsi="Arial" w:cs="Arial"/>
          <w:color w:val="000000"/>
          <w:sz w:val="24"/>
          <w:szCs w:val="24"/>
        </w:rPr>
        <w:t>к Подпрограмме.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2.7.Обоснование финансовых, материальных и трудовых затрат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Источниками финансирования Подпрограммы являются средства районного бюджета.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Всего на реализацию подпрограммы за счет средств районного бюджета потребуется </w:t>
      </w:r>
      <w:r w:rsidR="00136ECE" w:rsidRPr="001D3B61">
        <w:rPr>
          <w:rFonts w:ascii="Arial" w:eastAsia="Times New Roman" w:hAnsi="Arial" w:cs="Arial"/>
          <w:sz w:val="24"/>
          <w:szCs w:val="24"/>
        </w:rPr>
        <w:t>29715,1</w:t>
      </w:r>
      <w:r w:rsidRPr="001D3B61">
        <w:rPr>
          <w:rFonts w:ascii="Arial" w:eastAsia="Times New Roman" w:hAnsi="Arial" w:cs="Arial"/>
          <w:sz w:val="24"/>
          <w:szCs w:val="24"/>
        </w:rPr>
        <w:t xml:space="preserve"> тыс. рублей, в том числе: районный бюджет</w:t>
      </w:r>
    </w:p>
    <w:p w:rsidR="00FD03D3" w:rsidRPr="001D3B61" w:rsidRDefault="00136ECE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в 2018</w:t>
      </w:r>
      <w:r w:rsidR="00FD03D3" w:rsidRPr="001D3B61">
        <w:rPr>
          <w:rFonts w:ascii="Arial" w:eastAsia="Times New Roman" w:hAnsi="Arial" w:cs="Arial"/>
          <w:sz w:val="24"/>
          <w:szCs w:val="24"/>
        </w:rPr>
        <w:t xml:space="preserve"> году –</w:t>
      </w:r>
      <w:r w:rsidRPr="001D3B61">
        <w:rPr>
          <w:rFonts w:ascii="Arial" w:eastAsia="Times New Roman" w:hAnsi="Arial" w:cs="Arial"/>
          <w:sz w:val="24"/>
          <w:szCs w:val="24"/>
        </w:rPr>
        <w:t>11461,7</w:t>
      </w:r>
      <w:r w:rsidR="00FD03D3" w:rsidRPr="001D3B61">
        <w:rPr>
          <w:rFonts w:ascii="Arial" w:eastAsia="Times New Roman" w:hAnsi="Arial" w:cs="Arial"/>
          <w:sz w:val="24"/>
          <w:szCs w:val="24"/>
        </w:rPr>
        <w:t xml:space="preserve"> тыс. рублей</w:t>
      </w:r>
    </w:p>
    <w:p w:rsidR="00FD03D3" w:rsidRPr="001D3B61" w:rsidRDefault="00136ECE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в 2019</w:t>
      </w:r>
      <w:r w:rsidR="00FD03D3" w:rsidRPr="001D3B61">
        <w:rPr>
          <w:rFonts w:ascii="Arial" w:eastAsia="Times New Roman" w:hAnsi="Arial" w:cs="Arial"/>
          <w:sz w:val="24"/>
          <w:szCs w:val="24"/>
        </w:rPr>
        <w:t xml:space="preserve"> году –</w:t>
      </w:r>
      <w:r w:rsidRPr="001D3B61">
        <w:rPr>
          <w:rFonts w:ascii="Arial" w:eastAsia="Times New Roman" w:hAnsi="Arial" w:cs="Arial"/>
          <w:sz w:val="24"/>
          <w:szCs w:val="24"/>
        </w:rPr>
        <w:t>9126,7</w:t>
      </w:r>
      <w:r w:rsidR="00FD03D3" w:rsidRPr="001D3B61">
        <w:rPr>
          <w:rFonts w:ascii="Arial" w:eastAsia="Times New Roman" w:hAnsi="Arial" w:cs="Arial"/>
          <w:sz w:val="24"/>
          <w:szCs w:val="24"/>
        </w:rPr>
        <w:t xml:space="preserve"> тыс. рублей </w:t>
      </w:r>
    </w:p>
    <w:p w:rsidR="00FD03D3" w:rsidRPr="001D3B61" w:rsidRDefault="00136ECE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>в 2020</w:t>
      </w:r>
      <w:r w:rsidR="00FD03D3" w:rsidRPr="001D3B61">
        <w:rPr>
          <w:rFonts w:ascii="Arial" w:eastAsia="Times New Roman" w:hAnsi="Arial" w:cs="Arial"/>
          <w:sz w:val="24"/>
          <w:szCs w:val="24"/>
        </w:rPr>
        <w:t xml:space="preserve"> году –</w:t>
      </w:r>
      <w:r w:rsidRPr="001D3B61">
        <w:rPr>
          <w:rFonts w:ascii="Arial" w:eastAsia="Times New Roman" w:hAnsi="Arial" w:cs="Arial"/>
          <w:sz w:val="24"/>
          <w:szCs w:val="24"/>
        </w:rPr>
        <w:t>9126,7</w:t>
      </w:r>
      <w:r w:rsidR="00FD03D3" w:rsidRPr="001D3B61">
        <w:rPr>
          <w:rFonts w:ascii="Arial" w:eastAsia="Times New Roman" w:hAnsi="Arial" w:cs="Arial"/>
          <w:sz w:val="24"/>
          <w:szCs w:val="24"/>
        </w:rPr>
        <w:t xml:space="preserve"> тыс. рублей</w:t>
      </w:r>
    </w:p>
    <w:p w:rsidR="00FD03D3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FD03D3" w:rsidRPr="001D3B61" w:rsidSect="00E1655A">
          <w:pgSz w:w="11905" w:h="16838" w:code="9"/>
          <w:pgMar w:top="1134" w:right="565" w:bottom="1134" w:left="1701" w:header="425" w:footer="720" w:gutter="0"/>
          <w:cols w:space="720"/>
          <w:noEndnote/>
          <w:titlePg/>
          <w:docGrid w:linePitch="299"/>
        </w:sectPr>
      </w:pPr>
    </w:p>
    <w:p w:rsidR="00FD03D3" w:rsidRPr="001D3B61" w:rsidRDefault="00593AC2" w:rsidP="001D3B61">
      <w:pPr>
        <w:suppressAutoHyphens/>
        <w:autoSpaceDE w:val="0"/>
        <w:spacing w:after="0" w:line="240" w:lineRule="auto"/>
        <w:ind w:left="10065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1D3B61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</w:t>
      </w:r>
    </w:p>
    <w:p w:rsidR="00FD03D3" w:rsidRPr="001D3B61" w:rsidRDefault="00FD03D3" w:rsidP="001D3B61">
      <w:pPr>
        <w:widowControl w:val="0"/>
        <w:suppressAutoHyphens/>
        <w:spacing w:after="0" w:line="240" w:lineRule="auto"/>
        <w:ind w:left="10065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</w:t>
      </w:r>
      <w:r w:rsidR="00593AC2"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паспорту подпрограммы</w:t>
      </w:r>
      <w:r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3 </w:t>
      </w:r>
      <w:r w:rsidRPr="001D3B61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«Обеспечение реализации муниципальной программы »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Перечень </w:t>
      </w:r>
      <w:r w:rsidR="00F0292D" w:rsidRPr="001D3B61">
        <w:rPr>
          <w:rFonts w:ascii="Arial" w:eastAsia="Times New Roman" w:hAnsi="Arial" w:cs="Arial"/>
          <w:sz w:val="24"/>
          <w:szCs w:val="24"/>
        </w:rPr>
        <w:t>и значения показателей результативности П</w:t>
      </w:r>
      <w:r w:rsidRPr="001D3B61">
        <w:rPr>
          <w:rFonts w:ascii="Arial" w:eastAsia="Times New Roman" w:hAnsi="Arial" w:cs="Arial"/>
          <w:sz w:val="24"/>
          <w:szCs w:val="24"/>
        </w:rPr>
        <w:t xml:space="preserve">одпрограммы </w:t>
      </w:r>
    </w:p>
    <w:p w:rsidR="00FD03D3" w:rsidRPr="001D3B61" w:rsidRDefault="00FD03D3" w:rsidP="001D3B61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1D3B61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«Обеспечение реализации муниципальной программы»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4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819"/>
        <w:gridCol w:w="1701"/>
        <w:gridCol w:w="1559"/>
        <w:gridCol w:w="1560"/>
        <w:gridCol w:w="1456"/>
        <w:gridCol w:w="1417"/>
        <w:gridCol w:w="1418"/>
      </w:tblGrid>
      <w:tr w:rsidR="00F0292D" w:rsidRPr="001D3B61" w:rsidTr="007250F1">
        <w:trPr>
          <w:cantSplit/>
          <w:trHeight w:val="17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58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Годы реализации Подпрограммы</w:t>
            </w:r>
          </w:p>
        </w:tc>
      </w:tr>
      <w:tr w:rsidR="00F0292D" w:rsidRPr="001D3B61" w:rsidTr="007250F1">
        <w:trPr>
          <w:cantSplit/>
          <w:trHeight w:val="363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E1655A">
            <w:pPr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Текущий финансовый год</w:t>
            </w:r>
            <w:r w:rsidR="00E165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</w:t>
            </w:r>
            <w:r w:rsidR="00136ECE"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E1655A">
            <w:pPr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Очередной финансовый год</w:t>
            </w:r>
            <w:r w:rsidR="00E165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</w:t>
            </w:r>
            <w:r w:rsidR="00136ECE"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E1655A">
            <w:pPr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 год планового периода</w:t>
            </w:r>
            <w:r w:rsidR="00E165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</w:t>
            </w:r>
            <w:r w:rsidR="00136ECE"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2-й год планового периода 20</w:t>
            </w:r>
            <w:r w:rsidR="00136ECE"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</w:p>
        </w:tc>
      </w:tr>
      <w:tr w:rsidR="00FD03D3" w:rsidRPr="001D3B61" w:rsidTr="007250F1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3D3" w:rsidRPr="001D3B61" w:rsidRDefault="00FD03D3" w:rsidP="001D3B6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93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3D3" w:rsidRPr="001D3B61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Цель.</w:t>
            </w:r>
            <w:r w:rsidR="00E165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 </w:t>
            </w:r>
          </w:p>
        </w:tc>
      </w:tr>
      <w:tr w:rsidR="00F0292D" w:rsidRPr="001D3B61" w:rsidTr="00E1655A">
        <w:trPr>
          <w:cantSplit/>
          <w:trHeight w:val="24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1D3B61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Уровень качества прогнозирования</w:t>
            </w:r>
            <w:r w:rsidR="00E16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3B61">
              <w:rPr>
                <w:rFonts w:ascii="Arial" w:hAnsi="Arial" w:cs="Arial"/>
                <w:sz w:val="24"/>
                <w:szCs w:val="24"/>
              </w:rPr>
              <w:t xml:space="preserve">социально – экономического развития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</w:rPr>
              <w:t xml:space="preserve"> района (отклонение фактических значений показателей социально-экономического развития района </w:t>
            </w:r>
            <w:proofErr w:type="gramStart"/>
            <w:r w:rsidRPr="001D3B61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1D3B61">
              <w:rPr>
                <w:rFonts w:ascii="Arial" w:hAnsi="Arial" w:cs="Arial"/>
                <w:sz w:val="24"/>
                <w:szCs w:val="24"/>
              </w:rPr>
              <w:t xml:space="preserve"> прогнозных)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E1655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E1655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Отчетные данные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 более 10</w:t>
            </w:r>
          </w:p>
        </w:tc>
      </w:tr>
      <w:tr w:rsidR="00F0292D" w:rsidRPr="001D3B61" w:rsidTr="007250F1">
        <w:trPr>
          <w:cantSplit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D" w:rsidRPr="001D3B61" w:rsidRDefault="00F0292D" w:rsidP="001D3B6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Уровень обеспечения органов местного самоуправления района экономико-статистической информацией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Отчетные данные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</w:tr>
      <w:tr w:rsidR="00F0292D" w:rsidRPr="001D3B61" w:rsidTr="007250F1">
        <w:trPr>
          <w:cantSplit/>
          <w:trHeight w:val="24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1D3B61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Доля специалистов органов местного самоуправления, прошедших  курсы повышения квалификации и курсовую переподготовку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Отчетные данные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1D3B61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1D3B61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1D3B61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</w:tr>
      <w:tr w:rsidR="00F0292D" w:rsidRPr="001D3B61" w:rsidTr="007250F1">
        <w:trPr>
          <w:cantSplit/>
          <w:trHeight w:val="24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1D3B61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Уровень исполнения запросов по обращениям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Отчетные данные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1D3B61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1D3B61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1D3B61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</w:tbl>
    <w:p w:rsidR="00FD03D3" w:rsidRPr="001D3B61" w:rsidRDefault="00FD03D3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3D3" w:rsidRDefault="00FD03D3" w:rsidP="001D3B61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E1655A" w:rsidRPr="001D3B61" w:rsidRDefault="00E1655A" w:rsidP="001D3B61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</w:p>
    <w:p w:rsidR="00FD03D3" w:rsidRPr="001D3B61" w:rsidRDefault="00593AC2" w:rsidP="001D3B61">
      <w:pPr>
        <w:spacing w:after="0" w:line="240" w:lineRule="auto"/>
        <w:ind w:left="9357" w:firstLine="708"/>
        <w:rPr>
          <w:rFonts w:ascii="Arial" w:eastAsia="Times New Roman" w:hAnsi="Arial" w:cs="Arial"/>
          <w:sz w:val="24"/>
          <w:szCs w:val="24"/>
        </w:rPr>
      </w:pPr>
      <w:r w:rsidRPr="001D3B61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</w:p>
    <w:p w:rsidR="00FD03D3" w:rsidRPr="001D3B61" w:rsidRDefault="00FD03D3" w:rsidP="001D3B61">
      <w:pPr>
        <w:widowControl w:val="0"/>
        <w:suppressAutoHyphens/>
        <w:spacing w:after="0" w:line="240" w:lineRule="auto"/>
        <w:ind w:left="10065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1D3B61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подпрограмме 3 </w:t>
      </w:r>
      <w:r w:rsidRPr="001D3B61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 xml:space="preserve">«Обеспечение реализации муниципальной программы » </w:t>
      </w:r>
    </w:p>
    <w:p w:rsidR="00FD03D3" w:rsidRPr="001D3B61" w:rsidRDefault="00FD03D3" w:rsidP="001D3B61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</w:pPr>
      <w:r w:rsidRPr="001D3B61">
        <w:rPr>
          <w:rFonts w:ascii="Arial" w:eastAsia="Times New Roman" w:hAnsi="Arial" w:cs="Arial"/>
          <w:sz w:val="24"/>
          <w:szCs w:val="24"/>
        </w:rPr>
        <w:t xml:space="preserve">Перечень мероприятий подпрограммы </w:t>
      </w:r>
      <w:r w:rsidRPr="001D3B61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«Обеспечение реализации муниципальной программы»</w:t>
      </w:r>
      <w:r w:rsidR="00F0292D" w:rsidRPr="001D3B61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 xml:space="preserve"> с указанием объ</w:t>
      </w:r>
      <w:r w:rsidR="007B76D2" w:rsidRPr="001D3B61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е</w:t>
      </w:r>
      <w:r w:rsidR="00F0292D" w:rsidRPr="001D3B61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ма средств на их реализацию и ожидаемых результатов</w:t>
      </w:r>
    </w:p>
    <w:p w:rsidR="00FD03D3" w:rsidRPr="001D3B61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</w:pPr>
    </w:p>
    <w:tbl>
      <w:tblPr>
        <w:tblStyle w:val="10"/>
        <w:tblW w:w="14425" w:type="dxa"/>
        <w:tblLayout w:type="fixed"/>
        <w:tblLook w:val="00A0" w:firstRow="1" w:lastRow="0" w:firstColumn="1" w:lastColumn="0" w:noHBand="0" w:noVBand="0"/>
      </w:tblPr>
      <w:tblGrid>
        <w:gridCol w:w="2937"/>
        <w:gridCol w:w="148"/>
        <w:gridCol w:w="1268"/>
        <w:gridCol w:w="150"/>
        <w:gridCol w:w="844"/>
        <w:gridCol w:w="853"/>
        <w:gridCol w:w="710"/>
        <w:gridCol w:w="853"/>
        <w:gridCol w:w="992"/>
        <w:gridCol w:w="992"/>
        <w:gridCol w:w="993"/>
        <w:gridCol w:w="141"/>
        <w:gridCol w:w="1276"/>
        <w:gridCol w:w="2268"/>
      </w:tblGrid>
      <w:tr w:rsidR="00FD03D3" w:rsidRPr="001D3B61" w:rsidTr="007250F1">
        <w:trPr>
          <w:trHeight w:val="377"/>
        </w:trPr>
        <w:tc>
          <w:tcPr>
            <w:tcW w:w="2937" w:type="dxa"/>
            <w:vMerge w:val="restart"/>
          </w:tcPr>
          <w:p w:rsidR="00FD03D3" w:rsidRPr="001D3B61" w:rsidRDefault="00F0292D" w:rsidP="001D3B61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6" w:type="dxa"/>
            <w:gridSpan w:val="2"/>
            <w:vMerge w:val="restart"/>
          </w:tcPr>
          <w:p w:rsidR="00FD03D3" w:rsidRPr="001D3B61" w:rsidRDefault="00FD03D3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3410" w:type="dxa"/>
            <w:gridSpan w:val="5"/>
          </w:tcPr>
          <w:p w:rsidR="00FD03D3" w:rsidRPr="001D3B61" w:rsidRDefault="00FD03D3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5"/>
          </w:tcPr>
          <w:p w:rsidR="00FD03D3" w:rsidRPr="001D3B61" w:rsidRDefault="00FD03D3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Расходы</w:t>
            </w:r>
            <w:r w:rsidR="00F0292D" w:rsidRPr="001D3B61">
              <w:rPr>
                <w:rFonts w:ascii="Arial" w:eastAsia="Times New Roman" w:hAnsi="Arial" w:cs="Arial"/>
                <w:sz w:val="24"/>
                <w:szCs w:val="24"/>
              </w:rPr>
              <w:t>, в том числе по годам реализации программы,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(тыс. руб.)</w:t>
            </w:r>
          </w:p>
        </w:tc>
        <w:tc>
          <w:tcPr>
            <w:tcW w:w="2268" w:type="dxa"/>
            <w:vMerge w:val="restart"/>
          </w:tcPr>
          <w:p w:rsidR="00FD03D3" w:rsidRPr="001D3B61" w:rsidRDefault="00FD03D3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0292D" w:rsidRPr="001D3B61" w:rsidTr="007250F1">
        <w:trPr>
          <w:trHeight w:val="1034"/>
        </w:trPr>
        <w:tc>
          <w:tcPr>
            <w:tcW w:w="2937" w:type="dxa"/>
            <w:vMerge/>
          </w:tcPr>
          <w:p w:rsidR="00F0292D" w:rsidRPr="001D3B61" w:rsidRDefault="00F0292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</w:tcPr>
          <w:p w:rsidR="00F0292D" w:rsidRPr="001D3B61" w:rsidRDefault="00F0292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F0292D" w:rsidRPr="001D3B61" w:rsidRDefault="00F0292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853" w:type="dxa"/>
          </w:tcPr>
          <w:p w:rsidR="00F0292D" w:rsidRPr="001D3B61" w:rsidRDefault="00F0292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10" w:type="dxa"/>
          </w:tcPr>
          <w:p w:rsidR="00F0292D" w:rsidRPr="001D3B61" w:rsidRDefault="00F0292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853" w:type="dxa"/>
          </w:tcPr>
          <w:p w:rsidR="00F0292D" w:rsidRPr="001D3B61" w:rsidRDefault="00F0292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992" w:type="dxa"/>
          </w:tcPr>
          <w:p w:rsidR="00F0292D" w:rsidRPr="001D3B61" w:rsidRDefault="00136EC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="00F0292D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F0292D" w:rsidRPr="001D3B61" w:rsidRDefault="00136EC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F0292D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F0292D" w:rsidRPr="001D3B61" w:rsidRDefault="00136ECE" w:rsidP="00E16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E165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0292D" w:rsidRPr="001D3B61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417" w:type="dxa"/>
            <w:gridSpan w:val="2"/>
          </w:tcPr>
          <w:p w:rsidR="00F0292D" w:rsidRPr="001D3B61" w:rsidRDefault="00136EC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Итого на период 2018-2020</w:t>
            </w:r>
            <w:r w:rsidR="00F0292D"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vMerge/>
          </w:tcPr>
          <w:p w:rsidR="00F0292D" w:rsidRPr="001D3B61" w:rsidRDefault="00F0292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3D3" w:rsidRPr="001D3B61" w:rsidTr="007250F1">
        <w:trPr>
          <w:trHeight w:val="360"/>
        </w:trPr>
        <w:tc>
          <w:tcPr>
            <w:tcW w:w="14425" w:type="dxa"/>
            <w:gridSpan w:val="14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Цель.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D03D3" w:rsidRPr="001D3B61" w:rsidTr="007250F1">
        <w:trPr>
          <w:trHeight w:val="199"/>
        </w:trPr>
        <w:tc>
          <w:tcPr>
            <w:tcW w:w="14425" w:type="dxa"/>
            <w:gridSpan w:val="14"/>
          </w:tcPr>
          <w:p w:rsidR="00FD03D3" w:rsidRPr="001D3B61" w:rsidRDefault="00FD03D3" w:rsidP="001D3B6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Задача 1.Содействие повышению эффективности планирования и прогнозирования социально-экономического развития муниципальных образований района</w:t>
            </w:r>
          </w:p>
        </w:tc>
      </w:tr>
      <w:tr w:rsidR="00FD03D3" w:rsidRPr="001D3B61" w:rsidTr="007250F1">
        <w:trPr>
          <w:trHeight w:val="329"/>
        </w:trPr>
        <w:tc>
          <w:tcPr>
            <w:tcW w:w="8755" w:type="dxa"/>
            <w:gridSpan w:val="9"/>
            <w:tcBorders>
              <w:right w:val="nil"/>
            </w:tcBorders>
          </w:tcPr>
          <w:p w:rsidR="00FD03D3" w:rsidRPr="001D3B61" w:rsidRDefault="00FD03D3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Мероприятия:</w:t>
            </w:r>
          </w:p>
        </w:tc>
        <w:tc>
          <w:tcPr>
            <w:tcW w:w="5670" w:type="dxa"/>
            <w:gridSpan w:val="5"/>
            <w:tcBorders>
              <w:left w:val="nil"/>
            </w:tcBorders>
            <w:noWrap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292D" w:rsidRPr="001D3B61" w:rsidTr="007250F1">
        <w:trPr>
          <w:trHeight w:val="447"/>
        </w:trPr>
        <w:tc>
          <w:tcPr>
            <w:tcW w:w="3085" w:type="dxa"/>
            <w:gridSpan w:val="2"/>
          </w:tcPr>
          <w:p w:rsidR="00F0292D" w:rsidRPr="001D3B61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1.1.Руководство и управление в сфере экономики и планирования</w:t>
            </w:r>
          </w:p>
        </w:tc>
        <w:tc>
          <w:tcPr>
            <w:tcW w:w="1418" w:type="dxa"/>
            <w:gridSpan w:val="2"/>
          </w:tcPr>
          <w:p w:rsidR="00F0292D" w:rsidRPr="001D3B61" w:rsidRDefault="00F0292D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44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1D3B61" w:rsidRDefault="007B76D2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1D3B61" w:rsidRDefault="00022A3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3881,0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F0292D" w:rsidRPr="001D3B61" w:rsidRDefault="00022A3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3881,0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0292D" w:rsidRPr="001D3B61" w:rsidRDefault="00022A3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3881,0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292D" w:rsidRPr="001D3B61" w:rsidRDefault="00022A3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11643,0</w:t>
            </w:r>
          </w:p>
        </w:tc>
        <w:tc>
          <w:tcPr>
            <w:tcW w:w="2268" w:type="dxa"/>
          </w:tcPr>
          <w:p w:rsidR="00F0292D" w:rsidRPr="001D3B61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 xml:space="preserve">Обеспечение реализации подпрограммы </w:t>
            </w:r>
          </w:p>
        </w:tc>
      </w:tr>
      <w:tr w:rsidR="00F0292D" w:rsidRPr="001D3B61" w:rsidTr="007250F1">
        <w:trPr>
          <w:trHeight w:val="447"/>
        </w:trPr>
        <w:tc>
          <w:tcPr>
            <w:tcW w:w="3085" w:type="dxa"/>
            <w:gridSpan w:val="2"/>
          </w:tcPr>
          <w:p w:rsidR="00F0292D" w:rsidRPr="001D3B61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1.2.Координация, контроль, подготовка комплексного отчета о ходе выполнения целей и задач Программы социально</w:t>
            </w:r>
            <w:r w:rsidR="00432B40" w:rsidRPr="001D3B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D3B61">
              <w:rPr>
                <w:rFonts w:ascii="Arial" w:hAnsi="Arial" w:cs="Arial"/>
                <w:sz w:val="24"/>
                <w:szCs w:val="24"/>
              </w:rPr>
              <w:t>-э</w:t>
            </w:r>
            <w:proofErr w:type="gramEnd"/>
            <w:r w:rsidRPr="001D3B61">
              <w:rPr>
                <w:rFonts w:ascii="Arial" w:hAnsi="Arial" w:cs="Arial"/>
                <w:sz w:val="24"/>
                <w:szCs w:val="24"/>
              </w:rPr>
              <w:t xml:space="preserve">кономического развития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</w:rPr>
              <w:t xml:space="preserve"> района по итогам года</w:t>
            </w:r>
          </w:p>
        </w:tc>
        <w:tc>
          <w:tcPr>
            <w:tcW w:w="1418" w:type="dxa"/>
            <w:gridSpan w:val="2"/>
          </w:tcPr>
          <w:p w:rsidR="00F0292D" w:rsidRPr="001D3B61" w:rsidRDefault="00F0292D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4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F0292D" w:rsidRPr="001D3B61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 xml:space="preserve">Принятие своевременных управленческих решений по актуальным вопросам социально- экономического развития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</w:rPr>
              <w:lastRenderedPageBreak/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F0292D" w:rsidRPr="001D3B61" w:rsidTr="007250F1">
        <w:trPr>
          <w:trHeight w:val="1070"/>
        </w:trPr>
        <w:tc>
          <w:tcPr>
            <w:tcW w:w="3085" w:type="dxa"/>
            <w:gridSpan w:val="2"/>
          </w:tcPr>
          <w:p w:rsidR="00F0292D" w:rsidRPr="001D3B61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D3B61">
              <w:rPr>
                <w:rFonts w:ascii="Arial" w:hAnsi="Arial" w:cs="Arial"/>
                <w:sz w:val="24"/>
                <w:szCs w:val="24"/>
              </w:rPr>
              <w:lastRenderedPageBreak/>
              <w:t xml:space="preserve">1.3.Разработка прогноза СЭР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</w:rPr>
              <w:t xml:space="preserve"> района, согласование прогнозных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</w:rPr>
              <w:t>бюджетообразующих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</w:rPr>
              <w:t xml:space="preserve"> показателей социально-экономического развития территории на долгосрочный и среднесрочный периоды, утверждение</w:t>
            </w:r>
            <w:proofErr w:type="gramEnd"/>
          </w:p>
        </w:tc>
        <w:tc>
          <w:tcPr>
            <w:tcW w:w="1418" w:type="dxa"/>
            <w:gridSpan w:val="2"/>
          </w:tcPr>
          <w:p w:rsidR="00F0292D" w:rsidRPr="001D3B61" w:rsidRDefault="00F0292D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4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F0292D" w:rsidRPr="001D3B61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 xml:space="preserve">Повышение качества и достоверности прогнозов социально-экономического развития </w:t>
            </w:r>
            <w:proofErr w:type="spellStart"/>
            <w:r w:rsidRPr="001D3B61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hAnsi="Arial" w:cs="Arial"/>
                <w:sz w:val="24"/>
                <w:szCs w:val="24"/>
              </w:rPr>
              <w:t xml:space="preserve"> района на среднесрочный долгосрочный периоды</w:t>
            </w:r>
          </w:p>
        </w:tc>
      </w:tr>
      <w:tr w:rsidR="00F0292D" w:rsidRPr="001D3B61" w:rsidTr="007250F1">
        <w:trPr>
          <w:trHeight w:val="1070"/>
        </w:trPr>
        <w:tc>
          <w:tcPr>
            <w:tcW w:w="3085" w:type="dxa"/>
            <w:gridSpan w:val="2"/>
          </w:tcPr>
          <w:p w:rsidR="00F0292D" w:rsidRPr="001D3B61" w:rsidRDefault="00F0292D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 xml:space="preserve">1.4.Обеспечение </w:t>
            </w: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органов местного самоуправления района и</w:t>
            </w:r>
            <w:r w:rsidRPr="001D3B61">
              <w:rPr>
                <w:rFonts w:ascii="Arial" w:hAnsi="Arial" w:cs="Arial"/>
                <w:sz w:val="24"/>
                <w:szCs w:val="24"/>
              </w:rPr>
              <w:t>нформационно-аналитическими материалами о социально-экономическом развитии района</w:t>
            </w:r>
          </w:p>
        </w:tc>
        <w:tc>
          <w:tcPr>
            <w:tcW w:w="1418" w:type="dxa"/>
            <w:gridSpan w:val="2"/>
          </w:tcPr>
          <w:p w:rsidR="00F0292D" w:rsidRPr="001D3B61" w:rsidRDefault="00F0292D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4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F0292D" w:rsidRPr="001D3B61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Наличие актуальных информационных и аналитических материалов по вопросам социально-экономического развития территорий  Повышение качества, достоверности и полноты информационно-аналитических материалов о социально экономическом</w:t>
            </w:r>
            <w:r w:rsidR="00432B40" w:rsidRPr="001D3B61">
              <w:rPr>
                <w:rFonts w:ascii="Arial" w:hAnsi="Arial" w:cs="Arial"/>
                <w:sz w:val="24"/>
                <w:szCs w:val="24"/>
              </w:rPr>
              <w:t xml:space="preserve"> развитии </w:t>
            </w:r>
            <w:proofErr w:type="spellStart"/>
            <w:r w:rsidR="00432B40" w:rsidRPr="001D3B61">
              <w:rPr>
                <w:rFonts w:ascii="Arial" w:hAnsi="Arial" w:cs="Arial"/>
                <w:sz w:val="24"/>
                <w:szCs w:val="24"/>
              </w:rPr>
              <w:lastRenderedPageBreak/>
              <w:t>Боготольского</w:t>
            </w:r>
            <w:proofErr w:type="spellEnd"/>
            <w:r w:rsidR="00432B40" w:rsidRPr="001D3B61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Pr="001D3B61">
              <w:rPr>
                <w:rFonts w:ascii="Arial" w:hAnsi="Arial" w:cs="Arial"/>
                <w:sz w:val="24"/>
                <w:szCs w:val="24"/>
              </w:rPr>
              <w:t xml:space="preserve">для принятия управленческих решений </w:t>
            </w:r>
          </w:p>
        </w:tc>
      </w:tr>
      <w:tr w:rsidR="00FD03D3" w:rsidRPr="001D3B61" w:rsidTr="007250F1">
        <w:trPr>
          <w:trHeight w:val="831"/>
        </w:trPr>
        <w:tc>
          <w:tcPr>
            <w:tcW w:w="14425" w:type="dxa"/>
            <w:gridSpan w:val="14"/>
          </w:tcPr>
          <w:p w:rsidR="00FD03D3" w:rsidRPr="001D3B61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lastRenderedPageBreak/>
              <w:t>Задача 2.Содействие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 управленческих процессов, повышении уровня удовлетворенности населения предоставляемыми муниципальными услугами</w:t>
            </w:r>
          </w:p>
        </w:tc>
      </w:tr>
      <w:tr w:rsidR="00432B40" w:rsidRPr="001D3B61" w:rsidTr="007250F1">
        <w:trPr>
          <w:trHeight w:val="412"/>
        </w:trPr>
        <w:tc>
          <w:tcPr>
            <w:tcW w:w="14425" w:type="dxa"/>
            <w:gridSpan w:val="14"/>
          </w:tcPr>
          <w:p w:rsidR="00432B40" w:rsidRPr="001D3B61" w:rsidRDefault="00432B40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Мероприятия:</w:t>
            </w:r>
          </w:p>
        </w:tc>
      </w:tr>
      <w:tr w:rsidR="00F0292D" w:rsidRPr="001D3B61" w:rsidTr="007250F1">
        <w:trPr>
          <w:trHeight w:val="418"/>
        </w:trPr>
        <w:tc>
          <w:tcPr>
            <w:tcW w:w="2937" w:type="dxa"/>
          </w:tcPr>
          <w:p w:rsidR="00F0292D" w:rsidRPr="001D3B61" w:rsidRDefault="00F0292D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2.1.Руководство и управление в сфере организационно-кадровой, муниципальной службы</w:t>
            </w:r>
          </w:p>
        </w:tc>
        <w:tc>
          <w:tcPr>
            <w:tcW w:w="1566" w:type="dxa"/>
            <w:gridSpan w:val="3"/>
          </w:tcPr>
          <w:p w:rsidR="00F0292D" w:rsidRPr="001D3B61" w:rsidRDefault="00F0292D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1D3B61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44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1D3B61" w:rsidRDefault="00022A3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7580,7</w:t>
            </w:r>
          </w:p>
        </w:tc>
        <w:tc>
          <w:tcPr>
            <w:tcW w:w="992" w:type="dxa"/>
            <w:noWrap/>
          </w:tcPr>
          <w:p w:rsidR="00F0292D" w:rsidRPr="001D3B61" w:rsidRDefault="00022A3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5245,7</w:t>
            </w:r>
          </w:p>
        </w:tc>
        <w:tc>
          <w:tcPr>
            <w:tcW w:w="1134" w:type="dxa"/>
            <w:gridSpan w:val="2"/>
          </w:tcPr>
          <w:p w:rsidR="00F0292D" w:rsidRPr="001D3B61" w:rsidRDefault="00022A3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5245,7</w:t>
            </w:r>
          </w:p>
        </w:tc>
        <w:tc>
          <w:tcPr>
            <w:tcW w:w="1276" w:type="dxa"/>
          </w:tcPr>
          <w:p w:rsidR="00F0292D" w:rsidRPr="001D3B61" w:rsidRDefault="00022A3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18072,1</w:t>
            </w:r>
          </w:p>
        </w:tc>
        <w:tc>
          <w:tcPr>
            <w:tcW w:w="2268" w:type="dxa"/>
          </w:tcPr>
          <w:p w:rsidR="00F0292D" w:rsidRPr="001D3B61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Обеспечение реализации подпрограммы</w:t>
            </w:r>
          </w:p>
        </w:tc>
      </w:tr>
      <w:tr w:rsidR="00F0292D" w:rsidRPr="001D3B61" w:rsidTr="007250F1">
        <w:trPr>
          <w:trHeight w:val="414"/>
        </w:trPr>
        <w:tc>
          <w:tcPr>
            <w:tcW w:w="2937" w:type="dxa"/>
          </w:tcPr>
          <w:p w:rsidR="00F0292D" w:rsidRPr="001D3B61" w:rsidRDefault="00F0292D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2.2.Повышение квалификации и курсовой переподготовки специалистов</w:t>
            </w:r>
          </w:p>
        </w:tc>
        <w:tc>
          <w:tcPr>
            <w:tcW w:w="1566" w:type="dxa"/>
            <w:gridSpan w:val="3"/>
          </w:tcPr>
          <w:p w:rsidR="00F0292D" w:rsidRPr="001D3B61" w:rsidRDefault="00F0292D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4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F0292D" w:rsidRPr="001D3B61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Обеспечение повышения качества муниципального управления и выполнения требований законодательства в части периодичности повышения квалификации (не реже чем один раз в 3 года)</w:t>
            </w:r>
          </w:p>
        </w:tc>
      </w:tr>
      <w:tr w:rsidR="00F0292D" w:rsidRPr="001D3B61" w:rsidTr="007250F1">
        <w:trPr>
          <w:trHeight w:val="830"/>
        </w:trPr>
        <w:tc>
          <w:tcPr>
            <w:tcW w:w="2937" w:type="dxa"/>
          </w:tcPr>
          <w:p w:rsidR="00F0292D" w:rsidRPr="001D3B61" w:rsidRDefault="00F0292D" w:rsidP="001D3B6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D3B61">
              <w:rPr>
                <w:rFonts w:ascii="Arial" w:hAnsi="Arial" w:cs="Arial"/>
                <w:sz w:val="24"/>
                <w:szCs w:val="24"/>
              </w:rPr>
              <w:t>2.3.Организация работы с обращениями граждан</w:t>
            </w:r>
          </w:p>
        </w:tc>
        <w:tc>
          <w:tcPr>
            <w:tcW w:w="1566" w:type="dxa"/>
            <w:gridSpan w:val="3"/>
          </w:tcPr>
          <w:p w:rsidR="00F0292D" w:rsidRPr="001D3B61" w:rsidRDefault="00F0292D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4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0292D" w:rsidRPr="001D3B61" w:rsidRDefault="00432B40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F0292D" w:rsidRPr="001D3B61" w:rsidRDefault="00F0292D" w:rsidP="001D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3B61">
              <w:rPr>
                <w:rFonts w:ascii="Arial" w:eastAsia="Times New Roman" w:hAnsi="Arial" w:cs="Arial"/>
                <w:sz w:val="24"/>
                <w:szCs w:val="24"/>
              </w:rPr>
              <w:t>Удовлетворенность населения деятельностью органов местного самоуправления</w:t>
            </w:r>
          </w:p>
        </w:tc>
      </w:tr>
    </w:tbl>
    <w:p w:rsidR="00642C85" w:rsidRPr="001D3B61" w:rsidRDefault="00642C85" w:rsidP="001D3B61">
      <w:pPr>
        <w:tabs>
          <w:tab w:val="left" w:pos="128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642C85" w:rsidRPr="001D3B61" w:rsidSect="001D3B61">
      <w:pgSz w:w="16838" w:h="11905" w:orient="landscape"/>
      <w:pgMar w:top="1134" w:right="851" w:bottom="1134" w:left="1701" w:header="42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36" w:rsidRDefault="005D6136" w:rsidP="00361018">
      <w:pPr>
        <w:spacing w:after="0" w:line="240" w:lineRule="auto"/>
      </w:pPr>
      <w:r>
        <w:separator/>
      </w:r>
    </w:p>
  </w:endnote>
  <w:endnote w:type="continuationSeparator" w:id="0">
    <w:p w:rsidR="005D6136" w:rsidRDefault="005D6136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36" w:rsidRDefault="005D6136" w:rsidP="00361018">
      <w:pPr>
        <w:spacing w:after="0" w:line="240" w:lineRule="auto"/>
      </w:pPr>
      <w:r>
        <w:separator/>
      </w:r>
    </w:p>
  </w:footnote>
  <w:footnote w:type="continuationSeparator" w:id="0">
    <w:p w:rsidR="005D6136" w:rsidRDefault="005D6136" w:rsidP="00361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946031"/>
    <w:multiLevelType w:val="hybridMultilevel"/>
    <w:tmpl w:val="078A8E74"/>
    <w:lvl w:ilvl="0" w:tplc="EB9452C6">
      <w:start w:val="1"/>
      <w:numFmt w:val="bullet"/>
      <w:lvlText w:val="−"/>
      <w:lvlJc w:val="left"/>
      <w:pPr>
        <w:tabs>
          <w:tab w:val="num" w:pos="710"/>
        </w:tabs>
        <w:ind w:left="-19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2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826423"/>
    <w:multiLevelType w:val="hybridMultilevel"/>
    <w:tmpl w:val="6A5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21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21"/>
  </w:num>
  <w:num w:numId="5">
    <w:abstractNumId w:val="7"/>
  </w:num>
  <w:num w:numId="6">
    <w:abstractNumId w:val="17"/>
  </w:num>
  <w:num w:numId="7">
    <w:abstractNumId w:val="14"/>
  </w:num>
  <w:num w:numId="8">
    <w:abstractNumId w:val="20"/>
  </w:num>
  <w:num w:numId="9">
    <w:abstractNumId w:val="2"/>
  </w:num>
  <w:num w:numId="10">
    <w:abstractNumId w:val="12"/>
  </w:num>
  <w:num w:numId="11">
    <w:abstractNumId w:val="3"/>
  </w:num>
  <w:num w:numId="12">
    <w:abstractNumId w:val="4"/>
  </w:num>
  <w:num w:numId="13">
    <w:abstractNumId w:val="18"/>
  </w:num>
  <w:num w:numId="14">
    <w:abstractNumId w:val="1"/>
  </w:num>
  <w:num w:numId="15">
    <w:abstractNumId w:val="13"/>
  </w:num>
  <w:num w:numId="16">
    <w:abstractNumId w:val="10"/>
  </w:num>
  <w:num w:numId="17">
    <w:abstractNumId w:val="15"/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EA"/>
    <w:rsid w:val="00001D09"/>
    <w:rsid w:val="000022F1"/>
    <w:rsid w:val="0000477F"/>
    <w:rsid w:val="00005D06"/>
    <w:rsid w:val="00006492"/>
    <w:rsid w:val="00006687"/>
    <w:rsid w:val="00006CBC"/>
    <w:rsid w:val="000115B9"/>
    <w:rsid w:val="00014980"/>
    <w:rsid w:val="00016175"/>
    <w:rsid w:val="00017490"/>
    <w:rsid w:val="00017A61"/>
    <w:rsid w:val="0002018A"/>
    <w:rsid w:val="00020271"/>
    <w:rsid w:val="00021E48"/>
    <w:rsid w:val="00022A3D"/>
    <w:rsid w:val="00023CD1"/>
    <w:rsid w:val="00026812"/>
    <w:rsid w:val="0002708E"/>
    <w:rsid w:val="0003056B"/>
    <w:rsid w:val="000321F1"/>
    <w:rsid w:val="00033E4B"/>
    <w:rsid w:val="000378FE"/>
    <w:rsid w:val="00040708"/>
    <w:rsid w:val="000411AC"/>
    <w:rsid w:val="00044CFD"/>
    <w:rsid w:val="00045AC2"/>
    <w:rsid w:val="00047BA6"/>
    <w:rsid w:val="00051ED9"/>
    <w:rsid w:val="0005299B"/>
    <w:rsid w:val="000532C2"/>
    <w:rsid w:val="00053986"/>
    <w:rsid w:val="000540EB"/>
    <w:rsid w:val="00056180"/>
    <w:rsid w:val="0005785C"/>
    <w:rsid w:val="000578DD"/>
    <w:rsid w:val="00062DF1"/>
    <w:rsid w:val="000638DC"/>
    <w:rsid w:val="00064B83"/>
    <w:rsid w:val="00065C6B"/>
    <w:rsid w:val="000675DA"/>
    <w:rsid w:val="00070F8D"/>
    <w:rsid w:val="00071EE8"/>
    <w:rsid w:val="00072410"/>
    <w:rsid w:val="0007268A"/>
    <w:rsid w:val="00073A8E"/>
    <w:rsid w:val="000746F8"/>
    <w:rsid w:val="00076961"/>
    <w:rsid w:val="0007705D"/>
    <w:rsid w:val="000771A1"/>
    <w:rsid w:val="0008035F"/>
    <w:rsid w:val="000816D4"/>
    <w:rsid w:val="00085B70"/>
    <w:rsid w:val="00086666"/>
    <w:rsid w:val="000879AA"/>
    <w:rsid w:val="00087E0D"/>
    <w:rsid w:val="000924D7"/>
    <w:rsid w:val="0009390C"/>
    <w:rsid w:val="0009414F"/>
    <w:rsid w:val="000949E9"/>
    <w:rsid w:val="00095240"/>
    <w:rsid w:val="0009601F"/>
    <w:rsid w:val="000972F7"/>
    <w:rsid w:val="000A0192"/>
    <w:rsid w:val="000A37D3"/>
    <w:rsid w:val="000A4708"/>
    <w:rsid w:val="000A4E97"/>
    <w:rsid w:val="000A4F10"/>
    <w:rsid w:val="000A5433"/>
    <w:rsid w:val="000A5D75"/>
    <w:rsid w:val="000A7C4D"/>
    <w:rsid w:val="000B00DB"/>
    <w:rsid w:val="000B1B9D"/>
    <w:rsid w:val="000B349C"/>
    <w:rsid w:val="000B5697"/>
    <w:rsid w:val="000C0517"/>
    <w:rsid w:val="000C081C"/>
    <w:rsid w:val="000C45A3"/>
    <w:rsid w:val="000C52E0"/>
    <w:rsid w:val="000C5FA3"/>
    <w:rsid w:val="000D01E4"/>
    <w:rsid w:val="000D08D6"/>
    <w:rsid w:val="000D268D"/>
    <w:rsid w:val="000D2910"/>
    <w:rsid w:val="000D3818"/>
    <w:rsid w:val="000D3F0A"/>
    <w:rsid w:val="000D4116"/>
    <w:rsid w:val="000D5743"/>
    <w:rsid w:val="000D75AF"/>
    <w:rsid w:val="000E2EDF"/>
    <w:rsid w:val="000E3FDF"/>
    <w:rsid w:val="000E73F1"/>
    <w:rsid w:val="000F0263"/>
    <w:rsid w:val="000F1660"/>
    <w:rsid w:val="000F272A"/>
    <w:rsid w:val="000F2954"/>
    <w:rsid w:val="000F3513"/>
    <w:rsid w:val="000F3D03"/>
    <w:rsid w:val="000F44AC"/>
    <w:rsid w:val="000F4514"/>
    <w:rsid w:val="0010101E"/>
    <w:rsid w:val="001018BF"/>
    <w:rsid w:val="00101A10"/>
    <w:rsid w:val="00101BCF"/>
    <w:rsid w:val="0010481C"/>
    <w:rsid w:val="00104B7D"/>
    <w:rsid w:val="00105957"/>
    <w:rsid w:val="00105D07"/>
    <w:rsid w:val="00106E28"/>
    <w:rsid w:val="00110C7F"/>
    <w:rsid w:val="001157F5"/>
    <w:rsid w:val="00117475"/>
    <w:rsid w:val="00122802"/>
    <w:rsid w:val="00122D5B"/>
    <w:rsid w:val="00124D9B"/>
    <w:rsid w:val="00125570"/>
    <w:rsid w:val="00131CA5"/>
    <w:rsid w:val="00131E98"/>
    <w:rsid w:val="00134911"/>
    <w:rsid w:val="00136BF4"/>
    <w:rsid w:val="00136ECE"/>
    <w:rsid w:val="0013732A"/>
    <w:rsid w:val="001406B2"/>
    <w:rsid w:val="00140831"/>
    <w:rsid w:val="001408F6"/>
    <w:rsid w:val="00140F54"/>
    <w:rsid w:val="001411B9"/>
    <w:rsid w:val="001413F6"/>
    <w:rsid w:val="0014156A"/>
    <w:rsid w:val="00142E27"/>
    <w:rsid w:val="00143DB9"/>
    <w:rsid w:val="00144724"/>
    <w:rsid w:val="00144B13"/>
    <w:rsid w:val="00145986"/>
    <w:rsid w:val="001459F3"/>
    <w:rsid w:val="00145EFC"/>
    <w:rsid w:val="00146073"/>
    <w:rsid w:val="00147A06"/>
    <w:rsid w:val="0015320A"/>
    <w:rsid w:val="001532AB"/>
    <w:rsid w:val="00153ED6"/>
    <w:rsid w:val="001540FC"/>
    <w:rsid w:val="001556EF"/>
    <w:rsid w:val="0015620D"/>
    <w:rsid w:val="00157090"/>
    <w:rsid w:val="00157818"/>
    <w:rsid w:val="00157D95"/>
    <w:rsid w:val="00157F0A"/>
    <w:rsid w:val="001601DF"/>
    <w:rsid w:val="00160C6B"/>
    <w:rsid w:val="0016155B"/>
    <w:rsid w:val="0016524F"/>
    <w:rsid w:val="00165D3D"/>
    <w:rsid w:val="0016655B"/>
    <w:rsid w:val="0016771C"/>
    <w:rsid w:val="0017041F"/>
    <w:rsid w:val="0017076B"/>
    <w:rsid w:val="00173116"/>
    <w:rsid w:val="00174A46"/>
    <w:rsid w:val="00174B47"/>
    <w:rsid w:val="00174B8F"/>
    <w:rsid w:val="00177F5B"/>
    <w:rsid w:val="0018192C"/>
    <w:rsid w:val="00181B9F"/>
    <w:rsid w:val="001823A6"/>
    <w:rsid w:val="001843C6"/>
    <w:rsid w:val="00185345"/>
    <w:rsid w:val="00185953"/>
    <w:rsid w:val="00190987"/>
    <w:rsid w:val="00190FAE"/>
    <w:rsid w:val="00191DC0"/>
    <w:rsid w:val="00193B63"/>
    <w:rsid w:val="00194FDE"/>
    <w:rsid w:val="00196AF6"/>
    <w:rsid w:val="00197B8C"/>
    <w:rsid w:val="001A0357"/>
    <w:rsid w:val="001A0A09"/>
    <w:rsid w:val="001A1424"/>
    <w:rsid w:val="001A384B"/>
    <w:rsid w:val="001A417A"/>
    <w:rsid w:val="001A4993"/>
    <w:rsid w:val="001A7BE8"/>
    <w:rsid w:val="001A7E2C"/>
    <w:rsid w:val="001B0428"/>
    <w:rsid w:val="001B0980"/>
    <w:rsid w:val="001B387D"/>
    <w:rsid w:val="001B514E"/>
    <w:rsid w:val="001B549A"/>
    <w:rsid w:val="001B6910"/>
    <w:rsid w:val="001C13A0"/>
    <w:rsid w:val="001C2F2B"/>
    <w:rsid w:val="001C3153"/>
    <w:rsid w:val="001C3A65"/>
    <w:rsid w:val="001C3CAC"/>
    <w:rsid w:val="001C5764"/>
    <w:rsid w:val="001C5DE6"/>
    <w:rsid w:val="001C7046"/>
    <w:rsid w:val="001D0022"/>
    <w:rsid w:val="001D107E"/>
    <w:rsid w:val="001D18A2"/>
    <w:rsid w:val="001D1BDD"/>
    <w:rsid w:val="001D3B61"/>
    <w:rsid w:val="001D5565"/>
    <w:rsid w:val="001D5D7E"/>
    <w:rsid w:val="001D7E5B"/>
    <w:rsid w:val="001E0C19"/>
    <w:rsid w:val="001E0D4D"/>
    <w:rsid w:val="001E21B6"/>
    <w:rsid w:val="001E223E"/>
    <w:rsid w:val="001E36C2"/>
    <w:rsid w:val="001E491F"/>
    <w:rsid w:val="001E4C86"/>
    <w:rsid w:val="001E57CA"/>
    <w:rsid w:val="001E6254"/>
    <w:rsid w:val="001E6CFC"/>
    <w:rsid w:val="001E7E59"/>
    <w:rsid w:val="001F0641"/>
    <w:rsid w:val="001F0C51"/>
    <w:rsid w:val="001F12B8"/>
    <w:rsid w:val="001F3BAF"/>
    <w:rsid w:val="001F40CC"/>
    <w:rsid w:val="001F4170"/>
    <w:rsid w:val="001F4477"/>
    <w:rsid w:val="001F4A3A"/>
    <w:rsid w:val="001F50A1"/>
    <w:rsid w:val="001F54C7"/>
    <w:rsid w:val="001F6166"/>
    <w:rsid w:val="001F6BBD"/>
    <w:rsid w:val="001F6DB5"/>
    <w:rsid w:val="001F6F80"/>
    <w:rsid w:val="001F7257"/>
    <w:rsid w:val="00200397"/>
    <w:rsid w:val="00201226"/>
    <w:rsid w:val="00203743"/>
    <w:rsid w:val="002037F4"/>
    <w:rsid w:val="00204072"/>
    <w:rsid w:val="0020444E"/>
    <w:rsid w:val="00204B72"/>
    <w:rsid w:val="002070DB"/>
    <w:rsid w:val="00207F0F"/>
    <w:rsid w:val="00210274"/>
    <w:rsid w:val="00210332"/>
    <w:rsid w:val="002107AE"/>
    <w:rsid w:val="0021080C"/>
    <w:rsid w:val="00210F5B"/>
    <w:rsid w:val="00211FE5"/>
    <w:rsid w:val="002137A8"/>
    <w:rsid w:val="00214781"/>
    <w:rsid w:val="00214D6F"/>
    <w:rsid w:val="0021588E"/>
    <w:rsid w:val="00215AF2"/>
    <w:rsid w:val="0022014F"/>
    <w:rsid w:val="0022094C"/>
    <w:rsid w:val="00222AB3"/>
    <w:rsid w:val="00222AE1"/>
    <w:rsid w:val="00222BBD"/>
    <w:rsid w:val="002234B2"/>
    <w:rsid w:val="0022533D"/>
    <w:rsid w:val="00227378"/>
    <w:rsid w:val="0022753E"/>
    <w:rsid w:val="00227E23"/>
    <w:rsid w:val="00230EB1"/>
    <w:rsid w:val="002317EF"/>
    <w:rsid w:val="00232079"/>
    <w:rsid w:val="00232354"/>
    <w:rsid w:val="00232D79"/>
    <w:rsid w:val="00235B36"/>
    <w:rsid w:val="00235C63"/>
    <w:rsid w:val="00236EB0"/>
    <w:rsid w:val="0024069F"/>
    <w:rsid w:val="00241E9D"/>
    <w:rsid w:val="00242793"/>
    <w:rsid w:val="0024407A"/>
    <w:rsid w:val="00244313"/>
    <w:rsid w:val="00247054"/>
    <w:rsid w:val="00251760"/>
    <w:rsid w:val="00251BC2"/>
    <w:rsid w:val="0025214B"/>
    <w:rsid w:val="0025228C"/>
    <w:rsid w:val="00252CC9"/>
    <w:rsid w:val="002552A2"/>
    <w:rsid w:val="002560BC"/>
    <w:rsid w:val="00256AFA"/>
    <w:rsid w:val="00260CAD"/>
    <w:rsid w:val="00261ECB"/>
    <w:rsid w:val="00262661"/>
    <w:rsid w:val="002709D2"/>
    <w:rsid w:val="0027124D"/>
    <w:rsid w:val="00271B0E"/>
    <w:rsid w:val="00271C90"/>
    <w:rsid w:val="002720CF"/>
    <w:rsid w:val="0027246F"/>
    <w:rsid w:val="0027268E"/>
    <w:rsid w:val="0027303A"/>
    <w:rsid w:val="00274D52"/>
    <w:rsid w:val="00274F74"/>
    <w:rsid w:val="002802B8"/>
    <w:rsid w:val="0028113D"/>
    <w:rsid w:val="00283F20"/>
    <w:rsid w:val="002858E1"/>
    <w:rsid w:val="002865C3"/>
    <w:rsid w:val="00286ECE"/>
    <w:rsid w:val="00287347"/>
    <w:rsid w:val="0029228E"/>
    <w:rsid w:val="00293D1D"/>
    <w:rsid w:val="00293D2D"/>
    <w:rsid w:val="00293F68"/>
    <w:rsid w:val="0029438A"/>
    <w:rsid w:val="0029470C"/>
    <w:rsid w:val="00295E0E"/>
    <w:rsid w:val="00295FE5"/>
    <w:rsid w:val="002A0CA1"/>
    <w:rsid w:val="002A0F80"/>
    <w:rsid w:val="002A2B83"/>
    <w:rsid w:val="002A2F64"/>
    <w:rsid w:val="002A3121"/>
    <w:rsid w:val="002A4290"/>
    <w:rsid w:val="002A4D32"/>
    <w:rsid w:val="002A5BFE"/>
    <w:rsid w:val="002B06B3"/>
    <w:rsid w:val="002B0D1D"/>
    <w:rsid w:val="002B1485"/>
    <w:rsid w:val="002B1DFB"/>
    <w:rsid w:val="002B2CE6"/>
    <w:rsid w:val="002B423B"/>
    <w:rsid w:val="002B6F65"/>
    <w:rsid w:val="002B7021"/>
    <w:rsid w:val="002B774A"/>
    <w:rsid w:val="002C0A8B"/>
    <w:rsid w:val="002C16A1"/>
    <w:rsid w:val="002C270F"/>
    <w:rsid w:val="002C271A"/>
    <w:rsid w:val="002C29A6"/>
    <w:rsid w:val="002C2EA2"/>
    <w:rsid w:val="002C3243"/>
    <w:rsid w:val="002C5AC8"/>
    <w:rsid w:val="002C6512"/>
    <w:rsid w:val="002C7569"/>
    <w:rsid w:val="002D1FA7"/>
    <w:rsid w:val="002D3AF7"/>
    <w:rsid w:val="002D3CCE"/>
    <w:rsid w:val="002D4BC0"/>
    <w:rsid w:val="002D5B7E"/>
    <w:rsid w:val="002D73AA"/>
    <w:rsid w:val="002E12E3"/>
    <w:rsid w:val="002E1405"/>
    <w:rsid w:val="002E2117"/>
    <w:rsid w:val="002E2770"/>
    <w:rsid w:val="002E3034"/>
    <w:rsid w:val="002E31EC"/>
    <w:rsid w:val="002E3251"/>
    <w:rsid w:val="002E5859"/>
    <w:rsid w:val="002E64A7"/>
    <w:rsid w:val="002E7B41"/>
    <w:rsid w:val="002F00EF"/>
    <w:rsid w:val="002F1E8F"/>
    <w:rsid w:val="002F20B2"/>
    <w:rsid w:val="002F232E"/>
    <w:rsid w:val="002F3C8F"/>
    <w:rsid w:val="002F5095"/>
    <w:rsid w:val="002F537A"/>
    <w:rsid w:val="002F59BE"/>
    <w:rsid w:val="003014E9"/>
    <w:rsid w:val="003029B8"/>
    <w:rsid w:val="00302B8A"/>
    <w:rsid w:val="00304296"/>
    <w:rsid w:val="003071F9"/>
    <w:rsid w:val="00307264"/>
    <w:rsid w:val="003072BB"/>
    <w:rsid w:val="0030769B"/>
    <w:rsid w:val="00311488"/>
    <w:rsid w:val="00313E60"/>
    <w:rsid w:val="003149E8"/>
    <w:rsid w:val="003153C1"/>
    <w:rsid w:val="003155CD"/>
    <w:rsid w:val="00315827"/>
    <w:rsid w:val="0031654D"/>
    <w:rsid w:val="00317FD7"/>
    <w:rsid w:val="003207B7"/>
    <w:rsid w:val="0032110D"/>
    <w:rsid w:val="00322140"/>
    <w:rsid w:val="0032230A"/>
    <w:rsid w:val="00322EE3"/>
    <w:rsid w:val="003235D8"/>
    <w:rsid w:val="0032462C"/>
    <w:rsid w:val="00331349"/>
    <w:rsid w:val="00331753"/>
    <w:rsid w:val="00331F62"/>
    <w:rsid w:val="00332086"/>
    <w:rsid w:val="00332A73"/>
    <w:rsid w:val="00332D04"/>
    <w:rsid w:val="00335CA7"/>
    <w:rsid w:val="0033605B"/>
    <w:rsid w:val="00336A37"/>
    <w:rsid w:val="00337099"/>
    <w:rsid w:val="00342CC5"/>
    <w:rsid w:val="003447C8"/>
    <w:rsid w:val="00345C8C"/>
    <w:rsid w:val="00345E8C"/>
    <w:rsid w:val="0034703E"/>
    <w:rsid w:val="00350A75"/>
    <w:rsid w:val="00353294"/>
    <w:rsid w:val="00353B29"/>
    <w:rsid w:val="00354573"/>
    <w:rsid w:val="003554A6"/>
    <w:rsid w:val="00356F92"/>
    <w:rsid w:val="0035754D"/>
    <w:rsid w:val="0036073B"/>
    <w:rsid w:val="00361018"/>
    <w:rsid w:val="003615C1"/>
    <w:rsid w:val="003617BB"/>
    <w:rsid w:val="00361D55"/>
    <w:rsid w:val="00362C22"/>
    <w:rsid w:val="00363473"/>
    <w:rsid w:val="0036353A"/>
    <w:rsid w:val="00365057"/>
    <w:rsid w:val="00365AD5"/>
    <w:rsid w:val="003714F3"/>
    <w:rsid w:val="003724C6"/>
    <w:rsid w:val="00372B08"/>
    <w:rsid w:val="00374C57"/>
    <w:rsid w:val="003777FF"/>
    <w:rsid w:val="0037786D"/>
    <w:rsid w:val="00380787"/>
    <w:rsid w:val="00380F60"/>
    <w:rsid w:val="0038122E"/>
    <w:rsid w:val="00382759"/>
    <w:rsid w:val="0038333D"/>
    <w:rsid w:val="00383774"/>
    <w:rsid w:val="00384A6E"/>
    <w:rsid w:val="0038638A"/>
    <w:rsid w:val="0038703A"/>
    <w:rsid w:val="003870B5"/>
    <w:rsid w:val="003917AB"/>
    <w:rsid w:val="00393F95"/>
    <w:rsid w:val="003947E6"/>
    <w:rsid w:val="003959B5"/>
    <w:rsid w:val="003965BF"/>
    <w:rsid w:val="0039791D"/>
    <w:rsid w:val="003A1705"/>
    <w:rsid w:val="003A20DB"/>
    <w:rsid w:val="003A267A"/>
    <w:rsid w:val="003A3157"/>
    <w:rsid w:val="003A3803"/>
    <w:rsid w:val="003A3A3C"/>
    <w:rsid w:val="003A3C27"/>
    <w:rsid w:val="003A6719"/>
    <w:rsid w:val="003A6A2B"/>
    <w:rsid w:val="003A7217"/>
    <w:rsid w:val="003A7C0F"/>
    <w:rsid w:val="003A7E19"/>
    <w:rsid w:val="003A7E78"/>
    <w:rsid w:val="003B0364"/>
    <w:rsid w:val="003B1197"/>
    <w:rsid w:val="003B522B"/>
    <w:rsid w:val="003B5F1C"/>
    <w:rsid w:val="003C0172"/>
    <w:rsid w:val="003C0401"/>
    <w:rsid w:val="003C172B"/>
    <w:rsid w:val="003C2FFE"/>
    <w:rsid w:val="003C6E9F"/>
    <w:rsid w:val="003D1E42"/>
    <w:rsid w:val="003D39A1"/>
    <w:rsid w:val="003D4F26"/>
    <w:rsid w:val="003D746D"/>
    <w:rsid w:val="003D7CEB"/>
    <w:rsid w:val="003E004F"/>
    <w:rsid w:val="003E15DA"/>
    <w:rsid w:val="003E37A0"/>
    <w:rsid w:val="003E3D0B"/>
    <w:rsid w:val="003E5D4C"/>
    <w:rsid w:val="003E7598"/>
    <w:rsid w:val="003F0C97"/>
    <w:rsid w:val="003F1D47"/>
    <w:rsid w:val="003F3490"/>
    <w:rsid w:val="003F4F8E"/>
    <w:rsid w:val="003F6583"/>
    <w:rsid w:val="003F68AE"/>
    <w:rsid w:val="00400A90"/>
    <w:rsid w:val="00401871"/>
    <w:rsid w:val="00401908"/>
    <w:rsid w:val="00401BC8"/>
    <w:rsid w:val="0040242A"/>
    <w:rsid w:val="004028B9"/>
    <w:rsid w:val="00402A4E"/>
    <w:rsid w:val="0040518A"/>
    <w:rsid w:val="004060F3"/>
    <w:rsid w:val="00410A49"/>
    <w:rsid w:val="00411E92"/>
    <w:rsid w:val="00412EE9"/>
    <w:rsid w:val="00414410"/>
    <w:rsid w:val="004146D4"/>
    <w:rsid w:val="00415792"/>
    <w:rsid w:val="0042049A"/>
    <w:rsid w:val="004208C2"/>
    <w:rsid w:val="00421B72"/>
    <w:rsid w:val="00424823"/>
    <w:rsid w:val="00424FAF"/>
    <w:rsid w:val="00426EF8"/>
    <w:rsid w:val="00427E23"/>
    <w:rsid w:val="00432B40"/>
    <w:rsid w:val="00435046"/>
    <w:rsid w:val="0043568B"/>
    <w:rsid w:val="0043592E"/>
    <w:rsid w:val="00436B19"/>
    <w:rsid w:val="00440BFA"/>
    <w:rsid w:val="00440D49"/>
    <w:rsid w:val="00442172"/>
    <w:rsid w:val="004456F6"/>
    <w:rsid w:val="00446208"/>
    <w:rsid w:val="00446933"/>
    <w:rsid w:val="00446E5B"/>
    <w:rsid w:val="00446F26"/>
    <w:rsid w:val="00447F5E"/>
    <w:rsid w:val="00451710"/>
    <w:rsid w:val="00451A15"/>
    <w:rsid w:val="00452A6F"/>
    <w:rsid w:val="00454ED0"/>
    <w:rsid w:val="00456708"/>
    <w:rsid w:val="00456B8E"/>
    <w:rsid w:val="00456CB0"/>
    <w:rsid w:val="00456DDE"/>
    <w:rsid w:val="004603DF"/>
    <w:rsid w:val="00460815"/>
    <w:rsid w:val="00460F84"/>
    <w:rsid w:val="0046110E"/>
    <w:rsid w:val="00462BFD"/>
    <w:rsid w:val="00462D63"/>
    <w:rsid w:val="00463A3C"/>
    <w:rsid w:val="00463FFC"/>
    <w:rsid w:val="00464355"/>
    <w:rsid w:val="00465EA7"/>
    <w:rsid w:val="00470622"/>
    <w:rsid w:val="0047259D"/>
    <w:rsid w:val="0047286B"/>
    <w:rsid w:val="00472D51"/>
    <w:rsid w:val="00472FAE"/>
    <w:rsid w:val="00473AF6"/>
    <w:rsid w:val="0047536F"/>
    <w:rsid w:val="00480B2C"/>
    <w:rsid w:val="004817C5"/>
    <w:rsid w:val="00481DDB"/>
    <w:rsid w:val="00481E95"/>
    <w:rsid w:val="004839B1"/>
    <w:rsid w:val="00484002"/>
    <w:rsid w:val="00484E38"/>
    <w:rsid w:val="00485FDA"/>
    <w:rsid w:val="00486B9D"/>
    <w:rsid w:val="00487321"/>
    <w:rsid w:val="00487708"/>
    <w:rsid w:val="004903FB"/>
    <w:rsid w:val="00491F3C"/>
    <w:rsid w:val="00492451"/>
    <w:rsid w:val="00494189"/>
    <w:rsid w:val="00494881"/>
    <w:rsid w:val="00496023"/>
    <w:rsid w:val="00497401"/>
    <w:rsid w:val="004A1423"/>
    <w:rsid w:val="004A2A30"/>
    <w:rsid w:val="004A38A9"/>
    <w:rsid w:val="004A4B5C"/>
    <w:rsid w:val="004A7B1E"/>
    <w:rsid w:val="004B12A6"/>
    <w:rsid w:val="004B4609"/>
    <w:rsid w:val="004C0225"/>
    <w:rsid w:val="004C1213"/>
    <w:rsid w:val="004C169C"/>
    <w:rsid w:val="004C3E97"/>
    <w:rsid w:val="004C5B96"/>
    <w:rsid w:val="004C6979"/>
    <w:rsid w:val="004C6A7D"/>
    <w:rsid w:val="004C6B97"/>
    <w:rsid w:val="004C7541"/>
    <w:rsid w:val="004D06F8"/>
    <w:rsid w:val="004D0D59"/>
    <w:rsid w:val="004D1441"/>
    <w:rsid w:val="004D163D"/>
    <w:rsid w:val="004D19DF"/>
    <w:rsid w:val="004D1FD5"/>
    <w:rsid w:val="004D23E5"/>
    <w:rsid w:val="004D4D1E"/>
    <w:rsid w:val="004D59A3"/>
    <w:rsid w:val="004D66D9"/>
    <w:rsid w:val="004D6D70"/>
    <w:rsid w:val="004E2A4F"/>
    <w:rsid w:val="004E3F5C"/>
    <w:rsid w:val="004E695B"/>
    <w:rsid w:val="004E796E"/>
    <w:rsid w:val="004F0514"/>
    <w:rsid w:val="004F1B0F"/>
    <w:rsid w:val="004F22EB"/>
    <w:rsid w:val="004F4669"/>
    <w:rsid w:val="004F480E"/>
    <w:rsid w:val="004F4EEF"/>
    <w:rsid w:val="004F5662"/>
    <w:rsid w:val="004F5E68"/>
    <w:rsid w:val="0050088E"/>
    <w:rsid w:val="00500CA8"/>
    <w:rsid w:val="005011B3"/>
    <w:rsid w:val="005015CF"/>
    <w:rsid w:val="00501E1E"/>
    <w:rsid w:val="0050273A"/>
    <w:rsid w:val="005032FE"/>
    <w:rsid w:val="005068D6"/>
    <w:rsid w:val="00506944"/>
    <w:rsid w:val="00512830"/>
    <w:rsid w:val="00513303"/>
    <w:rsid w:val="00514B34"/>
    <w:rsid w:val="00515605"/>
    <w:rsid w:val="00521209"/>
    <w:rsid w:val="005213D3"/>
    <w:rsid w:val="00522163"/>
    <w:rsid w:val="00527D63"/>
    <w:rsid w:val="005315BE"/>
    <w:rsid w:val="00532AB7"/>
    <w:rsid w:val="00534BFA"/>
    <w:rsid w:val="005351FB"/>
    <w:rsid w:val="0053537A"/>
    <w:rsid w:val="00535463"/>
    <w:rsid w:val="00535FB4"/>
    <w:rsid w:val="0053617C"/>
    <w:rsid w:val="00536ECD"/>
    <w:rsid w:val="0054054E"/>
    <w:rsid w:val="00541704"/>
    <w:rsid w:val="005423DC"/>
    <w:rsid w:val="0054384C"/>
    <w:rsid w:val="00552C74"/>
    <w:rsid w:val="00554438"/>
    <w:rsid w:val="00554C51"/>
    <w:rsid w:val="00555C8C"/>
    <w:rsid w:val="00556C11"/>
    <w:rsid w:val="00557C3B"/>
    <w:rsid w:val="00561E15"/>
    <w:rsid w:val="005621E7"/>
    <w:rsid w:val="005650C3"/>
    <w:rsid w:val="005665ED"/>
    <w:rsid w:val="00566714"/>
    <w:rsid w:val="00567CAE"/>
    <w:rsid w:val="00570445"/>
    <w:rsid w:val="00570E0E"/>
    <w:rsid w:val="005722EC"/>
    <w:rsid w:val="0057253F"/>
    <w:rsid w:val="00573327"/>
    <w:rsid w:val="005742AD"/>
    <w:rsid w:val="00576726"/>
    <w:rsid w:val="00577DA6"/>
    <w:rsid w:val="005801F4"/>
    <w:rsid w:val="00580351"/>
    <w:rsid w:val="00580E35"/>
    <w:rsid w:val="00581B01"/>
    <w:rsid w:val="00582104"/>
    <w:rsid w:val="00583558"/>
    <w:rsid w:val="00583D42"/>
    <w:rsid w:val="0058413D"/>
    <w:rsid w:val="00585122"/>
    <w:rsid w:val="00585178"/>
    <w:rsid w:val="00586FD8"/>
    <w:rsid w:val="00587177"/>
    <w:rsid w:val="0059043A"/>
    <w:rsid w:val="00590553"/>
    <w:rsid w:val="00590598"/>
    <w:rsid w:val="0059108C"/>
    <w:rsid w:val="00592074"/>
    <w:rsid w:val="0059238F"/>
    <w:rsid w:val="00593AC2"/>
    <w:rsid w:val="00594A51"/>
    <w:rsid w:val="00594C41"/>
    <w:rsid w:val="005950C7"/>
    <w:rsid w:val="0059583D"/>
    <w:rsid w:val="005967C3"/>
    <w:rsid w:val="005970BE"/>
    <w:rsid w:val="005976CE"/>
    <w:rsid w:val="00597C31"/>
    <w:rsid w:val="005A05E7"/>
    <w:rsid w:val="005A10CC"/>
    <w:rsid w:val="005A2FF4"/>
    <w:rsid w:val="005A3494"/>
    <w:rsid w:val="005A39DA"/>
    <w:rsid w:val="005A42D8"/>
    <w:rsid w:val="005A4F8A"/>
    <w:rsid w:val="005A5220"/>
    <w:rsid w:val="005A75B0"/>
    <w:rsid w:val="005B2611"/>
    <w:rsid w:val="005B3572"/>
    <w:rsid w:val="005B5637"/>
    <w:rsid w:val="005B5AAF"/>
    <w:rsid w:val="005C0C71"/>
    <w:rsid w:val="005C4131"/>
    <w:rsid w:val="005C5F96"/>
    <w:rsid w:val="005C6904"/>
    <w:rsid w:val="005C7D59"/>
    <w:rsid w:val="005D1CCA"/>
    <w:rsid w:val="005D2293"/>
    <w:rsid w:val="005D24E0"/>
    <w:rsid w:val="005D28BD"/>
    <w:rsid w:val="005D3C6C"/>
    <w:rsid w:val="005D3DE1"/>
    <w:rsid w:val="005D3E40"/>
    <w:rsid w:val="005D458D"/>
    <w:rsid w:val="005D51D9"/>
    <w:rsid w:val="005D52E1"/>
    <w:rsid w:val="005D6027"/>
    <w:rsid w:val="005D6136"/>
    <w:rsid w:val="005E05F3"/>
    <w:rsid w:val="005E2AB7"/>
    <w:rsid w:val="005E2D02"/>
    <w:rsid w:val="005E6EBF"/>
    <w:rsid w:val="005E7AB0"/>
    <w:rsid w:val="005E7AFE"/>
    <w:rsid w:val="005F1DE2"/>
    <w:rsid w:val="005F221D"/>
    <w:rsid w:val="005F5548"/>
    <w:rsid w:val="005F55EA"/>
    <w:rsid w:val="005F5CDF"/>
    <w:rsid w:val="005F65C6"/>
    <w:rsid w:val="00601570"/>
    <w:rsid w:val="00601606"/>
    <w:rsid w:val="00602F1F"/>
    <w:rsid w:val="0060664C"/>
    <w:rsid w:val="00610F83"/>
    <w:rsid w:val="006129B0"/>
    <w:rsid w:val="006166FF"/>
    <w:rsid w:val="00617853"/>
    <w:rsid w:val="00620A69"/>
    <w:rsid w:val="00621B35"/>
    <w:rsid w:val="00624BB1"/>
    <w:rsid w:val="0062619F"/>
    <w:rsid w:val="006310F4"/>
    <w:rsid w:val="00632F6B"/>
    <w:rsid w:val="00633AA6"/>
    <w:rsid w:val="00636EA4"/>
    <w:rsid w:val="00637FB2"/>
    <w:rsid w:val="00641416"/>
    <w:rsid w:val="00641988"/>
    <w:rsid w:val="00642C85"/>
    <w:rsid w:val="00642FC4"/>
    <w:rsid w:val="0064417C"/>
    <w:rsid w:val="00644ED6"/>
    <w:rsid w:val="00645240"/>
    <w:rsid w:val="0064543F"/>
    <w:rsid w:val="00645835"/>
    <w:rsid w:val="00647D0F"/>
    <w:rsid w:val="00651EC2"/>
    <w:rsid w:val="00655E4D"/>
    <w:rsid w:val="006574D2"/>
    <w:rsid w:val="00660729"/>
    <w:rsid w:val="0066098F"/>
    <w:rsid w:val="006614AD"/>
    <w:rsid w:val="00662772"/>
    <w:rsid w:val="00664EF0"/>
    <w:rsid w:val="00664F00"/>
    <w:rsid w:val="00665EB4"/>
    <w:rsid w:val="006662B6"/>
    <w:rsid w:val="00670159"/>
    <w:rsid w:val="00670FEC"/>
    <w:rsid w:val="00671EEF"/>
    <w:rsid w:val="00674E57"/>
    <w:rsid w:val="00675431"/>
    <w:rsid w:val="00675528"/>
    <w:rsid w:val="006803E1"/>
    <w:rsid w:val="006835D0"/>
    <w:rsid w:val="00683689"/>
    <w:rsid w:val="00686BF6"/>
    <w:rsid w:val="006906DC"/>
    <w:rsid w:val="00692184"/>
    <w:rsid w:val="0069460B"/>
    <w:rsid w:val="0069750A"/>
    <w:rsid w:val="006975B6"/>
    <w:rsid w:val="0069792D"/>
    <w:rsid w:val="006A11CB"/>
    <w:rsid w:val="006A1905"/>
    <w:rsid w:val="006A2F27"/>
    <w:rsid w:val="006A3784"/>
    <w:rsid w:val="006A49C6"/>
    <w:rsid w:val="006A4F2A"/>
    <w:rsid w:val="006A506A"/>
    <w:rsid w:val="006A6AEF"/>
    <w:rsid w:val="006A73D9"/>
    <w:rsid w:val="006A7504"/>
    <w:rsid w:val="006A7645"/>
    <w:rsid w:val="006A7824"/>
    <w:rsid w:val="006A7EF3"/>
    <w:rsid w:val="006A7F23"/>
    <w:rsid w:val="006B00E5"/>
    <w:rsid w:val="006B0764"/>
    <w:rsid w:val="006B2224"/>
    <w:rsid w:val="006B3923"/>
    <w:rsid w:val="006B51A8"/>
    <w:rsid w:val="006B7200"/>
    <w:rsid w:val="006C1A8A"/>
    <w:rsid w:val="006C26BB"/>
    <w:rsid w:val="006C3695"/>
    <w:rsid w:val="006C41A2"/>
    <w:rsid w:val="006C440D"/>
    <w:rsid w:val="006C69B8"/>
    <w:rsid w:val="006C6E09"/>
    <w:rsid w:val="006D01EA"/>
    <w:rsid w:val="006D0F23"/>
    <w:rsid w:val="006D1D15"/>
    <w:rsid w:val="006D2C61"/>
    <w:rsid w:val="006D40FF"/>
    <w:rsid w:val="006D49B8"/>
    <w:rsid w:val="006D75B2"/>
    <w:rsid w:val="006E0146"/>
    <w:rsid w:val="006E03B2"/>
    <w:rsid w:val="006E10C9"/>
    <w:rsid w:val="006E120F"/>
    <w:rsid w:val="006E2349"/>
    <w:rsid w:val="006E57D0"/>
    <w:rsid w:val="006E6155"/>
    <w:rsid w:val="006E62EF"/>
    <w:rsid w:val="006F0907"/>
    <w:rsid w:val="006F16FE"/>
    <w:rsid w:val="006F2378"/>
    <w:rsid w:val="006F28A7"/>
    <w:rsid w:val="006F3396"/>
    <w:rsid w:val="006F3E73"/>
    <w:rsid w:val="006F416F"/>
    <w:rsid w:val="006F5977"/>
    <w:rsid w:val="006F65FB"/>
    <w:rsid w:val="006F7029"/>
    <w:rsid w:val="006F74AE"/>
    <w:rsid w:val="00700198"/>
    <w:rsid w:val="00700BB4"/>
    <w:rsid w:val="0070328C"/>
    <w:rsid w:val="00703FFB"/>
    <w:rsid w:val="00704B65"/>
    <w:rsid w:val="007051B4"/>
    <w:rsid w:val="00705F2E"/>
    <w:rsid w:val="007067E7"/>
    <w:rsid w:val="00712EB6"/>
    <w:rsid w:val="00714D0D"/>
    <w:rsid w:val="00714D79"/>
    <w:rsid w:val="00716715"/>
    <w:rsid w:val="00720728"/>
    <w:rsid w:val="007218B4"/>
    <w:rsid w:val="007229EC"/>
    <w:rsid w:val="0072315B"/>
    <w:rsid w:val="00723DA1"/>
    <w:rsid w:val="00724990"/>
    <w:rsid w:val="007250F1"/>
    <w:rsid w:val="007270C4"/>
    <w:rsid w:val="007277A0"/>
    <w:rsid w:val="00730ECA"/>
    <w:rsid w:val="00731092"/>
    <w:rsid w:val="00732EA9"/>
    <w:rsid w:val="00734A51"/>
    <w:rsid w:val="00734F7A"/>
    <w:rsid w:val="00735DF4"/>
    <w:rsid w:val="007360D6"/>
    <w:rsid w:val="007403D8"/>
    <w:rsid w:val="00740F85"/>
    <w:rsid w:val="00742913"/>
    <w:rsid w:val="007437CF"/>
    <w:rsid w:val="00743A54"/>
    <w:rsid w:val="00743D50"/>
    <w:rsid w:val="00744625"/>
    <w:rsid w:val="007459F6"/>
    <w:rsid w:val="007475AA"/>
    <w:rsid w:val="0075242A"/>
    <w:rsid w:val="007526CE"/>
    <w:rsid w:val="00753E6B"/>
    <w:rsid w:val="00754225"/>
    <w:rsid w:val="0075529D"/>
    <w:rsid w:val="00756611"/>
    <w:rsid w:val="00760E75"/>
    <w:rsid w:val="007617E3"/>
    <w:rsid w:val="007639C0"/>
    <w:rsid w:val="00764E03"/>
    <w:rsid w:val="00766362"/>
    <w:rsid w:val="00766F6E"/>
    <w:rsid w:val="00767E08"/>
    <w:rsid w:val="0077122A"/>
    <w:rsid w:val="00773DA0"/>
    <w:rsid w:val="007741C0"/>
    <w:rsid w:val="007746A0"/>
    <w:rsid w:val="0077640E"/>
    <w:rsid w:val="00781698"/>
    <w:rsid w:val="00782237"/>
    <w:rsid w:val="00782F5E"/>
    <w:rsid w:val="0078307F"/>
    <w:rsid w:val="00783CDB"/>
    <w:rsid w:val="00784B16"/>
    <w:rsid w:val="0078773B"/>
    <w:rsid w:val="00790594"/>
    <w:rsid w:val="007905F5"/>
    <w:rsid w:val="007929CC"/>
    <w:rsid w:val="007933F2"/>
    <w:rsid w:val="0079537E"/>
    <w:rsid w:val="00795C91"/>
    <w:rsid w:val="007969CB"/>
    <w:rsid w:val="00796AA0"/>
    <w:rsid w:val="0079788F"/>
    <w:rsid w:val="007A15B9"/>
    <w:rsid w:val="007A2168"/>
    <w:rsid w:val="007A21A0"/>
    <w:rsid w:val="007A2373"/>
    <w:rsid w:val="007A3713"/>
    <w:rsid w:val="007A4B91"/>
    <w:rsid w:val="007A6CE3"/>
    <w:rsid w:val="007A7876"/>
    <w:rsid w:val="007A7D51"/>
    <w:rsid w:val="007B16F6"/>
    <w:rsid w:val="007B2724"/>
    <w:rsid w:val="007B40F5"/>
    <w:rsid w:val="007B4402"/>
    <w:rsid w:val="007B62A6"/>
    <w:rsid w:val="007B76D2"/>
    <w:rsid w:val="007C05AB"/>
    <w:rsid w:val="007C22A4"/>
    <w:rsid w:val="007C3DBD"/>
    <w:rsid w:val="007C3ED9"/>
    <w:rsid w:val="007C51A7"/>
    <w:rsid w:val="007C5CA8"/>
    <w:rsid w:val="007C7177"/>
    <w:rsid w:val="007C737B"/>
    <w:rsid w:val="007D037D"/>
    <w:rsid w:val="007D03AD"/>
    <w:rsid w:val="007D2711"/>
    <w:rsid w:val="007D41ED"/>
    <w:rsid w:val="007D53A8"/>
    <w:rsid w:val="007D559B"/>
    <w:rsid w:val="007D655E"/>
    <w:rsid w:val="007D7BB8"/>
    <w:rsid w:val="007E02B7"/>
    <w:rsid w:val="007E070D"/>
    <w:rsid w:val="007E62B2"/>
    <w:rsid w:val="007E698B"/>
    <w:rsid w:val="007E6F28"/>
    <w:rsid w:val="007E7ABE"/>
    <w:rsid w:val="007F0145"/>
    <w:rsid w:val="007F189B"/>
    <w:rsid w:val="007F36CF"/>
    <w:rsid w:val="007F3EF6"/>
    <w:rsid w:val="007F5402"/>
    <w:rsid w:val="007F645B"/>
    <w:rsid w:val="008002BE"/>
    <w:rsid w:val="008009CE"/>
    <w:rsid w:val="008013FE"/>
    <w:rsid w:val="0080273F"/>
    <w:rsid w:val="0080350F"/>
    <w:rsid w:val="008056BC"/>
    <w:rsid w:val="00806A9C"/>
    <w:rsid w:val="00806FF2"/>
    <w:rsid w:val="00807368"/>
    <w:rsid w:val="00807AE7"/>
    <w:rsid w:val="00810812"/>
    <w:rsid w:val="00811564"/>
    <w:rsid w:val="00812393"/>
    <w:rsid w:val="0081308A"/>
    <w:rsid w:val="00815018"/>
    <w:rsid w:val="00816248"/>
    <w:rsid w:val="0081626C"/>
    <w:rsid w:val="00817D26"/>
    <w:rsid w:val="008203DA"/>
    <w:rsid w:val="00821804"/>
    <w:rsid w:val="00822448"/>
    <w:rsid w:val="00822CC3"/>
    <w:rsid w:val="00824B91"/>
    <w:rsid w:val="00830706"/>
    <w:rsid w:val="00830A7D"/>
    <w:rsid w:val="0083190C"/>
    <w:rsid w:val="00831EB9"/>
    <w:rsid w:val="00832124"/>
    <w:rsid w:val="00832E2D"/>
    <w:rsid w:val="00833974"/>
    <w:rsid w:val="0083406E"/>
    <w:rsid w:val="00834103"/>
    <w:rsid w:val="00834A47"/>
    <w:rsid w:val="00836270"/>
    <w:rsid w:val="00843014"/>
    <w:rsid w:val="00843BBE"/>
    <w:rsid w:val="00844534"/>
    <w:rsid w:val="008445FC"/>
    <w:rsid w:val="00844774"/>
    <w:rsid w:val="00845DC4"/>
    <w:rsid w:val="008461D4"/>
    <w:rsid w:val="00850916"/>
    <w:rsid w:val="008510A4"/>
    <w:rsid w:val="0085186C"/>
    <w:rsid w:val="008518B0"/>
    <w:rsid w:val="00852CDB"/>
    <w:rsid w:val="00852D9B"/>
    <w:rsid w:val="008534E6"/>
    <w:rsid w:val="0085384C"/>
    <w:rsid w:val="008542C7"/>
    <w:rsid w:val="008543D7"/>
    <w:rsid w:val="00855A3D"/>
    <w:rsid w:val="0085713C"/>
    <w:rsid w:val="008613FD"/>
    <w:rsid w:val="00862F73"/>
    <w:rsid w:val="00864859"/>
    <w:rsid w:val="00865231"/>
    <w:rsid w:val="0086578A"/>
    <w:rsid w:val="00867D5D"/>
    <w:rsid w:val="00870FDB"/>
    <w:rsid w:val="00872103"/>
    <w:rsid w:val="008721AF"/>
    <w:rsid w:val="0087309D"/>
    <w:rsid w:val="00874196"/>
    <w:rsid w:val="00875733"/>
    <w:rsid w:val="00876EF2"/>
    <w:rsid w:val="0087701C"/>
    <w:rsid w:val="0087755A"/>
    <w:rsid w:val="008777DE"/>
    <w:rsid w:val="00883EF7"/>
    <w:rsid w:val="008908A4"/>
    <w:rsid w:val="00890ED3"/>
    <w:rsid w:val="00891237"/>
    <w:rsid w:val="00892573"/>
    <w:rsid w:val="00896C13"/>
    <w:rsid w:val="00897399"/>
    <w:rsid w:val="00897781"/>
    <w:rsid w:val="008A00EB"/>
    <w:rsid w:val="008A0429"/>
    <w:rsid w:val="008A2E17"/>
    <w:rsid w:val="008A4657"/>
    <w:rsid w:val="008A56B4"/>
    <w:rsid w:val="008A5799"/>
    <w:rsid w:val="008A7609"/>
    <w:rsid w:val="008B0B1F"/>
    <w:rsid w:val="008B3ADE"/>
    <w:rsid w:val="008B42DA"/>
    <w:rsid w:val="008B5854"/>
    <w:rsid w:val="008B64E9"/>
    <w:rsid w:val="008C0EE4"/>
    <w:rsid w:val="008C1482"/>
    <w:rsid w:val="008C52BF"/>
    <w:rsid w:val="008C5D5C"/>
    <w:rsid w:val="008C6836"/>
    <w:rsid w:val="008C724B"/>
    <w:rsid w:val="008D06E2"/>
    <w:rsid w:val="008D0F81"/>
    <w:rsid w:val="008E1CCC"/>
    <w:rsid w:val="008E3333"/>
    <w:rsid w:val="008E3EE5"/>
    <w:rsid w:val="008E4E0F"/>
    <w:rsid w:val="008E5D94"/>
    <w:rsid w:val="008F010A"/>
    <w:rsid w:val="008F0825"/>
    <w:rsid w:val="008F21C3"/>
    <w:rsid w:val="008F6B03"/>
    <w:rsid w:val="00901B67"/>
    <w:rsid w:val="009033BF"/>
    <w:rsid w:val="00903488"/>
    <w:rsid w:val="00904399"/>
    <w:rsid w:val="00904B45"/>
    <w:rsid w:val="009066C8"/>
    <w:rsid w:val="00907CF6"/>
    <w:rsid w:val="00910000"/>
    <w:rsid w:val="0091199B"/>
    <w:rsid w:val="00912FDB"/>
    <w:rsid w:val="009134C2"/>
    <w:rsid w:val="00914668"/>
    <w:rsid w:val="0091765D"/>
    <w:rsid w:val="0092070B"/>
    <w:rsid w:val="00920F5E"/>
    <w:rsid w:val="00921D2F"/>
    <w:rsid w:val="00923A3E"/>
    <w:rsid w:val="0092580E"/>
    <w:rsid w:val="009274BD"/>
    <w:rsid w:val="00927A5A"/>
    <w:rsid w:val="009322A0"/>
    <w:rsid w:val="009329CE"/>
    <w:rsid w:val="00933566"/>
    <w:rsid w:val="00937922"/>
    <w:rsid w:val="00940113"/>
    <w:rsid w:val="00941124"/>
    <w:rsid w:val="00942B4A"/>
    <w:rsid w:val="00942FE2"/>
    <w:rsid w:val="0094379D"/>
    <w:rsid w:val="009446D1"/>
    <w:rsid w:val="0094696B"/>
    <w:rsid w:val="009476A5"/>
    <w:rsid w:val="00950B9B"/>
    <w:rsid w:val="00953AF9"/>
    <w:rsid w:val="0095433D"/>
    <w:rsid w:val="009544BC"/>
    <w:rsid w:val="009547DE"/>
    <w:rsid w:val="0095673A"/>
    <w:rsid w:val="00956C33"/>
    <w:rsid w:val="00956E00"/>
    <w:rsid w:val="009605B3"/>
    <w:rsid w:val="00960E27"/>
    <w:rsid w:val="0096135F"/>
    <w:rsid w:val="009622A9"/>
    <w:rsid w:val="009630D1"/>
    <w:rsid w:val="00963119"/>
    <w:rsid w:val="00971EAC"/>
    <w:rsid w:val="00972B26"/>
    <w:rsid w:val="00972D09"/>
    <w:rsid w:val="00975E59"/>
    <w:rsid w:val="0097655B"/>
    <w:rsid w:val="009768D4"/>
    <w:rsid w:val="009803DE"/>
    <w:rsid w:val="009809D2"/>
    <w:rsid w:val="00981142"/>
    <w:rsid w:val="0098336F"/>
    <w:rsid w:val="0098366F"/>
    <w:rsid w:val="009853E8"/>
    <w:rsid w:val="0098595C"/>
    <w:rsid w:val="00985C57"/>
    <w:rsid w:val="00990148"/>
    <w:rsid w:val="00990315"/>
    <w:rsid w:val="00990FA9"/>
    <w:rsid w:val="009915AD"/>
    <w:rsid w:val="009926A4"/>
    <w:rsid w:val="009930A9"/>
    <w:rsid w:val="00995EDF"/>
    <w:rsid w:val="00996721"/>
    <w:rsid w:val="009967C6"/>
    <w:rsid w:val="00997C1B"/>
    <w:rsid w:val="009A3C32"/>
    <w:rsid w:val="009A7B35"/>
    <w:rsid w:val="009B0DD1"/>
    <w:rsid w:val="009B2405"/>
    <w:rsid w:val="009B25A9"/>
    <w:rsid w:val="009B2EA7"/>
    <w:rsid w:val="009B32EF"/>
    <w:rsid w:val="009B3BA4"/>
    <w:rsid w:val="009B5A8E"/>
    <w:rsid w:val="009B6BA3"/>
    <w:rsid w:val="009B7874"/>
    <w:rsid w:val="009C09DD"/>
    <w:rsid w:val="009C15FE"/>
    <w:rsid w:val="009C1E7B"/>
    <w:rsid w:val="009C228E"/>
    <w:rsid w:val="009C2C48"/>
    <w:rsid w:val="009C2D63"/>
    <w:rsid w:val="009C319C"/>
    <w:rsid w:val="009C3CF8"/>
    <w:rsid w:val="009C3EDE"/>
    <w:rsid w:val="009C5484"/>
    <w:rsid w:val="009C699B"/>
    <w:rsid w:val="009C6A1B"/>
    <w:rsid w:val="009D2D4D"/>
    <w:rsid w:val="009D3335"/>
    <w:rsid w:val="009D5959"/>
    <w:rsid w:val="009D59B2"/>
    <w:rsid w:val="009D6832"/>
    <w:rsid w:val="009D6869"/>
    <w:rsid w:val="009D7D19"/>
    <w:rsid w:val="009E32A1"/>
    <w:rsid w:val="009E34CD"/>
    <w:rsid w:val="009E3A65"/>
    <w:rsid w:val="009E3AB7"/>
    <w:rsid w:val="009E4BCE"/>
    <w:rsid w:val="009F0CBA"/>
    <w:rsid w:val="009F190E"/>
    <w:rsid w:val="009F2283"/>
    <w:rsid w:val="009F27A7"/>
    <w:rsid w:val="009F2B8B"/>
    <w:rsid w:val="009F4DE8"/>
    <w:rsid w:val="009F5650"/>
    <w:rsid w:val="009F62F5"/>
    <w:rsid w:val="009F6AE8"/>
    <w:rsid w:val="009F6E72"/>
    <w:rsid w:val="009F76A9"/>
    <w:rsid w:val="00A02C1B"/>
    <w:rsid w:val="00A03C97"/>
    <w:rsid w:val="00A0461F"/>
    <w:rsid w:val="00A07170"/>
    <w:rsid w:val="00A0732D"/>
    <w:rsid w:val="00A078AC"/>
    <w:rsid w:val="00A14EEF"/>
    <w:rsid w:val="00A156F0"/>
    <w:rsid w:val="00A15AC2"/>
    <w:rsid w:val="00A20309"/>
    <w:rsid w:val="00A2140F"/>
    <w:rsid w:val="00A2343A"/>
    <w:rsid w:val="00A234AD"/>
    <w:rsid w:val="00A23CCF"/>
    <w:rsid w:val="00A262D9"/>
    <w:rsid w:val="00A266F0"/>
    <w:rsid w:val="00A27837"/>
    <w:rsid w:val="00A27B23"/>
    <w:rsid w:val="00A3052C"/>
    <w:rsid w:val="00A30911"/>
    <w:rsid w:val="00A33B1E"/>
    <w:rsid w:val="00A33DF0"/>
    <w:rsid w:val="00A34BD5"/>
    <w:rsid w:val="00A3554E"/>
    <w:rsid w:val="00A36091"/>
    <w:rsid w:val="00A361A1"/>
    <w:rsid w:val="00A36F8C"/>
    <w:rsid w:val="00A375D9"/>
    <w:rsid w:val="00A378C1"/>
    <w:rsid w:val="00A37E13"/>
    <w:rsid w:val="00A413A5"/>
    <w:rsid w:val="00A44121"/>
    <w:rsid w:val="00A441A1"/>
    <w:rsid w:val="00A4433B"/>
    <w:rsid w:val="00A452AE"/>
    <w:rsid w:val="00A512C2"/>
    <w:rsid w:val="00A522B7"/>
    <w:rsid w:val="00A5483B"/>
    <w:rsid w:val="00A548BD"/>
    <w:rsid w:val="00A56143"/>
    <w:rsid w:val="00A572F0"/>
    <w:rsid w:val="00A60D0D"/>
    <w:rsid w:val="00A61E1C"/>
    <w:rsid w:val="00A62108"/>
    <w:rsid w:val="00A6250B"/>
    <w:rsid w:val="00A634D2"/>
    <w:rsid w:val="00A636BD"/>
    <w:rsid w:val="00A6483B"/>
    <w:rsid w:val="00A71264"/>
    <w:rsid w:val="00A718A4"/>
    <w:rsid w:val="00A71C3F"/>
    <w:rsid w:val="00A72570"/>
    <w:rsid w:val="00A72607"/>
    <w:rsid w:val="00A7435B"/>
    <w:rsid w:val="00A74FC6"/>
    <w:rsid w:val="00A77252"/>
    <w:rsid w:val="00A80F12"/>
    <w:rsid w:val="00A8144E"/>
    <w:rsid w:val="00A81DCC"/>
    <w:rsid w:val="00A842DE"/>
    <w:rsid w:val="00A866F1"/>
    <w:rsid w:val="00A902E5"/>
    <w:rsid w:val="00A90669"/>
    <w:rsid w:val="00A908FA"/>
    <w:rsid w:val="00A91734"/>
    <w:rsid w:val="00A92724"/>
    <w:rsid w:val="00A928F3"/>
    <w:rsid w:val="00A93730"/>
    <w:rsid w:val="00A93810"/>
    <w:rsid w:val="00A94150"/>
    <w:rsid w:val="00A95898"/>
    <w:rsid w:val="00A963B5"/>
    <w:rsid w:val="00A972DD"/>
    <w:rsid w:val="00A97843"/>
    <w:rsid w:val="00A97B9A"/>
    <w:rsid w:val="00AA0899"/>
    <w:rsid w:val="00AA0D72"/>
    <w:rsid w:val="00AA1227"/>
    <w:rsid w:val="00AA4D74"/>
    <w:rsid w:val="00AA50E6"/>
    <w:rsid w:val="00AA5B5B"/>
    <w:rsid w:val="00AA665E"/>
    <w:rsid w:val="00AA7F6D"/>
    <w:rsid w:val="00AB20D9"/>
    <w:rsid w:val="00AB2C75"/>
    <w:rsid w:val="00AB3DE7"/>
    <w:rsid w:val="00AB40E8"/>
    <w:rsid w:val="00AB5A30"/>
    <w:rsid w:val="00AB6233"/>
    <w:rsid w:val="00AB6ACA"/>
    <w:rsid w:val="00AC2A55"/>
    <w:rsid w:val="00AC42BE"/>
    <w:rsid w:val="00AC4EF6"/>
    <w:rsid w:val="00AC6B70"/>
    <w:rsid w:val="00AC6BAE"/>
    <w:rsid w:val="00AC72C3"/>
    <w:rsid w:val="00AC72EE"/>
    <w:rsid w:val="00AC75C2"/>
    <w:rsid w:val="00AD0995"/>
    <w:rsid w:val="00AD0E7B"/>
    <w:rsid w:val="00AD741C"/>
    <w:rsid w:val="00AE1A8C"/>
    <w:rsid w:val="00AE527D"/>
    <w:rsid w:val="00AE56D6"/>
    <w:rsid w:val="00AE593D"/>
    <w:rsid w:val="00AE5FF3"/>
    <w:rsid w:val="00AE7208"/>
    <w:rsid w:val="00AF01B8"/>
    <w:rsid w:val="00AF1C08"/>
    <w:rsid w:val="00AF221F"/>
    <w:rsid w:val="00AF26D8"/>
    <w:rsid w:val="00AF376D"/>
    <w:rsid w:val="00AF3D16"/>
    <w:rsid w:val="00AF7BD9"/>
    <w:rsid w:val="00AF7F5E"/>
    <w:rsid w:val="00B001CE"/>
    <w:rsid w:val="00B01BE3"/>
    <w:rsid w:val="00B0262F"/>
    <w:rsid w:val="00B02D3D"/>
    <w:rsid w:val="00B0366D"/>
    <w:rsid w:val="00B03BBB"/>
    <w:rsid w:val="00B0431E"/>
    <w:rsid w:val="00B043F2"/>
    <w:rsid w:val="00B046E6"/>
    <w:rsid w:val="00B05129"/>
    <w:rsid w:val="00B06413"/>
    <w:rsid w:val="00B07872"/>
    <w:rsid w:val="00B10F35"/>
    <w:rsid w:val="00B122EE"/>
    <w:rsid w:val="00B1502D"/>
    <w:rsid w:val="00B1617B"/>
    <w:rsid w:val="00B1691B"/>
    <w:rsid w:val="00B1734F"/>
    <w:rsid w:val="00B179F8"/>
    <w:rsid w:val="00B207B8"/>
    <w:rsid w:val="00B2175D"/>
    <w:rsid w:val="00B222A3"/>
    <w:rsid w:val="00B23708"/>
    <w:rsid w:val="00B24EAF"/>
    <w:rsid w:val="00B26310"/>
    <w:rsid w:val="00B27361"/>
    <w:rsid w:val="00B30468"/>
    <w:rsid w:val="00B307B2"/>
    <w:rsid w:val="00B31547"/>
    <w:rsid w:val="00B31F3A"/>
    <w:rsid w:val="00B3231D"/>
    <w:rsid w:val="00B32442"/>
    <w:rsid w:val="00B32482"/>
    <w:rsid w:val="00B33624"/>
    <w:rsid w:val="00B35A81"/>
    <w:rsid w:val="00B37E04"/>
    <w:rsid w:val="00B40250"/>
    <w:rsid w:val="00B409A7"/>
    <w:rsid w:val="00B40B05"/>
    <w:rsid w:val="00B4147E"/>
    <w:rsid w:val="00B47065"/>
    <w:rsid w:val="00B471B2"/>
    <w:rsid w:val="00B47BD5"/>
    <w:rsid w:val="00B571F9"/>
    <w:rsid w:val="00B60A22"/>
    <w:rsid w:val="00B64935"/>
    <w:rsid w:val="00B6522A"/>
    <w:rsid w:val="00B65CC6"/>
    <w:rsid w:val="00B65EBA"/>
    <w:rsid w:val="00B67B0C"/>
    <w:rsid w:val="00B67BC8"/>
    <w:rsid w:val="00B708D4"/>
    <w:rsid w:val="00B71AB7"/>
    <w:rsid w:val="00B776AC"/>
    <w:rsid w:val="00B77B00"/>
    <w:rsid w:val="00B8115C"/>
    <w:rsid w:val="00B81282"/>
    <w:rsid w:val="00B819E5"/>
    <w:rsid w:val="00B84099"/>
    <w:rsid w:val="00B84E61"/>
    <w:rsid w:val="00B85208"/>
    <w:rsid w:val="00B86264"/>
    <w:rsid w:val="00B90C80"/>
    <w:rsid w:val="00B91F93"/>
    <w:rsid w:val="00B9252F"/>
    <w:rsid w:val="00B93AE5"/>
    <w:rsid w:val="00B95497"/>
    <w:rsid w:val="00B9693C"/>
    <w:rsid w:val="00B96C79"/>
    <w:rsid w:val="00B97EAA"/>
    <w:rsid w:val="00BA1462"/>
    <w:rsid w:val="00BA2EC2"/>
    <w:rsid w:val="00BA312A"/>
    <w:rsid w:val="00BA44B7"/>
    <w:rsid w:val="00BA4DD5"/>
    <w:rsid w:val="00BA6796"/>
    <w:rsid w:val="00BB0BB9"/>
    <w:rsid w:val="00BB2294"/>
    <w:rsid w:val="00BB2EEE"/>
    <w:rsid w:val="00BB4354"/>
    <w:rsid w:val="00BB4CB0"/>
    <w:rsid w:val="00BB627B"/>
    <w:rsid w:val="00BB72C2"/>
    <w:rsid w:val="00BB7450"/>
    <w:rsid w:val="00BC181F"/>
    <w:rsid w:val="00BC1BF5"/>
    <w:rsid w:val="00BC1F41"/>
    <w:rsid w:val="00BC442C"/>
    <w:rsid w:val="00BC4A3A"/>
    <w:rsid w:val="00BC6889"/>
    <w:rsid w:val="00BD00EE"/>
    <w:rsid w:val="00BD013E"/>
    <w:rsid w:val="00BD05F0"/>
    <w:rsid w:val="00BD1C28"/>
    <w:rsid w:val="00BD34EA"/>
    <w:rsid w:val="00BD35CE"/>
    <w:rsid w:val="00BD49E0"/>
    <w:rsid w:val="00BD4AB5"/>
    <w:rsid w:val="00BD6273"/>
    <w:rsid w:val="00BD6C4B"/>
    <w:rsid w:val="00BE3B44"/>
    <w:rsid w:val="00BE5FF3"/>
    <w:rsid w:val="00BE603F"/>
    <w:rsid w:val="00BF0617"/>
    <w:rsid w:val="00BF0673"/>
    <w:rsid w:val="00BF19DF"/>
    <w:rsid w:val="00BF27DE"/>
    <w:rsid w:val="00BF5674"/>
    <w:rsid w:val="00BF5F2C"/>
    <w:rsid w:val="00BF6DBD"/>
    <w:rsid w:val="00BF7111"/>
    <w:rsid w:val="00BF7DD6"/>
    <w:rsid w:val="00C005DC"/>
    <w:rsid w:val="00C013B7"/>
    <w:rsid w:val="00C02268"/>
    <w:rsid w:val="00C036E4"/>
    <w:rsid w:val="00C05858"/>
    <w:rsid w:val="00C05AC7"/>
    <w:rsid w:val="00C05E0B"/>
    <w:rsid w:val="00C11803"/>
    <w:rsid w:val="00C12CD7"/>
    <w:rsid w:val="00C12D3E"/>
    <w:rsid w:val="00C149C9"/>
    <w:rsid w:val="00C1516F"/>
    <w:rsid w:val="00C16E14"/>
    <w:rsid w:val="00C21B8E"/>
    <w:rsid w:val="00C223F6"/>
    <w:rsid w:val="00C2602E"/>
    <w:rsid w:val="00C272B2"/>
    <w:rsid w:val="00C30B2B"/>
    <w:rsid w:val="00C31421"/>
    <w:rsid w:val="00C33321"/>
    <w:rsid w:val="00C333C5"/>
    <w:rsid w:val="00C42620"/>
    <w:rsid w:val="00C42EC8"/>
    <w:rsid w:val="00C44102"/>
    <w:rsid w:val="00C45452"/>
    <w:rsid w:val="00C51B18"/>
    <w:rsid w:val="00C521E3"/>
    <w:rsid w:val="00C529D7"/>
    <w:rsid w:val="00C52E7A"/>
    <w:rsid w:val="00C53D85"/>
    <w:rsid w:val="00C5449C"/>
    <w:rsid w:val="00C609F0"/>
    <w:rsid w:val="00C6145B"/>
    <w:rsid w:val="00C615C9"/>
    <w:rsid w:val="00C6241C"/>
    <w:rsid w:val="00C625AE"/>
    <w:rsid w:val="00C673D5"/>
    <w:rsid w:val="00C712E2"/>
    <w:rsid w:val="00C73D46"/>
    <w:rsid w:val="00C747A0"/>
    <w:rsid w:val="00C7528F"/>
    <w:rsid w:val="00C808B3"/>
    <w:rsid w:val="00C80F0A"/>
    <w:rsid w:val="00C81D4B"/>
    <w:rsid w:val="00C81F2D"/>
    <w:rsid w:val="00C835CC"/>
    <w:rsid w:val="00C83AA3"/>
    <w:rsid w:val="00C8406A"/>
    <w:rsid w:val="00C841DD"/>
    <w:rsid w:val="00C871AF"/>
    <w:rsid w:val="00C92FA1"/>
    <w:rsid w:val="00C938D3"/>
    <w:rsid w:val="00C94629"/>
    <w:rsid w:val="00C96D20"/>
    <w:rsid w:val="00C97C76"/>
    <w:rsid w:val="00CA0927"/>
    <w:rsid w:val="00CA30AF"/>
    <w:rsid w:val="00CA3DE3"/>
    <w:rsid w:val="00CA5291"/>
    <w:rsid w:val="00CA66E0"/>
    <w:rsid w:val="00CA6CE6"/>
    <w:rsid w:val="00CA7E21"/>
    <w:rsid w:val="00CB03B6"/>
    <w:rsid w:val="00CB10A4"/>
    <w:rsid w:val="00CB1F50"/>
    <w:rsid w:val="00CB2769"/>
    <w:rsid w:val="00CB2E49"/>
    <w:rsid w:val="00CB3298"/>
    <w:rsid w:val="00CB57D2"/>
    <w:rsid w:val="00CB6212"/>
    <w:rsid w:val="00CC16CA"/>
    <w:rsid w:val="00CC2DC3"/>
    <w:rsid w:val="00CC3C54"/>
    <w:rsid w:val="00CC5DC0"/>
    <w:rsid w:val="00CC7C3F"/>
    <w:rsid w:val="00CD17B2"/>
    <w:rsid w:val="00CD413E"/>
    <w:rsid w:val="00CD48EF"/>
    <w:rsid w:val="00CE08EA"/>
    <w:rsid w:val="00CE09E8"/>
    <w:rsid w:val="00CE2150"/>
    <w:rsid w:val="00CE2636"/>
    <w:rsid w:val="00CE278C"/>
    <w:rsid w:val="00CE42D6"/>
    <w:rsid w:val="00CE4585"/>
    <w:rsid w:val="00CE4C3E"/>
    <w:rsid w:val="00CE5CBC"/>
    <w:rsid w:val="00CF097A"/>
    <w:rsid w:val="00CF109D"/>
    <w:rsid w:val="00CF2079"/>
    <w:rsid w:val="00CF3363"/>
    <w:rsid w:val="00CF3BF1"/>
    <w:rsid w:val="00CF4380"/>
    <w:rsid w:val="00CF44F7"/>
    <w:rsid w:val="00CF564C"/>
    <w:rsid w:val="00CF6BB1"/>
    <w:rsid w:val="00CF7D36"/>
    <w:rsid w:val="00D00500"/>
    <w:rsid w:val="00D00CAB"/>
    <w:rsid w:val="00D01376"/>
    <w:rsid w:val="00D0323F"/>
    <w:rsid w:val="00D04831"/>
    <w:rsid w:val="00D04C35"/>
    <w:rsid w:val="00D053B1"/>
    <w:rsid w:val="00D07707"/>
    <w:rsid w:val="00D12EE4"/>
    <w:rsid w:val="00D15111"/>
    <w:rsid w:val="00D15DB5"/>
    <w:rsid w:val="00D172D9"/>
    <w:rsid w:val="00D17C60"/>
    <w:rsid w:val="00D205F8"/>
    <w:rsid w:val="00D2113B"/>
    <w:rsid w:val="00D21C26"/>
    <w:rsid w:val="00D21ECC"/>
    <w:rsid w:val="00D24452"/>
    <w:rsid w:val="00D25D28"/>
    <w:rsid w:val="00D25ED8"/>
    <w:rsid w:val="00D26516"/>
    <w:rsid w:val="00D3538A"/>
    <w:rsid w:val="00D3552A"/>
    <w:rsid w:val="00D36C19"/>
    <w:rsid w:val="00D405C6"/>
    <w:rsid w:val="00D42766"/>
    <w:rsid w:val="00D430BF"/>
    <w:rsid w:val="00D449EA"/>
    <w:rsid w:val="00D44FF1"/>
    <w:rsid w:val="00D45981"/>
    <w:rsid w:val="00D45E84"/>
    <w:rsid w:val="00D475D5"/>
    <w:rsid w:val="00D47F1C"/>
    <w:rsid w:val="00D50636"/>
    <w:rsid w:val="00D51EEE"/>
    <w:rsid w:val="00D52E36"/>
    <w:rsid w:val="00D53B6C"/>
    <w:rsid w:val="00D5410A"/>
    <w:rsid w:val="00D55F7C"/>
    <w:rsid w:val="00D57FBB"/>
    <w:rsid w:val="00D62E69"/>
    <w:rsid w:val="00D63485"/>
    <w:rsid w:val="00D6710F"/>
    <w:rsid w:val="00D67BBD"/>
    <w:rsid w:val="00D716F6"/>
    <w:rsid w:val="00D724B5"/>
    <w:rsid w:val="00D74398"/>
    <w:rsid w:val="00D7505E"/>
    <w:rsid w:val="00D77729"/>
    <w:rsid w:val="00D8203B"/>
    <w:rsid w:val="00D8335D"/>
    <w:rsid w:val="00D843BA"/>
    <w:rsid w:val="00D857B3"/>
    <w:rsid w:val="00D8761E"/>
    <w:rsid w:val="00D87715"/>
    <w:rsid w:val="00D90A23"/>
    <w:rsid w:val="00D920B3"/>
    <w:rsid w:val="00D9235A"/>
    <w:rsid w:val="00D926C7"/>
    <w:rsid w:val="00D930F9"/>
    <w:rsid w:val="00D95AD0"/>
    <w:rsid w:val="00D95B6A"/>
    <w:rsid w:val="00D95E00"/>
    <w:rsid w:val="00D9650D"/>
    <w:rsid w:val="00D967CF"/>
    <w:rsid w:val="00DA0F85"/>
    <w:rsid w:val="00DA14BA"/>
    <w:rsid w:val="00DA1FE3"/>
    <w:rsid w:val="00DA28B2"/>
    <w:rsid w:val="00DA3709"/>
    <w:rsid w:val="00DA6BCC"/>
    <w:rsid w:val="00DB4312"/>
    <w:rsid w:val="00DB507D"/>
    <w:rsid w:val="00DB6214"/>
    <w:rsid w:val="00DB6B4C"/>
    <w:rsid w:val="00DB7952"/>
    <w:rsid w:val="00DC3BD8"/>
    <w:rsid w:val="00DC4161"/>
    <w:rsid w:val="00DC4C00"/>
    <w:rsid w:val="00DC5B5B"/>
    <w:rsid w:val="00DC726E"/>
    <w:rsid w:val="00DC78CB"/>
    <w:rsid w:val="00DD03F1"/>
    <w:rsid w:val="00DD146B"/>
    <w:rsid w:val="00DD2962"/>
    <w:rsid w:val="00DD4087"/>
    <w:rsid w:val="00DD4A44"/>
    <w:rsid w:val="00DD5B1B"/>
    <w:rsid w:val="00DE188C"/>
    <w:rsid w:val="00DE2443"/>
    <w:rsid w:val="00DE28FB"/>
    <w:rsid w:val="00DE3224"/>
    <w:rsid w:val="00DE3883"/>
    <w:rsid w:val="00DE47AF"/>
    <w:rsid w:val="00DE5B3C"/>
    <w:rsid w:val="00DE7E10"/>
    <w:rsid w:val="00DF0C57"/>
    <w:rsid w:val="00DF1E81"/>
    <w:rsid w:val="00DF22B0"/>
    <w:rsid w:val="00DF4CD5"/>
    <w:rsid w:val="00E014A8"/>
    <w:rsid w:val="00E02073"/>
    <w:rsid w:val="00E02FF5"/>
    <w:rsid w:val="00E035E2"/>
    <w:rsid w:val="00E049AB"/>
    <w:rsid w:val="00E051B5"/>
    <w:rsid w:val="00E057B3"/>
    <w:rsid w:val="00E0592A"/>
    <w:rsid w:val="00E05DBB"/>
    <w:rsid w:val="00E064D4"/>
    <w:rsid w:val="00E07456"/>
    <w:rsid w:val="00E07BAD"/>
    <w:rsid w:val="00E07EDF"/>
    <w:rsid w:val="00E11D5C"/>
    <w:rsid w:val="00E1349A"/>
    <w:rsid w:val="00E138E2"/>
    <w:rsid w:val="00E146E9"/>
    <w:rsid w:val="00E15775"/>
    <w:rsid w:val="00E1655A"/>
    <w:rsid w:val="00E22F7E"/>
    <w:rsid w:val="00E24055"/>
    <w:rsid w:val="00E247FC"/>
    <w:rsid w:val="00E25D04"/>
    <w:rsid w:val="00E27D97"/>
    <w:rsid w:val="00E30B29"/>
    <w:rsid w:val="00E30E4B"/>
    <w:rsid w:val="00E31310"/>
    <w:rsid w:val="00E31479"/>
    <w:rsid w:val="00E331F3"/>
    <w:rsid w:val="00E34757"/>
    <w:rsid w:val="00E34981"/>
    <w:rsid w:val="00E3512D"/>
    <w:rsid w:val="00E352CD"/>
    <w:rsid w:val="00E35743"/>
    <w:rsid w:val="00E3602C"/>
    <w:rsid w:val="00E3700A"/>
    <w:rsid w:val="00E37E0E"/>
    <w:rsid w:val="00E37F13"/>
    <w:rsid w:val="00E41DDD"/>
    <w:rsid w:val="00E45925"/>
    <w:rsid w:val="00E470AD"/>
    <w:rsid w:val="00E50D56"/>
    <w:rsid w:val="00E52555"/>
    <w:rsid w:val="00E53247"/>
    <w:rsid w:val="00E60618"/>
    <w:rsid w:val="00E615A9"/>
    <w:rsid w:val="00E62B61"/>
    <w:rsid w:val="00E62F8C"/>
    <w:rsid w:val="00E67A75"/>
    <w:rsid w:val="00E67CA7"/>
    <w:rsid w:val="00E713D1"/>
    <w:rsid w:val="00E720F6"/>
    <w:rsid w:val="00E72F0F"/>
    <w:rsid w:val="00E72F6B"/>
    <w:rsid w:val="00E73FEC"/>
    <w:rsid w:val="00E743EC"/>
    <w:rsid w:val="00E76CC8"/>
    <w:rsid w:val="00E77BD4"/>
    <w:rsid w:val="00E77DF4"/>
    <w:rsid w:val="00E80357"/>
    <w:rsid w:val="00E8057A"/>
    <w:rsid w:val="00E8252C"/>
    <w:rsid w:val="00E845F1"/>
    <w:rsid w:val="00E8770F"/>
    <w:rsid w:val="00E90B93"/>
    <w:rsid w:val="00E9118E"/>
    <w:rsid w:val="00E93F53"/>
    <w:rsid w:val="00E9418E"/>
    <w:rsid w:val="00E942AE"/>
    <w:rsid w:val="00E9553B"/>
    <w:rsid w:val="00E967FB"/>
    <w:rsid w:val="00E97EFB"/>
    <w:rsid w:val="00EA05F7"/>
    <w:rsid w:val="00EA0BCD"/>
    <w:rsid w:val="00EA21B7"/>
    <w:rsid w:val="00EA379E"/>
    <w:rsid w:val="00EA453D"/>
    <w:rsid w:val="00EA5C53"/>
    <w:rsid w:val="00EA6C7D"/>
    <w:rsid w:val="00EA746F"/>
    <w:rsid w:val="00EB0A61"/>
    <w:rsid w:val="00EB0C42"/>
    <w:rsid w:val="00EB12D3"/>
    <w:rsid w:val="00EB23FC"/>
    <w:rsid w:val="00EB2594"/>
    <w:rsid w:val="00EB3378"/>
    <w:rsid w:val="00EB3D51"/>
    <w:rsid w:val="00EB644D"/>
    <w:rsid w:val="00EC0182"/>
    <w:rsid w:val="00EC1869"/>
    <w:rsid w:val="00EC3644"/>
    <w:rsid w:val="00EC4491"/>
    <w:rsid w:val="00EC7FE7"/>
    <w:rsid w:val="00ED0570"/>
    <w:rsid w:val="00ED0907"/>
    <w:rsid w:val="00ED161C"/>
    <w:rsid w:val="00ED32A5"/>
    <w:rsid w:val="00ED5119"/>
    <w:rsid w:val="00ED6625"/>
    <w:rsid w:val="00ED68A6"/>
    <w:rsid w:val="00ED6A42"/>
    <w:rsid w:val="00ED7EA8"/>
    <w:rsid w:val="00EE032C"/>
    <w:rsid w:val="00EE3AB5"/>
    <w:rsid w:val="00EE3F93"/>
    <w:rsid w:val="00EE47BF"/>
    <w:rsid w:val="00EE4947"/>
    <w:rsid w:val="00EE51C7"/>
    <w:rsid w:val="00EE5231"/>
    <w:rsid w:val="00EE6A2E"/>
    <w:rsid w:val="00EE781C"/>
    <w:rsid w:val="00EE79E4"/>
    <w:rsid w:val="00EF1581"/>
    <w:rsid w:val="00EF1833"/>
    <w:rsid w:val="00F008DF"/>
    <w:rsid w:val="00F00F34"/>
    <w:rsid w:val="00F014CE"/>
    <w:rsid w:val="00F01993"/>
    <w:rsid w:val="00F01ACF"/>
    <w:rsid w:val="00F0292D"/>
    <w:rsid w:val="00F03C4B"/>
    <w:rsid w:val="00F06C19"/>
    <w:rsid w:val="00F0731D"/>
    <w:rsid w:val="00F078E2"/>
    <w:rsid w:val="00F10B81"/>
    <w:rsid w:val="00F11DC9"/>
    <w:rsid w:val="00F12130"/>
    <w:rsid w:val="00F1435B"/>
    <w:rsid w:val="00F1555A"/>
    <w:rsid w:val="00F166F2"/>
    <w:rsid w:val="00F17840"/>
    <w:rsid w:val="00F17F2C"/>
    <w:rsid w:val="00F208E6"/>
    <w:rsid w:val="00F22564"/>
    <w:rsid w:val="00F23A57"/>
    <w:rsid w:val="00F24484"/>
    <w:rsid w:val="00F24CC3"/>
    <w:rsid w:val="00F2528C"/>
    <w:rsid w:val="00F257F9"/>
    <w:rsid w:val="00F25A19"/>
    <w:rsid w:val="00F327A8"/>
    <w:rsid w:val="00F34847"/>
    <w:rsid w:val="00F357AE"/>
    <w:rsid w:val="00F35A8F"/>
    <w:rsid w:val="00F36940"/>
    <w:rsid w:val="00F3706D"/>
    <w:rsid w:val="00F41BEC"/>
    <w:rsid w:val="00F4315D"/>
    <w:rsid w:val="00F43192"/>
    <w:rsid w:val="00F43A9B"/>
    <w:rsid w:val="00F44446"/>
    <w:rsid w:val="00F446CF"/>
    <w:rsid w:val="00F44A33"/>
    <w:rsid w:val="00F4545D"/>
    <w:rsid w:val="00F46573"/>
    <w:rsid w:val="00F465F6"/>
    <w:rsid w:val="00F4767B"/>
    <w:rsid w:val="00F50DE7"/>
    <w:rsid w:val="00F51169"/>
    <w:rsid w:val="00F517A2"/>
    <w:rsid w:val="00F5301C"/>
    <w:rsid w:val="00F538C3"/>
    <w:rsid w:val="00F56E74"/>
    <w:rsid w:val="00F5735C"/>
    <w:rsid w:val="00F57366"/>
    <w:rsid w:val="00F57B45"/>
    <w:rsid w:val="00F6025E"/>
    <w:rsid w:val="00F614D4"/>
    <w:rsid w:val="00F61E63"/>
    <w:rsid w:val="00F632E0"/>
    <w:rsid w:val="00F63CBA"/>
    <w:rsid w:val="00F643E4"/>
    <w:rsid w:val="00F65A6D"/>
    <w:rsid w:val="00F660B5"/>
    <w:rsid w:val="00F6681F"/>
    <w:rsid w:val="00F72D1F"/>
    <w:rsid w:val="00F73785"/>
    <w:rsid w:val="00F762BE"/>
    <w:rsid w:val="00F77D59"/>
    <w:rsid w:val="00F81EAE"/>
    <w:rsid w:val="00F833DF"/>
    <w:rsid w:val="00F86B1F"/>
    <w:rsid w:val="00F90169"/>
    <w:rsid w:val="00F90180"/>
    <w:rsid w:val="00F9036A"/>
    <w:rsid w:val="00F916C8"/>
    <w:rsid w:val="00F937D7"/>
    <w:rsid w:val="00F9412D"/>
    <w:rsid w:val="00F94E5B"/>
    <w:rsid w:val="00F96142"/>
    <w:rsid w:val="00FA135D"/>
    <w:rsid w:val="00FA19B4"/>
    <w:rsid w:val="00FA2871"/>
    <w:rsid w:val="00FA43B9"/>
    <w:rsid w:val="00FA5AA9"/>
    <w:rsid w:val="00FA68B9"/>
    <w:rsid w:val="00FB2C45"/>
    <w:rsid w:val="00FB4263"/>
    <w:rsid w:val="00FB483E"/>
    <w:rsid w:val="00FC0348"/>
    <w:rsid w:val="00FC08B9"/>
    <w:rsid w:val="00FC2790"/>
    <w:rsid w:val="00FC34DA"/>
    <w:rsid w:val="00FC3EB6"/>
    <w:rsid w:val="00FC53FA"/>
    <w:rsid w:val="00FC5A0C"/>
    <w:rsid w:val="00FC6B43"/>
    <w:rsid w:val="00FD03D3"/>
    <w:rsid w:val="00FD0A53"/>
    <w:rsid w:val="00FD0CBF"/>
    <w:rsid w:val="00FD100D"/>
    <w:rsid w:val="00FD14F2"/>
    <w:rsid w:val="00FD3563"/>
    <w:rsid w:val="00FD42AB"/>
    <w:rsid w:val="00FD6BDD"/>
    <w:rsid w:val="00FD7719"/>
    <w:rsid w:val="00FD7D40"/>
    <w:rsid w:val="00FE2CE8"/>
    <w:rsid w:val="00FE30DA"/>
    <w:rsid w:val="00FE3E5F"/>
    <w:rsid w:val="00FF2A6A"/>
    <w:rsid w:val="00FF4DA9"/>
    <w:rsid w:val="00FF5901"/>
    <w:rsid w:val="00FF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qFormat/>
    <w:locked/>
    <w:rsid w:val="008115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6101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54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3494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rsid w:val="000540E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locked/>
    <w:rsid w:val="0021080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6C69B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11564"/>
    <w:rPr>
      <w:rFonts w:ascii="Times New Roman" w:eastAsia="Times New Roman" w:hAnsi="Times New Roman"/>
      <w:b/>
      <w:caps/>
      <w:sz w:val="48"/>
      <w:szCs w:val="20"/>
    </w:rPr>
  </w:style>
  <w:style w:type="paragraph" w:customStyle="1" w:styleId="ConsPlusTitle">
    <w:name w:val="ConsPlusTitle"/>
    <w:uiPriority w:val="99"/>
    <w:rsid w:val="006C26BB"/>
    <w:pPr>
      <w:widowControl w:val="0"/>
      <w:suppressAutoHyphens/>
      <w:spacing w:line="100" w:lineRule="atLeast"/>
    </w:pPr>
    <w:rPr>
      <w:rFonts w:eastAsia="SimSun" w:cs="font212"/>
      <w:b/>
      <w:bCs/>
      <w:kern w:val="1"/>
      <w:lang w:eastAsia="ar-SA"/>
    </w:rPr>
  </w:style>
  <w:style w:type="character" w:customStyle="1" w:styleId="WW8Num1z1">
    <w:name w:val="WW8Num1z1"/>
    <w:rsid w:val="00883EF7"/>
    <w:rPr>
      <w:rFonts w:ascii="Wingdings" w:hAnsi="Wingdings"/>
    </w:rPr>
  </w:style>
  <w:style w:type="character" w:customStyle="1" w:styleId="ac">
    <w:name w:val="Без интервала Знак"/>
    <w:link w:val="ad"/>
    <w:uiPriority w:val="1"/>
    <w:locked/>
    <w:rsid w:val="00883EF7"/>
    <w:rPr>
      <w:lang w:eastAsia="en-US"/>
    </w:rPr>
  </w:style>
  <w:style w:type="paragraph" w:styleId="ad">
    <w:name w:val="No Spacing"/>
    <w:link w:val="ac"/>
    <w:uiPriority w:val="1"/>
    <w:qFormat/>
    <w:rsid w:val="00883EF7"/>
    <w:rPr>
      <w:lang w:eastAsia="en-US"/>
    </w:rPr>
  </w:style>
  <w:style w:type="paragraph" w:customStyle="1" w:styleId="21">
    <w:name w:val="Основной текст 21"/>
    <w:basedOn w:val="a"/>
    <w:rsid w:val="006E57D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Текст1"/>
    <w:basedOn w:val="a"/>
    <w:rsid w:val="00191DC0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Body Text Indent"/>
    <w:basedOn w:val="a"/>
    <w:link w:val="af"/>
    <w:rsid w:val="00F23A5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23A57"/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74F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otnote reference"/>
    <w:basedOn w:val="a0"/>
    <w:rsid w:val="0083406E"/>
    <w:rPr>
      <w:vertAlign w:val="superscript"/>
    </w:rPr>
  </w:style>
  <w:style w:type="paragraph" w:styleId="af1">
    <w:name w:val="footnote text"/>
    <w:basedOn w:val="a"/>
    <w:link w:val="af2"/>
    <w:rsid w:val="008340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83406E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529D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29D7"/>
    <w:rPr>
      <w:rFonts w:ascii="Times New Roman" w:eastAsia="Times New Roman" w:hAnsi="Times New Roman"/>
      <w:sz w:val="28"/>
      <w:szCs w:val="28"/>
    </w:rPr>
  </w:style>
  <w:style w:type="character" w:customStyle="1" w:styleId="WW8Num9z2">
    <w:name w:val="WW8Num9z2"/>
    <w:rsid w:val="0038333D"/>
    <w:rPr>
      <w:rFonts w:ascii="Wingdings" w:hAnsi="Wingdings"/>
    </w:rPr>
  </w:style>
  <w:style w:type="character" w:styleId="af3">
    <w:name w:val="Hyperlink"/>
    <w:basedOn w:val="a0"/>
    <w:uiPriority w:val="99"/>
    <w:unhideWhenUsed/>
    <w:rsid w:val="00E07EDF"/>
    <w:rPr>
      <w:color w:val="0000FF" w:themeColor="hyperlink"/>
      <w:u w:val="single"/>
    </w:rPr>
  </w:style>
  <w:style w:type="paragraph" w:customStyle="1" w:styleId="ConsNonformat">
    <w:name w:val="ConsNonformat"/>
    <w:rsid w:val="00BA1462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97C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7C1B"/>
    <w:rPr>
      <w:lang w:eastAsia="en-US"/>
    </w:rPr>
  </w:style>
  <w:style w:type="paragraph" w:customStyle="1" w:styleId="af4">
    <w:name w:val="Знак"/>
    <w:basedOn w:val="a"/>
    <w:autoRedefine/>
    <w:rsid w:val="004A2A3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customStyle="1" w:styleId="10">
    <w:name w:val="Сетка таблицы1"/>
    <w:basedOn w:val="a1"/>
    <w:next w:val="aa"/>
    <w:uiPriority w:val="59"/>
    <w:rsid w:val="009C15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43C19712F88CDAA14A6106E74111B1CB39A2E2F5FDC43B5A92611DFC6F21B28C6E5927A516ABEC9FF4657cEwA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DA94E2336EE138137B5C5A0DC1009442ECC6CEF024325FA5321Aq8yA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3C19712F88CDAA14A6106E74111B1CB39A2E2F5FDC43B5A92611DFC6F21B28C6E5927A516ABEC9FF4657cEwA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DA94E2336EE138137B5C5A0DC1009441E0C6C8FD72655DF467148FF7q8y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Relationship Id="rId14" Type="http://schemas.openxmlformats.org/officeDocument/2006/relationships/hyperlink" Target="consultantplus://offline/ref=A43C19712F88CDAA14A6106E74111B1CB39A2E2F5FDC43B5A92611DFC6F21B28C6E5927A516ABEC9FF4657cEw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7871B-8EFF-439E-9F45-1C2D9049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13082</Words>
  <Characters>74571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Кадровик</cp:lastModifiedBy>
  <cp:revision>87</cp:revision>
  <cp:lastPrinted>2017-10-27T02:01:00Z</cp:lastPrinted>
  <dcterms:created xsi:type="dcterms:W3CDTF">2015-10-28T09:06:00Z</dcterms:created>
  <dcterms:modified xsi:type="dcterms:W3CDTF">2017-10-30T09:42:00Z</dcterms:modified>
</cp:coreProperties>
</file>