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E" w:rsidRPr="005F12A8" w:rsidRDefault="0038785E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 xml:space="preserve">РОССИЙСКАЯ ФЕДЕРАЦИЯ </w:t>
      </w:r>
    </w:p>
    <w:p w:rsidR="0038785E" w:rsidRPr="005F12A8" w:rsidRDefault="000F011A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>БОГОТОЛЬСКИЙ СЕЛЬСКИЙ СОВЕТ ДЕПУТАТОВ</w:t>
      </w:r>
    </w:p>
    <w:p w:rsidR="000F011A" w:rsidRPr="005F12A8" w:rsidRDefault="0038785E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 xml:space="preserve">БОГОТОЛЬСКОГО РАЙОНА </w:t>
      </w:r>
      <w:r w:rsidRPr="005F12A8">
        <w:rPr>
          <w:rFonts w:ascii="Arial" w:hAnsi="Arial" w:cs="Arial"/>
          <w:b/>
        </w:rPr>
        <w:br/>
      </w:r>
      <w:proofErr w:type="gramStart"/>
      <w:r w:rsidRPr="005F12A8">
        <w:rPr>
          <w:rFonts w:ascii="Arial" w:hAnsi="Arial" w:cs="Arial"/>
          <w:b/>
        </w:rPr>
        <w:t>КРАСНОЯРСКИЙ</w:t>
      </w:r>
      <w:proofErr w:type="gramEnd"/>
      <w:r w:rsidRPr="005F12A8">
        <w:rPr>
          <w:rFonts w:ascii="Arial" w:hAnsi="Arial" w:cs="Arial"/>
          <w:b/>
        </w:rPr>
        <w:t xml:space="preserve"> КРАЯ</w:t>
      </w:r>
    </w:p>
    <w:p w:rsidR="000F011A" w:rsidRPr="005F12A8" w:rsidRDefault="000F011A" w:rsidP="000F011A">
      <w:pPr>
        <w:jc w:val="center"/>
        <w:rPr>
          <w:rFonts w:ascii="Arial" w:hAnsi="Arial" w:cs="Arial"/>
          <w:b/>
        </w:rPr>
      </w:pPr>
    </w:p>
    <w:p w:rsidR="000F011A" w:rsidRPr="005F12A8" w:rsidRDefault="000F011A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>РЕШЕНИЕ</w:t>
      </w:r>
    </w:p>
    <w:p w:rsidR="000F011A" w:rsidRPr="005F12A8" w:rsidRDefault="000F011A" w:rsidP="000F011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F011A" w:rsidRPr="005F12A8" w:rsidRDefault="000B6295" w:rsidP="000F01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24.03.2017</w:t>
      </w:r>
      <w:r w:rsidR="000F011A" w:rsidRPr="005F12A8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      </w:t>
      </w:r>
      <w:r w:rsidR="0038785E" w:rsidRPr="005F12A8">
        <w:rPr>
          <w:rFonts w:ascii="Arial" w:hAnsi="Arial" w:cs="Arial"/>
          <w:b/>
        </w:rPr>
        <w:t xml:space="preserve">  </w:t>
      </w:r>
      <w:r w:rsidR="000F011A" w:rsidRPr="005F12A8">
        <w:rPr>
          <w:rFonts w:ascii="Arial" w:hAnsi="Arial" w:cs="Arial"/>
          <w:b/>
        </w:rPr>
        <w:t xml:space="preserve">       </w:t>
      </w:r>
      <w:proofErr w:type="spellStart"/>
      <w:r w:rsidR="000F011A" w:rsidRPr="005F12A8">
        <w:rPr>
          <w:rFonts w:ascii="Arial" w:hAnsi="Arial" w:cs="Arial"/>
          <w:b/>
        </w:rPr>
        <w:t>с</w:t>
      </w:r>
      <w:proofErr w:type="gramStart"/>
      <w:r w:rsidR="000F011A" w:rsidRPr="005F12A8">
        <w:rPr>
          <w:rFonts w:ascii="Arial" w:hAnsi="Arial" w:cs="Arial"/>
          <w:b/>
        </w:rPr>
        <w:t>.Б</w:t>
      </w:r>
      <w:proofErr w:type="gramEnd"/>
      <w:r w:rsidR="000F011A" w:rsidRPr="005F12A8">
        <w:rPr>
          <w:rFonts w:ascii="Arial" w:hAnsi="Arial" w:cs="Arial"/>
          <w:b/>
        </w:rPr>
        <w:t>оготол</w:t>
      </w:r>
      <w:proofErr w:type="spellEnd"/>
      <w:r w:rsidR="000F011A" w:rsidRPr="005F12A8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№ 12-55</w:t>
      </w:r>
    </w:p>
    <w:p w:rsidR="000F011A" w:rsidRPr="005F12A8" w:rsidRDefault="000F011A" w:rsidP="000F011A">
      <w:pPr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 xml:space="preserve">                  </w:t>
      </w:r>
    </w:p>
    <w:p w:rsidR="000F011A" w:rsidRPr="005F12A8" w:rsidRDefault="000F011A" w:rsidP="000F011A">
      <w:pPr>
        <w:jc w:val="center"/>
        <w:rPr>
          <w:rFonts w:ascii="Arial" w:hAnsi="Arial" w:cs="Arial"/>
          <w:b/>
        </w:rPr>
      </w:pPr>
      <w:r w:rsidRPr="005F12A8">
        <w:rPr>
          <w:rFonts w:ascii="Arial" w:hAnsi="Arial" w:cs="Arial"/>
          <w:b/>
        </w:rPr>
        <w:t xml:space="preserve"> О ВВЕДЕНИИ ЗЕМЕЛЬНОГО НАЛОГА</w:t>
      </w:r>
    </w:p>
    <w:p w:rsidR="000F011A" w:rsidRPr="005F12A8" w:rsidRDefault="000F011A" w:rsidP="000F011A">
      <w:pPr>
        <w:jc w:val="both"/>
        <w:rPr>
          <w:rFonts w:ascii="Arial" w:hAnsi="Arial" w:cs="Arial"/>
          <w:b/>
        </w:rPr>
      </w:pPr>
    </w:p>
    <w:p w:rsidR="000F011A" w:rsidRPr="00B143C4" w:rsidRDefault="000F011A" w:rsidP="000F011A">
      <w:pPr>
        <w:jc w:val="both"/>
        <w:rPr>
          <w:rFonts w:ascii="Arial" w:hAnsi="Arial" w:cs="Arial"/>
          <w:b/>
        </w:rPr>
      </w:pPr>
      <w:r w:rsidRPr="005F12A8">
        <w:rPr>
          <w:rFonts w:ascii="Arial" w:hAnsi="Arial" w:cs="Arial"/>
        </w:rPr>
        <w:t xml:space="preserve">     </w:t>
      </w:r>
      <w:r w:rsidR="006B3BD8" w:rsidRPr="005F12A8">
        <w:rPr>
          <w:rFonts w:ascii="Arial" w:hAnsi="Arial" w:cs="Arial"/>
        </w:rPr>
        <w:t xml:space="preserve">В соответствии </w:t>
      </w:r>
      <w:r w:rsidR="00685417">
        <w:rPr>
          <w:rFonts w:ascii="Arial" w:hAnsi="Arial" w:cs="Arial"/>
        </w:rPr>
        <w:t xml:space="preserve">со статьей 5 главы 1 части первой и </w:t>
      </w:r>
      <w:r w:rsidR="006B3BD8" w:rsidRPr="005F12A8">
        <w:rPr>
          <w:rFonts w:ascii="Arial" w:hAnsi="Arial" w:cs="Arial"/>
        </w:rPr>
        <w:t xml:space="preserve"> </w:t>
      </w:r>
      <w:r w:rsidR="00C16F05">
        <w:rPr>
          <w:rFonts w:ascii="Arial" w:hAnsi="Arial" w:cs="Arial"/>
        </w:rPr>
        <w:t xml:space="preserve">главой 31 </w:t>
      </w:r>
      <w:r w:rsidR="00685417">
        <w:rPr>
          <w:rFonts w:ascii="Arial" w:hAnsi="Arial" w:cs="Arial"/>
        </w:rPr>
        <w:t xml:space="preserve">части второй </w:t>
      </w:r>
      <w:r w:rsidR="00C16F05">
        <w:rPr>
          <w:rFonts w:ascii="Arial" w:hAnsi="Arial" w:cs="Arial"/>
        </w:rPr>
        <w:t>Налогового кодекса Р</w:t>
      </w:r>
      <w:r w:rsidR="00685417">
        <w:rPr>
          <w:rFonts w:ascii="Arial" w:hAnsi="Arial" w:cs="Arial"/>
        </w:rPr>
        <w:t>оссийской Федерации</w:t>
      </w:r>
      <w:r w:rsidRPr="005F12A8">
        <w:rPr>
          <w:rFonts w:ascii="Arial" w:hAnsi="Arial" w:cs="Arial"/>
        </w:rPr>
        <w:t>,</w:t>
      </w:r>
      <w:r w:rsidR="00C16F05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5F12A8">
        <w:rPr>
          <w:rFonts w:ascii="Arial" w:hAnsi="Arial" w:cs="Arial"/>
        </w:rPr>
        <w:t xml:space="preserve"> Уставом Боготольского сельсовета</w:t>
      </w:r>
      <w:r w:rsidR="00C16F05">
        <w:rPr>
          <w:rFonts w:ascii="Arial" w:hAnsi="Arial" w:cs="Arial"/>
        </w:rPr>
        <w:t>,</w:t>
      </w:r>
      <w:r w:rsidRPr="005F12A8">
        <w:rPr>
          <w:rFonts w:ascii="Arial" w:hAnsi="Arial" w:cs="Arial"/>
        </w:rPr>
        <w:t xml:space="preserve"> Боготольский сельский Совет депутатов </w:t>
      </w:r>
      <w:r w:rsidRPr="00B143C4">
        <w:rPr>
          <w:rFonts w:ascii="Arial" w:hAnsi="Arial" w:cs="Arial"/>
          <w:b/>
        </w:rPr>
        <w:t>РЕШИЛ:</w:t>
      </w:r>
    </w:p>
    <w:p w:rsidR="000F011A" w:rsidRDefault="000F011A" w:rsidP="006B3BD8">
      <w:pPr>
        <w:pStyle w:val="a6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Ввести на территории Боготольс</w:t>
      </w:r>
      <w:r w:rsidR="006B3BD8" w:rsidRPr="005F12A8">
        <w:rPr>
          <w:rFonts w:ascii="Arial" w:hAnsi="Arial" w:cs="Arial"/>
        </w:rPr>
        <w:t>кого сельсовета зем</w:t>
      </w:r>
      <w:r w:rsidR="000B162E">
        <w:rPr>
          <w:rFonts w:ascii="Arial" w:hAnsi="Arial" w:cs="Arial"/>
        </w:rPr>
        <w:t>ельный налог</w:t>
      </w:r>
      <w:r w:rsidR="006B3BD8" w:rsidRPr="005F12A8">
        <w:rPr>
          <w:rFonts w:ascii="Arial" w:hAnsi="Arial" w:cs="Arial"/>
        </w:rPr>
        <w:t>.</w:t>
      </w:r>
    </w:p>
    <w:p w:rsidR="000F011A" w:rsidRPr="005F12A8" w:rsidRDefault="000F011A" w:rsidP="000F011A">
      <w:pPr>
        <w:ind w:left="708"/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2. Установить следующие ставки земельного налога:</w:t>
      </w:r>
    </w:p>
    <w:p w:rsidR="000F011A" w:rsidRPr="005F12A8" w:rsidRDefault="000B162E" w:rsidP="000F0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F011A" w:rsidRPr="005F12A8">
        <w:rPr>
          <w:rFonts w:ascii="Arial" w:hAnsi="Arial" w:cs="Arial"/>
        </w:rPr>
        <w:t xml:space="preserve">  2.1.  В  размере 0,</w:t>
      </w:r>
      <w:r w:rsidR="00961504" w:rsidRPr="005F12A8">
        <w:rPr>
          <w:rFonts w:ascii="Arial" w:hAnsi="Arial" w:cs="Arial"/>
        </w:rPr>
        <w:t>1</w:t>
      </w:r>
      <w:r w:rsidR="000F011A" w:rsidRPr="005F12A8">
        <w:rPr>
          <w:rFonts w:ascii="Arial" w:hAnsi="Arial" w:cs="Arial"/>
        </w:rPr>
        <w:t>2  % в отношении земельных участков:</w:t>
      </w:r>
    </w:p>
    <w:p w:rsidR="000F011A" w:rsidRPr="005F12A8" w:rsidRDefault="000F011A" w:rsidP="000F011A">
      <w:pPr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       </w:t>
      </w:r>
      <w:r w:rsidRPr="005F12A8">
        <w:rPr>
          <w:rFonts w:ascii="Arial" w:hAnsi="Arial" w:cs="Arial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пунктах, входящих в состав Боготольского сельсовета и используемых для сельскохозяйственного производства;</w:t>
      </w:r>
    </w:p>
    <w:p w:rsidR="000F011A" w:rsidRPr="005F12A8" w:rsidRDefault="000F011A" w:rsidP="000F011A">
      <w:pPr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      </w:t>
      </w:r>
      <w:r w:rsidRPr="005F12A8">
        <w:rPr>
          <w:rFonts w:ascii="Arial" w:hAnsi="Arial" w:cs="Arial"/>
        </w:rPr>
        <w:tab/>
        <w:t>2.2.  В размере 0,3 % в отношении земельных участков:</w:t>
      </w:r>
    </w:p>
    <w:p w:rsidR="000F011A" w:rsidRPr="005F12A8" w:rsidRDefault="000F011A" w:rsidP="000F011A">
      <w:pPr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      </w:t>
      </w:r>
      <w:r w:rsidRPr="005F12A8">
        <w:rPr>
          <w:rFonts w:ascii="Arial" w:hAnsi="Arial" w:cs="Arial"/>
        </w:rPr>
        <w:tab/>
        <w:t xml:space="preserve">- </w:t>
      </w:r>
      <w:proofErr w:type="gramStart"/>
      <w:r w:rsidRPr="005F12A8">
        <w:rPr>
          <w:rFonts w:ascii="Arial" w:hAnsi="Arial" w:cs="Arial"/>
        </w:rPr>
        <w:t>занятых</w:t>
      </w:r>
      <w:proofErr w:type="gramEnd"/>
      <w:r w:rsidRPr="005F12A8">
        <w:rPr>
          <w:rFonts w:ascii="Arial" w:hAnsi="Arial" w:cs="Arial"/>
        </w:rPr>
        <w:t xml:space="preserve"> жилищным фондом и объектами  инженерной 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F011A" w:rsidRPr="005F12A8" w:rsidRDefault="000F011A" w:rsidP="000F011A">
      <w:pPr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       </w:t>
      </w:r>
      <w:r w:rsidRPr="005F12A8">
        <w:rPr>
          <w:rFonts w:ascii="Arial" w:hAnsi="Arial" w:cs="Arial"/>
        </w:rPr>
        <w:tab/>
        <w:t xml:space="preserve">- </w:t>
      </w:r>
      <w:proofErr w:type="gramStart"/>
      <w:r w:rsidRPr="005F12A8">
        <w:rPr>
          <w:rFonts w:ascii="Arial" w:hAnsi="Arial" w:cs="Arial"/>
        </w:rPr>
        <w:t>приобретенных</w:t>
      </w:r>
      <w:proofErr w:type="gramEnd"/>
      <w:r w:rsidRPr="005F12A8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</w:t>
      </w:r>
      <w:r w:rsidR="00A063AF" w:rsidRPr="005F12A8">
        <w:rPr>
          <w:rFonts w:ascii="Arial" w:hAnsi="Arial" w:cs="Arial"/>
        </w:rPr>
        <w:t>, а также дачного хозяйства</w:t>
      </w:r>
      <w:r w:rsidRPr="005F12A8">
        <w:rPr>
          <w:rFonts w:ascii="Arial" w:hAnsi="Arial" w:cs="Arial"/>
        </w:rPr>
        <w:t>;</w:t>
      </w:r>
    </w:p>
    <w:p w:rsidR="005B31CC" w:rsidRPr="005F12A8" w:rsidRDefault="000B162E" w:rsidP="005B31CC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31CC" w:rsidRPr="005F12A8">
        <w:rPr>
          <w:sz w:val="24"/>
          <w:szCs w:val="24"/>
        </w:rPr>
        <w:t>-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F011A" w:rsidRPr="005F12A8" w:rsidRDefault="000F011A" w:rsidP="000F011A">
      <w:pPr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     </w:t>
      </w:r>
      <w:r w:rsidRPr="005F12A8">
        <w:rPr>
          <w:rFonts w:ascii="Arial" w:hAnsi="Arial" w:cs="Arial"/>
        </w:rPr>
        <w:tab/>
        <w:t>2.3. В размере 1,5 % в отношении прочих земельных участков.</w:t>
      </w:r>
    </w:p>
    <w:p w:rsidR="000F011A" w:rsidRPr="005F12A8" w:rsidRDefault="000F011A" w:rsidP="000B162E">
      <w:pPr>
        <w:jc w:val="both"/>
        <w:rPr>
          <w:rFonts w:ascii="Arial" w:hAnsi="Arial" w:cs="Arial"/>
          <w:i/>
        </w:rPr>
      </w:pPr>
      <w:r w:rsidRPr="005F12A8">
        <w:rPr>
          <w:rFonts w:ascii="Arial" w:hAnsi="Arial" w:cs="Arial"/>
        </w:rPr>
        <w:tab/>
        <w:t>3. Установить следующий порядок и сроки уплаты налога:</w:t>
      </w:r>
    </w:p>
    <w:p w:rsidR="00EB689C" w:rsidRPr="005F12A8" w:rsidRDefault="00EB689C" w:rsidP="00EB689C">
      <w:pPr>
        <w:ind w:firstLine="567"/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 </w:t>
      </w:r>
      <w:r w:rsidR="000F011A" w:rsidRPr="005F12A8">
        <w:rPr>
          <w:rFonts w:ascii="Arial" w:hAnsi="Arial" w:cs="Arial"/>
        </w:rPr>
        <w:t xml:space="preserve"> </w:t>
      </w:r>
      <w:r w:rsidR="000F011A" w:rsidRPr="005F12A8">
        <w:rPr>
          <w:rFonts w:ascii="Arial" w:hAnsi="Arial" w:cs="Arial"/>
        </w:rPr>
        <w:tab/>
        <w:t xml:space="preserve">3.1. </w:t>
      </w:r>
      <w:r w:rsidR="00A063AF" w:rsidRPr="005F12A8">
        <w:rPr>
          <w:rFonts w:ascii="Arial" w:hAnsi="Arial" w:cs="Arial"/>
        </w:rPr>
        <w:t xml:space="preserve">  </w:t>
      </w:r>
      <w:r w:rsidRPr="005F12A8">
        <w:rPr>
          <w:rFonts w:ascii="Arial" w:hAnsi="Arial" w:cs="Arial"/>
        </w:rPr>
        <w:t>Налогоплательщики – организации уплачивают авансовые платежи по налогу не позднее последнего числа месяца, следующего за отчетным периодом; отчетными периодами признаются первый квартал, второй квартал и третий квартал календарного  года;</w:t>
      </w:r>
    </w:p>
    <w:p w:rsidR="00A063AF" w:rsidRPr="005F12A8" w:rsidRDefault="00EB689C" w:rsidP="00EB689C">
      <w:pPr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налог подлежит уплате не позднее 10 февраля года, следующего за истекшим налоговым периодом.</w:t>
      </w:r>
    </w:p>
    <w:p w:rsidR="00961504" w:rsidRPr="00633830" w:rsidRDefault="000F011A" w:rsidP="00633830">
      <w:pPr>
        <w:jc w:val="both"/>
        <w:rPr>
          <w:rFonts w:ascii="Arial" w:hAnsi="Arial" w:cs="Arial"/>
        </w:rPr>
      </w:pPr>
      <w:r w:rsidRPr="00633830">
        <w:rPr>
          <w:rFonts w:ascii="Arial" w:hAnsi="Arial" w:cs="Arial"/>
        </w:rPr>
        <w:t xml:space="preserve">     </w:t>
      </w:r>
      <w:r w:rsidR="00A063AF" w:rsidRPr="00633830">
        <w:rPr>
          <w:rFonts w:ascii="Arial" w:hAnsi="Arial" w:cs="Arial"/>
        </w:rPr>
        <w:t xml:space="preserve"> </w:t>
      </w:r>
      <w:r w:rsidR="000B162E" w:rsidRPr="00633830">
        <w:rPr>
          <w:rFonts w:ascii="Arial" w:hAnsi="Arial" w:cs="Arial"/>
        </w:rPr>
        <w:t xml:space="preserve">    4</w:t>
      </w:r>
      <w:r w:rsidR="00961504" w:rsidRPr="00633830">
        <w:rPr>
          <w:rFonts w:ascii="Arial" w:hAnsi="Arial" w:cs="Arial"/>
        </w:rPr>
        <w:t>. Освобождаются от налогообложения дополнительно к категориям налогоплательщиков, перечисленным в статье 395 Налогового кодекса Российской Федерации:</w:t>
      </w:r>
    </w:p>
    <w:p w:rsidR="00961504" w:rsidRPr="005F12A8" w:rsidRDefault="00961504" w:rsidP="0096150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F12A8">
        <w:rPr>
          <w:sz w:val="24"/>
          <w:szCs w:val="24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961504" w:rsidRDefault="00961504" w:rsidP="000B6295">
      <w:pPr>
        <w:ind w:firstLine="426"/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 - государственные, муниципальные бюджетные, автономные и казенные учреждения культуры и искусства, образования, физической культуры и спорта, здравоохранения,  социального обеспечения (социального обслуживания</w:t>
      </w:r>
      <w:r w:rsidR="00143B08">
        <w:rPr>
          <w:rFonts w:ascii="Arial" w:hAnsi="Arial" w:cs="Arial"/>
        </w:rPr>
        <w:t>)</w:t>
      </w:r>
      <w:r w:rsidRPr="005F12A8">
        <w:rPr>
          <w:rFonts w:ascii="Arial" w:hAnsi="Arial" w:cs="Arial"/>
        </w:rPr>
        <w:t>, фи</w:t>
      </w:r>
      <w:r w:rsidR="00EB689C" w:rsidRPr="005F12A8">
        <w:rPr>
          <w:rFonts w:ascii="Arial" w:hAnsi="Arial" w:cs="Arial"/>
        </w:rPr>
        <w:t>нансируемые из бюджетов соответствующих уровней</w:t>
      </w:r>
      <w:r w:rsidRPr="005F12A8">
        <w:rPr>
          <w:rFonts w:ascii="Arial" w:hAnsi="Arial" w:cs="Arial"/>
        </w:rPr>
        <w:t>, в отношении земельных участков, используемых для обеспечения  их деятельности.</w:t>
      </w:r>
    </w:p>
    <w:p w:rsidR="0079393B" w:rsidRPr="005F12A8" w:rsidRDefault="0079393B" w:rsidP="007939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налоговый орган заявление с приложением подтверждающих документов.</w:t>
      </w:r>
    </w:p>
    <w:p w:rsidR="000B162E" w:rsidRPr="00C16F05" w:rsidRDefault="00685417" w:rsidP="00C16F05">
      <w:pPr>
        <w:pStyle w:val="a6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 дня вступления в силу настоящего решения п</w:t>
      </w:r>
      <w:r w:rsidR="000B162E" w:rsidRPr="00C16F05">
        <w:rPr>
          <w:rFonts w:ascii="Arial" w:hAnsi="Arial" w:cs="Arial"/>
        </w:rPr>
        <w:t>ризнать утратившим силу решения Боготольского сельского Совета депутатов: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19.10.2011 № 16-51 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08.02.2012 № 19-70 «О внесении изменений в Решение Боготольского сельского Совета депутатов от 19.10.2011 № 16-51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14.12.2012 № 27-94 «О внесении изменений в Решение Боготольского сельского Совета депутатов  № 16-51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 29.04.2013 № 31-106 «О внесении изменений в Решение Боготольского сельского Совета депутатов от 19.10.2011 № 16-51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24.07.2013 № 32-111 «О внесении изменений в Решение Боготольского сельского Совета депутатов от 19.10.2011 № 16-51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28.03.2014 № 35-124 «О внесении изменений в Решение Боготольского сельского Совета депутатов от 19.10.2011 № 16-51 № 35-124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09.07.2014 № 38-133 «О внесении изменений в Решение Боготольского сельского Совета депутатов от 19.10.2011 № 16-51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26.02.2016 № 6-25 «О внесении изменений в Решение Боготольского сельского Совета депутатов «О введении земельного налога»;</w:t>
      </w:r>
    </w:p>
    <w:p w:rsidR="000B162E" w:rsidRPr="005F12A8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28.06.2016 № 8-35 «О введении земельного налога»;</w:t>
      </w: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  <w:r w:rsidRPr="005F12A8">
        <w:rPr>
          <w:rFonts w:ascii="Arial" w:hAnsi="Arial" w:cs="Arial"/>
        </w:rPr>
        <w:t>от 30.09.2016 № 9-38 «О внесении изменений и дополнений в Решение Боготольского сельского Совета депутатов о земельном налоге».</w:t>
      </w:r>
    </w:p>
    <w:p w:rsidR="000B162E" w:rsidRDefault="000B162E" w:rsidP="000B162E">
      <w:pPr>
        <w:pStyle w:val="a6"/>
        <w:numPr>
          <w:ilvl w:val="0"/>
          <w:numId w:val="3"/>
        </w:numPr>
        <w:tabs>
          <w:tab w:val="left" w:pos="0"/>
        </w:tabs>
        <w:ind w:left="0" w:firstLine="708"/>
        <w:jc w:val="both"/>
        <w:rPr>
          <w:rFonts w:ascii="Arial" w:hAnsi="Arial" w:cs="Arial"/>
        </w:rPr>
      </w:pPr>
      <w:proofErr w:type="gramStart"/>
      <w:r w:rsidRPr="005F12A8">
        <w:rPr>
          <w:rFonts w:ascii="Arial" w:hAnsi="Arial" w:cs="Arial"/>
        </w:rPr>
        <w:t>Контроль за</w:t>
      </w:r>
      <w:proofErr w:type="gramEnd"/>
      <w:r w:rsidRPr="005F12A8">
        <w:rPr>
          <w:rFonts w:ascii="Arial" w:hAnsi="Arial" w:cs="Arial"/>
        </w:rPr>
        <w:t xml:space="preserve"> исполнением настоящего Решения возложить на постоянную комиссию по финансам, бюджету, налогам и сборам (</w:t>
      </w:r>
      <w:r>
        <w:rPr>
          <w:rFonts w:ascii="Arial" w:hAnsi="Arial" w:cs="Arial"/>
        </w:rPr>
        <w:t>Кулаженко С.Ф.).</w:t>
      </w:r>
    </w:p>
    <w:p w:rsidR="000B162E" w:rsidRPr="005F12A8" w:rsidRDefault="00EB7B75" w:rsidP="000B162E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6</w:t>
      </w:r>
      <w:r w:rsidR="000B162E">
        <w:rPr>
          <w:rFonts w:ascii="Arial" w:hAnsi="Arial" w:cs="Arial"/>
        </w:rPr>
        <w:t>.</w:t>
      </w:r>
      <w:r w:rsidR="000B162E" w:rsidRPr="005F12A8">
        <w:rPr>
          <w:rFonts w:ascii="Arial" w:hAnsi="Arial" w:cs="Arial"/>
        </w:rPr>
        <w:t xml:space="preserve"> Опубликовать Решение в общественно-политической газете «Земля </w:t>
      </w:r>
      <w:proofErr w:type="spellStart"/>
      <w:r w:rsidR="000B162E" w:rsidRPr="005F12A8">
        <w:rPr>
          <w:rFonts w:ascii="Arial" w:hAnsi="Arial" w:cs="Arial"/>
        </w:rPr>
        <w:t>боготольская</w:t>
      </w:r>
      <w:proofErr w:type="spellEnd"/>
      <w:r w:rsidR="000B162E" w:rsidRPr="005F12A8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="000B162E" w:rsidRPr="005F12A8">
          <w:rPr>
            <w:rStyle w:val="a3"/>
            <w:rFonts w:ascii="Arial" w:hAnsi="Arial" w:cs="Arial"/>
            <w:lang w:val="en-US"/>
          </w:rPr>
          <w:t>www</w:t>
        </w:r>
        <w:r w:rsidR="000B162E" w:rsidRPr="005F12A8">
          <w:rPr>
            <w:rStyle w:val="a3"/>
            <w:rFonts w:ascii="Arial" w:hAnsi="Arial" w:cs="Arial"/>
          </w:rPr>
          <w:t>.</w:t>
        </w:r>
        <w:proofErr w:type="spellStart"/>
        <w:r w:rsidR="000B162E" w:rsidRPr="005F12A8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0B162E" w:rsidRPr="005F12A8">
          <w:rPr>
            <w:rStyle w:val="a3"/>
            <w:rFonts w:ascii="Arial" w:hAnsi="Arial" w:cs="Arial"/>
          </w:rPr>
          <w:t>-</w:t>
        </w:r>
      </w:hyperlink>
      <w:r w:rsidR="000B162E" w:rsidRPr="005F12A8">
        <w:rPr>
          <w:rFonts w:ascii="Arial" w:hAnsi="Arial" w:cs="Arial"/>
        </w:rPr>
        <w:t xml:space="preserve">  </w:t>
      </w:r>
      <w:r w:rsidR="000B162E" w:rsidRPr="005F12A8">
        <w:rPr>
          <w:rFonts w:ascii="Arial" w:hAnsi="Arial" w:cs="Arial"/>
          <w:lang w:val="en-US"/>
        </w:rPr>
        <w:t>r</w:t>
      </w:r>
      <w:r w:rsidR="000B162E" w:rsidRPr="005F12A8">
        <w:rPr>
          <w:rFonts w:ascii="Arial" w:hAnsi="Arial" w:cs="Arial"/>
        </w:rPr>
        <w:t>.</w:t>
      </w:r>
      <w:proofErr w:type="spellStart"/>
      <w:r w:rsidR="000B162E" w:rsidRPr="005F12A8">
        <w:rPr>
          <w:rFonts w:ascii="Arial" w:hAnsi="Arial" w:cs="Arial"/>
          <w:lang w:val="en-US"/>
        </w:rPr>
        <w:t>ru</w:t>
      </w:r>
      <w:proofErr w:type="spellEnd"/>
      <w:r w:rsidR="000B162E" w:rsidRPr="005F12A8">
        <w:rPr>
          <w:rFonts w:ascii="Arial" w:hAnsi="Arial" w:cs="Arial"/>
        </w:rPr>
        <w:t>.</w:t>
      </w:r>
      <w:r w:rsidR="000B162E" w:rsidRPr="005F12A8">
        <w:rPr>
          <w:rFonts w:ascii="Arial" w:hAnsi="Arial" w:cs="Arial"/>
          <w:lang w:val="en-US"/>
        </w:rPr>
        <w:t>l</w:t>
      </w:r>
      <w:r w:rsidR="000B162E" w:rsidRPr="005F12A8">
        <w:rPr>
          <w:rFonts w:ascii="Arial" w:hAnsi="Arial" w:cs="Arial"/>
        </w:rPr>
        <w:t xml:space="preserve"> на странице Боготольского сельсовета.</w:t>
      </w:r>
    </w:p>
    <w:p w:rsidR="000B162E" w:rsidRPr="000B162E" w:rsidRDefault="00EB7B75" w:rsidP="000B16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B162E">
        <w:rPr>
          <w:rFonts w:ascii="Arial" w:hAnsi="Arial" w:cs="Arial"/>
        </w:rPr>
        <w:t>.</w:t>
      </w:r>
      <w:r w:rsidR="000B162E" w:rsidRPr="000B162E">
        <w:rPr>
          <w:rFonts w:ascii="Arial" w:hAnsi="Arial" w:cs="Arial"/>
        </w:rPr>
        <w:t xml:space="preserve">           Решение вступает в силу </w:t>
      </w:r>
      <w:r w:rsidR="00BE6026">
        <w:rPr>
          <w:rFonts w:ascii="Arial" w:hAnsi="Arial" w:cs="Arial"/>
        </w:rPr>
        <w:t xml:space="preserve"> 1 января 2018 года, но </w:t>
      </w:r>
      <w:r w:rsidR="000B162E" w:rsidRPr="000B162E">
        <w:rPr>
          <w:rFonts w:ascii="Arial" w:hAnsi="Arial" w:cs="Arial"/>
        </w:rPr>
        <w:t xml:space="preserve">не ранее, чем по истечении одного месяца со дня его официального опубликования в общественно-политической газете «Земля </w:t>
      </w:r>
      <w:proofErr w:type="spellStart"/>
      <w:r w:rsidR="000B162E" w:rsidRPr="000B162E">
        <w:rPr>
          <w:rFonts w:ascii="Arial" w:hAnsi="Arial" w:cs="Arial"/>
        </w:rPr>
        <w:t>боготольская</w:t>
      </w:r>
      <w:proofErr w:type="spellEnd"/>
      <w:r w:rsidR="000B162E" w:rsidRPr="000B162E">
        <w:rPr>
          <w:rFonts w:ascii="Arial" w:hAnsi="Arial" w:cs="Arial"/>
        </w:rPr>
        <w:t>».</w:t>
      </w:r>
    </w:p>
    <w:p w:rsidR="000B162E" w:rsidRPr="005F12A8" w:rsidRDefault="000B162E" w:rsidP="000B162E">
      <w:pPr>
        <w:pStyle w:val="a6"/>
        <w:ind w:left="1713"/>
        <w:rPr>
          <w:rFonts w:ascii="Arial" w:hAnsi="Arial" w:cs="Arial"/>
          <w:b/>
          <w:i/>
        </w:rPr>
      </w:pPr>
    </w:p>
    <w:p w:rsidR="000B162E" w:rsidRPr="005F12A8" w:rsidRDefault="000B162E" w:rsidP="000B162E">
      <w:pPr>
        <w:pStyle w:val="a6"/>
        <w:ind w:left="1713"/>
        <w:rPr>
          <w:rFonts w:ascii="Arial" w:hAnsi="Arial" w:cs="Arial"/>
        </w:rPr>
      </w:pPr>
    </w:p>
    <w:p w:rsidR="000B162E" w:rsidRPr="005F12A8" w:rsidRDefault="000B162E" w:rsidP="000B162E">
      <w:pPr>
        <w:pStyle w:val="a6"/>
        <w:ind w:left="709" w:hanging="709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Председатель Боготольского                            Глава Боготольского              </w:t>
      </w:r>
    </w:p>
    <w:p w:rsidR="000B162E" w:rsidRPr="005F12A8" w:rsidRDefault="000B162E" w:rsidP="000B162E">
      <w:pPr>
        <w:pStyle w:val="a6"/>
        <w:ind w:left="1713" w:hanging="1713"/>
        <w:rPr>
          <w:rFonts w:ascii="Arial" w:hAnsi="Arial" w:cs="Arial"/>
        </w:rPr>
      </w:pPr>
      <w:r w:rsidRPr="005F12A8">
        <w:rPr>
          <w:rFonts w:ascii="Arial" w:hAnsi="Arial" w:cs="Arial"/>
        </w:rPr>
        <w:t>сельского Совета депутатов                              сельсовета</w:t>
      </w:r>
    </w:p>
    <w:p w:rsidR="000B162E" w:rsidRPr="005F12A8" w:rsidRDefault="000B162E" w:rsidP="000B162E">
      <w:pPr>
        <w:ind w:left="993" w:hanging="993"/>
        <w:rPr>
          <w:rFonts w:ascii="Arial" w:hAnsi="Arial" w:cs="Arial"/>
        </w:rPr>
      </w:pPr>
      <w:r w:rsidRPr="005F12A8">
        <w:rPr>
          <w:rFonts w:ascii="Arial" w:hAnsi="Arial" w:cs="Arial"/>
        </w:rPr>
        <w:t xml:space="preserve">_____________ </w:t>
      </w:r>
      <w:proofErr w:type="spellStart"/>
      <w:r w:rsidRPr="005F12A8">
        <w:rPr>
          <w:rFonts w:ascii="Arial" w:hAnsi="Arial" w:cs="Arial"/>
        </w:rPr>
        <w:t>И.Н.Тихонова</w:t>
      </w:r>
      <w:proofErr w:type="spellEnd"/>
      <w:r w:rsidRPr="005F12A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Pr="005F12A8">
        <w:rPr>
          <w:rFonts w:ascii="Arial" w:hAnsi="Arial" w:cs="Arial"/>
        </w:rPr>
        <w:t xml:space="preserve"> _____________</w:t>
      </w:r>
      <w:proofErr w:type="spellStart"/>
      <w:r w:rsidRPr="005F12A8">
        <w:rPr>
          <w:rFonts w:ascii="Arial" w:hAnsi="Arial" w:cs="Arial"/>
        </w:rPr>
        <w:t>С.А.Филиппов</w:t>
      </w:r>
      <w:proofErr w:type="spellEnd"/>
    </w:p>
    <w:p w:rsidR="000B162E" w:rsidRPr="005F12A8" w:rsidRDefault="000B162E" w:rsidP="000B162E">
      <w:pPr>
        <w:ind w:left="993"/>
        <w:rPr>
          <w:rFonts w:ascii="Arial" w:hAnsi="Arial" w:cs="Arial"/>
        </w:rPr>
      </w:pPr>
    </w:p>
    <w:p w:rsidR="000B162E" w:rsidRPr="005F12A8" w:rsidRDefault="000B162E" w:rsidP="000B162E">
      <w:pPr>
        <w:ind w:left="993"/>
        <w:jc w:val="both"/>
        <w:rPr>
          <w:rFonts w:ascii="Arial" w:hAnsi="Arial" w:cs="Arial"/>
        </w:rPr>
      </w:pPr>
    </w:p>
    <w:p w:rsidR="000B162E" w:rsidRPr="005F12A8" w:rsidRDefault="000B162E" w:rsidP="000B162E">
      <w:pPr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B162E" w:rsidRDefault="000B162E" w:rsidP="000B162E">
      <w:pPr>
        <w:tabs>
          <w:tab w:val="left" w:pos="0"/>
        </w:tabs>
        <w:jc w:val="both"/>
        <w:rPr>
          <w:rFonts w:ascii="Arial" w:hAnsi="Arial" w:cs="Arial"/>
        </w:rPr>
      </w:pPr>
    </w:p>
    <w:p w:rsidR="000F011A" w:rsidRPr="005F12A8" w:rsidRDefault="000F011A" w:rsidP="000F011A">
      <w:pPr>
        <w:ind w:firstLine="705"/>
        <w:jc w:val="both"/>
        <w:rPr>
          <w:rFonts w:ascii="Arial" w:hAnsi="Arial" w:cs="Arial"/>
        </w:rPr>
      </w:pPr>
    </w:p>
    <w:sectPr w:rsidR="000F011A" w:rsidRPr="005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EDD"/>
    <w:multiLevelType w:val="hybridMultilevel"/>
    <w:tmpl w:val="07A0E74A"/>
    <w:lvl w:ilvl="0" w:tplc="E0A833F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E8043B"/>
    <w:multiLevelType w:val="hybridMultilevel"/>
    <w:tmpl w:val="3ECA445A"/>
    <w:lvl w:ilvl="0" w:tplc="607C0AB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BE5D2C"/>
    <w:multiLevelType w:val="hybridMultilevel"/>
    <w:tmpl w:val="23887A3A"/>
    <w:lvl w:ilvl="0" w:tplc="ABE88B7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0E04574"/>
    <w:multiLevelType w:val="hybridMultilevel"/>
    <w:tmpl w:val="2662FDF2"/>
    <w:lvl w:ilvl="0" w:tplc="695EB2C8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5"/>
    <w:rsid w:val="0003648F"/>
    <w:rsid w:val="00062CF4"/>
    <w:rsid w:val="00065173"/>
    <w:rsid w:val="00073629"/>
    <w:rsid w:val="000B162E"/>
    <w:rsid w:val="000B47B6"/>
    <w:rsid w:val="000B6295"/>
    <w:rsid w:val="000F011A"/>
    <w:rsid w:val="001202BB"/>
    <w:rsid w:val="001262D3"/>
    <w:rsid w:val="0013174E"/>
    <w:rsid w:val="00143B08"/>
    <w:rsid w:val="00150172"/>
    <w:rsid w:val="001521E4"/>
    <w:rsid w:val="00162FF0"/>
    <w:rsid w:val="00171F02"/>
    <w:rsid w:val="001D53B7"/>
    <w:rsid w:val="00237224"/>
    <w:rsid w:val="00246EB6"/>
    <w:rsid w:val="00266C0B"/>
    <w:rsid w:val="002735FC"/>
    <w:rsid w:val="00285F44"/>
    <w:rsid w:val="002A3B62"/>
    <w:rsid w:val="002A5493"/>
    <w:rsid w:val="002E3097"/>
    <w:rsid w:val="002E4850"/>
    <w:rsid w:val="002F3F31"/>
    <w:rsid w:val="003036C3"/>
    <w:rsid w:val="00307851"/>
    <w:rsid w:val="0033301C"/>
    <w:rsid w:val="003378AD"/>
    <w:rsid w:val="0034040C"/>
    <w:rsid w:val="003412B4"/>
    <w:rsid w:val="003643AB"/>
    <w:rsid w:val="0038785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35D6"/>
    <w:rsid w:val="005566C5"/>
    <w:rsid w:val="00562E32"/>
    <w:rsid w:val="005B31CC"/>
    <w:rsid w:val="005E41E5"/>
    <w:rsid w:val="005F12A8"/>
    <w:rsid w:val="00601A37"/>
    <w:rsid w:val="00614514"/>
    <w:rsid w:val="00622777"/>
    <w:rsid w:val="00627D11"/>
    <w:rsid w:val="00633830"/>
    <w:rsid w:val="00680A89"/>
    <w:rsid w:val="00685417"/>
    <w:rsid w:val="0069082A"/>
    <w:rsid w:val="00693E6D"/>
    <w:rsid w:val="006B215F"/>
    <w:rsid w:val="006B279D"/>
    <w:rsid w:val="006B3BD8"/>
    <w:rsid w:val="006B598A"/>
    <w:rsid w:val="006C6844"/>
    <w:rsid w:val="00702F5A"/>
    <w:rsid w:val="007030A7"/>
    <w:rsid w:val="0076512A"/>
    <w:rsid w:val="00785AD5"/>
    <w:rsid w:val="0079393B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61504"/>
    <w:rsid w:val="00993875"/>
    <w:rsid w:val="009F54B5"/>
    <w:rsid w:val="00A063AF"/>
    <w:rsid w:val="00A533EA"/>
    <w:rsid w:val="00A623D1"/>
    <w:rsid w:val="00A82A1B"/>
    <w:rsid w:val="00AA57A5"/>
    <w:rsid w:val="00B058DD"/>
    <w:rsid w:val="00B143C4"/>
    <w:rsid w:val="00B26BE9"/>
    <w:rsid w:val="00B36B58"/>
    <w:rsid w:val="00B63D90"/>
    <w:rsid w:val="00B82713"/>
    <w:rsid w:val="00BA4156"/>
    <w:rsid w:val="00BC1CED"/>
    <w:rsid w:val="00BD0AAB"/>
    <w:rsid w:val="00BD1457"/>
    <w:rsid w:val="00BE6026"/>
    <w:rsid w:val="00C16F05"/>
    <w:rsid w:val="00CB2EC3"/>
    <w:rsid w:val="00D2653C"/>
    <w:rsid w:val="00D33159"/>
    <w:rsid w:val="00D54302"/>
    <w:rsid w:val="00D7546A"/>
    <w:rsid w:val="00D7647D"/>
    <w:rsid w:val="00D85543"/>
    <w:rsid w:val="00DA5E5F"/>
    <w:rsid w:val="00DB3A17"/>
    <w:rsid w:val="00DC56A3"/>
    <w:rsid w:val="00DD1F9F"/>
    <w:rsid w:val="00DD72E1"/>
    <w:rsid w:val="00DF31F6"/>
    <w:rsid w:val="00E9206D"/>
    <w:rsid w:val="00E92272"/>
    <w:rsid w:val="00EA2E0D"/>
    <w:rsid w:val="00EB689C"/>
    <w:rsid w:val="00EB7B75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CF43-D08F-4D7E-B429-F8D45879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2017-03-28T08:47:00Z</cp:lastPrinted>
  <dcterms:created xsi:type="dcterms:W3CDTF">2015-09-30T01:03:00Z</dcterms:created>
  <dcterms:modified xsi:type="dcterms:W3CDTF">2017-03-28T08:48:00Z</dcterms:modified>
</cp:coreProperties>
</file>