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B4" w:rsidRPr="00225839" w:rsidRDefault="002172B4" w:rsidP="002172B4">
      <w:pPr>
        <w:pStyle w:val="a8"/>
        <w:spacing w:after="0"/>
        <w:ind w:firstLine="540"/>
        <w:jc w:val="center"/>
        <w:rPr>
          <w:b/>
          <w:sz w:val="28"/>
          <w:szCs w:val="28"/>
        </w:rPr>
      </w:pPr>
      <w:r w:rsidRPr="00225839">
        <w:rPr>
          <w:b/>
          <w:sz w:val="28"/>
          <w:szCs w:val="28"/>
        </w:rPr>
        <w:t xml:space="preserve">  КРАСНОЯРСКИЙ КРАЙ</w:t>
      </w:r>
    </w:p>
    <w:p w:rsidR="002172B4" w:rsidRPr="00225839" w:rsidRDefault="002172B4" w:rsidP="002172B4">
      <w:pPr>
        <w:pStyle w:val="a8"/>
        <w:spacing w:after="0"/>
        <w:ind w:firstLine="540"/>
        <w:jc w:val="center"/>
        <w:rPr>
          <w:b/>
          <w:sz w:val="28"/>
          <w:szCs w:val="28"/>
        </w:rPr>
      </w:pPr>
      <w:r w:rsidRPr="00225839">
        <w:rPr>
          <w:b/>
          <w:sz w:val="28"/>
          <w:szCs w:val="28"/>
        </w:rPr>
        <w:t>БОГОТОЛЬСКИЙ РАЙОН</w:t>
      </w:r>
    </w:p>
    <w:p w:rsidR="002172B4" w:rsidRPr="00225839" w:rsidRDefault="002172B4" w:rsidP="002172B4">
      <w:pPr>
        <w:pStyle w:val="a8"/>
        <w:spacing w:after="0"/>
        <w:ind w:firstLine="540"/>
        <w:jc w:val="center"/>
        <w:rPr>
          <w:b/>
          <w:sz w:val="28"/>
          <w:szCs w:val="28"/>
        </w:rPr>
      </w:pPr>
      <w:r w:rsidRPr="00225839">
        <w:rPr>
          <w:b/>
          <w:sz w:val="28"/>
          <w:szCs w:val="28"/>
        </w:rPr>
        <w:t>ЮРЬЕВСКИЙ СЕЛЬСКИЙ СОВЕТ ДЕПУТАТОВ</w:t>
      </w:r>
    </w:p>
    <w:p w:rsidR="002172B4" w:rsidRPr="00225839" w:rsidRDefault="002172B4" w:rsidP="002172B4">
      <w:pPr>
        <w:pStyle w:val="a8"/>
        <w:spacing w:before="240"/>
        <w:ind w:firstLine="540"/>
        <w:jc w:val="center"/>
        <w:rPr>
          <w:b/>
          <w:sz w:val="28"/>
          <w:szCs w:val="28"/>
        </w:rPr>
      </w:pPr>
      <w:r w:rsidRPr="00225839">
        <w:rPr>
          <w:b/>
          <w:sz w:val="28"/>
          <w:szCs w:val="28"/>
        </w:rPr>
        <w:t xml:space="preserve">РЕШЕНИЕ </w:t>
      </w:r>
    </w:p>
    <w:p w:rsidR="002172B4" w:rsidRPr="00225839" w:rsidRDefault="00225839" w:rsidP="002172B4">
      <w:pPr>
        <w:pStyle w:val="a8"/>
        <w:spacing w:before="240"/>
        <w:jc w:val="center"/>
        <w:rPr>
          <w:b/>
          <w:sz w:val="28"/>
          <w:szCs w:val="28"/>
        </w:rPr>
      </w:pPr>
      <w:r w:rsidRPr="00225839">
        <w:rPr>
          <w:b/>
          <w:sz w:val="28"/>
          <w:szCs w:val="28"/>
        </w:rPr>
        <w:t>29.03</w:t>
      </w:r>
      <w:r w:rsidR="002172B4" w:rsidRPr="00225839">
        <w:rPr>
          <w:b/>
          <w:sz w:val="28"/>
          <w:szCs w:val="28"/>
        </w:rPr>
        <w:t xml:space="preserve">.2018г.                           с. Юрьевка                                  №  </w:t>
      </w:r>
      <w:r w:rsidRPr="00225839">
        <w:rPr>
          <w:b/>
          <w:sz w:val="28"/>
          <w:szCs w:val="28"/>
        </w:rPr>
        <w:t>21-96</w:t>
      </w:r>
    </w:p>
    <w:p w:rsidR="0039124F" w:rsidRPr="00225839" w:rsidRDefault="0039124F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24F" w:rsidRPr="00225839" w:rsidRDefault="0039124F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24F" w:rsidRPr="00225839" w:rsidRDefault="0039124F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самообложении граждан</w:t>
      </w:r>
      <w:r w:rsidR="002172B4" w:rsidRPr="00225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</w:t>
      </w:r>
    </w:p>
    <w:p w:rsidR="0039124F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Юрьевского сельсовета </w:t>
      </w:r>
    </w:p>
    <w:p w:rsidR="0039124F" w:rsidRPr="00225839" w:rsidRDefault="0039124F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124F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 от 06.10.2003 № 131-ФЗ «Об общих принципах организации местного самоуправления в Российской Федерации», </w:t>
      </w: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Юрьевский сельский Совет депутатов </w:t>
      </w:r>
      <w:proofErr w:type="gramStart"/>
      <w:r w:rsidR="0039124F" w:rsidRPr="00225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39124F" w:rsidRPr="00225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39124F" w:rsidRPr="00225839" w:rsidRDefault="0039124F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24F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самообложении граждан на территории </w:t>
      </w: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Юрьевского сельсовета 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382ACD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124F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Решение </w:t>
      </w: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Юрьевского сельского Совета депутатов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.11.2005 г. № </w:t>
      </w: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6-31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самообложении граждан</w:t>
      </w: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Юрьевском сельсовете</w:t>
      </w:r>
      <w:r w:rsidR="0039124F"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</w:p>
    <w:p w:rsidR="00382ACD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2ACD" w:rsidRPr="00225839" w:rsidRDefault="00382ACD" w:rsidP="00382AC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3. </w:t>
      </w:r>
      <w:proofErr w:type="gramStart"/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заместителя главы Юрьевского сельсовета.</w:t>
      </w:r>
    </w:p>
    <w:p w:rsidR="00382ACD" w:rsidRPr="00225839" w:rsidRDefault="00382ACD" w:rsidP="00382AC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2ACD" w:rsidRPr="00225839" w:rsidRDefault="00382ACD" w:rsidP="0022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39">
        <w:rPr>
          <w:rFonts w:ascii="Times New Roman" w:hAnsi="Times New Roman" w:cs="Times New Roman"/>
          <w:sz w:val="28"/>
          <w:szCs w:val="28"/>
        </w:rPr>
        <w:t xml:space="preserve">      4</w:t>
      </w:r>
      <w:r w:rsidRPr="00225839">
        <w:rPr>
          <w:rFonts w:ascii="Times New Roman" w:hAnsi="Times New Roman" w:cs="Times New Roman"/>
          <w:b/>
          <w:sz w:val="28"/>
          <w:szCs w:val="28"/>
        </w:rPr>
        <w:t>.</w:t>
      </w:r>
      <w:r w:rsidRPr="00225839">
        <w:rPr>
          <w:rFonts w:ascii="Times New Roman" w:hAnsi="Times New Roman" w:cs="Times New Roman"/>
          <w:sz w:val="28"/>
          <w:szCs w:val="28"/>
        </w:rPr>
        <w:t xml:space="preserve"> Решение вступает в силу в день, следующий за днем его официального опубликования  в общественно-политической газете «Земля боготольская» и подлежит размещению на официальном сайте Боготольского района в сети Интернет </w:t>
      </w:r>
      <w:hyperlink r:id="rId5" w:history="1">
        <w:r w:rsidRPr="0022583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225839">
        <w:rPr>
          <w:rFonts w:ascii="Times New Roman" w:hAnsi="Times New Roman" w:cs="Times New Roman"/>
          <w:sz w:val="28"/>
          <w:szCs w:val="28"/>
        </w:rPr>
        <w:t>.</w:t>
      </w:r>
    </w:p>
    <w:p w:rsidR="00382ACD" w:rsidRPr="00225839" w:rsidRDefault="00382ACD" w:rsidP="0022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CD" w:rsidRPr="00225839" w:rsidRDefault="00382ACD" w:rsidP="0038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39">
        <w:rPr>
          <w:rFonts w:ascii="Times New Roman" w:hAnsi="Times New Roman" w:cs="Times New Roman"/>
          <w:sz w:val="28"/>
          <w:szCs w:val="28"/>
        </w:rPr>
        <w:t xml:space="preserve">     </w:t>
      </w:r>
      <w:r w:rsidR="00225839">
        <w:rPr>
          <w:rFonts w:ascii="Times New Roman" w:hAnsi="Times New Roman" w:cs="Times New Roman"/>
          <w:sz w:val="28"/>
          <w:szCs w:val="28"/>
        </w:rPr>
        <w:t xml:space="preserve"> </w:t>
      </w:r>
      <w:r w:rsidRPr="00225839">
        <w:rPr>
          <w:rFonts w:ascii="Times New Roman" w:hAnsi="Times New Roman" w:cs="Times New Roman"/>
          <w:sz w:val="28"/>
          <w:szCs w:val="28"/>
        </w:rPr>
        <w:t xml:space="preserve">   Председатель Юрьевского                           Глава Юрьевского сельсовета</w:t>
      </w:r>
    </w:p>
    <w:p w:rsidR="00382ACD" w:rsidRPr="00225839" w:rsidRDefault="00382ACD" w:rsidP="0038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39">
        <w:rPr>
          <w:rFonts w:ascii="Times New Roman" w:hAnsi="Times New Roman" w:cs="Times New Roman"/>
          <w:sz w:val="28"/>
          <w:szCs w:val="28"/>
        </w:rPr>
        <w:t xml:space="preserve">         сельского Совета депутатов </w:t>
      </w:r>
      <w:r w:rsidRPr="002258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2ACD" w:rsidRPr="00225839" w:rsidRDefault="00382ACD" w:rsidP="00382AC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3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2ACD" w:rsidRPr="00225839" w:rsidRDefault="00382ACD" w:rsidP="00382AC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839">
        <w:rPr>
          <w:rFonts w:ascii="Times New Roman" w:hAnsi="Times New Roman" w:cs="Times New Roman"/>
          <w:sz w:val="28"/>
          <w:szCs w:val="28"/>
        </w:rPr>
        <w:t xml:space="preserve">  </w:t>
      </w:r>
      <w:r w:rsidRPr="00225839">
        <w:rPr>
          <w:rFonts w:ascii="Times New Roman" w:hAnsi="Times New Roman" w:cs="Times New Roman"/>
          <w:sz w:val="28"/>
          <w:szCs w:val="28"/>
        </w:rPr>
        <w:t xml:space="preserve">  ________Е.Н.Шалудкина </w:t>
      </w:r>
      <w:r w:rsidRPr="00225839"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</w:t>
      </w:r>
      <w:r w:rsidR="00225839">
        <w:rPr>
          <w:rFonts w:ascii="Times New Roman" w:hAnsi="Times New Roman" w:cs="Times New Roman"/>
          <w:sz w:val="28"/>
          <w:szCs w:val="28"/>
        </w:rPr>
        <w:t xml:space="preserve">  </w:t>
      </w:r>
      <w:r w:rsidRPr="00225839">
        <w:rPr>
          <w:rFonts w:ascii="Times New Roman" w:hAnsi="Times New Roman" w:cs="Times New Roman"/>
          <w:sz w:val="28"/>
          <w:szCs w:val="28"/>
        </w:rPr>
        <w:t>И.М.Леднева</w:t>
      </w:r>
    </w:p>
    <w:p w:rsidR="00382ACD" w:rsidRPr="00225839" w:rsidRDefault="00382ACD" w:rsidP="00382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CD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2ACD" w:rsidRPr="00225839" w:rsidRDefault="00382ACD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124F" w:rsidRPr="00225839" w:rsidRDefault="0039124F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39124F" w:rsidRPr="00225839" w:rsidRDefault="0039124F" w:rsidP="003912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82ACD" w:rsidRDefault="0039124F" w:rsidP="00382ACD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82ACD" w:rsidRDefault="00382ACD" w:rsidP="00382ACD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82ACD" w:rsidRDefault="00382ACD" w:rsidP="00382ACD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124F" w:rsidRPr="002172B4" w:rsidRDefault="0039124F" w:rsidP="0039124F">
      <w:pPr>
        <w:pStyle w:val="a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72B4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382ACD" w:rsidRPr="002172B4" w:rsidRDefault="0039124F" w:rsidP="00382ACD">
      <w:pPr>
        <w:pStyle w:val="a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72B4">
        <w:rPr>
          <w:rFonts w:ascii="Arial" w:hAnsi="Arial" w:cs="Arial"/>
          <w:color w:val="000000"/>
          <w:sz w:val="20"/>
          <w:szCs w:val="20"/>
          <w:lang w:eastAsia="ru-RU"/>
        </w:rPr>
        <w:t xml:space="preserve">к </w:t>
      </w:r>
      <w:r w:rsidR="00382ACD" w:rsidRPr="002172B4">
        <w:rPr>
          <w:rFonts w:ascii="Arial" w:hAnsi="Arial" w:cs="Arial"/>
          <w:color w:val="000000"/>
          <w:sz w:val="20"/>
          <w:szCs w:val="20"/>
          <w:lang w:eastAsia="ru-RU"/>
        </w:rPr>
        <w:t>Р</w:t>
      </w:r>
      <w:r w:rsidRPr="002172B4">
        <w:rPr>
          <w:rFonts w:ascii="Arial" w:hAnsi="Arial" w:cs="Arial"/>
          <w:color w:val="000000"/>
          <w:sz w:val="20"/>
          <w:szCs w:val="20"/>
          <w:lang w:eastAsia="ru-RU"/>
        </w:rPr>
        <w:t xml:space="preserve">ешению </w:t>
      </w:r>
      <w:proofErr w:type="gramStart"/>
      <w:r w:rsidR="00382ACD" w:rsidRPr="002172B4">
        <w:rPr>
          <w:rFonts w:ascii="Arial" w:hAnsi="Arial" w:cs="Arial"/>
          <w:color w:val="000000"/>
          <w:sz w:val="20"/>
          <w:szCs w:val="20"/>
          <w:lang w:eastAsia="ru-RU"/>
        </w:rPr>
        <w:t>Юрьевского</w:t>
      </w:r>
      <w:proofErr w:type="gramEnd"/>
      <w:r w:rsidR="00382ACD" w:rsidRPr="002172B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382ACD" w:rsidRPr="002172B4" w:rsidRDefault="00382ACD" w:rsidP="00382ACD">
      <w:pPr>
        <w:pStyle w:val="a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72B4">
        <w:rPr>
          <w:rFonts w:ascii="Arial" w:hAnsi="Arial" w:cs="Arial"/>
          <w:color w:val="000000"/>
          <w:sz w:val="20"/>
          <w:szCs w:val="20"/>
          <w:lang w:eastAsia="ru-RU"/>
        </w:rPr>
        <w:t xml:space="preserve">сельского Совета депутатов </w:t>
      </w:r>
    </w:p>
    <w:p w:rsidR="00382ACD" w:rsidRPr="002172B4" w:rsidRDefault="00382ACD" w:rsidP="00382ACD">
      <w:pPr>
        <w:pStyle w:val="a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72B4">
        <w:rPr>
          <w:rFonts w:ascii="Arial" w:hAnsi="Arial" w:cs="Arial"/>
          <w:color w:val="000000"/>
          <w:sz w:val="20"/>
          <w:szCs w:val="20"/>
          <w:lang w:eastAsia="ru-RU"/>
        </w:rPr>
        <w:t xml:space="preserve">от </w:t>
      </w:r>
      <w:r w:rsidR="00225839">
        <w:rPr>
          <w:rFonts w:ascii="Arial" w:hAnsi="Arial" w:cs="Arial"/>
          <w:color w:val="000000"/>
          <w:sz w:val="20"/>
          <w:szCs w:val="20"/>
          <w:lang w:eastAsia="ru-RU"/>
        </w:rPr>
        <w:t>29.03.</w:t>
      </w:r>
      <w:r w:rsidRPr="002172B4">
        <w:rPr>
          <w:rFonts w:ascii="Arial" w:hAnsi="Arial" w:cs="Arial"/>
          <w:color w:val="000000"/>
          <w:sz w:val="20"/>
          <w:szCs w:val="20"/>
          <w:lang w:eastAsia="ru-RU"/>
        </w:rPr>
        <w:t>2018 №</w:t>
      </w:r>
      <w:r w:rsidR="00225839">
        <w:rPr>
          <w:rFonts w:ascii="Arial" w:hAnsi="Arial" w:cs="Arial"/>
          <w:color w:val="000000"/>
          <w:sz w:val="20"/>
          <w:szCs w:val="20"/>
          <w:lang w:eastAsia="ru-RU"/>
        </w:rPr>
        <w:t xml:space="preserve"> 21-96</w:t>
      </w:r>
      <w:r w:rsidRPr="002172B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39124F" w:rsidRPr="002172B4" w:rsidRDefault="0039124F" w:rsidP="0039124F">
      <w:pPr>
        <w:pStyle w:val="a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9124F" w:rsidRPr="00C60408" w:rsidRDefault="0039124F" w:rsidP="00382ACD">
      <w:pPr>
        <w:pStyle w:val="a6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124F" w:rsidRPr="00C60408" w:rsidRDefault="0039124F" w:rsidP="00382ACD">
      <w:pPr>
        <w:pStyle w:val="a6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39124F" w:rsidRPr="00C60408" w:rsidRDefault="0039124F" w:rsidP="00382ACD">
      <w:pPr>
        <w:pStyle w:val="a6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самообложении граждан</w:t>
      </w:r>
    </w:p>
    <w:p w:rsidR="0039124F" w:rsidRPr="00C60408" w:rsidRDefault="0039124F" w:rsidP="00382ACD">
      <w:pPr>
        <w:pStyle w:val="a6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382AC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Юрьевского сельсовета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о самообложении граждан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Юрьевского сельсовета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(далее по тексту -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 и регулирует порядок введения и использования средств самообложения граждан  для решения непосредственно населением конкретных вопросов местного значения на территории </w:t>
      </w:r>
      <w:r w:rsidR="00382ACD">
        <w:rPr>
          <w:rFonts w:ascii="Arial" w:hAnsi="Arial" w:cs="Arial"/>
          <w:color w:val="000000"/>
          <w:sz w:val="24"/>
          <w:szCs w:val="24"/>
          <w:lang w:eastAsia="ru-RU"/>
        </w:rPr>
        <w:t>Юрьевского сельс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овета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  <w:r w:rsidR="0039124F" w:rsidRPr="00C60408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 </w:t>
      </w:r>
    </w:p>
    <w:p w:rsidR="0039124F" w:rsidRPr="00C60408" w:rsidRDefault="00225839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1.     Средства самообложения граждан – это разовые платежи, которые уплачивают граждане из собственных сре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я решения конкретных вопросов  местного значения поселения, возникающих на территории поселения.</w:t>
      </w:r>
    </w:p>
    <w:p w:rsidR="0039124F" w:rsidRPr="00C60408" w:rsidRDefault="00225839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2.     Самообложение граждан вводится на территории 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Юрьевского сельсовета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по решению, принятому на местном референдуме (сходе граждан).</w:t>
      </w:r>
    </w:p>
    <w:p w:rsidR="0039124F" w:rsidRPr="00C60408" w:rsidRDefault="00225839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3.     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вышеуказанных законов</w:t>
      </w:r>
      <w:proofErr w:type="gramEnd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 и правовых актов.</w:t>
      </w:r>
    </w:p>
    <w:p w:rsidR="0039124F" w:rsidRPr="00C60408" w:rsidRDefault="00225839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4.     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9124F" w:rsidRPr="00C60408" w:rsidRDefault="009E77E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E77EF">
        <w:rPr>
          <w:rFonts w:ascii="Arial" w:hAnsi="Arial" w:cs="Arial"/>
          <w:b/>
          <w:color w:val="000000"/>
          <w:sz w:val="24"/>
          <w:szCs w:val="24"/>
          <w:lang w:eastAsia="ru-RU"/>
        </w:rPr>
        <w:t>П</w:t>
      </w:r>
      <w:r w:rsidR="0039124F" w:rsidRPr="009E77E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рядок введения разовых платежей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24F" w:rsidRPr="00C60408" w:rsidRDefault="009E77E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1. Вопросы ведения разовых  платежей граждан решаются на  местном референдуме (сходе граждан).</w:t>
      </w:r>
    </w:p>
    <w:p w:rsidR="0039124F" w:rsidRPr="00C60408" w:rsidRDefault="009E77E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2.  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Юрьевского сельсовета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382ACD">
        <w:rPr>
          <w:rFonts w:ascii="Arial" w:hAnsi="Arial" w:cs="Arial"/>
          <w:color w:val="000000"/>
          <w:sz w:val="24"/>
          <w:szCs w:val="24"/>
          <w:lang w:eastAsia="ru-RU"/>
        </w:rPr>
        <w:t>Юрьевского сельсовета депутатов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 (населенного пункта, входящего в состав поселения) и для которых размер платежей может быть уменьшен.</w:t>
      </w:r>
      <w:proofErr w:type="gramEnd"/>
    </w:p>
    <w:p w:rsidR="0039124F" w:rsidRPr="00C60408" w:rsidRDefault="002717B1" w:rsidP="009E77E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 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9E77E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Вопросы введения и 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proofErr w:type="gramEnd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 указанных в пункте 2 раздела </w:t>
      </w:r>
      <w:r w:rsidR="0039124F" w:rsidRPr="00C60408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E77EF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астоящего Положения разовых платежей граждан решаются на местном референдуме, а в случаях, предусмотренных пунктами 4 и 4.1 части 1 статьи 25.1 Федерального закона от 06.10.2003 N 131-ФЗ "Об общих принципах организации местного самоуправления в Российской Федерации", на сходе граждан.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4.     Инициатива проведения  местного референдума (схода граждан) по введению разовых платежей может быть выдвинута: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- гражданами Российской Федерации, проживающими на территории 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Юрьевского сельсовета </w:t>
      </w: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и имеющими право участвовать в местном референдуме (сходе граждан);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Юрьевским сельским Советом депутатов </w:t>
      </w: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и главой сельс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>овета</w:t>
      </w: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, выдвинутой ими совместно.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5.     Вопрос, предлагаемый к вынесению на местный референдум (сход граждан), должен содержать указание 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proofErr w:type="gramEnd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конкретный вопрос (конкретные вопросы) местного значения поселения, для решения которых предполагается введение разовых платежей;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размер разовых платежей в абсолютной величине, равный для всех жителей поселения;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платежей предполагается уменьшить;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размер уменьшенных разовых платежей в абсолютной величине для отдельных категорий граждан;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срок уплаты разовых платежей.</w:t>
      </w:r>
    </w:p>
    <w:p w:rsidR="0039124F" w:rsidRPr="00DE6C89" w:rsidRDefault="002717B1" w:rsidP="0039124F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DE6C89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39124F" w:rsidRPr="00DE6C89">
        <w:rPr>
          <w:rFonts w:ascii="Arial" w:hAnsi="Arial" w:cs="Arial"/>
          <w:sz w:val="24"/>
          <w:szCs w:val="24"/>
          <w:lang w:eastAsia="ru-RU"/>
        </w:rPr>
        <w:t>6.     При  рассмотрении вопроса, предлагаемого к вынесению  на местный референдум (сход граждан) по введению  разовых платежей,  </w:t>
      </w:r>
      <w:r w:rsidR="009E77EF" w:rsidRPr="00DE6C89">
        <w:rPr>
          <w:rFonts w:ascii="Arial" w:hAnsi="Arial" w:cs="Arial"/>
          <w:sz w:val="24"/>
          <w:szCs w:val="24"/>
          <w:lang w:eastAsia="ru-RU"/>
        </w:rPr>
        <w:t xml:space="preserve">Юрьевский сельский </w:t>
      </w:r>
      <w:r w:rsidR="0039124F" w:rsidRPr="00DE6C89">
        <w:rPr>
          <w:rFonts w:ascii="Arial" w:hAnsi="Arial" w:cs="Arial"/>
          <w:sz w:val="24"/>
          <w:szCs w:val="24"/>
          <w:lang w:eastAsia="ru-RU"/>
        </w:rPr>
        <w:t xml:space="preserve">Совет депутатов  о признании соответствия вопроса, требованиям Федерального закона "Об основных гарантиях избирательных прав и права на участие в референдуме граждан Российской Федерации", глава </w:t>
      </w:r>
      <w:r w:rsidR="001E0CFE" w:rsidRPr="00DE6C89">
        <w:rPr>
          <w:rFonts w:ascii="Arial" w:hAnsi="Arial" w:cs="Arial"/>
          <w:sz w:val="24"/>
          <w:szCs w:val="24"/>
          <w:lang w:eastAsia="ru-RU"/>
        </w:rPr>
        <w:t xml:space="preserve">Юрьевского </w:t>
      </w:r>
      <w:r w:rsidR="0039124F" w:rsidRPr="00DE6C89">
        <w:rPr>
          <w:rFonts w:ascii="Arial" w:hAnsi="Arial" w:cs="Arial"/>
          <w:sz w:val="24"/>
          <w:szCs w:val="24"/>
          <w:lang w:eastAsia="ru-RU"/>
        </w:rPr>
        <w:t>сельс</w:t>
      </w:r>
      <w:r w:rsidR="001539F6" w:rsidRPr="00DE6C89">
        <w:rPr>
          <w:rFonts w:ascii="Arial" w:hAnsi="Arial" w:cs="Arial"/>
          <w:sz w:val="24"/>
          <w:szCs w:val="24"/>
          <w:lang w:eastAsia="ru-RU"/>
        </w:rPr>
        <w:t>овета</w:t>
      </w:r>
      <w:r w:rsidR="0039124F" w:rsidRPr="00DE6C89">
        <w:rPr>
          <w:rFonts w:ascii="Arial" w:hAnsi="Arial" w:cs="Arial"/>
          <w:sz w:val="24"/>
          <w:szCs w:val="24"/>
          <w:lang w:eastAsia="ru-RU"/>
        </w:rPr>
        <w:t xml:space="preserve">, не </w:t>
      </w:r>
      <w:proofErr w:type="gramStart"/>
      <w:r w:rsidR="0039124F" w:rsidRPr="00DE6C89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="0039124F" w:rsidRPr="00DE6C89">
        <w:rPr>
          <w:rFonts w:ascii="Arial" w:hAnsi="Arial" w:cs="Arial"/>
          <w:sz w:val="24"/>
          <w:szCs w:val="24"/>
          <w:lang w:eastAsia="ru-RU"/>
        </w:rPr>
        <w:t xml:space="preserve"> чем за три дня до проведения заседания </w:t>
      </w:r>
      <w:r w:rsidRPr="00DE6C89">
        <w:rPr>
          <w:rFonts w:ascii="Arial" w:hAnsi="Arial" w:cs="Arial"/>
          <w:sz w:val="24"/>
          <w:szCs w:val="24"/>
          <w:lang w:eastAsia="ru-RU"/>
        </w:rPr>
        <w:t>Юрьевского сельс</w:t>
      </w:r>
      <w:r w:rsidR="009E77EF" w:rsidRPr="00DE6C89">
        <w:rPr>
          <w:rFonts w:ascii="Arial" w:hAnsi="Arial" w:cs="Arial"/>
          <w:sz w:val="24"/>
          <w:szCs w:val="24"/>
          <w:lang w:eastAsia="ru-RU"/>
        </w:rPr>
        <w:t>кого С</w:t>
      </w:r>
      <w:r w:rsidRPr="00DE6C89">
        <w:rPr>
          <w:rFonts w:ascii="Arial" w:hAnsi="Arial" w:cs="Arial"/>
          <w:sz w:val="24"/>
          <w:szCs w:val="24"/>
          <w:lang w:eastAsia="ru-RU"/>
        </w:rPr>
        <w:t>овета</w:t>
      </w:r>
      <w:r w:rsidR="009E77EF" w:rsidRPr="00DE6C89">
        <w:rPr>
          <w:rFonts w:ascii="Arial" w:hAnsi="Arial" w:cs="Arial"/>
          <w:sz w:val="24"/>
          <w:szCs w:val="24"/>
          <w:lang w:eastAsia="ru-RU"/>
        </w:rPr>
        <w:t xml:space="preserve"> депутатов</w:t>
      </w:r>
      <w:r w:rsidRPr="00DE6C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124F" w:rsidRPr="00DE6C89">
        <w:rPr>
          <w:rFonts w:ascii="Arial" w:hAnsi="Arial" w:cs="Arial"/>
          <w:sz w:val="24"/>
          <w:szCs w:val="24"/>
          <w:lang w:eastAsia="ru-RU"/>
        </w:rPr>
        <w:t xml:space="preserve">по вопросу назначения местного референдума (схода граждан), </w:t>
      </w:r>
      <w:proofErr w:type="gramStart"/>
      <w:r w:rsidR="0039124F" w:rsidRPr="00DE6C89">
        <w:rPr>
          <w:rFonts w:ascii="Arial" w:hAnsi="Arial" w:cs="Arial"/>
          <w:sz w:val="24"/>
          <w:szCs w:val="24"/>
          <w:lang w:eastAsia="ru-RU"/>
        </w:rPr>
        <w:t>предоставляет заключение</w:t>
      </w:r>
      <w:proofErr w:type="gramEnd"/>
      <w:r w:rsidR="0039124F" w:rsidRPr="00DE6C89">
        <w:rPr>
          <w:rFonts w:ascii="Arial" w:hAnsi="Arial" w:cs="Arial"/>
          <w:sz w:val="24"/>
          <w:szCs w:val="24"/>
          <w:lang w:eastAsia="ru-RU"/>
        </w:rPr>
        <w:t xml:space="preserve"> (обоснование)  по вопросу введения разовых  платежей.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7.     Заключение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 по вопросу введения разовых  платежей должно содержать: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  обоснование необходимости введения разовых платежей;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смету расходов, необходимых для решения конкретного вопроса местного значения;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смету расходов, необходимых для организации и проведения местного референдума;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сведения об общем числе граждан – жителей поселения, которые могут быть плательщиками разовых платежей;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смету расходов на организацию сбора разовых платежей;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расчет числа жителей, относящихся к категориям граждан, для которых размер разовых платежей предполагается уменьшить;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- сумму, которую предполагается собрать в порядке самообложения.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8.     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разовых 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платежей</w:t>
      </w:r>
      <w:proofErr w:type="gramEnd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  либо  составляет менее чем 2/3 необходимой суммы,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Юрьевск</w:t>
      </w:r>
      <w:r w:rsidR="009E77EF">
        <w:rPr>
          <w:rFonts w:ascii="Arial" w:hAnsi="Arial" w:cs="Arial"/>
          <w:color w:val="000000"/>
          <w:sz w:val="24"/>
          <w:szCs w:val="24"/>
          <w:lang w:eastAsia="ru-RU"/>
        </w:rPr>
        <w:t xml:space="preserve">ий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</w:t>
      </w:r>
      <w:r w:rsidR="009E77EF">
        <w:rPr>
          <w:rFonts w:ascii="Arial" w:hAnsi="Arial" w:cs="Arial"/>
          <w:color w:val="000000"/>
          <w:sz w:val="24"/>
          <w:szCs w:val="24"/>
          <w:lang w:eastAsia="ru-RU"/>
        </w:rPr>
        <w:t>кий 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овет</w:t>
      </w:r>
      <w:r w:rsidR="009E77EF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информирует  об этом инициативную группу по проведению местного референдума. Инициативная группа  вправе принять решение об отзыве  своего  ходатайства о проведении местного референдума (схода граждан) по введению разовых платежей.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9.     Референдум (сход граждан) о  ведении самообложения граждан назначается и проводится в соответствии с действующим законодательством.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10.            Принятое на местном референдуме (сходе граждан) решение о введении самообложения  граждан регистрируется в порядке, установленном для регистрации решений</w:t>
      </w:r>
      <w:r w:rsidR="009E77E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E77EF" w:rsidRPr="009E77EF">
        <w:rPr>
          <w:rFonts w:ascii="Arial" w:hAnsi="Arial" w:cs="Arial"/>
          <w:sz w:val="24"/>
          <w:szCs w:val="24"/>
          <w:lang w:eastAsia="ru-RU"/>
        </w:rPr>
        <w:t>Юрьевского сельского Совета депутатов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, и подлежит официальному опубликованию.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9124F" w:rsidRPr="00C60408" w:rsidRDefault="009E77E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  <w:r w:rsidR="0039124F" w:rsidRPr="00C60408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 сбора разовых платежей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   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1.     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Решение о введении разовых платежей, принятое на местном референдуме (сходе граждан), подлежит обязательному исполнению на всей территории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39124F" w:rsidRPr="00C60408" w:rsidRDefault="002717B1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</w:t>
      </w:r>
      <w:r w:rsidR="009E77EF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="009E77EF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2.     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Решение референдума (схода граждан) о самообложения вступает в силу по истечении 10 дней после его принятия и является 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обязательным для всех граждан, проживающих на территории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Юрьевского сельсовета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(населенного пункта).</w:t>
      </w:r>
    </w:p>
    <w:p w:rsidR="0039124F" w:rsidRPr="009E77EF" w:rsidRDefault="002717B1" w:rsidP="0039124F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</w:t>
      </w:r>
      <w:r w:rsidR="009E77EF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3.     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Доходы и расходы, связанные с введением и использованием разовых платежей, отражаются в местном бюджете на текущий финансовый год (плановый период), если иное не предусмотрено решением, принятым на референдуме (сходе граждан</w:t>
      </w:r>
      <w:r w:rsidR="0039124F" w:rsidRPr="009E77EF">
        <w:rPr>
          <w:rFonts w:ascii="Arial" w:hAnsi="Arial" w:cs="Arial"/>
          <w:sz w:val="24"/>
          <w:szCs w:val="24"/>
          <w:lang w:eastAsia="ru-RU"/>
        </w:rPr>
        <w:t>). 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 w:rsidR="0039124F" w:rsidRPr="00C60408" w:rsidRDefault="009E77E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   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4.     Порядок уплаты разовых платежей определяется постановлением главы сельс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овета,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 принятым во исполнение решения референдума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(схода граждан) 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и в соответствии с настоящим Положением, и подлежит официальному опубликованию.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5.     </w:t>
      </w: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Уплата платежей по самообложению производится всеми гражданами, достигшими 18-летнего возраста, местожительство которых расположено в границах сельского поселения (населенного пункта) </w:t>
      </w:r>
      <w:r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независимо от их участия в референдуме</w:t>
      </w:r>
      <w:r w:rsidR="006D4A4E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(сходе граждан) </w:t>
      </w:r>
      <w:r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и отношения, выраженного ими при голосовании.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6.     Платежи по самообложению, не  внесенные в установленный срок, взыскиваются администрацией </w:t>
      </w:r>
      <w:r w:rsidR="002717B1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Юрьевского сельсовета </w:t>
      </w:r>
      <w:r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 в порядке, установленном федеральным законодательством для взыскания невнесенных в срок налоговых и неналоговых платежей.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9124F" w:rsidRPr="00C60408" w:rsidRDefault="006D4A4E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  <w:r w:rsidR="0039124F" w:rsidRPr="00C60408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="0039124F"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 использования разовых платежей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24F" w:rsidRPr="00C60408" w:rsidRDefault="006D4A4E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    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1.     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>Юрьевского сельс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кого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Совета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</w:t>
      </w: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о местном бюджете на соответствующий финансовый год (плановый период).</w:t>
      </w:r>
    </w:p>
    <w:p w:rsidR="0039124F" w:rsidRPr="00C60408" w:rsidRDefault="007E0260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    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2.     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Денежные средства, собранные в порядке самообложения и поступившие в местный бюджет, расходуются Администрацией </w:t>
      </w:r>
      <w:r w:rsidR="002717B1"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Юрьевского сельсовета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на решение конкретных вопросов (конкретного вопроса) местного значения, предусмотренные решением, принятым на местном референдуме.</w:t>
      </w:r>
    </w:p>
    <w:p w:rsidR="006D4A4E" w:rsidRDefault="006D4A4E" w:rsidP="006D4A4E">
      <w:pPr>
        <w:pStyle w:val="a6"/>
        <w:rPr>
          <w:rFonts w:ascii="Arial" w:hAnsi="Arial" w:cs="Arial"/>
          <w:color w:val="000000"/>
          <w:spacing w:val="4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lastRenderedPageBreak/>
        <w:t xml:space="preserve">         </w:t>
      </w:r>
    </w:p>
    <w:p w:rsidR="0039124F" w:rsidRPr="00C60408" w:rsidRDefault="006D4A4E" w:rsidP="006D4A4E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     </w:t>
      </w:r>
      <w:r w:rsidR="007E0260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3.     Глава сельсовета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может установить перечень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ероприятий,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обеспечивающих решение конкретных вопросов (конкретного вопроса),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на которые могут расходоваться средства самообложения, в соответствии с решением о введении разовых платежей, принятом на местном референдуме (сходе граждан).</w:t>
      </w:r>
    </w:p>
    <w:p w:rsidR="0039124F" w:rsidRPr="00C60408" w:rsidRDefault="006D4A4E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  </w:t>
      </w:r>
      <w:r w:rsidR="007E0260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4.     Администрация </w:t>
      </w:r>
      <w:r w:rsidR="002717B1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Юрьевского сельсовета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обеспечивает исполнение  мероприятий, утвержденных главой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Юрьевского сельсовета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,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за счет средств самообложения и </w:t>
      </w:r>
      <w:proofErr w:type="gramStart"/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отчитывается о расходовании</w:t>
      </w:r>
      <w:proofErr w:type="gramEnd"/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этих средств перед населением и 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Юрьевским сельским Советом депутатов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.</w:t>
      </w:r>
    </w:p>
    <w:p w:rsidR="0039124F" w:rsidRPr="00C60408" w:rsidRDefault="006D4A4E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 xml:space="preserve">          </w:t>
      </w:r>
      <w:r w:rsidR="0039124F" w:rsidRPr="00C60408"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5.     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Средства самообложения, не использованные в текущем году, остаются на счете местного бюджета и могут быть использованы в следующем году 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на те</w:t>
      </w:r>
      <w:proofErr w:type="gramEnd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 же цели.</w:t>
      </w:r>
    </w:p>
    <w:p w:rsidR="0039124F" w:rsidRPr="00C60408" w:rsidRDefault="007E0260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Юрьевского сельского Совета депутатов </w:t>
      </w:r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возвращены жителям сельского </w:t>
      </w:r>
      <w:proofErr w:type="gramStart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39124F" w:rsidRPr="00C60408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пропорционально внесенным разовым платежам.</w:t>
      </w:r>
    </w:p>
    <w:p w:rsidR="0039124F" w:rsidRPr="00C60408" w:rsidRDefault="0039124F" w:rsidP="0039124F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040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sectPr w:rsidR="0039124F" w:rsidRPr="00C60408" w:rsidSect="00A9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24F"/>
    <w:rsid w:val="001539F6"/>
    <w:rsid w:val="001E0CFE"/>
    <w:rsid w:val="002172B4"/>
    <w:rsid w:val="00225839"/>
    <w:rsid w:val="002717B1"/>
    <w:rsid w:val="002743C5"/>
    <w:rsid w:val="00382ACD"/>
    <w:rsid w:val="0039124F"/>
    <w:rsid w:val="0048012D"/>
    <w:rsid w:val="006D4A4E"/>
    <w:rsid w:val="007E0260"/>
    <w:rsid w:val="009E77EF"/>
    <w:rsid w:val="00A91DE6"/>
    <w:rsid w:val="00C60408"/>
    <w:rsid w:val="00CC546A"/>
    <w:rsid w:val="00CC79BD"/>
    <w:rsid w:val="00DE6C89"/>
    <w:rsid w:val="00F44A83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6"/>
  </w:style>
  <w:style w:type="paragraph" w:styleId="1">
    <w:name w:val="heading 1"/>
    <w:basedOn w:val="a"/>
    <w:next w:val="a"/>
    <w:link w:val="10"/>
    <w:uiPriority w:val="9"/>
    <w:qFormat/>
    <w:rsid w:val="0048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9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91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8012D"/>
    <w:rPr>
      <w:color w:val="0000FF"/>
      <w:u w:val="single"/>
    </w:rPr>
  </w:style>
  <w:style w:type="paragraph" w:styleId="a8">
    <w:name w:val="Body Text"/>
    <w:basedOn w:val="a"/>
    <w:link w:val="a9"/>
    <w:rsid w:val="002172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172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C0C4-E2B8-4985-9941-BD420A2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Шалудкина</cp:lastModifiedBy>
  <cp:revision>13</cp:revision>
  <dcterms:created xsi:type="dcterms:W3CDTF">2018-03-01T08:33:00Z</dcterms:created>
  <dcterms:modified xsi:type="dcterms:W3CDTF">2018-03-30T03:16:00Z</dcterms:modified>
</cp:coreProperties>
</file>