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61BBC" w:rsidRPr="00B90BD5" w:rsidRDefault="00D61BBC" w:rsidP="00D61BB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90BD5">
        <w:rPr>
          <w:rFonts w:ascii="Times New Roman" w:hAnsi="Times New Roman"/>
          <w:bCs/>
          <w:iCs/>
          <w:sz w:val="24"/>
          <w:szCs w:val="24"/>
        </w:rPr>
        <w:t>КРАСНОЯРСКИЙ КРАЙ</w:t>
      </w:r>
    </w:p>
    <w:p w:rsidR="00D61BBC" w:rsidRPr="00B90BD5" w:rsidRDefault="00D61BBC" w:rsidP="00D61BB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90BD5">
        <w:rPr>
          <w:rFonts w:ascii="Times New Roman" w:hAnsi="Times New Roman"/>
          <w:bCs/>
          <w:iCs/>
          <w:sz w:val="24"/>
          <w:szCs w:val="24"/>
        </w:rPr>
        <w:t>БОГОТОЛЬСКИЙ РАЙОН</w:t>
      </w:r>
    </w:p>
    <w:p w:rsidR="00D61BBC" w:rsidRPr="00B90BD5" w:rsidRDefault="00D61BBC" w:rsidP="00D61BBC">
      <w:pPr>
        <w:spacing w:after="0" w:line="240" w:lineRule="auto"/>
        <w:jc w:val="center"/>
        <w:rPr>
          <w:rFonts w:ascii="Times New Roman" w:hAnsi="Times New Roman"/>
          <w:bCs/>
          <w:iCs/>
          <w:sz w:val="24"/>
          <w:szCs w:val="24"/>
        </w:rPr>
      </w:pPr>
      <w:r w:rsidRPr="00B90BD5">
        <w:rPr>
          <w:rFonts w:ascii="Times New Roman" w:hAnsi="Times New Roman"/>
          <w:bCs/>
          <w:iCs/>
          <w:sz w:val="24"/>
          <w:szCs w:val="24"/>
        </w:rPr>
        <w:t>ЧАЙКОВСКИЙ СЕЛЬСОВЕТ</w:t>
      </w:r>
    </w:p>
    <w:p w:rsidR="00D61BBC" w:rsidRPr="00B90BD5" w:rsidRDefault="00D61BBC" w:rsidP="00D61BBC">
      <w:pPr>
        <w:spacing w:after="0" w:line="240" w:lineRule="auto"/>
        <w:ind w:left="-540"/>
        <w:jc w:val="center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>ЧАЙКОВСКИЙ СЕЛЬСКИЙ СОВЕТ ДЕПУТАТОВ</w:t>
      </w:r>
    </w:p>
    <w:p w:rsidR="00D61BBC" w:rsidRPr="00B90BD5" w:rsidRDefault="00D61BBC" w:rsidP="00D61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D61BBC" w:rsidRPr="00B90BD5" w:rsidRDefault="00D61BBC" w:rsidP="00D6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 xml:space="preserve">                                                                РЕШЕНИЕ</w:t>
      </w:r>
      <w:r w:rsidR="0067608C">
        <w:rPr>
          <w:rFonts w:ascii="Times New Roman" w:hAnsi="Times New Roman"/>
          <w:sz w:val="24"/>
          <w:szCs w:val="24"/>
        </w:rPr>
        <w:t xml:space="preserve"> /проект/</w:t>
      </w:r>
    </w:p>
    <w:p w:rsidR="00D61BBC" w:rsidRPr="00B90BD5" w:rsidRDefault="00D61BBC" w:rsidP="00D61BBC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W w:w="10035" w:type="dxa"/>
        <w:tblLayout w:type="fixed"/>
        <w:tblLook w:val="04A0" w:firstRow="1" w:lastRow="0" w:firstColumn="1" w:lastColumn="0" w:noHBand="0" w:noVBand="1"/>
      </w:tblPr>
      <w:tblGrid>
        <w:gridCol w:w="3287"/>
        <w:gridCol w:w="3629"/>
        <w:gridCol w:w="3119"/>
      </w:tblGrid>
      <w:tr w:rsidR="00D61BBC" w:rsidRPr="00B90BD5" w:rsidTr="005F0ED3">
        <w:tc>
          <w:tcPr>
            <w:tcW w:w="3285" w:type="dxa"/>
            <w:hideMark/>
          </w:tcPr>
          <w:p w:rsidR="00D61BBC" w:rsidRPr="00B90BD5" w:rsidRDefault="00D61BBC" w:rsidP="0067608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BD5">
              <w:rPr>
                <w:rFonts w:ascii="Times New Roman" w:hAnsi="Times New Roman"/>
                <w:sz w:val="24"/>
                <w:szCs w:val="24"/>
              </w:rPr>
              <w:t>от    201</w:t>
            </w:r>
            <w:r w:rsidR="006A4C3A">
              <w:rPr>
                <w:rFonts w:ascii="Times New Roman" w:hAnsi="Times New Roman"/>
                <w:sz w:val="24"/>
                <w:szCs w:val="24"/>
              </w:rPr>
              <w:t>9</w:t>
            </w:r>
          </w:p>
        </w:tc>
        <w:tc>
          <w:tcPr>
            <w:tcW w:w="3628" w:type="dxa"/>
            <w:hideMark/>
          </w:tcPr>
          <w:p w:rsidR="00D61BBC" w:rsidRPr="00B90BD5" w:rsidRDefault="00D61BBC" w:rsidP="005F0ED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90BD5">
              <w:rPr>
                <w:rFonts w:ascii="Times New Roman" w:hAnsi="Times New Roman"/>
                <w:sz w:val="24"/>
                <w:szCs w:val="24"/>
              </w:rPr>
              <w:t xml:space="preserve">    пос. Чайковский</w:t>
            </w:r>
          </w:p>
        </w:tc>
        <w:tc>
          <w:tcPr>
            <w:tcW w:w="3118" w:type="dxa"/>
            <w:hideMark/>
          </w:tcPr>
          <w:p w:rsidR="00D61BBC" w:rsidRPr="00B90BD5" w:rsidRDefault="00D61BBC" w:rsidP="0067608C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B90BD5">
              <w:rPr>
                <w:rFonts w:ascii="Times New Roman" w:hAnsi="Times New Roman"/>
                <w:sz w:val="24"/>
                <w:szCs w:val="24"/>
              </w:rPr>
              <w:t xml:space="preserve">                  № </w:t>
            </w:r>
            <w:r w:rsidR="0067608C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D61BBC" w:rsidRPr="00B90BD5" w:rsidRDefault="00D61BBC" w:rsidP="00D61BBC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 w:rsidRPr="00B90BD5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</w:t>
      </w:r>
    </w:p>
    <w:p w:rsidR="00D61BBC" w:rsidRPr="00B90BD5" w:rsidRDefault="00D61BBC" w:rsidP="00D61BBC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D61BBC" w:rsidRPr="004767C3" w:rsidRDefault="00D61BBC" w:rsidP="00D61BBC">
      <w:pPr>
        <w:pStyle w:val="a3"/>
        <w:jc w:val="center"/>
        <w:rPr>
          <w:rFonts w:ascii="Times New Roman" w:hAnsi="Times New Roman"/>
          <w:sz w:val="24"/>
          <w:szCs w:val="24"/>
        </w:rPr>
      </w:pPr>
      <w:r w:rsidRPr="004767C3">
        <w:rPr>
          <w:rFonts w:ascii="Times New Roman" w:hAnsi="Times New Roman"/>
          <w:sz w:val="24"/>
          <w:szCs w:val="24"/>
        </w:rPr>
        <w:t>О передаче части полномочий по решению вопросов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4767C3">
        <w:rPr>
          <w:rFonts w:ascii="Times New Roman" w:hAnsi="Times New Roman"/>
          <w:sz w:val="24"/>
          <w:szCs w:val="24"/>
        </w:rPr>
        <w:t>местного значения</w:t>
      </w:r>
    </w:p>
    <w:p w:rsidR="00D61BBC" w:rsidRDefault="00D61BBC" w:rsidP="00D61BBC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D61BBC" w:rsidRPr="006A3149" w:rsidRDefault="00C43E26" w:rsidP="00D61BBC">
      <w:pPr>
        <w:pStyle w:val="a3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соответствии с</w:t>
      </w:r>
      <w:r w:rsidR="00D61BBC" w:rsidRPr="006A3149">
        <w:rPr>
          <w:rFonts w:ascii="Times New Roman" w:hAnsi="Times New Roman" w:cs="Times New Roman"/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>
        <w:rPr>
          <w:rFonts w:ascii="Times New Roman" w:hAnsi="Times New Roman" w:cs="Times New Roman"/>
          <w:sz w:val="24"/>
          <w:szCs w:val="24"/>
        </w:rPr>
        <w:t xml:space="preserve">руководствуясь </w:t>
      </w:r>
      <w:r w:rsidR="00D61BBC" w:rsidRPr="006A3149">
        <w:rPr>
          <w:rFonts w:ascii="Times New Roman" w:hAnsi="Times New Roman" w:cs="Times New Roman"/>
          <w:sz w:val="24"/>
          <w:szCs w:val="24"/>
        </w:rPr>
        <w:t>Уставом Чайковского сельсовета, сельский Совет депутатов РЕШИЛ:</w:t>
      </w:r>
    </w:p>
    <w:p w:rsidR="00D61BBC" w:rsidRPr="006A3149" w:rsidRDefault="00D61BBC" w:rsidP="00D61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BC" w:rsidRDefault="00D61BBC" w:rsidP="00D61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6A3149">
        <w:rPr>
          <w:rFonts w:ascii="Times New Roman" w:hAnsi="Times New Roman" w:cs="Times New Roman"/>
          <w:sz w:val="24"/>
          <w:szCs w:val="24"/>
        </w:rPr>
        <w:t xml:space="preserve">Администрации Чайковского сельсовета передать Администрации Боготольского района Красноярского края </w:t>
      </w:r>
      <w:r w:rsidRPr="0073712D">
        <w:rPr>
          <w:rFonts w:ascii="Times New Roman" w:hAnsi="Times New Roman" w:cs="Times New Roman"/>
          <w:sz w:val="24"/>
          <w:szCs w:val="24"/>
        </w:rPr>
        <w:t>полномочия по решению вопросов местного значения согласно приложению, заключить Соглашение сроком действия с 1 января 20</w:t>
      </w:r>
      <w:r w:rsidR="006A4C3A">
        <w:rPr>
          <w:rFonts w:ascii="Times New Roman" w:hAnsi="Times New Roman" w:cs="Times New Roman"/>
          <w:sz w:val="24"/>
          <w:szCs w:val="24"/>
        </w:rPr>
        <w:t>20</w:t>
      </w:r>
      <w:r w:rsidRPr="0073712D">
        <w:rPr>
          <w:rFonts w:ascii="Times New Roman" w:hAnsi="Times New Roman" w:cs="Times New Roman"/>
          <w:sz w:val="24"/>
          <w:szCs w:val="24"/>
        </w:rPr>
        <w:t xml:space="preserve"> года по 31 декабря 20</w:t>
      </w:r>
      <w:r w:rsidR="006A4C3A">
        <w:rPr>
          <w:rFonts w:ascii="Times New Roman" w:hAnsi="Times New Roman" w:cs="Times New Roman"/>
          <w:sz w:val="24"/>
          <w:szCs w:val="24"/>
        </w:rPr>
        <w:t>20</w:t>
      </w:r>
      <w:r w:rsidRPr="0073712D">
        <w:rPr>
          <w:rFonts w:ascii="Times New Roman" w:hAnsi="Times New Roman" w:cs="Times New Roman"/>
          <w:sz w:val="24"/>
          <w:szCs w:val="24"/>
        </w:rPr>
        <w:t xml:space="preserve"> года.</w:t>
      </w:r>
    </w:p>
    <w:p w:rsidR="00D61BBC" w:rsidRDefault="00D61BBC" w:rsidP="00D61B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</w:t>
      </w:r>
      <w:r w:rsidRPr="0073712D">
        <w:rPr>
          <w:rFonts w:ascii="Times New Roman" w:hAnsi="Times New Roman"/>
          <w:sz w:val="24"/>
          <w:szCs w:val="24"/>
        </w:rPr>
        <w:t>Контроль</w:t>
      </w:r>
      <w:r>
        <w:rPr>
          <w:rFonts w:ascii="Times New Roman" w:hAnsi="Times New Roman"/>
          <w:sz w:val="24"/>
          <w:szCs w:val="24"/>
        </w:rPr>
        <w:t>,</w:t>
      </w:r>
      <w:r w:rsidRPr="0073712D">
        <w:rPr>
          <w:rFonts w:ascii="Times New Roman" w:hAnsi="Times New Roman"/>
          <w:sz w:val="24"/>
          <w:szCs w:val="24"/>
        </w:rPr>
        <w:t xml:space="preserve"> за исполнением настоящего Решения</w:t>
      </w:r>
      <w:r>
        <w:rPr>
          <w:rFonts w:ascii="Times New Roman" w:hAnsi="Times New Roman"/>
          <w:sz w:val="24"/>
          <w:szCs w:val="24"/>
        </w:rPr>
        <w:t>,</w:t>
      </w:r>
      <w:r w:rsidRPr="0073712D">
        <w:rPr>
          <w:rFonts w:ascii="Times New Roman" w:hAnsi="Times New Roman"/>
          <w:sz w:val="24"/>
          <w:szCs w:val="24"/>
        </w:rPr>
        <w:t xml:space="preserve"> возложить на депутат</w:t>
      </w:r>
      <w:r w:rsidR="009059E8">
        <w:rPr>
          <w:rFonts w:ascii="Times New Roman" w:hAnsi="Times New Roman"/>
          <w:sz w:val="24"/>
          <w:szCs w:val="24"/>
        </w:rPr>
        <w:t>а</w:t>
      </w:r>
      <w:r w:rsidRPr="0073712D">
        <w:rPr>
          <w:rFonts w:ascii="Times New Roman" w:hAnsi="Times New Roman"/>
          <w:sz w:val="24"/>
          <w:szCs w:val="24"/>
        </w:rPr>
        <w:t xml:space="preserve"> Чайковского сельского Совета депутатов (Перияйнен Н. Р.)</w:t>
      </w:r>
      <w:r>
        <w:rPr>
          <w:rFonts w:ascii="Times New Roman" w:hAnsi="Times New Roman"/>
          <w:sz w:val="24"/>
          <w:szCs w:val="24"/>
        </w:rPr>
        <w:t>.</w:t>
      </w:r>
    </w:p>
    <w:p w:rsidR="00D61BBC" w:rsidRDefault="00D61BBC" w:rsidP="00D61BBC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Опубликовать Решение в общественно-политической газете «Земля боготольская» и разместить на официальном сайте Боготольского района в сети Интернет.   </w:t>
      </w:r>
    </w:p>
    <w:p w:rsidR="00D61BBC" w:rsidRPr="0073712D" w:rsidRDefault="00D61BBC" w:rsidP="00D61BBC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4. Решение вступает в силу в день, следующий за днем его официального опубликования.</w:t>
      </w:r>
    </w:p>
    <w:p w:rsidR="00D61BBC" w:rsidRPr="00B90BD5" w:rsidRDefault="00D61BBC" w:rsidP="00D61BBC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D61BBC" w:rsidRPr="00B90BD5" w:rsidRDefault="00D61BBC" w:rsidP="00D61BB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1BBC" w:rsidRPr="00B90BD5" w:rsidRDefault="00D61BBC" w:rsidP="00D61BBC">
      <w:pPr>
        <w:spacing w:after="0" w:line="240" w:lineRule="auto"/>
        <w:jc w:val="both"/>
        <w:rPr>
          <w:rFonts w:ascii="Times New Roman" w:hAnsi="Times New Roman"/>
          <w:bCs/>
          <w:iCs/>
          <w:sz w:val="24"/>
          <w:szCs w:val="24"/>
        </w:rPr>
      </w:pPr>
    </w:p>
    <w:p w:rsidR="00D61BBC" w:rsidRPr="00B90BD5" w:rsidRDefault="00D61BBC" w:rsidP="00D61BB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 xml:space="preserve">Глава Чайковского сельсовета </w:t>
      </w:r>
    </w:p>
    <w:p w:rsidR="00D61BBC" w:rsidRPr="00B90BD5" w:rsidRDefault="00D61BBC" w:rsidP="00D61BBC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90BD5">
        <w:rPr>
          <w:rFonts w:ascii="Times New Roman" w:hAnsi="Times New Roman"/>
          <w:sz w:val="24"/>
          <w:szCs w:val="24"/>
        </w:rPr>
        <w:t>Председатель сельского Совета депутатов</w:t>
      </w:r>
      <w:r w:rsidRPr="00B90BD5">
        <w:rPr>
          <w:rFonts w:ascii="Times New Roman" w:hAnsi="Times New Roman"/>
          <w:sz w:val="24"/>
          <w:szCs w:val="24"/>
        </w:rPr>
        <w:tab/>
        <w:t xml:space="preserve">                             </w:t>
      </w:r>
      <w:r>
        <w:rPr>
          <w:rFonts w:ascii="Times New Roman" w:hAnsi="Times New Roman"/>
          <w:sz w:val="24"/>
          <w:szCs w:val="24"/>
        </w:rPr>
        <w:t xml:space="preserve">     </w:t>
      </w:r>
      <w:r w:rsidRPr="00B90BD5">
        <w:rPr>
          <w:rFonts w:ascii="Times New Roman" w:hAnsi="Times New Roman"/>
          <w:sz w:val="24"/>
          <w:szCs w:val="24"/>
        </w:rPr>
        <w:t xml:space="preserve">            В. С. Синяков</w:t>
      </w:r>
    </w:p>
    <w:p w:rsidR="00D61BBC" w:rsidRDefault="00D61BBC" w:rsidP="00D61BBC">
      <w:pPr>
        <w:rPr>
          <w:sz w:val="24"/>
          <w:szCs w:val="24"/>
        </w:rPr>
      </w:pPr>
    </w:p>
    <w:p w:rsidR="00D61BBC" w:rsidRDefault="00D61BBC" w:rsidP="00D61BBC">
      <w:pPr>
        <w:pStyle w:val="a4"/>
        <w:ind w:left="0"/>
        <w:jc w:val="both"/>
      </w:pPr>
      <w:r w:rsidRPr="00DD0D0F">
        <w:t xml:space="preserve">      </w:t>
      </w:r>
    </w:p>
    <w:p w:rsidR="00D61BBC" w:rsidRDefault="00D61BBC" w:rsidP="00D61BBC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1BBC" w:rsidRDefault="00D61BBC" w:rsidP="00D61BBC">
      <w:pPr>
        <w:pStyle w:val="a3"/>
        <w:jc w:val="right"/>
        <w:rPr>
          <w:rFonts w:ascii="Times New Roman" w:hAnsi="Times New Roman" w:cs="Times New Roman"/>
          <w:noProof/>
          <w:sz w:val="28"/>
          <w:szCs w:val="28"/>
          <w:lang w:eastAsia="ru-RU"/>
        </w:rPr>
      </w:pPr>
    </w:p>
    <w:p w:rsidR="00D61BBC" w:rsidRDefault="00D61BBC" w:rsidP="00D61BBC"/>
    <w:p w:rsidR="00D61BBC" w:rsidRDefault="00D61BBC" w:rsidP="00D61BBC"/>
    <w:p w:rsidR="00D61BBC" w:rsidRDefault="00D61BBC" w:rsidP="00D61BBC"/>
    <w:p w:rsidR="00D61BBC" w:rsidRDefault="00D61BBC" w:rsidP="00D61BBC"/>
    <w:p w:rsidR="00D61BBC" w:rsidRDefault="00D61BBC" w:rsidP="00D61BBC"/>
    <w:p w:rsidR="00D61BBC" w:rsidRDefault="00D61BBC" w:rsidP="00D61BBC"/>
    <w:p w:rsidR="00D61BBC" w:rsidRDefault="00D61BBC" w:rsidP="00D61BBC"/>
    <w:p w:rsidR="00D61BBC" w:rsidRDefault="00D61BBC" w:rsidP="00D61BBC"/>
    <w:p w:rsidR="00D61BBC" w:rsidRPr="005F6443" w:rsidRDefault="00D61BBC" w:rsidP="00D61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Приложение </w:t>
      </w:r>
    </w:p>
    <w:p w:rsidR="00D61BBC" w:rsidRPr="005F6443" w:rsidRDefault="00D61BBC" w:rsidP="00D61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к Решению Чайковского </w:t>
      </w:r>
    </w:p>
    <w:p w:rsidR="00D61BBC" w:rsidRPr="005F6443" w:rsidRDefault="00D61BBC" w:rsidP="00D61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сельского Совета депутатов</w:t>
      </w:r>
    </w:p>
    <w:p w:rsidR="00D61BBC" w:rsidRPr="005F6443" w:rsidRDefault="00D61BBC" w:rsidP="00D61BBC">
      <w:pPr>
        <w:spacing w:after="0" w:line="240" w:lineRule="auto"/>
        <w:jc w:val="right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                                                                                                     </w:t>
      </w:r>
      <w:r w:rsidR="007F77E6">
        <w:rPr>
          <w:rFonts w:ascii="Times New Roman" w:eastAsia="Times New Roman" w:hAnsi="Times New Roman"/>
          <w:sz w:val="24"/>
          <w:szCs w:val="24"/>
          <w:lang w:eastAsia="ru-RU"/>
        </w:rPr>
        <w:t xml:space="preserve">от </w:t>
      </w:r>
      <w:r w:rsidR="006A4C3A">
        <w:rPr>
          <w:rFonts w:ascii="Times New Roman" w:eastAsia="Times New Roman" w:hAnsi="Times New Roman"/>
          <w:sz w:val="24"/>
          <w:szCs w:val="24"/>
          <w:lang w:eastAsia="ru-RU"/>
        </w:rPr>
        <w:t>2019</w:t>
      </w: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 № </w:t>
      </w:r>
      <w:r w:rsidR="0067608C">
        <w:rPr>
          <w:rFonts w:ascii="Times New Roman" w:eastAsia="Times New Roman" w:hAnsi="Times New Roman"/>
          <w:sz w:val="24"/>
          <w:szCs w:val="24"/>
          <w:lang w:eastAsia="ru-RU"/>
        </w:rPr>
        <w:t>-</w:t>
      </w:r>
      <w:bookmarkStart w:id="0" w:name="_GoBack"/>
      <w:bookmarkEnd w:id="0"/>
    </w:p>
    <w:p w:rsidR="00D61BBC" w:rsidRPr="005F6443" w:rsidRDefault="00D61BBC" w:rsidP="00D61BBC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BBC" w:rsidRPr="005F6443" w:rsidRDefault="00D61BBC" w:rsidP="00D61BBC">
      <w:pPr>
        <w:spacing w:after="0" w:line="240" w:lineRule="auto"/>
        <w:ind w:left="4536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D61BBC" w:rsidRPr="005F6443" w:rsidRDefault="00D61BBC" w:rsidP="00D61B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 xml:space="preserve">Перечень </w:t>
      </w:r>
    </w:p>
    <w:p w:rsidR="00D61BBC" w:rsidRPr="005F6443" w:rsidRDefault="00D61BBC" w:rsidP="00D61BBC">
      <w:pPr>
        <w:spacing w:after="0" w:line="240" w:lineRule="auto"/>
        <w:jc w:val="center"/>
        <w:rPr>
          <w:rFonts w:ascii="Times New Roman" w:eastAsia="Times New Roman" w:hAnsi="Times New Roman"/>
          <w:sz w:val="24"/>
          <w:szCs w:val="24"/>
          <w:lang w:eastAsia="ru-RU"/>
        </w:rPr>
      </w:pPr>
      <w:r w:rsidRPr="005F6443">
        <w:rPr>
          <w:rFonts w:ascii="Times New Roman" w:eastAsia="Times New Roman" w:hAnsi="Times New Roman"/>
          <w:sz w:val="24"/>
          <w:szCs w:val="24"/>
          <w:lang w:eastAsia="ru-RU"/>
        </w:rPr>
        <w:t>полномочий по решению вопросов местного значения</w:t>
      </w:r>
    </w:p>
    <w:p w:rsidR="00D61BBC" w:rsidRPr="005F6443" w:rsidRDefault="00D61BBC" w:rsidP="00D61BBC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D61BBC" w:rsidRPr="005F6443" w:rsidRDefault="00D61BBC" w:rsidP="00D61BBC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1. Составление и рассмотрение проекта бюджета </w:t>
      </w:r>
      <w:r w:rsidR="00EA2027">
        <w:rPr>
          <w:rFonts w:ascii="Times New Roman" w:hAnsi="Times New Roman"/>
          <w:sz w:val="24"/>
          <w:szCs w:val="24"/>
        </w:rPr>
        <w:t>поселения</w:t>
      </w:r>
      <w:r w:rsidRPr="005F6443">
        <w:rPr>
          <w:rFonts w:ascii="Times New Roman" w:hAnsi="Times New Roman"/>
          <w:sz w:val="24"/>
          <w:szCs w:val="24"/>
        </w:rPr>
        <w:t xml:space="preserve">, утверждение и исполнение бюджета </w:t>
      </w:r>
      <w:r w:rsidR="00EA2027">
        <w:rPr>
          <w:rFonts w:ascii="Times New Roman" w:hAnsi="Times New Roman"/>
          <w:sz w:val="24"/>
          <w:szCs w:val="24"/>
        </w:rPr>
        <w:t>поселения</w:t>
      </w:r>
      <w:r w:rsidRPr="005F6443">
        <w:rPr>
          <w:rFonts w:ascii="Times New Roman" w:hAnsi="Times New Roman"/>
          <w:sz w:val="24"/>
          <w:szCs w:val="24"/>
        </w:rPr>
        <w:t xml:space="preserve">, осуществление </w:t>
      </w:r>
      <w:proofErr w:type="gramStart"/>
      <w:r w:rsidRPr="005F6443">
        <w:rPr>
          <w:rFonts w:ascii="Times New Roman" w:hAnsi="Times New Roman"/>
          <w:sz w:val="24"/>
          <w:szCs w:val="24"/>
        </w:rPr>
        <w:t>контроля за</w:t>
      </w:r>
      <w:proofErr w:type="gramEnd"/>
      <w:r w:rsidRPr="005F6443">
        <w:rPr>
          <w:rFonts w:ascii="Times New Roman" w:hAnsi="Times New Roman"/>
          <w:sz w:val="24"/>
          <w:szCs w:val="24"/>
        </w:rPr>
        <w:t xml:space="preserve"> его исполнение</w:t>
      </w:r>
      <w:r w:rsidR="00EA2027">
        <w:rPr>
          <w:rFonts w:ascii="Times New Roman" w:hAnsi="Times New Roman"/>
          <w:sz w:val="24"/>
          <w:szCs w:val="24"/>
        </w:rPr>
        <w:t>м, составление и утверждение от</w:t>
      </w:r>
      <w:r w:rsidRPr="005F6443">
        <w:rPr>
          <w:rFonts w:ascii="Times New Roman" w:hAnsi="Times New Roman"/>
          <w:sz w:val="24"/>
          <w:szCs w:val="24"/>
        </w:rPr>
        <w:t xml:space="preserve">чета об исполнении бюджета </w:t>
      </w:r>
      <w:r w:rsidR="00EA2027">
        <w:rPr>
          <w:rFonts w:ascii="Times New Roman" w:hAnsi="Times New Roman"/>
          <w:sz w:val="24"/>
          <w:szCs w:val="24"/>
        </w:rPr>
        <w:t>поселения</w:t>
      </w:r>
      <w:r w:rsidRPr="005F6443">
        <w:rPr>
          <w:rFonts w:ascii="Times New Roman" w:hAnsi="Times New Roman"/>
          <w:sz w:val="24"/>
          <w:szCs w:val="24"/>
        </w:rPr>
        <w:t>:</w:t>
      </w:r>
    </w:p>
    <w:p w:rsidR="00D61BBC" w:rsidRPr="005F6443" w:rsidRDefault="00D61BBC" w:rsidP="00D61BBC">
      <w:pPr>
        <w:spacing w:after="1" w:line="240" w:lineRule="auto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ab/>
        <w:t>- осуществление внутреннего муниципального финансового контроля.</w:t>
      </w:r>
    </w:p>
    <w:p w:rsidR="00D61BBC" w:rsidRPr="005F6443" w:rsidRDefault="00D61BBC" w:rsidP="00D61BBC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>2. Организация в границах поселения электро-, тепл</w:t>
      </w:r>
      <w:proofErr w:type="gramStart"/>
      <w:r w:rsidRPr="005F6443">
        <w:rPr>
          <w:rFonts w:ascii="Times New Roman" w:hAnsi="Times New Roman"/>
          <w:sz w:val="24"/>
          <w:szCs w:val="24"/>
        </w:rPr>
        <w:t>о-</w:t>
      </w:r>
      <w:proofErr w:type="gramEnd"/>
      <w:r w:rsidRPr="005F6443">
        <w:rPr>
          <w:rFonts w:ascii="Times New Roman" w:hAnsi="Times New Roman"/>
          <w:sz w:val="24"/>
          <w:szCs w:val="24"/>
        </w:rPr>
        <w:t>, газо- и водоснабжения населения, водоотведения, снабжения населения топливом в пределах полномочий, установленных законодательством Российской Федерации: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5F6443">
        <w:rPr>
          <w:rFonts w:ascii="Times New Roman" w:hAnsi="Times New Roman" w:cs="Times New Roman"/>
          <w:sz w:val="24"/>
          <w:szCs w:val="24"/>
        </w:rPr>
        <w:t>- контроль за деятельностью ресурсоснабжающих организаций в области тепло- и водоснабжения, организаций обслуживающих тепло- и водопроводные сети (сбор отчетов о финансово-хозяйственной деятельности организаций, контроль за надлежащим исполнением своей деятельности в области оказываемых услуг, контроль за надлежащим использованием муниципального имущества);</w:t>
      </w:r>
      <w:proofErr w:type="gramEnd"/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рассмотрение обращений потребителей по вопросам надежности теплоснабжения и водоснабжения в порядке, установленном Правилами организации теплоснабжения в Российской Федерации, утвержденными Постановлением Правительства Российской Федерации от 08.08.2012 № 808;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согласование вывода источников тепловой энергии, тепловых сетей, водопроводных сетей, объектов водоснабжения из эксплуатации, приемка данных объектов в эксплуатацию после проведения ремонтных работ;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подготовка проектов схем теплоснабжения, водоснабжения сельских поселений, в том числе определении гарантирующих организаций в сфере водоснабжения и теплоснабжения на территории Боготольского района;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согласование инвестиционных программ организаций, осуществляющих регулируемые виды деятельности в сфере теплоснабжения, водоснабжения, электроснабжения за исключением таких программ, которые согласовываются в соответствии с законодательством Российской Федерации об электроэнергетике;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принятие решений о начале и окончании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отопительного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периода, разработка нормативной документации касающейся подготовки </w:t>
      </w:r>
      <w:r w:rsidR="006A4C3A">
        <w:rPr>
          <w:rFonts w:ascii="Times New Roman" w:hAnsi="Times New Roman" w:cs="Times New Roman"/>
          <w:sz w:val="24"/>
          <w:szCs w:val="24"/>
        </w:rPr>
        <w:t>сельсовета</w:t>
      </w:r>
      <w:r w:rsidRPr="005F6443">
        <w:rPr>
          <w:rFonts w:ascii="Times New Roman" w:hAnsi="Times New Roman" w:cs="Times New Roman"/>
          <w:sz w:val="24"/>
          <w:szCs w:val="24"/>
        </w:rPr>
        <w:t xml:space="preserve"> к работе в зимних условиях (создание комиссий и рабочих групп, проведение совещаний, приемка объектов к работе в отопительный период);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разработка и реализация муниципальных программ в области энергосбережения и повышения энергетической эффективности </w:t>
      </w:r>
      <w:r w:rsidR="00877D78">
        <w:rPr>
          <w:rFonts w:ascii="Times New Roman" w:hAnsi="Times New Roman" w:cs="Times New Roman"/>
          <w:sz w:val="24"/>
          <w:szCs w:val="24"/>
        </w:rPr>
        <w:t>сельсовета</w:t>
      </w:r>
      <w:r w:rsidRPr="005F6443">
        <w:rPr>
          <w:rFonts w:ascii="Times New Roman" w:hAnsi="Times New Roman" w:cs="Times New Roman"/>
          <w:sz w:val="24"/>
          <w:szCs w:val="24"/>
        </w:rPr>
        <w:t xml:space="preserve">, программы комплексного развития коммунальной инфраструктуры </w:t>
      </w:r>
      <w:r w:rsidR="00877D78">
        <w:rPr>
          <w:rFonts w:ascii="Times New Roman" w:hAnsi="Times New Roman" w:cs="Times New Roman"/>
          <w:sz w:val="24"/>
          <w:szCs w:val="24"/>
        </w:rPr>
        <w:t>сельсовета</w:t>
      </w:r>
      <w:r w:rsidRPr="005F6443">
        <w:rPr>
          <w:rFonts w:ascii="Times New Roman" w:hAnsi="Times New Roman" w:cs="Times New Roman"/>
          <w:sz w:val="24"/>
          <w:szCs w:val="24"/>
        </w:rPr>
        <w:t>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координация мероприятий по энергосбережению и повышению энергетической эффективности и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их проведением муниципальными учреждениями, муниципальными унитарными предприятиями;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работы по разработке нормативов потребления коммунальных услуг, установление которых относится к компетенции органов местного самоуправления;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осуществление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контроля за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готовностью теплоснабжающих организаций, теплосетевых организаций, ресурсоснабжающих организаций, муниципальных учреждений к отопительному периоду;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организация работы в пределах полномочий по проверке готовности теплоснабжающих организаций, теплосетевых организаций, ресурсоснабжающих </w:t>
      </w:r>
      <w:r w:rsidRPr="005F6443">
        <w:rPr>
          <w:rFonts w:ascii="Times New Roman" w:hAnsi="Times New Roman" w:cs="Times New Roman"/>
          <w:sz w:val="24"/>
          <w:szCs w:val="24"/>
        </w:rPr>
        <w:lastRenderedPageBreak/>
        <w:t xml:space="preserve">организаций, муниципальных учреждений к работе в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осенне-зимний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(отопительный) период;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работы по проведению капитального ремонта объектов коммунальной инфраструктуры;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работы по получению субвенции на реализацию временных мер поддержки населения в целях обеспечения доступности коммунальных услуг;</w:t>
      </w:r>
    </w:p>
    <w:p w:rsidR="00D61BBC" w:rsidRPr="005F6443" w:rsidRDefault="00D61BBC" w:rsidP="002872DA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сбор, обработка и систематизация данных в сфере тепл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о-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>, электро-, водоснабжения и водоотведения, передача полученных данных в виде отчетности в министерства и службы Красноярского края, прогноз социально-экономического развития, органы государственной статистики.</w:t>
      </w:r>
    </w:p>
    <w:p w:rsidR="00A176CE" w:rsidRPr="00A176CE" w:rsidRDefault="00D61BBC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Pr="005F6443">
        <w:rPr>
          <w:rFonts w:ascii="Times New Roman" w:hAnsi="Times New Roman"/>
          <w:sz w:val="24"/>
          <w:szCs w:val="24"/>
        </w:rPr>
        <w:t xml:space="preserve">Дорожная деятельность в отношении автомобильных дорог местного значения в границах населенных пунктов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</w:t>
      </w:r>
      <w:hyperlink r:id="rId6" w:history="1">
        <w:r w:rsidRPr="005F6443">
          <w:rPr>
            <w:rFonts w:ascii="Times New Roman" w:hAnsi="Times New Roman"/>
            <w:sz w:val="24"/>
            <w:szCs w:val="24"/>
          </w:rPr>
          <w:t>законодательством</w:t>
        </w:r>
        <w:proofErr w:type="gramEnd"/>
      </w:hyperlink>
      <w:r w:rsidRPr="005F6443">
        <w:rPr>
          <w:rFonts w:ascii="Times New Roman" w:hAnsi="Times New Roman"/>
          <w:sz w:val="24"/>
          <w:szCs w:val="24"/>
        </w:rPr>
        <w:t xml:space="preserve"> Российской Федерации</w:t>
      </w:r>
      <w:r w:rsidR="00A176CE">
        <w:rPr>
          <w:rFonts w:ascii="Times New Roman" w:hAnsi="Times New Roman"/>
          <w:sz w:val="24"/>
          <w:szCs w:val="24"/>
        </w:rPr>
        <w:t xml:space="preserve">, </w:t>
      </w:r>
      <w:r w:rsidR="00A176CE" w:rsidRPr="00A176CE">
        <w:rPr>
          <w:rFonts w:ascii="Times New Roman" w:hAnsi="Times New Roman"/>
          <w:kern w:val="2"/>
          <w:sz w:val="24"/>
          <w:szCs w:val="24"/>
        </w:rPr>
        <w:t>за исключением:</w:t>
      </w:r>
    </w:p>
    <w:p w:rsidR="00A176CE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принятия решений об использовании на платной основе автомобильных дорог общего пользования местного значения, участков указанных автомобильных дорог и о прекращении такого использования;</w:t>
      </w:r>
    </w:p>
    <w:p w:rsidR="00A176CE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принятия решений о создании и об использовании на платной основе парковок (парковочных мест), расположенных на автомобильных дорогах общего пользования местного значения, и о прекращении такого использования;</w:t>
      </w:r>
    </w:p>
    <w:p w:rsidR="00A176CE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установления порядка создания и использования, в том числе на платной основе, парковок (парковочных мест), расположенных на автомобильных дорогах общего пользования местного значения;</w:t>
      </w:r>
    </w:p>
    <w:p w:rsidR="00A176CE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установления размера платы за пользование на платной основе парковками (парковочными местами), расположенными на автомобильных дорогах общего пользования местного значения;</w:t>
      </w:r>
    </w:p>
    <w:p w:rsidR="00A176CE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утверждения перечня автомобильных дорог общего пользования местного значения, перечня автомобильных дорог необщего пользования местного значения;</w:t>
      </w:r>
    </w:p>
    <w:p w:rsidR="00A176CE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 xml:space="preserve">- осуществления </w:t>
      </w:r>
      <w:proofErr w:type="gramStart"/>
      <w:r w:rsidRPr="00A176CE">
        <w:rPr>
          <w:rFonts w:ascii="Times New Roman" w:hAnsi="Times New Roman"/>
          <w:kern w:val="2"/>
          <w:sz w:val="24"/>
          <w:szCs w:val="24"/>
        </w:rPr>
        <w:t>дорожной</w:t>
      </w:r>
      <w:proofErr w:type="gramEnd"/>
      <w:r w:rsidRPr="00A176CE">
        <w:rPr>
          <w:rFonts w:ascii="Times New Roman" w:hAnsi="Times New Roman"/>
          <w:kern w:val="2"/>
          <w:sz w:val="24"/>
          <w:szCs w:val="24"/>
        </w:rPr>
        <w:t xml:space="preserve"> деятельности в отношении в отношении автомобильных дорог местного значения;</w:t>
      </w:r>
    </w:p>
    <w:p w:rsidR="00A176CE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информационного обеспечения пользователей автомобильными дорогами общего пользования местного значения;</w:t>
      </w:r>
    </w:p>
    <w:p w:rsidR="00D61BBC" w:rsidRPr="00A176CE" w:rsidRDefault="00A176CE" w:rsidP="00A176CE">
      <w:pPr>
        <w:spacing w:after="0" w:line="240" w:lineRule="auto"/>
        <w:ind w:firstLine="709"/>
        <w:contextualSpacing/>
        <w:jc w:val="both"/>
        <w:rPr>
          <w:rFonts w:ascii="Times New Roman" w:hAnsi="Times New Roman"/>
          <w:kern w:val="2"/>
          <w:sz w:val="24"/>
          <w:szCs w:val="24"/>
        </w:rPr>
      </w:pPr>
      <w:r w:rsidRPr="00A176CE">
        <w:rPr>
          <w:rFonts w:ascii="Times New Roman" w:hAnsi="Times New Roman"/>
          <w:kern w:val="2"/>
          <w:sz w:val="24"/>
          <w:szCs w:val="24"/>
        </w:rPr>
        <w:t>- утверждения нормативов финансовых затрат на капитальный ремонт, ремонт, содержание автомобильных дорог местного значения и правил расчета размера ассигнований местного бюджета на указанные цели.</w:t>
      </w:r>
    </w:p>
    <w:p w:rsidR="00D61BBC" w:rsidRPr="005F6443" w:rsidRDefault="00D61BBC" w:rsidP="00D61BBC">
      <w:pPr>
        <w:pStyle w:val="a4"/>
        <w:spacing w:after="1" w:line="240" w:lineRule="auto"/>
        <w:ind w:left="0" w:firstLine="36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    4. Обеспечение проживающих в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7" w:history="1">
        <w:r w:rsidRPr="005F6443">
          <w:rPr>
            <w:rFonts w:ascii="Times New Roman" w:hAnsi="Times New Roman"/>
            <w:sz w:val="24"/>
            <w:szCs w:val="24"/>
          </w:rPr>
          <w:t>законодательством</w:t>
        </w:r>
      </w:hyperlink>
      <w:r w:rsidRPr="005F6443">
        <w:rPr>
          <w:rFonts w:ascii="Times New Roman" w:hAnsi="Times New Roman"/>
          <w:sz w:val="24"/>
          <w:szCs w:val="24"/>
        </w:rPr>
        <w:t>:</w:t>
      </w:r>
    </w:p>
    <w:p w:rsidR="00D61BBC" w:rsidRPr="005F6443" w:rsidRDefault="00D61BBC" w:rsidP="00D61BBC">
      <w:pPr>
        <w:spacing w:after="1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 xml:space="preserve">4.1. Признание граждан </w:t>
      </w:r>
      <w:proofErr w:type="gramStart"/>
      <w:r w:rsidRPr="005F6443">
        <w:rPr>
          <w:rFonts w:ascii="Times New Roman" w:hAnsi="Times New Roman"/>
          <w:sz w:val="24"/>
          <w:szCs w:val="24"/>
        </w:rPr>
        <w:t>малоимущими</w:t>
      </w:r>
      <w:proofErr w:type="gramEnd"/>
      <w:r w:rsidRPr="005F6443">
        <w:rPr>
          <w:rFonts w:ascii="Times New Roman" w:hAnsi="Times New Roman"/>
          <w:sz w:val="24"/>
          <w:szCs w:val="24"/>
        </w:rPr>
        <w:t>: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рассмотрение и проверка предоставленных гражданами пакетов документов, с целью принятия решения о признании граждан малоимущими для постановки их на учет по месту жительства (в сельсовете) в качестве нуждающихся в жилом помещении, либо отказе в этом;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определение (расчет) стоимости необходимой жилой площади для проживания семьи;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lastRenderedPageBreak/>
        <w:t>- определение имущественной обеспеченности семьи или одиноко проживающего гражданина;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расчет порогового дохода семьи (одиноко проживающего гражданина);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подготовка и выдача справки о признании граждан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малоимущими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>, либо в отказе в этом.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4.2. Осуществление муниципального жилищного контроля.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4.3. Принятие в установленном порядке решений о переводе жилых помещений в нежилые помещения и нежилых помещений в жилые помещения. 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4.4. Согласование переустройства и перепланировки жилых помещений.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4.5. Признание в установленном порядке помещения жилым помещением, жилого помещения непригодным для проживания и многоквартирного дома аварийным и подлежащим сносу или реконструкции.</w:t>
      </w:r>
    </w:p>
    <w:p w:rsidR="00D61BBC" w:rsidRPr="005F6443" w:rsidRDefault="00D61BBC" w:rsidP="00A176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4.6. Утверждение краткосрочных планов капитального ремонта многоквартирных домов, расположенных на территории</w:t>
      </w:r>
      <w:r>
        <w:rPr>
          <w:rFonts w:ascii="Times New Roman" w:hAnsi="Times New Roman" w:cs="Times New Roman"/>
          <w:sz w:val="24"/>
          <w:szCs w:val="24"/>
        </w:rPr>
        <w:t xml:space="preserve"> сельсовета</w:t>
      </w:r>
      <w:r w:rsidRPr="005F6443">
        <w:rPr>
          <w:rFonts w:ascii="Times New Roman" w:hAnsi="Times New Roman" w:cs="Times New Roman"/>
          <w:sz w:val="24"/>
          <w:szCs w:val="24"/>
        </w:rPr>
        <w:t>.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5. Создание условий для организации досуга и обеспечения жителей поселения услугами организаций культуры: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и проведение культурно-массовых мероприятий;</w:t>
      </w:r>
    </w:p>
    <w:p w:rsidR="00D61BBC" w:rsidRPr="005F6443" w:rsidRDefault="00D61BBC" w:rsidP="00A176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деятельности клубных формирований и формирований самодеятельного народного творчества (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согласно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общероссийского отраслевого перечня и муниципального задания учреждения культуры).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6. Обеспечение условий для развития на территории поселения физической культуры, школьного спорта и массового спорта, организация проведения официальных физкультурно-оздоровительных и спортивных мероприятий поселения: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реализация единой политики на территории Боготольского района;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сотрудничества между поселениями Боготольского района, а также другими муниципальными образованиями;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разработка проектов муниципальных программ;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 xml:space="preserve">- формирование и обеспечение выполнения планов и предложений по включению </w:t>
      </w:r>
      <w:proofErr w:type="gramStart"/>
      <w:r w:rsidRPr="005F6443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5F6443">
        <w:rPr>
          <w:rFonts w:ascii="Times New Roman" w:hAnsi="Times New Roman" w:cs="Times New Roman"/>
          <w:sz w:val="24"/>
          <w:szCs w:val="24"/>
        </w:rPr>
        <w:t xml:space="preserve"> районные, областные и федеральные программы;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контроль над комплектованием учреждений физкультуры и спорта кадрами и повышением квалификации специалистов;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работы спортивных секций и инструкторов по спорту, в том числе работающих с инвалидами, а также оказание физкультурно-оздоровительных и спортивных услуг населению на территории поселения;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организация участия спортсменов и команд в соревнованиях разных уровней;</w:t>
      </w:r>
    </w:p>
    <w:p w:rsidR="00D61BBC" w:rsidRPr="005F6443" w:rsidRDefault="00D61BBC" w:rsidP="00A176CE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подготовка и представление отчетов и информации в министерство спорт</w:t>
      </w:r>
      <w:r w:rsidR="00F53F7A">
        <w:rPr>
          <w:rFonts w:ascii="Times New Roman" w:hAnsi="Times New Roman" w:cs="Times New Roman"/>
          <w:sz w:val="24"/>
          <w:szCs w:val="24"/>
        </w:rPr>
        <w:t>а</w:t>
      </w:r>
      <w:r w:rsidRPr="005F6443">
        <w:rPr>
          <w:rFonts w:ascii="Times New Roman" w:hAnsi="Times New Roman" w:cs="Times New Roman"/>
          <w:sz w:val="24"/>
          <w:szCs w:val="24"/>
        </w:rPr>
        <w:t xml:space="preserve"> Красноярского края.</w:t>
      </w:r>
    </w:p>
    <w:p w:rsidR="00D61BBC" w:rsidRPr="005F6443" w:rsidRDefault="00D61BBC" w:rsidP="00D61BBC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7. Организация ритуальных услуг и содержание мест захоронения в соответствии с гарантированным перечнем услуг на безвозмездной основе по погребению на основании ст. 9 Федерального закона от 12.01.1996 № 8-ФЗ «О погребении и похоронном деле»:</w:t>
      </w:r>
    </w:p>
    <w:p w:rsidR="00D61BBC" w:rsidRPr="005F6443" w:rsidRDefault="00D61BBC" w:rsidP="00D61BBC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>- оформление документов, необходимых для погребения;</w:t>
      </w:r>
    </w:p>
    <w:p w:rsidR="00D61BBC" w:rsidRPr="005F6443" w:rsidRDefault="00D61BBC" w:rsidP="00D61BBC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>- предоставление и доставка гроба и других предметов, необходимых для погребения;</w:t>
      </w:r>
    </w:p>
    <w:p w:rsidR="00D61BBC" w:rsidRPr="005F6443" w:rsidRDefault="00D61BBC" w:rsidP="00D61BBC">
      <w:pPr>
        <w:spacing w:after="1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 w:rsidRPr="005F6443">
        <w:rPr>
          <w:rFonts w:ascii="Times New Roman" w:hAnsi="Times New Roman"/>
          <w:sz w:val="24"/>
          <w:szCs w:val="24"/>
        </w:rPr>
        <w:t>- перевозка тела (останков) умершего на кладбище (в крематорий);</w:t>
      </w:r>
    </w:p>
    <w:p w:rsidR="00D61BBC" w:rsidRPr="005F6443" w:rsidRDefault="00D61BBC" w:rsidP="00D61BBC">
      <w:pPr>
        <w:pStyle w:val="a3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5F6443">
        <w:rPr>
          <w:rFonts w:ascii="Times New Roman" w:hAnsi="Times New Roman" w:cs="Times New Roman"/>
          <w:sz w:val="24"/>
          <w:szCs w:val="24"/>
        </w:rPr>
        <w:t>- погребение (кремация с последующей выдачей урны с прахом).</w:t>
      </w:r>
    </w:p>
    <w:p w:rsidR="00D61BBC" w:rsidRDefault="00D61BBC" w:rsidP="00D61BBC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D61BBC" w:rsidRDefault="00D61BBC" w:rsidP="00D61BBC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D61BBC" w:rsidRDefault="00D61BBC" w:rsidP="00D61BBC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2872DA" w:rsidRPr="005F6443" w:rsidRDefault="002872DA" w:rsidP="00D61BBC">
      <w:pPr>
        <w:spacing w:line="240" w:lineRule="auto"/>
        <w:rPr>
          <w:rFonts w:ascii="Times New Roman" w:eastAsiaTheme="minorHAnsi" w:hAnsi="Times New Roman"/>
          <w:sz w:val="24"/>
          <w:szCs w:val="24"/>
        </w:rPr>
      </w:pPr>
    </w:p>
    <w:p w:rsidR="002872DA" w:rsidRDefault="002872DA" w:rsidP="00D61BBC">
      <w:pPr>
        <w:spacing w:after="0" w:line="240" w:lineRule="auto"/>
        <w:ind w:left="7293"/>
        <w:jc w:val="right"/>
        <w:rPr>
          <w:rFonts w:ascii="Times New Roman" w:hAnsi="Times New Roman"/>
          <w:sz w:val="20"/>
          <w:szCs w:val="20"/>
        </w:rPr>
      </w:pPr>
    </w:p>
    <w:sectPr w:rsidR="002872D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61BBC"/>
    <w:rsid w:val="00002A41"/>
    <w:rsid w:val="00232CD1"/>
    <w:rsid w:val="002872DA"/>
    <w:rsid w:val="003128DD"/>
    <w:rsid w:val="00317A95"/>
    <w:rsid w:val="00376CAC"/>
    <w:rsid w:val="00394C5D"/>
    <w:rsid w:val="005324C9"/>
    <w:rsid w:val="0067608C"/>
    <w:rsid w:val="00693ADF"/>
    <w:rsid w:val="006A4C3A"/>
    <w:rsid w:val="007F77E6"/>
    <w:rsid w:val="00877D78"/>
    <w:rsid w:val="008C5233"/>
    <w:rsid w:val="009059E8"/>
    <w:rsid w:val="00A176CE"/>
    <w:rsid w:val="00A30268"/>
    <w:rsid w:val="00C43E26"/>
    <w:rsid w:val="00CA3F7C"/>
    <w:rsid w:val="00CC4F3D"/>
    <w:rsid w:val="00D61BBC"/>
    <w:rsid w:val="00DA390A"/>
    <w:rsid w:val="00DD39F8"/>
    <w:rsid w:val="00E37E1A"/>
    <w:rsid w:val="00EA2027"/>
    <w:rsid w:val="00F53F7A"/>
    <w:rsid w:val="00F55289"/>
    <w:rsid w:val="00FA55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1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CD1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61BBC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61BBC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D61BBC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232CD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232CD1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CEA9D7622C7A03B535279AB7C3AB1F215F4EB841EBD4F543F04B1EEF020E213B2E0C9DDAq6sEG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C4EB4CB9200014433F8498DE1E31EF48C7F5B8732A0910542C7387198768AAC119CA19A840B3E489TBuAG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A36D235-559A-41B9-BD5A-73F13B5211D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1648</Words>
  <Characters>9399</Characters>
  <Application>Microsoft Office Word</Application>
  <DocSecurity>0</DocSecurity>
  <Lines>78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2019-11-05T08:53:00Z</cp:lastPrinted>
  <dcterms:created xsi:type="dcterms:W3CDTF">2019-12-04T03:19:00Z</dcterms:created>
  <dcterms:modified xsi:type="dcterms:W3CDTF">2019-12-04T03:19:00Z</dcterms:modified>
</cp:coreProperties>
</file>