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255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894967" wp14:editId="4CD1B36F">
            <wp:extent cx="574675" cy="679450"/>
            <wp:effectExtent l="0" t="0" r="0" b="635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D925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Боготольского района</w:t>
      </w: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55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01243A" w:rsidRPr="00D92557" w:rsidRDefault="0001243A" w:rsidP="000124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2557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01243A" w:rsidRPr="00D92557" w:rsidRDefault="00762D76" w:rsidP="00012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43A"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1243A">
        <w:rPr>
          <w:rFonts w:ascii="Arial" w:eastAsia="Times New Roman" w:hAnsi="Arial" w:cs="Arial"/>
          <w:sz w:val="24"/>
          <w:szCs w:val="24"/>
          <w:lang w:eastAsia="ru-RU"/>
        </w:rPr>
        <w:t>августа 2018</w:t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4F6B">
        <w:rPr>
          <w:rFonts w:ascii="Arial" w:eastAsia="Times New Roman" w:hAnsi="Arial" w:cs="Arial"/>
          <w:sz w:val="24"/>
          <w:szCs w:val="24"/>
          <w:lang w:eastAsia="ru-RU"/>
        </w:rPr>
        <w:tab/>
        <w:t>№ 176</w:t>
      </w:r>
      <w:r w:rsidR="0001243A" w:rsidRPr="00D9255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1243A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01243A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Pr="00D92557" w:rsidRDefault="0001243A" w:rsidP="00012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Pr="004A6706" w:rsidRDefault="0001243A" w:rsidP="00762D7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A67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плана проведения проверок на 2019 год по соблюдению получателями субсидий условий, целей и порядка их предоставления</w:t>
      </w:r>
    </w:p>
    <w:p w:rsidR="0001243A" w:rsidRDefault="0001243A" w:rsidP="00EA652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Pr="00D92557" w:rsidRDefault="0001243A" w:rsidP="000124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F6B" w:rsidRDefault="0001243A" w:rsidP="00894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78 Бюджетного кодекса Российской Федерации, постановлением администрации Боготольского района от 09.10.2013 г.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758-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9255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Pr="00D925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92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 13.06.2017 № 282-п «</w:t>
      </w:r>
      <w:r w:rsidRPr="004A67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утверждении Положения о порядке проведения 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</w:t>
      </w:r>
      <w:proofErr w:type="gramEnd"/>
      <w:r w:rsidRPr="004A67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получателями в рамках реализации муниципальной программы «Развитие субъектов малого и среднего предпринимательства в Боготольском районе»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Pr="00D92557">
        <w:rPr>
          <w:rFonts w:ascii="Arial" w:hAnsi="Arial" w:cs="Arial"/>
          <w:sz w:val="24"/>
          <w:szCs w:val="24"/>
        </w:rPr>
        <w:t>руководствуясь ст.18 Устава Боготольского района Красноярского края</w:t>
      </w:r>
      <w:r w:rsidR="00894F6B">
        <w:rPr>
          <w:rFonts w:ascii="Arial" w:hAnsi="Arial" w:cs="Arial"/>
          <w:sz w:val="24"/>
          <w:szCs w:val="24"/>
        </w:rPr>
        <w:t>:</w:t>
      </w:r>
    </w:p>
    <w:p w:rsidR="00894F6B" w:rsidRPr="00894F6B" w:rsidRDefault="00894F6B" w:rsidP="00894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1243A" w:rsidRPr="006D7D1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1243A" w:rsidRPr="006D7D1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1243A" w:rsidRPr="006D7D1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 проведения проверок на 2019 год юридических лиц и индивидуальных предпринимателей, получивших финансовую поддержку в 2016-2017 годах по мероприятиям, предусмотренным муницип</w:t>
      </w:r>
      <w:r w:rsidR="0001243A" w:rsidRPr="00894F6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альной программой «Развитие субъектов малого и среднего предпринимательства в Боготольском районе»,</w:t>
      </w:r>
      <w:r w:rsidR="0001243A" w:rsidRPr="00894F6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01243A" w:rsidRPr="00894F6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01243A" w:rsidRPr="00D92557" w:rsidRDefault="0001243A" w:rsidP="00894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56BA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заместителя главы района по финансово-экономическим вопросам </w:t>
      </w:r>
      <w:proofErr w:type="spellStart"/>
      <w:r w:rsidRPr="00D92557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762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>Н.В.</w:t>
      </w:r>
    </w:p>
    <w:p w:rsidR="0001243A" w:rsidRPr="00AB4467" w:rsidRDefault="0001243A" w:rsidP="000124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План проведения проверок на 2019 год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r w:rsidRPr="00AB446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AB4467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AB446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bogotol</w:t>
      </w:r>
      <w:proofErr w:type="spellEnd"/>
      <w:r w:rsidRPr="00AB4467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  <w:r w:rsidRPr="00AB446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</w:t>
      </w:r>
      <w:r w:rsidRPr="00AB4467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AB446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243A" w:rsidRDefault="0001243A" w:rsidP="000124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со  дня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243A" w:rsidRPr="00D92557" w:rsidRDefault="0001243A" w:rsidP="0001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Default="0001243A" w:rsidP="00012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43A" w:rsidRDefault="0001243A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92557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925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2557">
        <w:rPr>
          <w:rFonts w:ascii="Arial" w:eastAsia="Times New Roman" w:hAnsi="Arial" w:cs="Arial"/>
          <w:sz w:val="24"/>
          <w:szCs w:val="24"/>
          <w:lang w:eastAsia="ru-RU"/>
        </w:rPr>
        <w:tab/>
        <w:t>А.В. Белов</w:t>
      </w: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Default="00A54E71" w:rsidP="00762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54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к распоряжению Главы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DB23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района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2326">
        <w:rPr>
          <w:rFonts w:ascii="Arial" w:hAnsi="Arial" w:cs="Arial"/>
          <w:sz w:val="24"/>
          <w:szCs w:val="24"/>
        </w:rPr>
        <w:t xml:space="preserve">от «23» </w:t>
      </w:r>
      <w:r w:rsidRPr="00DB2326">
        <w:rPr>
          <w:rFonts w:ascii="Arial" w:hAnsi="Arial" w:cs="Arial"/>
          <w:sz w:val="24"/>
          <w:szCs w:val="24"/>
          <w:u w:val="single"/>
        </w:rPr>
        <w:t xml:space="preserve">августа </w:t>
      </w:r>
      <w:r w:rsidRPr="00DB2326">
        <w:rPr>
          <w:rFonts w:ascii="Arial" w:hAnsi="Arial" w:cs="Arial"/>
          <w:sz w:val="24"/>
          <w:szCs w:val="24"/>
        </w:rPr>
        <w:t>2018 №  176-р</w:t>
      </w:r>
    </w:p>
    <w:p w:rsidR="00A54E71" w:rsidRPr="00DB2326" w:rsidRDefault="00A54E71" w:rsidP="00A54E7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Утверждаю: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B23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района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_______________А.В. Белов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«</w:t>
      </w:r>
      <w:r w:rsidRPr="00DB2326">
        <w:rPr>
          <w:rFonts w:ascii="Arial" w:hAnsi="Arial" w:cs="Arial"/>
          <w:sz w:val="24"/>
          <w:szCs w:val="24"/>
          <w:u w:val="single"/>
        </w:rPr>
        <w:t>23</w:t>
      </w:r>
      <w:r w:rsidRPr="00DB2326">
        <w:rPr>
          <w:rFonts w:ascii="Arial" w:hAnsi="Arial" w:cs="Arial"/>
          <w:sz w:val="24"/>
          <w:szCs w:val="24"/>
        </w:rPr>
        <w:t xml:space="preserve">_» </w:t>
      </w:r>
      <w:r w:rsidRPr="00DB2326">
        <w:rPr>
          <w:rFonts w:ascii="Arial" w:hAnsi="Arial" w:cs="Arial"/>
          <w:sz w:val="24"/>
          <w:szCs w:val="24"/>
          <w:u w:val="single"/>
        </w:rPr>
        <w:t xml:space="preserve">августа </w:t>
      </w:r>
      <w:r w:rsidRPr="00DB2326">
        <w:rPr>
          <w:rFonts w:ascii="Arial" w:hAnsi="Arial" w:cs="Arial"/>
          <w:sz w:val="24"/>
          <w:szCs w:val="24"/>
        </w:rPr>
        <w:t>20 18 г.</w:t>
      </w: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План проведения проверок на 2019 год</w:t>
      </w: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Юридических лиц и индивидуальных предпринимателей, получателей субсидий в 2016 году</w:t>
      </w: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 xml:space="preserve">Цель проведения проверок: выявление нарушений условий, целей и порядка предоставления субсидий субъектам малого и среднего предпринимательства за счет бюджетов всех уровней по мероприятиям муниципальной программы «Развитие субъектов малого и среднего предпринимательства в </w:t>
      </w:r>
      <w:proofErr w:type="spellStart"/>
      <w:r w:rsidRPr="00DB2326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районе»</w:t>
      </w:r>
    </w:p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4083"/>
        <w:gridCol w:w="1818"/>
        <w:gridCol w:w="2922"/>
        <w:gridCol w:w="2108"/>
        <w:gridCol w:w="1558"/>
        <w:gridCol w:w="1630"/>
      </w:tblGrid>
      <w:tr w:rsidR="00A54E71" w:rsidRPr="00DB2326" w:rsidTr="004D3995">
        <w:tc>
          <w:tcPr>
            <w:tcW w:w="675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Наименование организации/индивидуального предпринимателя</w:t>
            </w:r>
          </w:p>
        </w:tc>
        <w:tc>
          <w:tcPr>
            <w:tcW w:w="1701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96" w:type="dxa"/>
            <w:gridSpan w:val="2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Срок проведения проверки</w:t>
            </w:r>
          </w:p>
        </w:tc>
      </w:tr>
      <w:tr w:rsidR="00A54E71" w:rsidRPr="00DB2326" w:rsidTr="004D3995">
        <w:trPr>
          <w:trHeight w:val="80"/>
        </w:trPr>
        <w:tc>
          <w:tcPr>
            <w:tcW w:w="675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(дата и № соглашения о предоставлении субсидии)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Иные основания в соответствии с федеральным законом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Количество рабочих дней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Вишневский Алексей Владимирович</w:t>
            </w: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244430252833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№1/2016 от 19.10.2016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ИП Глава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 xml:space="preserve">Ф)К </w:t>
            </w:r>
            <w:proofErr w:type="spellStart"/>
            <w:r w:rsidRPr="00DB2326">
              <w:rPr>
                <w:rFonts w:ascii="Arial" w:hAnsi="Arial" w:cs="Arial"/>
                <w:sz w:val="24"/>
                <w:szCs w:val="24"/>
              </w:rPr>
              <w:t>Япина</w:t>
            </w:r>
            <w:proofErr w:type="spellEnd"/>
            <w:r w:rsidRPr="00DB2326"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244400728635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№2/2016 от 20.10.2016г.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ИП Глава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 xml:space="preserve">Ф)К Долгов Андрей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Михайлович</w:t>
            </w: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24440039018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№3/2016 от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14.11.2016г.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 xml:space="preserve">ст. 78 Бюджетного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Цаплин Сергей Александрович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244401130510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№4/2016 от 14.11.2016г.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ООО «Околица»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2444002638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№5/2016 от 14.11.2016г.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Рудаков Иван Александрович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244430611793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№7/2016 от 14.11.2016г.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Приложение №2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к распоряжению Главы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DB23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района</w:t>
      </w:r>
    </w:p>
    <w:p w:rsidR="00A54E71" w:rsidRPr="00DB2326" w:rsidRDefault="00A54E71" w:rsidP="00A54E71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2326">
        <w:rPr>
          <w:rFonts w:ascii="Arial" w:hAnsi="Arial" w:cs="Arial"/>
          <w:sz w:val="24"/>
          <w:szCs w:val="24"/>
        </w:rPr>
        <w:t xml:space="preserve">от «23» </w:t>
      </w:r>
      <w:r w:rsidRPr="00DB2326">
        <w:rPr>
          <w:rFonts w:ascii="Arial" w:hAnsi="Arial" w:cs="Arial"/>
          <w:sz w:val="24"/>
          <w:szCs w:val="24"/>
          <w:u w:val="single"/>
        </w:rPr>
        <w:t xml:space="preserve">августа </w:t>
      </w:r>
      <w:r w:rsidRPr="00DB2326">
        <w:rPr>
          <w:rFonts w:ascii="Arial" w:hAnsi="Arial" w:cs="Arial"/>
          <w:sz w:val="24"/>
          <w:szCs w:val="24"/>
        </w:rPr>
        <w:t>2018 № 176-р</w:t>
      </w:r>
    </w:p>
    <w:p w:rsidR="00A54E71" w:rsidRPr="00DB2326" w:rsidRDefault="00A54E71" w:rsidP="00A54E7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Утверждаю: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B23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района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_______________А.В. Белов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 xml:space="preserve">«23»  </w:t>
      </w:r>
      <w:r w:rsidRPr="00DB2326">
        <w:rPr>
          <w:rFonts w:ascii="Arial" w:hAnsi="Arial" w:cs="Arial"/>
          <w:sz w:val="24"/>
          <w:szCs w:val="24"/>
          <w:u w:val="single"/>
        </w:rPr>
        <w:t>августа</w:t>
      </w:r>
      <w:r w:rsidRPr="00DB2326">
        <w:rPr>
          <w:rFonts w:ascii="Arial" w:hAnsi="Arial" w:cs="Arial"/>
          <w:sz w:val="24"/>
          <w:szCs w:val="24"/>
        </w:rPr>
        <w:t xml:space="preserve"> 2018 г.</w:t>
      </w:r>
    </w:p>
    <w:p w:rsidR="00A54E71" w:rsidRPr="00DB2326" w:rsidRDefault="00A54E71" w:rsidP="00A54E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План проведения проверок на 2019 год</w:t>
      </w: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>Юридических лиц и индивидуальных предпринимателей, получателей субсидий в 2017 году</w:t>
      </w:r>
    </w:p>
    <w:p w:rsidR="00A54E71" w:rsidRPr="00DB2326" w:rsidRDefault="00A54E71" w:rsidP="00A54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E71" w:rsidRPr="00DB2326" w:rsidRDefault="00A54E71" w:rsidP="00A5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326">
        <w:rPr>
          <w:rFonts w:ascii="Arial" w:hAnsi="Arial" w:cs="Arial"/>
          <w:sz w:val="24"/>
          <w:szCs w:val="24"/>
        </w:rPr>
        <w:t xml:space="preserve">Цель проведения проверок: выявление нарушений условий, целей и порядка предоставления субсидий субъектам малого и среднего предпринимательства за счет бюджетов всех уровней по мероприятиям муниципальной программы «Развитие субъектов малого и среднего предпринимательства в </w:t>
      </w:r>
      <w:proofErr w:type="spellStart"/>
      <w:r w:rsidRPr="00DB2326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DB2326">
        <w:rPr>
          <w:rFonts w:ascii="Arial" w:hAnsi="Arial" w:cs="Arial"/>
          <w:sz w:val="24"/>
          <w:szCs w:val="24"/>
        </w:rPr>
        <w:t xml:space="preserve"> районе»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4083"/>
        <w:gridCol w:w="1818"/>
        <w:gridCol w:w="2922"/>
        <w:gridCol w:w="2108"/>
        <w:gridCol w:w="1558"/>
        <w:gridCol w:w="1630"/>
      </w:tblGrid>
      <w:tr w:rsidR="00A54E71" w:rsidRPr="00DB2326" w:rsidTr="004D3995">
        <w:tc>
          <w:tcPr>
            <w:tcW w:w="675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Наименование организации/индивидуального предпринимателя</w:t>
            </w:r>
          </w:p>
        </w:tc>
        <w:tc>
          <w:tcPr>
            <w:tcW w:w="1701" w:type="dxa"/>
            <w:vMerge w:val="restart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96" w:type="dxa"/>
            <w:gridSpan w:val="2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Срок проведения проверки</w:t>
            </w:r>
          </w:p>
        </w:tc>
      </w:tr>
      <w:tr w:rsidR="00A54E71" w:rsidRPr="00DB2326" w:rsidTr="004D3995">
        <w:trPr>
          <w:trHeight w:val="80"/>
        </w:trPr>
        <w:tc>
          <w:tcPr>
            <w:tcW w:w="675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(дата и № соглашения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о предоставлении субсидии)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основания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федеральным законом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начала проведения проверки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DB2326">
              <w:rPr>
                <w:rFonts w:ascii="Arial" w:hAnsi="Arial" w:cs="Arial"/>
                <w:sz w:val="24"/>
                <w:szCs w:val="24"/>
              </w:rPr>
              <w:lastRenderedPageBreak/>
              <w:t>рабочих дней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ИП Глава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 xml:space="preserve">Ф)Х </w:t>
            </w:r>
            <w:proofErr w:type="spellStart"/>
            <w:r w:rsidRPr="00DB2326">
              <w:rPr>
                <w:rFonts w:ascii="Arial" w:hAnsi="Arial" w:cs="Arial"/>
                <w:sz w:val="24"/>
                <w:szCs w:val="24"/>
              </w:rPr>
              <w:t>Макулов</w:t>
            </w:r>
            <w:proofErr w:type="spellEnd"/>
            <w:r w:rsidRPr="00DB2326">
              <w:rPr>
                <w:rFonts w:ascii="Arial" w:hAnsi="Arial" w:cs="Arial"/>
                <w:sz w:val="24"/>
                <w:szCs w:val="24"/>
              </w:rPr>
              <w:t xml:space="preserve"> Евгений </w:t>
            </w:r>
            <w:proofErr w:type="spellStart"/>
            <w:r w:rsidRPr="00DB2326">
              <w:rPr>
                <w:rFonts w:ascii="Arial" w:hAnsi="Arial" w:cs="Arial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244430915907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№1/2017 от 17.11.2017г.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ООО «Зеленый мир» Запольский Константин Владимирович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2444302977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№2/2017 от 07.12.2017г.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Антонова Оксана Николаевна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244400014214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№3/2017 от 07.12.2017г.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Селиванов Роман Владиславович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244402912164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№4/2017 от 07.12.2017г.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ИП Горюнов Сергей Владимирович</w:t>
            </w: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245403990209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№5/2017 от 15.12.2017г.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E71" w:rsidRPr="00DB2326" w:rsidTr="004D3995">
        <w:tc>
          <w:tcPr>
            <w:tcW w:w="675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 xml:space="preserve">ИП Глава 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 xml:space="preserve">Ф)К </w:t>
            </w:r>
            <w:proofErr w:type="spellStart"/>
            <w:r w:rsidRPr="00DB2326">
              <w:rPr>
                <w:rFonts w:ascii="Arial" w:hAnsi="Arial" w:cs="Arial"/>
                <w:sz w:val="24"/>
                <w:szCs w:val="24"/>
              </w:rPr>
              <w:t>Япина</w:t>
            </w:r>
            <w:proofErr w:type="spellEnd"/>
            <w:r w:rsidRPr="00DB2326"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244400728635</w:t>
            </w:r>
          </w:p>
        </w:tc>
        <w:tc>
          <w:tcPr>
            <w:tcW w:w="297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№6/2017 от 26.12.2017г.</w:t>
            </w:r>
          </w:p>
        </w:tc>
        <w:tc>
          <w:tcPr>
            <w:tcW w:w="2126" w:type="dxa"/>
          </w:tcPr>
          <w:p w:rsidR="00A54E71" w:rsidRPr="00DB2326" w:rsidRDefault="00A54E71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ст. 78 Бюджетного кодекса</w:t>
            </w:r>
            <w:proofErr w:type="gramStart"/>
            <w:r w:rsidRPr="00DB232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326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E71" w:rsidRPr="00DB2326" w:rsidRDefault="00A54E71" w:rsidP="004D39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2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54E71" w:rsidRPr="00DB2326" w:rsidRDefault="00A54E71" w:rsidP="004D39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E71" w:rsidRDefault="00A54E71" w:rsidP="00762D76">
      <w:pPr>
        <w:spacing w:after="0" w:line="240" w:lineRule="auto"/>
        <w:jc w:val="both"/>
      </w:pPr>
      <w:bookmarkStart w:id="0" w:name="_GoBack"/>
      <w:bookmarkEnd w:id="0"/>
    </w:p>
    <w:sectPr w:rsidR="00A54E71" w:rsidSect="00A54E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29B"/>
    <w:multiLevelType w:val="hybridMultilevel"/>
    <w:tmpl w:val="B33225E6"/>
    <w:lvl w:ilvl="0" w:tplc="4770ED1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7"/>
    <w:rsid w:val="0001243A"/>
    <w:rsid w:val="00691FFC"/>
    <w:rsid w:val="006D7D10"/>
    <w:rsid w:val="00762D76"/>
    <w:rsid w:val="00894F6B"/>
    <w:rsid w:val="00A54E71"/>
    <w:rsid w:val="00B31137"/>
    <w:rsid w:val="00E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336-36F6-41F8-BB35-9620FF6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Кадровик</cp:lastModifiedBy>
  <cp:revision>7</cp:revision>
  <cp:lastPrinted>2018-08-23T07:19:00Z</cp:lastPrinted>
  <dcterms:created xsi:type="dcterms:W3CDTF">2018-08-23T07:12:00Z</dcterms:created>
  <dcterms:modified xsi:type="dcterms:W3CDTF">2018-08-24T09:55:00Z</dcterms:modified>
</cp:coreProperties>
</file>