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D" w:rsidRPr="004E30BF" w:rsidRDefault="00692F6D" w:rsidP="002C299F">
      <w:pPr>
        <w:adjustRightInd w:val="0"/>
        <w:ind w:right="-1" w:firstLine="709"/>
        <w:jc w:val="both"/>
        <w:rPr>
          <w:i/>
          <w:iCs/>
          <w:sz w:val="28"/>
          <w:szCs w:val="28"/>
        </w:rPr>
      </w:pPr>
    </w:p>
    <w:p w:rsidR="00692F6D" w:rsidRPr="00AE54CD" w:rsidRDefault="00692F6D" w:rsidP="00864412">
      <w:pPr>
        <w:pStyle w:val="BodyText"/>
        <w:spacing w:after="0"/>
        <w:ind w:firstLine="540"/>
        <w:jc w:val="center"/>
        <w:rPr>
          <w:sz w:val="28"/>
          <w:szCs w:val="28"/>
        </w:rPr>
      </w:pPr>
      <w:r>
        <w:t xml:space="preserve">  </w:t>
      </w:r>
      <w:r w:rsidRPr="00AE54CD">
        <w:rPr>
          <w:sz w:val="28"/>
          <w:szCs w:val="28"/>
        </w:rPr>
        <w:t>Критовский сельский Совет депутатов</w:t>
      </w:r>
    </w:p>
    <w:p w:rsidR="00692F6D" w:rsidRPr="00AE54CD" w:rsidRDefault="00692F6D" w:rsidP="00864412">
      <w:pPr>
        <w:pStyle w:val="BodyText"/>
        <w:spacing w:after="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 xml:space="preserve">Боготольский район </w:t>
      </w:r>
    </w:p>
    <w:p w:rsidR="00692F6D" w:rsidRPr="00AE54CD" w:rsidRDefault="00692F6D" w:rsidP="00864412">
      <w:pPr>
        <w:pStyle w:val="BodyText"/>
        <w:spacing w:after="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 xml:space="preserve">Красноярский край </w:t>
      </w:r>
    </w:p>
    <w:p w:rsidR="00692F6D" w:rsidRPr="00AE54CD" w:rsidRDefault="00692F6D" w:rsidP="003960CB">
      <w:pPr>
        <w:pStyle w:val="BodyText"/>
        <w:spacing w:before="24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692F6D" w:rsidRPr="00AE54CD" w:rsidRDefault="00692F6D" w:rsidP="00864412">
      <w:pPr>
        <w:pStyle w:val="BodyText"/>
        <w:spacing w:before="240"/>
        <w:jc w:val="center"/>
        <w:rPr>
          <w:b/>
          <w:bCs/>
          <w:sz w:val="28"/>
          <w:szCs w:val="28"/>
        </w:rPr>
      </w:pPr>
      <w:r w:rsidRPr="00AE54CD">
        <w:rPr>
          <w:sz w:val="28"/>
          <w:szCs w:val="28"/>
        </w:rPr>
        <w:t xml:space="preserve">« </w:t>
      </w:r>
      <w:r>
        <w:rPr>
          <w:sz w:val="28"/>
          <w:szCs w:val="28"/>
        </w:rPr>
        <w:t>03 » марта 2017</w:t>
      </w:r>
      <w:r w:rsidRPr="00AE54CD"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с. Критово            </w:t>
      </w:r>
      <w:r w:rsidRPr="00AE54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AE54CD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 xml:space="preserve"> 12-55</w:t>
      </w:r>
    </w:p>
    <w:p w:rsidR="00692F6D" w:rsidRPr="00E823A7" w:rsidRDefault="00692F6D" w:rsidP="00914B04">
      <w:pPr>
        <w:pStyle w:val="BodyText"/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508"/>
      </w:tblGrid>
      <w:tr w:rsidR="00692F6D" w:rsidRPr="00E823A7">
        <w:tc>
          <w:tcPr>
            <w:tcW w:w="5508" w:type="dxa"/>
          </w:tcPr>
          <w:p w:rsidR="00692F6D" w:rsidRPr="00E823A7" w:rsidRDefault="00692F6D" w:rsidP="002E3448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 утверждении Порядка оплаты имущества, находящегося в муниципальной собственности</w:t>
            </w:r>
          </w:p>
        </w:tc>
      </w:tr>
    </w:tbl>
    <w:p w:rsidR="00692F6D" w:rsidRPr="004E30BF" w:rsidRDefault="00692F6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92F6D" w:rsidRPr="004E30BF" w:rsidRDefault="00692F6D" w:rsidP="007F015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Pr="004E30BF" w:rsidRDefault="00692F6D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</w:t>
      </w:r>
      <w:r w:rsidRPr="004E30BF">
        <w:rPr>
          <w:sz w:val="28"/>
          <w:szCs w:val="28"/>
        </w:rPr>
        <w:t xml:space="preserve"> </w:t>
      </w: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Уставом Критовского сельсовета Боготольского района</w:t>
      </w: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Критовский сельский Совет депутатов </w:t>
      </w: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692F6D" w:rsidRPr="004E30BF" w:rsidRDefault="00692F6D" w:rsidP="006903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Порядок </w:t>
      </w:r>
      <w:r w:rsidRPr="005139A9">
        <w:rPr>
          <w:rFonts w:ascii="Times New Roman" w:hAnsi="Times New Roman" w:cs="Times New Roman"/>
          <w:b w:val="0"/>
          <w:bCs w:val="0"/>
          <w:sz w:val="28"/>
          <w:szCs w:val="28"/>
        </w:rPr>
        <w:t>оплаты имущества, находящегося в муниципальной собственности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4E30BF">
        <w:rPr>
          <w:rFonts w:ascii="Times New Roman" w:hAnsi="Times New Roman" w:cs="Times New Roman"/>
          <w:b w:val="0"/>
          <w:bCs w:val="0"/>
          <w:sz w:val="28"/>
          <w:szCs w:val="28"/>
        </w:rPr>
        <w:t>риложению.</w:t>
      </w:r>
    </w:p>
    <w:p w:rsidR="00692F6D" w:rsidRPr="003960CB" w:rsidRDefault="00692F6D" w:rsidP="00690307">
      <w:pPr>
        <w:ind w:firstLine="360"/>
        <w:jc w:val="both"/>
        <w:rPr>
          <w:sz w:val="28"/>
          <w:szCs w:val="28"/>
        </w:rPr>
      </w:pPr>
      <w:r w:rsidRPr="003960CB"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Совета депутатов по </w:t>
      </w:r>
      <w:r>
        <w:rPr>
          <w:sz w:val="28"/>
          <w:szCs w:val="28"/>
        </w:rPr>
        <w:t>бюджету, финансам, налогам и сборам</w:t>
      </w:r>
      <w:r w:rsidRPr="003960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правовым вопросам</w:t>
      </w:r>
      <w:r w:rsidRPr="003960CB">
        <w:rPr>
          <w:sz w:val="28"/>
          <w:szCs w:val="28"/>
        </w:rPr>
        <w:t>.</w:t>
      </w:r>
    </w:p>
    <w:p w:rsidR="00692F6D" w:rsidRPr="00AE54CD" w:rsidRDefault="00692F6D" w:rsidP="00864412">
      <w:pPr>
        <w:adjustRightInd w:val="0"/>
        <w:spacing w:before="60" w:after="60"/>
        <w:ind w:firstLine="539"/>
        <w:jc w:val="both"/>
        <w:rPr>
          <w:sz w:val="28"/>
          <w:szCs w:val="28"/>
        </w:rPr>
      </w:pPr>
      <w:r w:rsidRPr="003960CB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в день, следующий за днем</w:t>
      </w:r>
      <w:r w:rsidRPr="003960CB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опубликования. Опубликовать настоящее Решение в периодическом печатном издании «Критовский вестник» и </w:t>
      </w:r>
      <w:r w:rsidRPr="008E5763">
        <w:rPr>
          <w:sz w:val="28"/>
          <w:szCs w:val="28"/>
        </w:rPr>
        <w:t xml:space="preserve">разместить на официальном сайте администрации Боготольского района в сети Интернет  </w:t>
      </w:r>
      <w:hyperlink r:id="rId6" w:history="1">
        <w:r w:rsidRPr="008E5763">
          <w:rPr>
            <w:color w:val="0000FF"/>
            <w:sz w:val="28"/>
            <w:szCs w:val="28"/>
            <w:u w:val="single"/>
          </w:rPr>
          <w:t>www.bogotol-r.ru</w:t>
        </w:r>
      </w:hyperlink>
      <w:r>
        <w:rPr>
          <w:sz w:val="28"/>
          <w:szCs w:val="28"/>
        </w:rPr>
        <w:t>.</w:t>
      </w:r>
    </w:p>
    <w:p w:rsidR="00692F6D" w:rsidRDefault="00692F6D" w:rsidP="00864412">
      <w:pPr>
        <w:adjustRightInd w:val="0"/>
        <w:ind w:firstLine="540"/>
        <w:jc w:val="both"/>
        <w:rPr>
          <w:sz w:val="28"/>
          <w:szCs w:val="28"/>
        </w:rPr>
      </w:pPr>
    </w:p>
    <w:p w:rsidR="00692F6D" w:rsidRPr="00AE54CD" w:rsidRDefault="00692F6D" w:rsidP="00864412">
      <w:pPr>
        <w:adjustRightInd w:val="0"/>
        <w:ind w:firstLine="540"/>
        <w:jc w:val="both"/>
        <w:rPr>
          <w:sz w:val="28"/>
          <w:szCs w:val="28"/>
        </w:rPr>
      </w:pPr>
    </w:p>
    <w:p w:rsidR="00692F6D" w:rsidRPr="00AE54CD" w:rsidRDefault="00692F6D" w:rsidP="00864412">
      <w:pPr>
        <w:jc w:val="both"/>
        <w:rPr>
          <w:sz w:val="28"/>
          <w:szCs w:val="28"/>
        </w:rPr>
      </w:pPr>
      <w:r w:rsidRPr="00AE54CD">
        <w:rPr>
          <w:sz w:val="28"/>
          <w:szCs w:val="28"/>
        </w:rPr>
        <w:t xml:space="preserve">Председатель Критовского                  </w:t>
      </w:r>
      <w:r>
        <w:rPr>
          <w:sz w:val="28"/>
          <w:szCs w:val="28"/>
        </w:rPr>
        <w:t xml:space="preserve">              Глава сельсовета  </w:t>
      </w:r>
    </w:p>
    <w:p w:rsidR="00692F6D" w:rsidRPr="00AE54CD" w:rsidRDefault="00692F6D" w:rsidP="00864412">
      <w:pPr>
        <w:jc w:val="both"/>
        <w:rPr>
          <w:sz w:val="28"/>
          <w:szCs w:val="28"/>
        </w:rPr>
      </w:pPr>
      <w:r w:rsidRPr="00AE54CD">
        <w:rPr>
          <w:sz w:val="28"/>
          <w:szCs w:val="28"/>
        </w:rPr>
        <w:t>сельского Совета депутатов</w:t>
      </w:r>
    </w:p>
    <w:p w:rsidR="00692F6D" w:rsidRPr="00AE54CD" w:rsidRDefault="00692F6D" w:rsidP="00864412">
      <w:pPr>
        <w:jc w:val="both"/>
        <w:rPr>
          <w:sz w:val="28"/>
          <w:szCs w:val="28"/>
        </w:rPr>
      </w:pPr>
    </w:p>
    <w:p w:rsidR="00692F6D" w:rsidRPr="00AE54CD" w:rsidRDefault="00692F6D" w:rsidP="00864412">
      <w:pPr>
        <w:jc w:val="both"/>
        <w:rPr>
          <w:sz w:val="28"/>
          <w:szCs w:val="28"/>
        </w:rPr>
      </w:pPr>
      <w:r w:rsidRPr="00AE54CD">
        <w:rPr>
          <w:sz w:val="28"/>
          <w:szCs w:val="28"/>
        </w:rPr>
        <w:t xml:space="preserve">_________ И.А.Бельтепетерова                          __________ </w:t>
      </w:r>
      <w:r>
        <w:rPr>
          <w:sz w:val="28"/>
          <w:szCs w:val="28"/>
        </w:rPr>
        <w:t>А.В.Воловников</w:t>
      </w: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Pr="004E30BF" w:rsidRDefault="00692F6D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2F6D" w:rsidRDefault="00692F6D" w:rsidP="00835614">
      <w:pPr>
        <w:ind w:left="4956" w:right="282" w:firstLine="624"/>
        <w:rPr>
          <w:sz w:val="28"/>
          <w:szCs w:val="28"/>
        </w:rPr>
      </w:pPr>
      <w:r w:rsidRPr="004E30BF">
        <w:rPr>
          <w:sz w:val="28"/>
          <w:szCs w:val="28"/>
        </w:rPr>
        <w:t>Приложение к Решению</w:t>
      </w:r>
    </w:p>
    <w:p w:rsidR="00692F6D" w:rsidRPr="004E30BF" w:rsidRDefault="00692F6D" w:rsidP="00835614">
      <w:pPr>
        <w:ind w:left="5580" w:right="282"/>
        <w:rPr>
          <w:sz w:val="28"/>
          <w:szCs w:val="28"/>
        </w:rPr>
      </w:pPr>
      <w:r>
        <w:rPr>
          <w:sz w:val="28"/>
          <w:szCs w:val="28"/>
        </w:rPr>
        <w:t xml:space="preserve">Критовского сельского Совета депутатов </w:t>
      </w:r>
    </w:p>
    <w:p w:rsidR="00692F6D" w:rsidRPr="004E30BF" w:rsidRDefault="00692F6D" w:rsidP="00835614">
      <w:pPr>
        <w:ind w:left="4956" w:firstLine="624"/>
        <w:rPr>
          <w:sz w:val="28"/>
          <w:szCs w:val="28"/>
        </w:rPr>
      </w:pPr>
      <w:r w:rsidRPr="004E30BF">
        <w:rPr>
          <w:sz w:val="28"/>
          <w:szCs w:val="28"/>
        </w:rPr>
        <w:t xml:space="preserve">от </w:t>
      </w:r>
      <w:r>
        <w:rPr>
          <w:sz w:val="28"/>
          <w:szCs w:val="28"/>
        </w:rPr>
        <w:t>03 марта 2017г. № 12-55</w:t>
      </w:r>
    </w:p>
    <w:p w:rsidR="00692F6D" w:rsidRPr="004E30BF" w:rsidRDefault="0069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Pr="004E30BF" w:rsidRDefault="0069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7125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41"/>
      <w:bookmarkEnd w:id="0"/>
      <w:r w:rsidRPr="004E30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5139A9">
        <w:rPr>
          <w:rFonts w:ascii="Times New Roman" w:hAnsi="Times New Roman" w:cs="Times New Roman"/>
          <w:sz w:val="28"/>
          <w:szCs w:val="28"/>
        </w:rPr>
        <w:t>оплаты имущества, находящегося в муниципальной собственности</w:t>
      </w: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Pr="00CC4C02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Pr="001666FB" w:rsidRDefault="00692F6D" w:rsidP="00F17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C02">
        <w:rPr>
          <w:rFonts w:ascii="Times New Roman" w:hAnsi="Times New Roman" w:cs="Times New Roman"/>
          <w:sz w:val="28"/>
          <w:szCs w:val="28"/>
        </w:rPr>
        <w:t xml:space="preserve">1. Оплата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4C02">
        <w:rPr>
          <w:rFonts w:ascii="Times New Roman" w:hAnsi="Times New Roman" w:cs="Times New Roman"/>
          <w:sz w:val="28"/>
          <w:szCs w:val="28"/>
        </w:rPr>
        <w:t xml:space="preserve"> имущества производится единовременно или в рассрочку.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FB">
        <w:rPr>
          <w:rFonts w:ascii="Times New Roman" w:hAnsi="Times New Roman" w:cs="Times New Roman"/>
          <w:sz w:val="28"/>
          <w:szCs w:val="28"/>
          <w:lang w:eastAsia="en-US"/>
        </w:rPr>
        <w:t>Срок рассрочки не может быть более чем один год.</w:t>
      </w:r>
    </w:p>
    <w:p w:rsidR="00692F6D" w:rsidRDefault="00692F6D" w:rsidP="00F0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2">
        <w:rPr>
          <w:rFonts w:ascii="Times New Roman" w:hAnsi="Times New Roman" w:cs="Times New Roman"/>
          <w:sz w:val="28"/>
          <w:szCs w:val="28"/>
        </w:rPr>
        <w:t xml:space="preserve">2. Единовременная оплата приватизируемого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4C02">
        <w:rPr>
          <w:rFonts w:ascii="Times New Roman" w:hAnsi="Times New Roman" w:cs="Times New Roman"/>
          <w:sz w:val="28"/>
          <w:szCs w:val="28"/>
        </w:rPr>
        <w:t xml:space="preserve"> имущества производится в срок, не </w:t>
      </w:r>
      <w:r w:rsidRPr="001666FB">
        <w:rPr>
          <w:rFonts w:ascii="Times New Roman" w:hAnsi="Times New Roman" w:cs="Times New Roman"/>
          <w:sz w:val="28"/>
          <w:szCs w:val="28"/>
        </w:rPr>
        <w:t>превышающий 30</w:t>
      </w:r>
      <w:r w:rsidRPr="00F173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4C02">
        <w:rPr>
          <w:rFonts w:ascii="Times New Roman" w:hAnsi="Times New Roman" w:cs="Times New Roman"/>
          <w:sz w:val="28"/>
          <w:szCs w:val="28"/>
        </w:rPr>
        <w:t xml:space="preserve">календарных дней со дня заключения договора купли-продажи имущества. При продаже акций акционерных обществ на специализированном аукционе оплата производится не позднее </w:t>
      </w:r>
      <w:r w:rsidRPr="001666FB">
        <w:rPr>
          <w:rFonts w:ascii="Times New Roman" w:hAnsi="Times New Roman" w:cs="Times New Roman"/>
          <w:sz w:val="28"/>
          <w:szCs w:val="28"/>
        </w:rPr>
        <w:t>10</w:t>
      </w:r>
      <w:r w:rsidRPr="00F01B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4C02">
        <w:rPr>
          <w:rFonts w:ascii="Times New Roman" w:hAnsi="Times New Roman" w:cs="Times New Roman"/>
          <w:sz w:val="28"/>
          <w:szCs w:val="28"/>
        </w:rPr>
        <w:t>календарных дней со дня утверждения протокола об итогах специализированного аукциона.</w:t>
      </w:r>
    </w:p>
    <w:p w:rsidR="00692F6D" w:rsidRPr="00CC4C02" w:rsidRDefault="00692F6D" w:rsidP="00F0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4C02"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4C02">
        <w:rPr>
          <w:rFonts w:ascii="Times New Roman" w:hAnsi="Times New Roman" w:cs="Times New Roman"/>
          <w:sz w:val="28"/>
          <w:szCs w:val="28"/>
        </w:rPr>
        <w:t xml:space="preserve"> имущества без объявления цены.</w:t>
      </w:r>
    </w:p>
    <w:p w:rsidR="00692F6D" w:rsidRPr="00CC4C02" w:rsidRDefault="00692F6D" w:rsidP="00F0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2">
        <w:rPr>
          <w:rFonts w:ascii="Times New Roman" w:hAnsi="Times New Roman" w:cs="Times New Roman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рассрочки не может быть установлен более чем один год.</w:t>
      </w:r>
    </w:p>
    <w:p w:rsidR="00692F6D" w:rsidRPr="00CC4C02" w:rsidRDefault="00692F6D" w:rsidP="00F0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4C02"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объявления о продаже на официальном сайте в сети Интернет, предназначенном для размещения информации о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4C02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692F6D" w:rsidRPr="00CC4C02" w:rsidRDefault="00692F6D" w:rsidP="00F0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2">
        <w:rPr>
          <w:rFonts w:ascii="Times New Roman" w:hAnsi="Times New Roman" w:cs="Times New Roman"/>
          <w:sz w:val="28"/>
          <w:szCs w:val="28"/>
        </w:rPr>
        <w:t xml:space="preserve">Покупатель вправе оплатить приобретаемое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C4C02">
        <w:rPr>
          <w:rFonts w:ascii="Times New Roman" w:hAnsi="Times New Roman" w:cs="Times New Roman"/>
          <w:sz w:val="28"/>
          <w:szCs w:val="28"/>
        </w:rPr>
        <w:t xml:space="preserve"> имущество досрочно.</w:t>
      </w:r>
    </w:p>
    <w:p w:rsidR="00692F6D" w:rsidRPr="00CC4C02" w:rsidRDefault="00692F6D" w:rsidP="00CC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6D" w:rsidRPr="004E30BF" w:rsidRDefault="00692F6D" w:rsidP="00CC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2F6D" w:rsidRPr="004E30BF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6D" w:rsidRDefault="00692F6D" w:rsidP="00F710CD">
      <w:r>
        <w:separator/>
      </w:r>
    </w:p>
  </w:endnote>
  <w:endnote w:type="continuationSeparator" w:id="1">
    <w:p w:rsidR="00692F6D" w:rsidRDefault="00692F6D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6D" w:rsidRDefault="00692F6D" w:rsidP="00F710CD">
      <w:r>
        <w:separator/>
      </w:r>
    </w:p>
  </w:footnote>
  <w:footnote w:type="continuationSeparator" w:id="1">
    <w:p w:rsidR="00692F6D" w:rsidRDefault="00692F6D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06450"/>
    <w:rsid w:val="00017DEB"/>
    <w:rsid w:val="000977B9"/>
    <w:rsid w:val="000E3A98"/>
    <w:rsid w:val="000E7CA8"/>
    <w:rsid w:val="000F0014"/>
    <w:rsid w:val="000F4B47"/>
    <w:rsid w:val="00111D6C"/>
    <w:rsid w:val="00134E0C"/>
    <w:rsid w:val="00140C86"/>
    <w:rsid w:val="00154502"/>
    <w:rsid w:val="001666FB"/>
    <w:rsid w:val="00182452"/>
    <w:rsid w:val="001949B7"/>
    <w:rsid w:val="001969E3"/>
    <w:rsid w:val="001973B6"/>
    <w:rsid w:val="001B39A8"/>
    <w:rsid w:val="001E34BB"/>
    <w:rsid w:val="00213434"/>
    <w:rsid w:val="00231A19"/>
    <w:rsid w:val="002343FD"/>
    <w:rsid w:val="002514B5"/>
    <w:rsid w:val="00255177"/>
    <w:rsid w:val="002702A5"/>
    <w:rsid w:val="002A169E"/>
    <w:rsid w:val="002A40CB"/>
    <w:rsid w:val="002A47BD"/>
    <w:rsid w:val="002C299F"/>
    <w:rsid w:val="002C6850"/>
    <w:rsid w:val="002C75E1"/>
    <w:rsid w:val="002D7A37"/>
    <w:rsid w:val="002E3448"/>
    <w:rsid w:val="00316DC3"/>
    <w:rsid w:val="0032386F"/>
    <w:rsid w:val="003510BE"/>
    <w:rsid w:val="0037080B"/>
    <w:rsid w:val="00374E85"/>
    <w:rsid w:val="00391268"/>
    <w:rsid w:val="003960CB"/>
    <w:rsid w:val="003B044F"/>
    <w:rsid w:val="003D7698"/>
    <w:rsid w:val="003E0B0C"/>
    <w:rsid w:val="0040538A"/>
    <w:rsid w:val="00422249"/>
    <w:rsid w:val="00471993"/>
    <w:rsid w:val="00477D70"/>
    <w:rsid w:val="00483BEA"/>
    <w:rsid w:val="004850E2"/>
    <w:rsid w:val="00490FA7"/>
    <w:rsid w:val="004D7656"/>
    <w:rsid w:val="004E30BF"/>
    <w:rsid w:val="004F795C"/>
    <w:rsid w:val="005139A9"/>
    <w:rsid w:val="0051600D"/>
    <w:rsid w:val="00523BC1"/>
    <w:rsid w:val="00535FF2"/>
    <w:rsid w:val="00542866"/>
    <w:rsid w:val="00556FB7"/>
    <w:rsid w:val="00573457"/>
    <w:rsid w:val="005A4C41"/>
    <w:rsid w:val="005D41D7"/>
    <w:rsid w:val="005E2617"/>
    <w:rsid w:val="006002DF"/>
    <w:rsid w:val="00602A28"/>
    <w:rsid w:val="00607F1A"/>
    <w:rsid w:val="00610243"/>
    <w:rsid w:val="00615174"/>
    <w:rsid w:val="00615E91"/>
    <w:rsid w:val="006234CE"/>
    <w:rsid w:val="006466D3"/>
    <w:rsid w:val="00667414"/>
    <w:rsid w:val="00680FB6"/>
    <w:rsid w:val="00690307"/>
    <w:rsid w:val="00692F6D"/>
    <w:rsid w:val="006A3D60"/>
    <w:rsid w:val="006B4159"/>
    <w:rsid w:val="006E5999"/>
    <w:rsid w:val="007125A8"/>
    <w:rsid w:val="00732619"/>
    <w:rsid w:val="00772B46"/>
    <w:rsid w:val="0078052C"/>
    <w:rsid w:val="007E4628"/>
    <w:rsid w:val="007F0157"/>
    <w:rsid w:val="008015B7"/>
    <w:rsid w:val="00835614"/>
    <w:rsid w:val="0085392F"/>
    <w:rsid w:val="00864412"/>
    <w:rsid w:val="00887E3D"/>
    <w:rsid w:val="00890E02"/>
    <w:rsid w:val="008D10C3"/>
    <w:rsid w:val="008E359C"/>
    <w:rsid w:val="008E5763"/>
    <w:rsid w:val="00904E0A"/>
    <w:rsid w:val="0090615B"/>
    <w:rsid w:val="00914B04"/>
    <w:rsid w:val="009433AC"/>
    <w:rsid w:val="00956A54"/>
    <w:rsid w:val="00966B0D"/>
    <w:rsid w:val="009823D6"/>
    <w:rsid w:val="009948A7"/>
    <w:rsid w:val="009B640C"/>
    <w:rsid w:val="009D290F"/>
    <w:rsid w:val="009D32A2"/>
    <w:rsid w:val="009D369F"/>
    <w:rsid w:val="00A267E4"/>
    <w:rsid w:val="00A33971"/>
    <w:rsid w:val="00A36D97"/>
    <w:rsid w:val="00A742E4"/>
    <w:rsid w:val="00A8132A"/>
    <w:rsid w:val="00A91016"/>
    <w:rsid w:val="00AA09D0"/>
    <w:rsid w:val="00AB31DB"/>
    <w:rsid w:val="00AB57B6"/>
    <w:rsid w:val="00AC1E6E"/>
    <w:rsid w:val="00AD42ED"/>
    <w:rsid w:val="00AD5C8E"/>
    <w:rsid w:val="00AE54CD"/>
    <w:rsid w:val="00AF4111"/>
    <w:rsid w:val="00B15B20"/>
    <w:rsid w:val="00B26EDA"/>
    <w:rsid w:val="00B36744"/>
    <w:rsid w:val="00B630AE"/>
    <w:rsid w:val="00B9321D"/>
    <w:rsid w:val="00BA160E"/>
    <w:rsid w:val="00BD2DA7"/>
    <w:rsid w:val="00BE2E59"/>
    <w:rsid w:val="00C01F55"/>
    <w:rsid w:val="00CC4C02"/>
    <w:rsid w:val="00CC76B4"/>
    <w:rsid w:val="00D1399E"/>
    <w:rsid w:val="00D42F3C"/>
    <w:rsid w:val="00D467DC"/>
    <w:rsid w:val="00D5591A"/>
    <w:rsid w:val="00D64F06"/>
    <w:rsid w:val="00DA71E6"/>
    <w:rsid w:val="00DC2C1F"/>
    <w:rsid w:val="00DE02B5"/>
    <w:rsid w:val="00DE77B9"/>
    <w:rsid w:val="00E278EB"/>
    <w:rsid w:val="00E36981"/>
    <w:rsid w:val="00E378C4"/>
    <w:rsid w:val="00E4146A"/>
    <w:rsid w:val="00E45E09"/>
    <w:rsid w:val="00E5225F"/>
    <w:rsid w:val="00E600C2"/>
    <w:rsid w:val="00E73FD6"/>
    <w:rsid w:val="00E75460"/>
    <w:rsid w:val="00E823A7"/>
    <w:rsid w:val="00E85FFA"/>
    <w:rsid w:val="00E86DA2"/>
    <w:rsid w:val="00E97405"/>
    <w:rsid w:val="00EA2464"/>
    <w:rsid w:val="00EB0571"/>
    <w:rsid w:val="00F01B38"/>
    <w:rsid w:val="00F14365"/>
    <w:rsid w:val="00F173F7"/>
    <w:rsid w:val="00F3369D"/>
    <w:rsid w:val="00F7074D"/>
    <w:rsid w:val="00F710CD"/>
    <w:rsid w:val="00F727ED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10C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864412"/>
    <w:pPr>
      <w:autoSpaceDE/>
      <w:autoSpaceDN/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26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4412"/>
    <w:rPr>
      <w:lang w:val="ru-RU" w:eastAsia="ru-RU"/>
    </w:rPr>
  </w:style>
  <w:style w:type="paragraph" w:customStyle="1" w:styleId="CharChar1CharChar1">
    <w:name w:val="Char Char1 Знак Знак Char Char1"/>
    <w:basedOn w:val="Normal"/>
    <w:uiPriority w:val="99"/>
    <w:rsid w:val="00864412"/>
    <w:pPr>
      <w:autoSpaceDE/>
      <w:autoSpaceDN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harChar1CharChar11">
    <w:name w:val="Char Char1 Знак Знак Char Char11"/>
    <w:basedOn w:val="Normal"/>
    <w:uiPriority w:val="99"/>
    <w:rsid w:val="003960CB"/>
    <w:pPr>
      <w:autoSpaceDE/>
      <w:autoSpaceDN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">
    <w:name w:val="Знак"/>
    <w:basedOn w:val="Normal"/>
    <w:uiPriority w:val="99"/>
    <w:rsid w:val="00914B04"/>
    <w:pPr>
      <w:autoSpaceDE/>
      <w:autoSpaceDN/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426</Words>
  <Characters>2434</Characters>
  <Application>Microsoft Office Outlook</Application>
  <DocSecurity>0</DocSecurity>
  <Lines>0</Lines>
  <Paragraphs>0</Paragraphs>
  <ScaleCrop>false</ScaleCrop>
  <Company>Критовский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Председатель Совета депутатов</cp:lastModifiedBy>
  <cp:revision>15</cp:revision>
  <cp:lastPrinted>2017-03-06T02:29:00Z</cp:lastPrinted>
  <dcterms:created xsi:type="dcterms:W3CDTF">2016-07-15T04:20:00Z</dcterms:created>
  <dcterms:modified xsi:type="dcterms:W3CDTF">2017-03-06T02:30:00Z</dcterms:modified>
</cp:coreProperties>
</file>