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noProof/>
          <w:sz w:val="28"/>
          <w:szCs w:val="28"/>
          <w:lang w:eastAsia="ru-RU"/>
        </w:rPr>
      </w:pPr>
      <w:r w:rsidRPr="001C7F66">
        <w:rPr>
          <w:rFonts w:ascii="Times New Roman" w:eastAsia="Times New Roman" w:hAnsi="Times New Roman" w:cs="Times New Roman"/>
          <w:b/>
          <w:bCs/>
          <w:noProof/>
          <w:sz w:val="28"/>
          <w:szCs w:val="28"/>
          <w:lang w:eastAsia="ru-RU"/>
        </w:rPr>
        <w:drawing>
          <wp:inline distT="0" distB="0" distL="0" distR="0" wp14:anchorId="77506EC4" wp14:editId="63B65CBF">
            <wp:extent cx="566420" cy="675640"/>
            <wp:effectExtent l="0" t="0" r="508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7F66">
        <w:rPr>
          <w:rFonts w:ascii="Times New Roman" w:eastAsia="Times New Roman" w:hAnsi="Times New Roman" w:cs="Times New Roman"/>
          <w:b/>
          <w:bCs/>
          <w:sz w:val="28"/>
          <w:szCs w:val="28"/>
          <w:lang w:eastAsia="ru-RU"/>
        </w:rPr>
        <w:t>КРАСНОЯРСКИЙ КРАЙ</w:t>
      </w:r>
    </w:p>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7F66">
        <w:rPr>
          <w:rFonts w:ascii="Times New Roman" w:eastAsia="Times New Roman" w:hAnsi="Times New Roman" w:cs="Times New Roman"/>
          <w:b/>
          <w:bCs/>
          <w:sz w:val="28"/>
          <w:szCs w:val="28"/>
          <w:lang w:eastAsia="ru-RU"/>
        </w:rPr>
        <w:t>БОГОТОЛЬСКИЙ РАЙОННЫЙ СОВЕТ ДЕПУТАТОВ</w:t>
      </w:r>
    </w:p>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7F66">
        <w:rPr>
          <w:rFonts w:ascii="Times New Roman" w:eastAsia="Times New Roman" w:hAnsi="Times New Roman" w:cs="Times New Roman"/>
          <w:b/>
          <w:bCs/>
          <w:sz w:val="28"/>
          <w:szCs w:val="28"/>
          <w:lang w:eastAsia="ru-RU"/>
        </w:rPr>
        <w:t>г. БОГОТОЛ</w:t>
      </w:r>
    </w:p>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C7F66" w:rsidRPr="001C7F66" w:rsidRDefault="001C7F66" w:rsidP="001C7F66">
      <w:pPr>
        <w:autoSpaceDE w:val="0"/>
        <w:autoSpaceDN w:val="0"/>
        <w:adjustRightInd w:val="0"/>
        <w:spacing w:after="0" w:line="480" w:lineRule="auto"/>
        <w:jc w:val="center"/>
        <w:outlineLvl w:val="0"/>
        <w:rPr>
          <w:rFonts w:ascii="Times New Roman" w:eastAsia="Times New Roman" w:hAnsi="Times New Roman" w:cs="Times New Roman"/>
          <w:b/>
          <w:bCs/>
          <w:sz w:val="28"/>
          <w:szCs w:val="28"/>
          <w:lang w:eastAsia="ru-RU"/>
        </w:rPr>
      </w:pPr>
      <w:r w:rsidRPr="001C7F66">
        <w:rPr>
          <w:rFonts w:ascii="Times New Roman" w:eastAsia="Times New Roman" w:hAnsi="Times New Roman" w:cs="Times New Roman"/>
          <w:b/>
          <w:bCs/>
          <w:sz w:val="28"/>
          <w:szCs w:val="28"/>
          <w:lang w:eastAsia="ru-RU"/>
        </w:rPr>
        <w:t>РЕШЕНИЕ</w:t>
      </w:r>
    </w:p>
    <w:tbl>
      <w:tblPr>
        <w:tblW w:w="9572" w:type="dxa"/>
        <w:tblInd w:w="34" w:type="dxa"/>
        <w:tblLook w:val="04A0" w:firstRow="1" w:lastRow="0" w:firstColumn="1" w:lastColumn="0" w:noHBand="0" w:noVBand="1"/>
      </w:tblPr>
      <w:tblGrid>
        <w:gridCol w:w="3189"/>
        <w:gridCol w:w="3190"/>
        <w:gridCol w:w="3193"/>
      </w:tblGrid>
      <w:tr w:rsidR="001C7F66" w:rsidRPr="001C7F66" w:rsidTr="000F2C77">
        <w:tc>
          <w:tcPr>
            <w:tcW w:w="3189" w:type="dxa"/>
            <w:shd w:val="clear" w:color="auto" w:fill="auto"/>
          </w:tcPr>
          <w:p w:rsidR="001C7F66" w:rsidRPr="001C7F66" w:rsidRDefault="001C7F66" w:rsidP="001C7F66">
            <w:pPr>
              <w:spacing w:after="0"/>
              <w:jc w:val="both"/>
              <w:rPr>
                <w:rFonts w:ascii="Times New Roman" w:eastAsia="Calibri" w:hAnsi="Times New Roman" w:cs="Times New Roman"/>
                <w:b/>
                <w:bCs/>
                <w:sz w:val="28"/>
                <w:szCs w:val="28"/>
              </w:rPr>
            </w:pPr>
            <w:r w:rsidRPr="001C7F66">
              <w:rPr>
                <w:rFonts w:ascii="Times New Roman" w:eastAsia="Calibri" w:hAnsi="Times New Roman" w:cs="Times New Roman"/>
                <w:b/>
                <w:sz w:val="28"/>
                <w:szCs w:val="28"/>
              </w:rPr>
              <w:t xml:space="preserve">28.09.2021 </w:t>
            </w:r>
          </w:p>
        </w:tc>
        <w:tc>
          <w:tcPr>
            <w:tcW w:w="3190" w:type="dxa"/>
            <w:shd w:val="clear" w:color="auto" w:fill="auto"/>
          </w:tcPr>
          <w:p w:rsidR="001C7F66" w:rsidRPr="001C7F66" w:rsidRDefault="001C7F66" w:rsidP="001C7F66">
            <w:pPr>
              <w:spacing w:after="0"/>
              <w:jc w:val="center"/>
              <w:rPr>
                <w:rFonts w:ascii="Times New Roman" w:eastAsia="Calibri" w:hAnsi="Times New Roman" w:cs="Times New Roman"/>
                <w:b/>
                <w:bCs/>
                <w:sz w:val="28"/>
                <w:szCs w:val="28"/>
              </w:rPr>
            </w:pPr>
          </w:p>
        </w:tc>
        <w:tc>
          <w:tcPr>
            <w:tcW w:w="3193" w:type="dxa"/>
            <w:shd w:val="clear" w:color="auto" w:fill="auto"/>
          </w:tcPr>
          <w:p w:rsidR="001C7F66" w:rsidRPr="001C7F66" w:rsidRDefault="001C7F66" w:rsidP="001C7F66">
            <w:pPr>
              <w:spacing w:after="0"/>
              <w:jc w:val="right"/>
              <w:rPr>
                <w:rFonts w:ascii="Times New Roman" w:eastAsia="Calibri" w:hAnsi="Times New Roman" w:cs="Times New Roman"/>
                <w:b/>
                <w:bCs/>
                <w:sz w:val="28"/>
                <w:szCs w:val="28"/>
              </w:rPr>
            </w:pPr>
            <w:r w:rsidRPr="001C7F66">
              <w:rPr>
                <w:rFonts w:ascii="Times New Roman" w:eastAsia="Calibri" w:hAnsi="Times New Roman" w:cs="Times New Roman"/>
                <w:b/>
                <w:sz w:val="28"/>
                <w:szCs w:val="28"/>
              </w:rPr>
              <w:t>№ 10-77</w:t>
            </w:r>
          </w:p>
        </w:tc>
      </w:tr>
      <w:tr w:rsidR="001C7F66" w:rsidRPr="001C7F66" w:rsidTr="000F2C77">
        <w:tc>
          <w:tcPr>
            <w:tcW w:w="3189" w:type="dxa"/>
            <w:shd w:val="clear" w:color="auto" w:fill="auto"/>
          </w:tcPr>
          <w:p w:rsidR="001C7F66" w:rsidRPr="001C7F66" w:rsidRDefault="001C7F66" w:rsidP="001C7F66">
            <w:pPr>
              <w:spacing w:after="0"/>
              <w:jc w:val="both"/>
              <w:rPr>
                <w:rFonts w:ascii="Times New Roman" w:eastAsia="Calibri" w:hAnsi="Times New Roman" w:cs="Times New Roman"/>
                <w:sz w:val="28"/>
                <w:szCs w:val="28"/>
              </w:rPr>
            </w:pPr>
          </w:p>
        </w:tc>
        <w:tc>
          <w:tcPr>
            <w:tcW w:w="3190" w:type="dxa"/>
            <w:shd w:val="clear" w:color="auto" w:fill="auto"/>
          </w:tcPr>
          <w:p w:rsidR="001C7F66" w:rsidRPr="001C7F66" w:rsidRDefault="001C7F66" w:rsidP="001C7F66">
            <w:pPr>
              <w:spacing w:after="0"/>
              <w:jc w:val="center"/>
              <w:rPr>
                <w:rFonts w:ascii="Times New Roman" w:eastAsia="Calibri" w:hAnsi="Times New Roman" w:cs="Times New Roman"/>
                <w:bCs/>
                <w:sz w:val="28"/>
                <w:szCs w:val="28"/>
              </w:rPr>
            </w:pPr>
          </w:p>
        </w:tc>
        <w:tc>
          <w:tcPr>
            <w:tcW w:w="3193" w:type="dxa"/>
            <w:shd w:val="clear" w:color="auto" w:fill="auto"/>
          </w:tcPr>
          <w:p w:rsidR="001C7F66" w:rsidRPr="001C7F66" w:rsidRDefault="001C7F66" w:rsidP="001C7F66">
            <w:pPr>
              <w:spacing w:after="0"/>
              <w:jc w:val="center"/>
              <w:rPr>
                <w:rFonts w:ascii="Times New Roman" w:eastAsia="Calibri" w:hAnsi="Times New Roman" w:cs="Times New Roman"/>
                <w:sz w:val="28"/>
                <w:szCs w:val="28"/>
              </w:rPr>
            </w:pPr>
          </w:p>
        </w:tc>
      </w:tr>
    </w:tbl>
    <w:p w:rsidR="001C7F66" w:rsidRPr="001C7F66" w:rsidRDefault="001C7F66" w:rsidP="001C7F6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7F66">
        <w:rPr>
          <w:rFonts w:ascii="Times New Roman" w:eastAsia="Times New Roman" w:hAnsi="Times New Roman" w:cs="Times New Roman"/>
          <w:b/>
          <w:bCs/>
          <w:sz w:val="28"/>
          <w:szCs w:val="28"/>
          <w:lang w:eastAsia="ru-RU"/>
        </w:rPr>
        <w:t>ОБ УТВЕРЖДЕНИИ ПОЛОЖЕНИЯ О МУНИЦИПАЛЬНОМ ЗЕМЕЛЬНОМ КОНТРОЛЕ НА ТЕРРИТОРИИ МУНИЦИПАЛЬНОГО ОБРАЗОВАНИЯ БОГОТОЛЬСКИЙ МУНИЦИПАЛЬНЫЙ РАЙОН КРАСНОЯРСКОГО КРАЯ</w:t>
      </w:r>
    </w:p>
    <w:p w:rsidR="001C7F66" w:rsidRPr="001C7F66" w:rsidRDefault="001C7F66" w:rsidP="001C7F6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1C7F66" w:rsidRPr="001C7F66" w:rsidRDefault="001C7F66" w:rsidP="001C7F66">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roofErr w:type="gramStart"/>
      <w:r w:rsidRPr="001C7F66">
        <w:rPr>
          <w:rFonts w:ascii="Times New Roman" w:eastAsia="Times New Roman" w:hAnsi="Times New Roman" w:cs="Times New Roman"/>
          <w:sz w:val="28"/>
          <w:szCs w:val="28"/>
          <w:lang w:eastAsia="ru-RU"/>
        </w:rPr>
        <w:t xml:space="preserve">В соответствии со </w:t>
      </w:r>
      <w:hyperlink r:id="rId9" w:anchor="A780N9" w:history="1">
        <w:r w:rsidRPr="001C7F66">
          <w:rPr>
            <w:rFonts w:ascii="Times New Roman" w:eastAsia="Times New Roman" w:hAnsi="Times New Roman" w:cs="Times New Roman"/>
            <w:sz w:val="28"/>
            <w:szCs w:val="28"/>
            <w:lang w:eastAsia="ru-RU"/>
          </w:rPr>
          <w:t>статьей 72 Земельного кодекса Российской Федерации</w:t>
        </w:r>
      </w:hyperlink>
      <w:r w:rsidRPr="001C7F66">
        <w:rPr>
          <w:rFonts w:ascii="Times New Roman" w:eastAsia="Times New Roman" w:hAnsi="Times New Roman" w:cs="Times New Roman"/>
          <w:sz w:val="28"/>
          <w:szCs w:val="28"/>
          <w:lang w:eastAsia="ru-RU"/>
        </w:rPr>
        <w:t>, Федеральным законом от 06.10.2003 № 131-ФЗ «</w:t>
      </w:r>
      <w:hyperlink r:id="rId10" w:tgtFrame="_blank" w:history="1">
        <w:r w:rsidRPr="001C7F6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1C7F66">
        <w:rPr>
          <w:rFonts w:ascii="Times New Roman" w:eastAsia="Times New Roman" w:hAnsi="Times New Roman" w:cs="Times New Roman"/>
          <w:sz w:val="28"/>
          <w:szCs w:val="28"/>
          <w:lang w:eastAsia="ru-RU"/>
        </w:rPr>
        <w:t>», в целях реализации Федерального закона от 31.07.2020 № 248-ФЗ «</w:t>
      </w:r>
      <w:hyperlink r:id="rId11" w:tgtFrame="_blank" w:history="1">
        <w:r w:rsidRPr="001C7F66">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1C7F66">
        <w:rPr>
          <w:rFonts w:ascii="Times New Roman" w:eastAsia="Times New Roman" w:hAnsi="Times New Roman" w:cs="Times New Roman"/>
          <w:sz w:val="28"/>
          <w:szCs w:val="28"/>
          <w:lang w:eastAsia="ru-RU"/>
        </w:rPr>
        <w:t xml:space="preserve">», руководствуясь </w:t>
      </w:r>
      <w:r w:rsidRPr="001C7F66">
        <w:rPr>
          <w:rFonts w:ascii="Times New Roman" w:eastAsia="Calibri" w:hAnsi="Times New Roman" w:cs="Times New Roman"/>
          <w:sz w:val="28"/>
          <w:szCs w:val="28"/>
        </w:rPr>
        <w:t xml:space="preserve">статьями 21 и 25 Устава </w:t>
      </w:r>
      <w:proofErr w:type="spellStart"/>
      <w:r w:rsidRPr="001C7F66">
        <w:rPr>
          <w:rFonts w:ascii="Times New Roman" w:eastAsia="Calibri" w:hAnsi="Times New Roman" w:cs="Times New Roman"/>
          <w:sz w:val="28"/>
          <w:szCs w:val="28"/>
        </w:rPr>
        <w:t>Боготольского</w:t>
      </w:r>
      <w:proofErr w:type="spellEnd"/>
      <w:r w:rsidRPr="001C7F66">
        <w:rPr>
          <w:rFonts w:ascii="Times New Roman" w:eastAsia="Calibri" w:hAnsi="Times New Roman" w:cs="Times New Roman"/>
          <w:sz w:val="28"/>
          <w:szCs w:val="28"/>
        </w:rPr>
        <w:t xml:space="preserve"> района Красноярского края,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районный Совет депутатов </w:t>
      </w:r>
      <w:r w:rsidRPr="001C7F66">
        <w:rPr>
          <w:rFonts w:ascii="Times New Roman" w:eastAsia="Calibri" w:hAnsi="Times New Roman" w:cs="Times New Roman"/>
          <w:b/>
          <w:sz w:val="28"/>
          <w:szCs w:val="28"/>
        </w:rPr>
        <w:t>РЕШИЛ:</w:t>
      </w:r>
      <w:proofErr w:type="gramEnd"/>
    </w:p>
    <w:p w:rsidR="001C7F66" w:rsidRPr="001C7F66" w:rsidRDefault="001C7F66" w:rsidP="001C7F66">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1C7F66" w:rsidRPr="001C7F66" w:rsidRDefault="001C7F66" w:rsidP="001C7F6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1. Утвердить Положение о муниципальном земельном контроле </w:t>
      </w:r>
      <w:proofErr w:type="gramStart"/>
      <w:r w:rsidRPr="001C7F66">
        <w:rPr>
          <w:rFonts w:ascii="Times New Roman" w:eastAsia="Calibri" w:hAnsi="Times New Roman" w:cs="Times New Roman"/>
          <w:sz w:val="28"/>
          <w:szCs w:val="28"/>
        </w:rPr>
        <w:t>на</w:t>
      </w:r>
      <w:proofErr w:type="gramEnd"/>
      <w:r w:rsidRPr="001C7F66">
        <w:rPr>
          <w:rFonts w:ascii="Times New Roman" w:eastAsia="Calibri" w:hAnsi="Times New Roman" w:cs="Times New Roman"/>
          <w:sz w:val="28"/>
          <w:szCs w:val="28"/>
        </w:rPr>
        <w:t xml:space="preserve"> территории муниципального образования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муниципальный район Красноярского края, согласно приложению к настоящему Решению.</w:t>
      </w:r>
    </w:p>
    <w:p w:rsidR="001C7F66" w:rsidRPr="001C7F66" w:rsidRDefault="001C7F66" w:rsidP="001C7F6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2. </w:t>
      </w:r>
      <w:proofErr w:type="gramStart"/>
      <w:r w:rsidRPr="001C7F66">
        <w:rPr>
          <w:rFonts w:ascii="Times New Roman" w:eastAsia="Calibri" w:hAnsi="Times New Roman" w:cs="Times New Roman"/>
          <w:sz w:val="28"/>
          <w:szCs w:val="28"/>
        </w:rPr>
        <w:t>Контроль за</w:t>
      </w:r>
      <w:proofErr w:type="gramEnd"/>
      <w:r w:rsidRPr="001C7F66">
        <w:rPr>
          <w:rFonts w:ascii="Times New Roman" w:eastAsia="Calibri" w:hAnsi="Times New Roman" w:cs="Times New Roman"/>
          <w:sz w:val="28"/>
          <w:szCs w:val="28"/>
        </w:rPr>
        <w:t xml:space="preserve"> исполнением настоящего Решения возложить на постоянную комиссию </w:t>
      </w:r>
      <w:r w:rsidRPr="001C7F66">
        <w:rPr>
          <w:rFonts w:ascii="Times New Roman" w:eastAsia="Calibri" w:hAnsi="Times New Roman" w:cs="Times New Roman"/>
          <w:bCs/>
          <w:iCs/>
          <w:sz w:val="28"/>
          <w:szCs w:val="28"/>
          <w:shd w:val="clear" w:color="auto" w:fill="FFFFFF"/>
        </w:rPr>
        <w:t xml:space="preserve">по вопросам сельского хозяйства, земельных отношений и имуществу, благоустройству и </w:t>
      </w:r>
      <w:proofErr w:type="spellStart"/>
      <w:r w:rsidRPr="001C7F66">
        <w:rPr>
          <w:rFonts w:ascii="Times New Roman" w:eastAsia="Calibri" w:hAnsi="Times New Roman" w:cs="Times New Roman"/>
          <w:bCs/>
          <w:iCs/>
          <w:sz w:val="28"/>
          <w:szCs w:val="28"/>
          <w:shd w:val="clear" w:color="auto" w:fill="FFFFFF"/>
        </w:rPr>
        <w:t>жилищно</w:t>
      </w:r>
      <w:proofErr w:type="spellEnd"/>
      <w:r w:rsidRPr="001C7F66">
        <w:rPr>
          <w:rFonts w:ascii="Times New Roman" w:eastAsia="Calibri" w:hAnsi="Times New Roman" w:cs="Times New Roman"/>
          <w:bCs/>
          <w:iCs/>
          <w:sz w:val="28"/>
          <w:szCs w:val="28"/>
          <w:shd w:val="clear" w:color="auto" w:fill="FFFFFF"/>
        </w:rPr>
        <w:t xml:space="preserve"> – коммунальному хозяйству</w:t>
      </w:r>
      <w:r w:rsidRPr="001C7F66">
        <w:rPr>
          <w:rFonts w:ascii="Times New Roman" w:eastAsia="Calibri" w:hAnsi="Times New Roman" w:cs="Times New Roman"/>
          <w:sz w:val="28"/>
          <w:szCs w:val="28"/>
        </w:rPr>
        <w:t xml:space="preserve"> (Председатель – Е.В. </w:t>
      </w:r>
      <w:proofErr w:type="spellStart"/>
      <w:r w:rsidRPr="001C7F66">
        <w:rPr>
          <w:rFonts w:ascii="Times New Roman" w:eastAsia="Calibri" w:hAnsi="Times New Roman" w:cs="Times New Roman"/>
          <w:sz w:val="28"/>
          <w:szCs w:val="28"/>
        </w:rPr>
        <w:t>Макулов</w:t>
      </w:r>
      <w:proofErr w:type="spellEnd"/>
      <w:r w:rsidRPr="001C7F66">
        <w:rPr>
          <w:rFonts w:ascii="Times New Roman" w:eastAsia="Calibri" w:hAnsi="Times New Roman" w:cs="Times New Roman"/>
          <w:sz w:val="28"/>
          <w:szCs w:val="28"/>
        </w:rPr>
        <w:t>).</w:t>
      </w:r>
    </w:p>
    <w:p w:rsidR="001C7F66" w:rsidRPr="001C7F66" w:rsidRDefault="001C7F66" w:rsidP="001C7F66">
      <w:pPr>
        <w:spacing w:after="0" w:line="240" w:lineRule="auto"/>
        <w:ind w:right="-1" w:firstLine="709"/>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3. Опубликовать настоящее Решение в периодическом печатном издании «Официальный вестник </w:t>
      </w:r>
      <w:proofErr w:type="spellStart"/>
      <w:r w:rsidRPr="001C7F66">
        <w:rPr>
          <w:rFonts w:ascii="Times New Roman" w:eastAsia="Times New Roman" w:hAnsi="Times New Roman" w:cs="Times New Roman"/>
          <w:sz w:val="28"/>
          <w:szCs w:val="28"/>
          <w:lang w:eastAsia="ru-RU"/>
        </w:rPr>
        <w:t>Боготольского</w:t>
      </w:r>
      <w:proofErr w:type="spellEnd"/>
      <w:r w:rsidRPr="001C7F66">
        <w:rPr>
          <w:rFonts w:ascii="Times New Roman" w:eastAsia="Times New Roman" w:hAnsi="Times New Roman" w:cs="Times New Roman"/>
          <w:sz w:val="28"/>
          <w:szCs w:val="28"/>
          <w:lang w:eastAsia="ru-RU"/>
        </w:rPr>
        <w:t xml:space="preserve"> района» и разместить на официальном сайте </w:t>
      </w:r>
      <w:proofErr w:type="spellStart"/>
      <w:r w:rsidRPr="001C7F66">
        <w:rPr>
          <w:rFonts w:ascii="Times New Roman" w:eastAsia="Times New Roman" w:hAnsi="Times New Roman" w:cs="Times New Roman"/>
          <w:sz w:val="28"/>
          <w:szCs w:val="28"/>
          <w:lang w:eastAsia="ru-RU"/>
        </w:rPr>
        <w:t>Боготольского</w:t>
      </w:r>
      <w:proofErr w:type="spellEnd"/>
      <w:r w:rsidRPr="001C7F66">
        <w:rPr>
          <w:rFonts w:ascii="Times New Roman" w:eastAsia="Times New Roman" w:hAnsi="Times New Roman" w:cs="Times New Roman"/>
          <w:sz w:val="28"/>
          <w:szCs w:val="28"/>
          <w:lang w:eastAsia="ru-RU"/>
        </w:rPr>
        <w:t xml:space="preserve"> района в сети Интернет (</w:t>
      </w:r>
      <w:r w:rsidRPr="001C7F66">
        <w:rPr>
          <w:rFonts w:ascii="Times New Roman" w:eastAsia="Times New Roman" w:hAnsi="Times New Roman" w:cs="Times New Roman"/>
          <w:sz w:val="28"/>
          <w:szCs w:val="28"/>
          <w:lang w:val="en-US" w:eastAsia="ru-RU"/>
        </w:rPr>
        <w:t>www</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bogotol</w:t>
      </w:r>
      <w:proofErr w:type="spellEnd"/>
      <w:r w:rsidRPr="001C7F66">
        <w:rPr>
          <w:rFonts w:ascii="Times New Roman" w:eastAsia="Times New Roman" w:hAnsi="Times New Roman" w:cs="Times New Roman"/>
          <w:sz w:val="28"/>
          <w:szCs w:val="28"/>
          <w:lang w:eastAsia="ru-RU"/>
        </w:rPr>
        <w:t>-</w:t>
      </w:r>
      <w:r w:rsidRPr="001C7F66">
        <w:rPr>
          <w:rFonts w:ascii="Times New Roman" w:eastAsia="Times New Roman" w:hAnsi="Times New Roman" w:cs="Times New Roman"/>
          <w:sz w:val="28"/>
          <w:szCs w:val="28"/>
          <w:lang w:val="en-US" w:eastAsia="ru-RU"/>
        </w:rPr>
        <w:t>r</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ru</w:t>
      </w:r>
      <w:proofErr w:type="spellEnd"/>
      <w:r w:rsidRPr="001C7F66">
        <w:rPr>
          <w:rFonts w:ascii="Times New Roman" w:eastAsia="Times New Roman" w:hAnsi="Times New Roman" w:cs="Times New Roman"/>
          <w:sz w:val="28"/>
          <w:szCs w:val="28"/>
          <w:lang w:eastAsia="ru-RU"/>
        </w:rPr>
        <w:t>).</w:t>
      </w:r>
    </w:p>
    <w:p w:rsidR="001C7F66" w:rsidRPr="001C7F66" w:rsidRDefault="001C7F66" w:rsidP="001C7F66">
      <w:pPr>
        <w:spacing w:after="0" w:line="240" w:lineRule="auto"/>
        <w:ind w:right="-1" w:firstLine="709"/>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 Настоящее Решение вступает в силу в день, следующий за днем его официального опубликования.</w:t>
      </w:r>
    </w:p>
    <w:p w:rsidR="001C7F66" w:rsidRPr="001C7F66" w:rsidRDefault="001C7F66" w:rsidP="001C7F66">
      <w:pPr>
        <w:spacing w:after="0"/>
        <w:jc w:val="center"/>
        <w:rPr>
          <w:rFonts w:ascii="Times New Roman" w:eastAsia="Calibri" w:hAnsi="Times New Roman" w:cs="Times New Roman"/>
          <w:sz w:val="28"/>
          <w:szCs w:val="28"/>
        </w:rPr>
      </w:pPr>
    </w:p>
    <w:p w:rsidR="001C7F66" w:rsidRPr="001C7F66" w:rsidRDefault="001C7F66" w:rsidP="001C7F66">
      <w:pPr>
        <w:spacing w:after="0"/>
        <w:jc w:val="center"/>
        <w:rPr>
          <w:rFonts w:ascii="Times New Roman" w:eastAsia="Calibri" w:hAnsi="Times New Roman" w:cs="Times New Roman"/>
          <w:sz w:val="28"/>
          <w:szCs w:val="28"/>
        </w:rPr>
      </w:pPr>
    </w:p>
    <w:tbl>
      <w:tblPr>
        <w:tblW w:w="9606" w:type="dxa"/>
        <w:tblLook w:val="04A0" w:firstRow="1" w:lastRow="0" w:firstColumn="1" w:lastColumn="0" w:noHBand="0" w:noVBand="1"/>
      </w:tblPr>
      <w:tblGrid>
        <w:gridCol w:w="5353"/>
        <w:gridCol w:w="4253"/>
      </w:tblGrid>
      <w:tr w:rsidR="001C7F66" w:rsidRPr="001C7F66" w:rsidTr="000F2C77">
        <w:tc>
          <w:tcPr>
            <w:tcW w:w="5353" w:type="dxa"/>
            <w:shd w:val="clear" w:color="auto" w:fill="auto"/>
          </w:tcPr>
          <w:p w:rsidR="001C7F66" w:rsidRPr="001C7F66" w:rsidRDefault="001C7F66" w:rsidP="001C7F66">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Председатель </w:t>
            </w:r>
            <w:proofErr w:type="spellStart"/>
            <w:r w:rsidRPr="001C7F66">
              <w:rPr>
                <w:rFonts w:ascii="Times New Roman" w:eastAsia="Calibri" w:hAnsi="Times New Roman" w:cs="Times New Roman"/>
                <w:sz w:val="28"/>
                <w:szCs w:val="28"/>
              </w:rPr>
              <w:t>Боготольского</w:t>
            </w:r>
            <w:proofErr w:type="spellEnd"/>
          </w:p>
          <w:p w:rsidR="001C7F66" w:rsidRPr="001C7F66" w:rsidRDefault="001C7F66" w:rsidP="001C7F66">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районного Совета депутатов</w:t>
            </w:r>
          </w:p>
        </w:tc>
        <w:tc>
          <w:tcPr>
            <w:tcW w:w="4253" w:type="dxa"/>
            <w:shd w:val="clear" w:color="auto" w:fill="auto"/>
          </w:tcPr>
          <w:p w:rsidR="001C7F66" w:rsidRPr="001C7F66" w:rsidRDefault="001C7F66" w:rsidP="001C7F66">
            <w:pPr>
              <w:tabs>
                <w:tab w:val="left" w:pos="1410"/>
              </w:tabs>
              <w:autoSpaceDE w:val="0"/>
              <w:autoSpaceDN w:val="0"/>
              <w:adjustRightInd w:val="0"/>
              <w:spacing w:after="0" w:line="240" w:lineRule="auto"/>
              <w:ind w:left="34"/>
              <w:outlineLvl w:val="0"/>
              <w:rPr>
                <w:rFonts w:ascii="Times New Roman" w:eastAsia="Calibri" w:hAnsi="Times New Roman" w:cs="Times New Roman"/>
                <w:sz w:val="28"/>
                <w:szCs w:val="28"/>
              </w:rPr>
            </w:pPr>
            <w:proofErr w:type="gramStart"/>
            <w:r w:rsidRPr="001C7F66">
              <w:rPr>
                <w:rFonts w:ascii="Times New Roman" w:eastAsia="Calibri" w:hAnsi="Times New Roman" w:cs="Times New Roman"/>
                <w:sz w:val="28"/>
                <w:szCs w:val="28"/>
              </w:rPr>
              <w:t>Исполняющий</w:t>
            </w:r>
            <w:proofErr w:type="gramEnd"/>
            <w:r w:rsidRPr="001C7F66">
              <w:rPr>
                <w:rFonts w:ascii="Times New Roman" w:eastAsia="Calibri" w:hAnsi="Times New Roman" w:cs="Times New Roman"/>
                <w:sz w:val="28"/>
                <w:szCs w:val="28"/>
              </w:rPr>
              <w:t xml:space="preserve"> полномочия</w:t>
            </w:r>
          </w:p>
          <w:p w:rsidR="001C7F66" w:rsidRPr="001C7F66" w:rsidRDefault="001C7F66" w:rsidP="001C7F66">
            <w:pPr>
              <w:tabs>
                <w:tab w:val="left" w:pos="1410"/>
              </w:tabs>
              <w:autoSpaceDE w:val="0"/>
              <w:autoSpaceDN w:val="0"/>
              <w:adjustRightInd w:val="0"/>
              <w:spacing w:after="0" w:line="240" w:lineRule="auto"/>
              <w:ind w:left="34"/>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Главы </w:t>
            </w:r>
            <w:proofErr w:type="spellStart"/>
            <w:r w:rsidRPr="001C7F66">
              <w:rPr>
                <w:rFonts w:ascii="Times New Roman" w:eastAsia="Calibri" w:hAnsi="Times New Roman" w:cs="Times New Roman"/>
                <w:sz w:val="28"/>
                <w:szCs w:val="28"/>
              </w:rPr>
              <w:t>Боготольского</w:t>
            </w:r>
            <w:proofErr w:type="spellEnd"/>
            <w:r w:rsidRPr="001C7F66">
              <w:rPr>
                <w:rFonts w:ascii="Times New Roman" w:eastAsia="Calibri" w:hAnsi="Times New Roman" w:cs="Times New Roman"/>
                <w:sz w:val="28"/>
                <w:szCs w:val="28"/>
              </w:rPr>
              <w:t xml:space="preserve"> района</w:t>
            </w:r>
          </w:p>
        </w:tc>
      </w:tr>
      <w:tr w:rsidR="001C7F66" w:rsidRPr="001C7F66" w:rsidTr="000F2C77">
        <w:tc>
          <w:tcPr>
            <w:tcW w:w="5353" w:type="dxa"/>
            <w:shd w:val="clear" w:color="auto" w:fill="auto"/>
          </w:tcPr>
          <w:p w:rsidR="001C7F66" w:rsidRPr="001C7F66" w:rsidRDefault="001C7F66" w:rsidP="001C7F66">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p>
          <w:p w:rsidR="001C7F66" w:rsidRPr="001C7F66" w:rsidRDefault="001C7F66" w:rsidP="001C7F66">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______________ В.О. </w:t>
            </w:r>
            <w:proofErr w:type="spellStart"/>
            <w:r w:rsidRPr="001C7F66">
              <w:rPr>
                <w:rFonts w:ascii="Times New Roman" w:eastAsia="Calibri" w:hAnsi="Times New Roman" w:cs="Times New Roman"/>
                <w:sz w:val="28"/>
                <w:szCs w:val="28"/>
              </w:rPr>
              <w:t>Усков</w:t>
            </w:r>
            <w:proofErr w:type="spellEnd"/>
          </w:p>
        </w:tc>
        <w:tc>
          <w:tcPr>
            <w:tcW w:w="4253" w:type="dxa"/>
            <w:shd w:val="clear" w:color="auto" w:fill="auto"/>
          </w:tcPr>
          <w:p w:rsidR="001C7F66" w:rsidRPr="001C7F66" w:rsidRDefault="001C7F66" w:rsidP="001C7F66">
            <w:pPr>
              <w:tabs>
                <w:tab w:val="left" w:pos="1410"/>
              </w:tabs>
              <w:autoSpaceDE w:val="0"/>
              <w:autoSpaceDN w:val="0"/>
              <w:adjustRightInd w:val="0"/>
              <w:spacing w:after="0" w:line="240" w:lineRule="auto"/>
              <w:ind w:left="34"/>
              <w:outlineLvl w:val="0"/>
              <w:rPr>
                <w:rFonts w:ascii="Times New Roman" w:eastAsia="Calibri" w:hAnsi="Times New Roman" w:cs="Times New Roman"/>
                <w:sz w:val="28"/>
                <w:szCs w:val="28"/>
              </w:rPr>
            </w:pPr>
          </w:p>
          <w:p w:rsidR="001C7F66" w:rsidRPr="001C7F66" w:rsidRDefault="001C7F66" w:rsidP="001C7F66">
            <w:pPr>
              <w:tabs>
                <w:tab w:val="left" w:pos="1410"/>
              </w:tabs>
              <w:autoSpaceDE w:val="0"/>
              <w:autoSpaceDN w:val="0"/>
              <w:adjustRightInd w:val="0"/>
              <w:spacing w:after="0" w:line="240" w:lineRule="auto"/>
              <w:ind w:left="34"/>
              <w:outlineLvl w:val="0"/>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______________ </w:t>
            </w:r>
            <w:r w:rsidR="000E50C6">
              <w:rPr>
                <w:rFonts w:ascii="Times New Roman" w:eastAsia="Calibri" w:hAnsi="Times New Roman" w:cs="Times New Roman"/>
                <w:sz w:val="28"/>
                <w:szCs w:val="28"/>
              </w:rPr>
              <w:t>Э.Б. Романова</w:t>
            </w:r>
          </w:p>
          <w:p w:rsidR="001C7F66" w:rsidRPr="001C7F66" w:rsidRDefault="001C7F66" w:rsidP="001C7F66">
            <w:pPr>
              <w:tabs>
                <w:tab w:val="left" w:pos="1410"/>
              </w:tabs>
              <w:autoSpaceDE w:val="0"/>
              <w:autoSpaceDN w:val="0"/>
              <w:adjustRightInd w:val="0"/>
              <w:spacing w:after="0" w:line="240" w:lineRule="auto"/>
              <w:ind w:left="34"/>
              <w:outlineLvl w:val="0"/>
              <w:rPr>
                <w:rFonts w:ascii="Times New Roman" w:eastAsia="Calibri" w:hAnsi="Times New Roman" w:cs="Times New Roman"/>
                <w:sz w:val="28"/>
                <w:szCs w:val="28"/>
              </w:rPr>
            </w:pPr>
          </w:p>
        </w:tc>
      </w:tr>
    </w:tbl>
    <w:p w:rsidR="001C7F66" w:rsidRPr="001C7F66" w:rsidRDefault="001C7F66" w:rsidP="001C7F66">
      <w:pPr>
        <w:spacing w:after="0" w:line="240" w:lineRule="auto"/>
        <w:jc w:val="right"/>
        <w:rPr>
          <w:rFonts w:ascii="Times New Roman" w:eastAsia="Calibri" w:hAnsi="Times New Roman" w:cs="Times New Roman"/>
          <w:sz w:val="28"/>
          <w:szCs w:val="28"/>
        </w:rPr>
      </w:pPr>
      <w:r w:rsidRPr="001C7F66">
        <w:rPr>
          <w:rFonts w:ascii="Times New Roman" w:eastAsia="Calibri" w:hAnsi="Times New Roman" w:cs="Times New Roman"/>
          <w:sz w:val="28"/>
          <w:szCs w:val="28"/>
        </w:rPr>
        <w:lastRenderedPageBreak/>
        <w:t>Приложение</w:t>
      </w:r>
    </w:p>
    <w:p w:rsidR="001C7F66" w:rsidRPr="001C7F66" w:rsidRDefault="001C7F66" w:rsidP="001C7F66">
      <w:pPr>
        <w:spacing w:after="0" w:line="240" w:lineRule="auto"/>
        <w:jc w:val="right"/>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к решению </w:t>
      </w:r>
      <w:proofErr w:type="spellStart"/>
      <w:r w:rsidRPr="001C7F66">
        <w:rPr>
          <w:rFonts w:ascii="Times New Roman" w:eastAsia="Times New Roman" w:hAnsi="Times New Roman" w:cs="Times New Roman"/>
          <w:sz w:val="28"/>
          <w:szCs w:val="28"/>
          <w:lang w:eastAsia="ru-RU"/>
        </w:rPr>
        <w:t>Боготольского</w:t>
      </w:r>
      <w:proofErr w:type="spellEnd"/>
    </w:p>
    <w:p w:rsidR="001C7F66" w:rsidRPr="001C7F66" w:rsidRDefault="001C7F66" w:rsidP="001C7F66">
      <w:pPr>
        <w:spacing w:after="0" w:line="240" w:lineRule="auto"/>
        <w:jc w:val="right"/>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районного Совета депутатов</w:t>
      </w:r>
    </w:p>
    <w:p w:rsidR="001C7F66" w:rsidRPr="001C7F66" w:rsidRDefault="001C7F66" w:rsidP="001C7F66">
      <w:pPr>
        <w:spacing w:after="0" w:line="240" w:lineRule="auto"/>
        <w:jc w:val="right"/>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от 28.09.2021 № 10-77</w:t>
      </w:r>
    </w:p>
    <w:p w:rsidR="001C7F66" w:rsidRPr="001C7F66" w:rsidRDefault="001C7F66" w:rsidP="001C7F66">
      <w:pPr>
        <w:spacing w:after="0" w:line="240" w:lineRule="auto"/>
        <w:jc w:val="right"/>
        <w:rPr>
          <w:rFonts w:ascii="Times New Roman" w:eastAsia="Times New Roman" w:hAnsi="Times New Roman" w:cs="Times New Roman"/>
          <w:sz w:val="28"/>
          <w:szCs w:val="28"/>
          <w:lang w:eastAsia="ru-RU"/>
        </w:rPr>
      </w:pPr>
    </w:p>
    <w:p w:rsidR="001C7F66" w:rsidRPr="001C7F66" w:rsidRDefault="001C7F66" w:rsidP="001C7F66">
      <w:pPr>
        <w:spacing w:after="0" w:line="240" w:lineRule="auto"/>
        <w:jc w:val="center"/>
        <w:rPr>
          <w:rFonts w:ascii="Times New Roman" w:eastAsia="Calibri" w:hAnsi="Times New Roman" w:cs="Times New Roman"/>
          <w:b/>
          <w:sz w:val="28"/>
          <w:szCs w:val="28"/>
        </w:rPr>
      </w:pPr>
      <w:r w:rsidRPr="001C7F66">
        <w:rPr>
          <w:rFonts w:ascii="Times New Roman" w:eastAsia="Calibri" w:hAnsi="Times New Roman" w:cs="Times New Roman"/>
          <w:b/>
          <w:sz w:val="28"/>
          <w:szCs w:val="28"/>
        </w:rPr>
        <w:t>ПОЛОЖЕНИЕ</w:t>
      </w:r>
    </w:p>
    <w:p w:rsidR="001C7F66" w:rsidRPr="001C7F66" w:rsidRDefault="001C7F66" w:rsidP="001C7F66">
      <w:pPr>
        <w:spacing w:after="0" w:line="240" w:lineRule="auto"/>
        <w:jc w:val="center"/>
        <w:rPr>
          <w:rFonts w:ascii="Times New Roman" w:eastAsia="Calibri" w:hAnsi="Times New Roman" w:cs="Times New Roman"/>
          <w:b/>
          <w:sz w:val="28"/>
          <w:szCs w:val="28"/>
        </w:rPr>
      </w:pPr>
      <w:r w:rsidRPr="001C7F66">
        <w:rPr>
          <w:rFonts w:ascii="Times New Roman" w:eastAsia="Calibri" w:hAnsi="Times New Roman" w:cs="Times New Roman"/>
          <w:b/>
          <w:sz w:val="28"/>
          <w:szCs w:val="28"/>
        </w:rPr>
        <w:t xml:space="preserve">о муниципальном земельном контроле на территории муниципального образования </w:t>
      </w:r>
      <w:proofErr w:type="spellStart"/>
      <w:r w:rsidRPr="001C7F66">
        <w:rPr>
          <w:rFonts w:ascii="Times New Roman" w:eastAsia="Calibri" w:hAnsi="Times New Roman" w:cs="Times New Roman"/>
          <w:b/>
          <w:sz w:val="28"/>
          <w:szCs w:val="28"/>
        </w:rPr>
        <w:t>Боготольский</w:t>
      </w:r>
      <w:proofErr w:type="spellEnd"/>
      <w:r w:rsidRPr="001C7F66">
        <w:rPr>
          <w:rFonts w:ascii="Times New Roman" w:eastAsia="Calibri" w:hAnsi="Times New Roman" w:cs="Times New Roman"/>
          <w:b/>
          <w:sz w:val="28"/>
          <w:szCs w:val="28"/>
        </w:rPr>
        <w:t xml:space="preserve"> муниципальный район Красноярского края</w:t>
      </w:r>
    </w:p>
    <w:p w:rsidR="001C7F66" w:rsidRPr="001C7F66" w:rsidRDefault="001C7F66" w:rsidP="001C7F66">
      <w:pPr>
        <w:tabs>
          <w:tab w:val="left" w:pos="5146"/>
        </w:tabs>
        <w:spacing w:after="0" w:line="240" w:lineRule="auto"/>
        <w:rPr>
          <w:rFonts w:ascii="Times New Roman" w:eastAsia="Calibri" w:hAnsi="Times New Roman" w:cs="Times New Roman"/>
          <w:b/>
          <w:sz w:val="28"/>
          <w:szCs w:val="28"/>
        </w:rPr>
      </w:pPr>
    </w:p>
    <w:p w:rsidR="001C7F66" w:rsidRPr="001C7F66" w:rsidRDefault="001C7F66" w:rsidP="001C7F66">
      <w:pPr>
        <w:spacing w:after="0" w:line="240" w:lineRule="auto"/>
        <w:jc w:val="center"/>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b/>
          <w:bCs/>
          <w:color w:val="000000"/>
          <w:sz w:val="28"/>
          <w:szCs w:val="28"/>
          <w:lang w:eastAsia="ru-RU"/>
        </w:rPr>
        <w:t>1.Общие положения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1.1. Настоящее Положение </w:t>
      </w:r>
      <w:r w:rsidRPr="001C7F66">
        <w:rPr>
          <w:rFonts w:ascii="Times New Roman" w:eastAsia="Calibri" w:hAnsi="Times New Roman" w:cs="Times New Roman"/>
          <w:sz w:val="28"/>
          <w:szCs w:val="28"/>
        </w:rPr>
        <w:t xml:space="preserve">о муниципальном земельном контроле на территории муниципального образования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муниципальный район Красноярского края</w:t>
      </w:r>
      <w:r w:rsidRPr="001C7F66">
        <w:rPr>
          <w:rFonts w:ascii="Times New Roman" w:eastAsia="Times New Roman" w:hAnsi="Times New Roman" w:cs="Times New Roman"/>
          <w:color w:val="000000"/>
          <w:sz w:val="28"/>
          <w:szCs w:val="28"/>
          <w:lang w:eastAsia="ru-RU"/>
        </w:rPr>
        <w:t xml:space="preserve"> (далее по тексту - Положение) устанавливает порядок организации и осуществления муниципального земельного контроля на территории муниципального образования </w:t>
      </w:r>
      <w:proofErr w:type="spellStart"/>
      <w:r w:rsidRPr="001C7F66">
        <w:rPr>
          <w:rFonts w:ascii="Times New Roman" w:eastAsia="Times New Roman" w:hAnsi="Times New Roman" w:cs="Times New Roman"/>
          <w:color w:val="000000"/>
          <w:sz w:val="28"/>
          <w:szCs w:val="28"/>
          <w:lang w:eastAsia="ru-RU"/>
        </w:rPr>
        <w:t>Боготольский</w:t>
      </w:r>
      <w:proofErr w:type="spellEnd"/>
      <w:r w:rsidRPr="001C7F66">
        <w:rPr>
          <w:rFonts w:ascii="Times New Roman" w:eastAsia="Times New Roman" w:hAnsi="Times New Roman" w:cs="Times New Roman"/>
          <w:color w:val="000000"/>
          <w:sz w:val="28"/>
          <w:szCs w:val="28"/>
          <w:lang w:eastAsia="ru-RU"/>
        </w:rPr>
        <w:t xml:space="preserve"> муниципальный район Красноярского края (далее по тексту – муниципальный земельный контроль).</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Муниципальный земельный контроль </w:t>
      </w:r>
      <w:r w:rsidRPr="001C7F66">
        <w:rPr>
          <w:rFonts w:ascii="Times New Roman" w:eastAsia="Calibri" w:hAnsi="Times New Roman" w:cs="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1.2. Предметом муниципального земельного контроля является: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соблюдение юридическими лицами, индивидуальными предпринимателями, гражданами (далее по тексту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исполнение решений, принимаемых по результатам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1.3. Муниципальный земельный контроль осуществляется администрацией </w:t>
      </w:r>
      <w:proofErr w:type="spellStart"/>
      <w:r w:rsidRPr="001C7F66">
        <w:rPr>
          <w:rFonts w:ascii="Times New Roman" w:eastAsia="Times New Roman" w:hAnsi="Times New Roman" w:cs="Times New Roman"/>
          <w:color w:val="000000"/>
          <w:sz w:val="28"/>
          <w:szCs w:val="28"/>
          <w:lang w:eastAsia="ru-RU"/>
        </w:rPr>
        <w:t>Боготольского</w:t>
      </w:r>
      <w:proofErr w:type="spellEnd"/>
      <w:r w:rsidRPr="001C7F66">
        <w:rPr>
          <w:rFonts w:ascii="Times New Roman" w:eastAsia="Times New Roman" w:hAnsi="Times New Roman" w:cs="Times New Roman"/>
          <w:color w:val="000000"/>
          <w:sz w:val="28"/>
          <w:szCs w:val="28"/>
          <w:lang w:eastAsia="ru-RU"/>
        </w:rPr>
        <w:t xml:space="preserve"> района Красноярского края (далее по тексту – Контрольный орган).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1.4. Руководство деятельностью по осуществлению муниципального земельного контроля и принятию решения о проведении контрольных (надзорных) мероприятий осуществляет глава </w:t>
      </w:r>
      <w:proofErr w:type="spellStart"/>
      <w:r w:rsidRPr="001C7F66">
        <w:rPr>
          <w:rFonts w:ascii="Times New Roman" w:eastAsia="Times New Roman" w:hAnsi="Times New Roman" w:cs="Times New Roman"/>
          <w:color w:val="000000"/>
          <w:sz w:val="28"/>
          <w:szCs w:val="28"/>
          <w:lang w:eastAsia="ru-RU"/>
        </w:rPr>
        <w:t>Боготольского</w:t>
      </w:r>
      <w:proofErr w:type="spellEnd"/>
      <w:r w:rsidRPr="001C7F66">
        <w:rPr>
          <w:rFonts w:ascii="Times New Roman" w:eastAsia="Times New Roman" w:hAnsi="Times New Roman" w:cs="Times New Roman"/>
          <w:color w:val="000000"/>
          <w:sz w:val="28"/>
          <w:szCs w:val="28"/>
          <w:lang w:eastAsia="ru-RU"/>
        </w:rPr>
        <w:t xml:space="preserve"> района Красноярского края.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1.5. Должностным лицом, уполномоченным осуществлять муниципальный земельный контроль от имени администрации </w:t>
      </w:r>
      <w:proofErr w:type="spellStart"/>
      <w:r w:rsidRPr="001C7F66">
        <w:rPr>
          <w:rFonts w:ascii="Times New Roman" w:eastAsia="Times New Roman" w:hAnsi="Times New Roman" w:cs="Times New Roman"/>
          <w:color w:val="000000"/>
          <w:sz w:val="28"/>
          <w:szCs w:val="28"/>
          <w:lang w:eastAsia="ru-RU"/>
        </w:rPr>
        <w:t>Боготольского</w:t>
      </w:r>
      <w:proofErr w:type="spellEnd"/>
      <w:r w:rsidRPr="001C7F66">
        <w:rPr>
          <w:rFonts w:ascii="Times New Roman" w:eastAsia="Times New Roman" w:hAnsi="Times New Roman" w:cs="Times New Roman"/>
          <w:color w:val="000000"/>
          <w:sz w:val="28"/>
          <w:szCs w:val="28"/>
          <w:lang w:eastAsia="ru-RU"/>
        </w:rPr>
        <w:t xml:space="preserve"> района Красноярского края (далее по тексту – администрация </w:t>
      </w:r>
      <w:r w:rsidRPr="001C7F66">
        <w:rPr>
          <w:rFonts w:ascii="Times New Roman" w:eastAsia="Times New Roman" w:hAnsi="Times New Roman" w:cs="Times New Roman"/>
          <w:color w:val="000000"/>
          <w:sz w:val="28"/>
          <w:szCs w:val="28"/>
          <w:lang w:eastAsia="ru-RU"/>
        </w:rPr>
        <w:lastRenderedPageBreak/>
        <w:t>района), является главный специалист отдела муниципального имущества и земельных отношений администрации района (далее по тексту - Инспектор).</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Times New Roman" w:hAnsi="Times New Roman" w:cs="Times New Roman"/>
          <w:color w:val="000000"/>
          <w:sz w:val="28"/>
          <w:szCs w:val="28"/>
          <w:lang w:eastAsia="ru-RU"/>
        </w:rPr>
        <w:t xml:space="preserve">1.6. </w:t>
      </w:r>
      <w:r w:rsidRPr="001C7F66">
        <w:rPr>
          <w:rFonts w:ascii="Times New Roman" w:eastAsia="Calibri" w:hAnsi="Times New Roman" w:cs="Times New Roman"/>
          <w:sz w:val="28"/>
          <w:szCs w:val="28"/>
        </w:rPr>
        <w:t xml:space="preserve">Инспекторы, при осуществлении </w:t>
      </w:r>
      <w:r w:rsidRPr="001C7F66">
        <w:rPr>
          <w:rFonts w:ascii="Times New Roman" w:eastAsia="Calibri" w:hAnsi="Times New Roman" w:cs="Times New Roman"/>
          <w:iCs/>
          <w:color w:val="000000"/>
          <w:sz w:val="28"/>
          <w:szCs w:val="28"/>
          <w:lang w:eastAsia="ru-RU" w:bidi="ru-RU"/>
        </w:rPr>
        <w:t>муниципального земельного контроля,</w:t>
      </w:r>
      <w:r w:rsidRPr="001C7F66">
        <w:rPr>
          <w:rFonts w:ascii="Times New Roman" w:eastAsia="Calibri" w:hAnsi="Times New Roman" w:cs="Times New Roman"/>
          <w:i/>
          <w:iCs/>
          <w:color w:val="000000"/>
          <w:sz w:val="28"/>
          <w:szCs w:val="28"/>
          <w:lang w:eastAsia="ru-RU" w:bidi="ru-RU"/>
        </w:rPr>
        <w:t xml:space="preserve"> </w:t>
      </w:r>
      <w:r w:rsidRPr="001C7F66">
        <w:rPr>
          <w:rFonts w:ascii="Times New Roman" w:eastAsia="Calibri" w:hAnsi="Times New Roman" w:cs="Times New Roman"/>
          <w:sz w:val="28"/>
          <w:szCs w:val="28"/>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по тексту – Федеральный закон от 31.07.2020 № 248-ФЗ) и иными федеральными законами.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1.7. Объектами муниципального земельного контроля (далее – объект контроля) являются: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результаты деятельности контролируемых лиц, в том числе работы и услуги, к которым предъявляются обязательные требования;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 объекты земельных отношений (земля, земельные участки и их части) независимо от прав на них, расположенные в границах муниципального образования </w:t>
      </w:r>
      <w:proofErr w:type="spellStart"/>
      <w:r w:rsidRPr="001C7F66">
        <w:rPr>
          <w:rFonts w:ascii="Times New Roman" w:eastAsia="Times New Roman" w:hAnsi="Times New Roman" w:cs="Times New Roman"/>
          <w:color w:val="000000"/>
          <w:sz w:val="28"/>
          <w:szCs w:val="28"/>
          <w:lang w:eastAsia="ru-RU"/>
        </w:rPr>
        <w:t>Боготольский</w:t>
      </w:r>
      <w:proofErr w:type="spellEnd"/>
      <w:r w:rsidRPr="001C7F66">
        <w:rPr>
          <w:rFonts w:ascii="Times New Roman" w:eastAsia="Times New Roman" w:hAnsi="Times New Roman" w:cs="Times New Roman"/>
          <w:color w:val="000000"/>
          <w:sz w:val="28"/>
          <w:szCs w:val="28"/>
          <w:lang w:eastAsia="ru-RU"/>
        </w:rPr>
        <w:t xml:space="preserve"> муниципальный район Красноярского края.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1.8. Контрольный орган обеспечивает учет объектов контроля в рамках осуществления муниципального земельного контроля.</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Times New Roman" w:hAnsi="Times New Roman" w:cs="Times New Roman"/>
          <w:color w:val="000000"/>
          <w:sz w:val="28"/>
          <w:szCs w:val="28"/>
          <w:lang w:eastAsia="ru-RU"/>
        </w:rPr>
        <w:t xml:space="preserve">1.9. </w:t>
      </w:r>
      <w:r w:rsidRPr="001C7F66">
        <w:rPr>
          <w:rFonts w:ascii="Times New Roman" w:eastAsia="Calibri" w:hAnsi="Times New Roman" w:cs="Times New Roman"/>
          <w:sz w:val="28"/>
          <w:szCs w:val="28"/>
        </w:rPr>
        <w:t xml:space="preserve">При сборе, обработке, анализе и учете сведений об объектах контроля для целей их учета </w:t>
      </w:r>
      <w:r w:rsidRPr="001C7F66">
        <w:rPr>
          <w:rFonts w:ascii="Times New Roman" w:eastAsia="Calibri" w:hAnsi="Times New Roman" w:cs="Times New Roman"/>
          <w:iCs/>
          <w:color w:val="000000"/>
          <w:sz w:val="28"/>
          <w:szCs w:val="28"/>
          <w:lang w:eastAsia="ru-RU" w:bidi="ru-RU"/>
        </w:rPr>
        <w:t>Контрольный орган</w:t>
      </w:r>
      <w:r w:rsidRPr="001C7F66">
        <w:rPr>
          <w:rFonts w:ascii="Times New Roman" w:eastAsia="Calibri" w:hAnsi="Times New Roman" w:cs="Times New Roman"/>
          <w:sz w:val="28"/>
          <w:szCs w:val="28"/>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color w:val="000000"/>
          <w:sz w:val="28"/>
          <w:szCs w:val="28"/>
          <w:lang w:eastAsia="ru-RU"/>
        </w:rPr>
        <w:t xml:space="preserve">1.10. </w:t>
      </w:r>
      <w:proofErr w:type="gramStart"/>
      <w:r w:rsidRPr="001C7F66">
        <w:rPr>
          <w:rFonts w:ascii="Times New Roman" w:eastAsia="Calibri" w:hAnsi="Times New Roman" w:cs="Times New Roman"/>
          <w:sz w:val="28"/>
          <w:szCs w:val="28"/>
        </w:rPr>
        <w:t xml:space="preserve">К отношениям, связанным с осуществлением муниципального земельного контроля, применяются положения </w:t>
      </w:r>
      <w:hyperlink r:id="rId12" w:tgtFrame="_blank" w:history="1">
        <w:r w:rsidRPr="001C7F66">
          <w:rPr>
            <w:rFonts w:ascii="Times New Roman" w:eastAsia="Calibri" w:hAnsi="Times New Roman" w:cs="Times New Roman"/>
            <w:sz w:val="28"/>
            <w:szCs w:val="28"/>
          </w:rPr>
          <w:t>Земельного кодекса</w:t>
        </w:r>
      </w:hyperlink>
      <w:r w:rsidRPr="001C7F66">
        <w:rPr>
          <w:rFonts w:ascii="Times New Roman" w:eastAsia="Calibri" w:hAnsi="Times New Roman" w:cs="Times New Roman"/>
          <w:sz w:val="28"/>
          <w:szCs w:val="28"/>
        </w:rPr>
        <w:t xml:space="preserve"> Российской Федерации, </w:t>
      </w:r>
      <w:hyperlink r:id="rId13" w:history="1">
        <w:r w:rsidRPr="001C7F66">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1C7F66">
        <w:rPr>
          <w:rFonts w:ascii="Times New Roman" w:eastAsia="Times New Roman" w:hAnsi="Times New Roman" w:cs="Times New Roman"/>
          <w:sz w:val="28"/>
          <w:szCs w:val="28"/>
          <w:lang w:eastAsia="ru-RU"/>
        </w:rPr>
        <w:t xml:space="preserve">, </w:t>
      </w:r>
      <w:r w:rsidRPr="001C7F66">
        <w:rPr>
          <w:rFonts w:ascii="Times New Roman" w:eastAsia="Calibri" w:hAnsi="Times New Roman" w:cs="Times New Roman"/>
          <w:sz w:val="28"/>
          <w:szCs w:val="28"/>
        </w:rPr>
        <w:t xml:space="preserve">Федерального закона от 31.07.2020 № 248-ФЗ, </w:t>
      </w:r>
      <w:r w:rsidRPr="001C7F66">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w:t>
      </w:r>
      <w:proofErr w:type="gramEnd"/>
      <w:r w:rsidRPr="001C7F66">
        <w:rPr>
          <w:rFonts w:ascii="Times New Roman" w:eastAsia="Times New Roman" w:hAnsi="Times New Roman" w:cs="Times New Roman"/>
          <w:sz w:val="28"/>
          <w:szCs w:val="28"/>
          <w:lang w:eastAsia="ru-RU"/>
        </w:rPr>
        <w:t>», Закона Красноярского края от 02.10.2008 № 7-2161 «Об административных правонарушениях».</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sz w:val="28"/>
          <w:szCs w:val="28"/>
          <w:lang w:eastAsia="ru-RU"/>
        </w:rPr>
        <w:t xml:space="preserve">1.11. </w:t>
      </w:r>
      <w:proofErr w:type="gramStart"/>
      <w:r w:rsidRPr="001C7F66">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 лицом Контрольного органа и иными уполномоченными лицами действиях и принимаемых решениях осуществляется путем </w:t>
      </w:r>
      <w:r w:rsidRPr="001C7F66">
        <w:rPr>
          <w:rFonts w:ascii="Times New Roman" w:eastAsia="Times New Roman" w:hAnsi="Times New Roman" w:cs="Times New Roman"/>
          <w:color w:val="000000"/>
          <w:sz w:val="28"/>
          <w:szCs w:val="28"/>
          <w:lang w:eastAsia="ru-RU"/>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C7F66">
        <w:rPr>
          <w:rFonts w:ascii="Times New Roman" w:eastAsia="Times New Roman" w:hAnsi="Times New Roman" w:cs="Times New Roman"/>
          <w:color w:val="000000"/>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p>
    <w:p w:rsidR="001C7F66" w:rsidRPr="001C7F66" w:rsidRDefault="001C7F66" w:rsidP="001C7F66">
      <w:pPr>
        <w:spacing w:after="0" w:line="240" w:lineRule="auto"/>
        <w:jc w:val="center"/>
        <w:rPr>
          <w:rFonts w:ascii="Times New Roman" w:eastAsia="Times New Roman" w:hAnsi="Times New Roman" w:cs="Times New Roman"/>
          <w:b/>
          <w:sz w:val="28"/>
          <w:szCs w:val="28"/>
          <w:lang w:eastAsia="ru-RU"/>
        </w:rPr>
      </w:pPr>
      <w:r w:rsidRPr="001C7F66">
        <w:rPr>
          <w:rFonts w:ascii="Times New Roman" w:eastAsia="Times New Roman" w:hAnsi="Times New Roman" w:cs="Times New Roman"/>
          <w:b/>
          <w:sz w:val="28"/>
          <w:szCs w:val="28"/>
          <w:lang w:eastAsia="ru-RU"/>
        </w:rPr>
        <w:t>2. Права и обязанности Инспектора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2.1. Инспектор обязан: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соблюдать законодательство Российской Федерации, права и законные интересы контролируемых лиц;</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по правам предпринимателей по городу Боготолу и </w:t>
      </w:r>
      <w:proofErr w:type="spellStart"/>
      <w:r w:rsidRPr="001C7F66">
        <w:rPr>
          <w:rFonts w:ascii="Times New Roman" w:eastAsia="Times New Roman" w:hAnsi="Times New Roman" w:cs="Times New Roman"/>
          <w:color w:val="000000"/>
          <w:sz w:val="28"/>
          <w:szCs w:val="28"/>
          <w:lang w:eastAsia="ru-RU"/>
        </w:rPr>
        <w:t>Боготольскому</w:t>
      </w:r>
      <w:proofErr w:type="spellEnd"/>
      <w:r w:rsidRPr="001C7F66">
        <w:rPr>
          <w:rFonts w:ascii="Times New Roman" w:eastAsia="Times New Roman" w:hAnsi="Times New Roman" w:cs="Times New Roman"/>
          <w:color w:val="000000"/>
          <w:sz w:val="28"/>
          <w:szCs w:val="28"/>
          <w:lang w:eastAsia="ru-RU"/>
        </w:rPr>
        <w:t xml:space="preserve"> району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1C7F66">
        <w:rPr>
          <w:rFonts w:ascii="Times New Roman" w:eastAsia="Calibri" w:hAnsi="Times New Roman" w:cs="Times New Roman"/>
          <w:sz w:val="28"/>
          <w:szCs w:val="28"/>
        </w:rPr>
        <w:t>Федерального закона от 31.07.2020 № 248-ФЗ</w:t>
      </w:r>
      <w:r w:rsidRPr="001C7F66">
        <w:rPr>
          <w:rFonts w:ascii="Times New Roman" w:eastAsia="Times New Roman" w:hAnsi="Times New Roman" w:cs="Times New Roman"/>
          <w:color w:val="000000"/>
          <w:sz w:val="28"/>
          <w:szCs w:val="28"/>
          <w:lang w:eastAsia="ru-RU"/>
        </w:rPr>
        <w:t xml:space="preserve"> и пунктом</w:t>
      </w:r>
      <w:proofErr w:type="gramEnd"/>
      <w:r w:rsidRPr="001C7F66">
        <w:rPr>
          <w:rFonts w:ascii="Times New Roman" w:eastAsia="Times New Roman" w:hAnsi="Times New Roman" w:cs="Times New Roman"/>
          <w:color w:val="000000"/>
          <w:sz w:val="28"/>
          <w:szCs w:val="28"/>
          <w:lang w:eastAsia="ru-RU"/>
        </w:rPr>
        <w:t xml:space="preserve"> 4.4.2. настоящего Положения, осуществлять консультирование;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2.2. Инспектор при проведении контрольного мероприятия в пределах своих полномочий и в объеме проводимых контрольных действий имеет право: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w:t>
      </w:r>
      <w:r w:rsidR="006154C2">
        <w:rPr>
          <w:rFonts w:ascii="Times New Roman" w:eastAsia="Times New Roman" w:hAnsi="Times New Roman" w:cs="Times New Roman"/>
          <w:color w:val="000000"/>
          <w:sz w:val="28"/>
          <w:szCs w:val="28"/>
          <w:lang w:eastAsia="ru-RU"/>
        </w:rPr>
        <w:t>действие или угрожает опасность.</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center"/>
        <w:rPr>
          <w:rFonts w:ascii="Times New Roman" w:eastAsia="Times New Roman" w:hAnsi="Times New Roman" w:cs="Times New Roman"/>
          <w:b/>
          <w:bCs/>
          <w:color w:val="000000"/>
          <w:sz w:val="28"/>
          <w:szCs w:val="28"/>
          <w:lang w:eastAsia="ru-RU"/>
        </w:rPr>
      </w:pPr>
      <w:r w:rsidRPr="001C7F66">
        <w:rPr>
          <w:rFonts w:ascii="Times New Roman" w:eastAsia="Times New Roman" w:hAnsi="Times New Roman" w:cs="Times New Roman"/>
          <w:b/>
          <w:bCs/>
          <w:color w:val="000000"/>
          <w:sz w:val="28"/>
          <w:szCs w:val="28"/>
          <w:lang w:eastAsia="ru-RU"/>
        </w:rPr>
        <w:t>3. Управление рисками причинения вреда (ущерба)</w:t>
      </w:r>
    </w:p>
    <w:p w:rsidR="001C7F66" w:rsidRPr="001C7F66" w:rsidRDefault="001C7F66" w:rsidP="001C7F66">
      <w:pPr>
        <w:spacing w:after="0" w:line="240" w:lineRule="auto"/>
        <w:ind w:firstLine="567"/>
        <w:jc w:val="center"/>
        <w:rPr>
          <w:rFonts w:ascii="Times New Roman" w:eastAsia="Times New Roman" w:hAnsi="Times New Roman" w:cs="Times New Roman"/>
          <w:b/>
          <w:bCs/>
          <w:color w:val="000000"/>
          <w:sz w:val="28"/>
          <w:szCs w:val="28"/>
          <w:lang w:eastAsia="ru-RU"/>
        </w:rPr>
      </w:pPr>
      <w:r w:rsidRPr="001C7F66">
        <w:rPr>
          <w:rFonts w:ascii="Times New Roman" w:eastAsia="Times New Roman" w:hAnsi="Times New Roman" w:cs="Times New Roman"/>
          <w:b/>
          <w:bCs/>
          <w:color w:val="000000"/>
          <w:sz w:val="28"/>
          <w:szCs w:val="28"/>
          <w:lang w:eastAsia="ru-RU"/>
        </w:rPr>
        <w:t>охраняемым законом ценностям при осуществлении вида контроля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3.1. </w:t>
      </w:r>
      <w:proofErr w:type="gramStart"/>
      <w:r w:rsidRPr="001C7F66">
        <w:rPr>
          <w:rFonts w:ascii="Times New Roman" w:eastAsia="Times New Roman" w:hAnsi="Times New Roman" w:cs="Times New Roman"/>
          <w:color w:val="000000"/>
          <w:sz w:val="28"/>
          <w:szCs w:val="28"/>
          <w:lang w:eastAsia="ru-RU"/>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средний риск;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умеренный риск;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низкий риск.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3.3. Критерии отнесения объектов контроля к категориям риска в рамках осуществления муниципального земельного контроля установлены приложением № 1 к настоящему Положению.</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3.4. </w:t>
      </w:r>
      <w:proofErr w:type="gramStart"/>
      <w:r w:rsidRPr="001C7F66">
        <w:rPr>
          <w:rFonts w:ascii="Times New Roman" w:eastAsia="Times New Roman" w:hAnsi="Times New Roman" w:cs="Times New Roman"/>
          <w:color w:val="000000"/>
          <w:sz w:val="28"/>
          <w:szCs w:val="28"/>
          <w:lang w:eastAsia="ru-RU"/>
        </w:rPr>
        <w:t xml:space="preserve">Отнесение объекта контроля к одной из категорий риска осуществляется распоряжением Контрольного органа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1C7F66">
        <w:rPr>
          <w:rFonts w:ascii="Times New Roman" w:eastAsia="Times New Roman" w:hAnsi="Times New Roman" w:cs="Times New Roman"/>
          <w:color w:val="000000"/>
          <w:sz w:val="28"/>
          <w:szCs w:val="28"/>
          <w:lang w:eastAsia="ru-RU"/>
        </w:rPr>
        <w:lastRenderedPageBreak/>
        <w:t>степенью вероятности свидетельствуют о наличии таких нарушений и риска причинения вреда (ущерба</w:t>
      </w:r>
      <w:proofErr w:type="gramEnd"/>
      <w:r w:rsidRPr="001C7F66">
        <w:rPr>
          <w:rFonts w:ascii="Times New Roman" w:eastAsia="Times New Roman" w:hAnsi="Times New Roman" w:cs="Times New Roman"/>
          <w:color w:val="000000"/>
          <w:sz w:val="28"/>
          <w:szCs w:val="28"/>
          <w:lang w:eastAsia="ru-RU"/>
        </w:rPr>
        <w:t>) охраняемым законом ценностям.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3.5. Перечень индикаторов риска нарушения </w:t>
      </w:r>
      <w:proofErr w:type="gramStart"/>
      <w:r w:rsidRPr="001C7F66">
        <w:rPr>
          <w:rFonts w:ascii="Times New Roman" w:eastAsia="Times New Roman" w:hAnsi="Times New Roman" w:cs="Times New Roman"/>
          <w:color w:val="000000"/>
          <w:sz w:val="28"/>
          <w:szCs w:val="28"/>
          <w:lang w:eastAsia="ru-RU"/>
        </w:rPr>
        <w:t>обязательных требований, проверяемых в рамках осуществления муниципального земельного контроля установлен</w:t>
      </w:r>
      <w:proofErr w:type="gramEnd"/>
      <w:r w:rsidRPr="001C7F66">
        <w:rPr>
          <w:rFonts w:ascii="Times New Roman" w:eastAsia="Times New Roman" w:hAnsi="Times New Roman" w:cs="Times New Roman"/>
          <w:color w:val="000000"/>
          <w:sz w:val="28"/>
          <w:szCs w:val="28"/>
          <w:lang w:eastAsia="ru-RU"/>
        </w:rPr>
        <w:t xml:space="preserve"> приложением № 2 к настоящему Положению.</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3.6. В случае если объект контроля не отнесен к определенной категории риска, он считается отнесенным к категории низкого риска.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3.7. Контрольный орган в течение 5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3.8. Контрольный орган ведет перечни земельных участков, отнесенных к одной из категорий риска (далее – перечни земельных участков).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Перечни земельных участков содержат следующую информацию:</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а) кадастровый номер земельного участка или при его отсутствии адрес местоположения земельного участка;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б) категория риска, к которой отнесен земельный участок;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реквизиты решения об отнесении земельного участка к категории риска.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3.9. Перечни земельных участков с указанием категорий риска размещаются на официальном сайте </w:t>
      </w:r>
      <w:proofErr w:type="spellStart"/>
      <w:r w:rsidRPr="001C7F66">
        <w:rPr>
          <w:rFonts w:ascii="Times New Roman" w:eastAsia="Calibri" w:hAnsi="Times New Roman" w:cs="Times New Roman"/>
          <w:sz w:val="28"/>
          <w:szCs w:val="28"/>
        </w:rPr>
        <w:t>Боготольского</w:t>
      </w:r>
      <w:proofErr w:type="spellEnd"/>
      <w:r w:rsidRPr="001C7F66">
        <w:rPr>
          <w:rFonts w:ascii="Times New Roman" w:eastAsia="Calibri" w:hAnsi="Times New Roman" w:cs="Times New Roman"/>
          <w:sz w:val="28"/>
          <w:szCs w:val="28"/>
        </w:rPr>
        <w:t xml:space="preserve"> района в сети Интернет - </w:t>
      </w:r>
      <w:r w:rsidRPr="001C7F66">
        <w:rPr>
          <w:rFonts w:ascii="Times New Roman" w:eastAsia="Calibri" w:hAnsi="Times New Roman" w:cs="Times New Roman"/>
          <w:sz w:val="28"/>
          <w:szCs w:val="28"/>
          <w:lang w:val="en-US"/>
        </w:rPr>
        <w:t>www</w:t>
      </w:r>
      <w:r w:rsidRPr="001C7F66">
        <w:rPr>
          <w:rFonts w:ascii="Times New Roman" w:eastAsia="Calibri" w:hAnsi="Times New Roman" w:cs="Times New Roman"/>
          <w:sz w:val="28"/>
          <w:szCs w:val="28"/>
        </w:rPr>
        <w:t>.</w:t>
      </w:r>
      <w:proofErr w:type="spellStart"/>
      <w:r w:rsidRPr="001C7F66">
        <w:rPr>
          <w:rFonts w:ascii="Times New Roman" w:eastAsia="Calibri" w:hAnsi="Times New Roman" w:cs="Times New Roman"/>
          <w:sz w:val="28"/>
          <w:szCs w:val="28"/>
          <w:lang w:val="en-US"/>
        </w:rPr>
        <w:t>bogotol</w:t>
      </w:r>
      <w:proofErr w:type="spellEnd"/>
      <w:r w:rsidRPr="001C7F66">
        <w:rPr>
          <w:rFonts w:ascii="Times New Roman" w:eastAsia="Calibri" w:hAnsi="Times New Roman" w:cs="Times New Roman"/>
          <w:sz w:val="28"/>
          <w:szCs w:val="28"/>
        </w:rPr>
        <w:t>-</w:t>
      </w:r>
      <w:r w:rsidRPr="001C7F66">
        <w:rPr>
          <w:rFonts w:ascii="Times New Roman" w:eastAsia="Calibri" w:hAnsi="Times New Roman" w:cs="Times New Roman"/>
          <w:sz w:val="28"/>
          <w:szCs w:val="28"/>
          <w:lang w:val="en-US"/>
        </w:rPr>
        <w:t>r</w:t>
      </w:r>
      <w:r w:rsidRPr="001C7F66">
        <w:rPr>
          <w:rFonts w:ascii="Times New Roman" w:eastAsia="Calibri" w:hAnsi="Times New Roman" w:cs="Times New Roman"/>
          <w:sz w:val="28"/>
          <w:szCs w:val="28"/>
        </w:rPr>
        <w:t>.</w:t>
      </w:r>
      <w:proofErr w:type="spellStart"/>
      <w:r w:rsidRPr="001C7F66">
        <w:rPr>
          <w:rFonts w:ascii="Times New Roman" w:eastAsia="Calibri" w:hAnsi="Times New Roman" w:cs="Times New Roman"/>
          <w:sz w:val="28"/>
          <w:szCs w:val="28"/>
          <w:lang w:val="en-US"/>
        </w:rPr>
        <w:t>ru</w:t>
      </w:r>
      <w:proofErr w:type="spellEnd"/>
      <w:r w:rsidRPr="001C7F66">
        <w:rPr>
          <w:rFonts w:ascii="Times New Roman" w:eastAsia="Times New Roman" w:hAnsi="Times New Roman" w:cs="Times New Roman"/>
          <w:color w:val="000000"/>
          <w:sz w:val="28"/>
          <w:szCs w:val="28"/>
          <w:lang w:eastAsia="ru-RU"/>
        </w:rPr>
        <w:t>.</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Times New Roman" w:hAnsi="Times New Roman" w:cs="Times New Roman"/>
          <w:sz w:val="28"/>
          <w:szCs w:val="28"/>
          <w:lang w:eastAsia="ru-RU"/>
        </w:rPr>
        <w:t xml:space="preserve">3.10. </w:t>
      </w:r>
      <w:r w:rsidRPr="001C7F66">
        <w:rPr>
          <w:rFonts w:ascii="Times New Roman" w:eastAsia="Calibri" w:hAnsi="Times New Roman" w:cs="Times New Roman"/>
          <w:sz w:val="28"/>
          <w:szCs w:val="28"/>
        </w:rPr>
        <w:t>По запросу контролируемого лица Контрольный орган</w:t>
      </w:r>
      <w:r w:rsidRPr="001C7F66">
        <w:rPr>
          <w:rFonts w:ascii="Times New Roman" w:eastAsia="Calibri" w:hAnsi="Times New Roman" w:cs="Times New Roman"/>
          <w:i/>
          <w:iCs/>
          <w:sz w:val="28"/>
          <w:szCs w:val="28"/>
          <w:lang w:eastAsia="ru-RU" w:bidi="ru-RU"/>
        </w:rPr>
        <w:t xml:space="preserve"> </w:t>
      </w:r>
      <w:r w:rsidRPr="001C7F66">
        <w:rPr>
          <w:rFonts w:ascii="Times New Roman" w:eastAsia="Calibri" w:hAnsi="Times New Roman" w:cs="Times New Roman"/>
          <w:sz w:val="28"/>
          <w:szCs w:val="28"/>
        </w:rPr>
        <w:t>предоставляет им информацию о</w:t>
      </w:r>
      <w:r w:rsidRPr="001C7F66">
        <w:rPr>
          <w:rFonts w:ascii="Times New Roman" w:eastAsia="Calibri" w:hAnsi="Times New Roman" w:cs="Times New Roman"/>
          <w:i/>
          <w:sz w:val="28"/>
          <w:szCs w:val="28"/>
        </w:rPr>
        <w:t xml:space="preserve"> </w:t>
      </w:r>
      <w:r w:rsidRPr="001C7F66">
        <w:rPr>
          <w:rFonts w:ascii="Times New Roman" w:eastAsia="Calibri" w:hAnsi="Times New Roman" w:cs="Times New Roman"/>
          <w:sz w:val="28"/>
          <w:szCs w:val="28"/>
        </w:rPr>
        <w:t>присвоенной их объектам муниципального земельного контроля категории риска, а также сведения, на основании которых принято решение об отнесении к категории риска их объектов муниципального земельного контроля.</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3.11. Контролируемые лица вправе подать в </w:t>
      </w:r>
      <w:r w:rsidRPr="001C7F66">
        <w:rPr>
          <w:rFonts w:ascii="Times New Roman" w:eastAsia="Calibri" w:hAnsi="Times New Roman" w:cs="Times New Roman"/>
          <w:iCs/>
          <w:sz w:val="28"/>
          <w:szCs w:val="28"/>
          <w:lang w:eastAsia="ru-RU" w:bidi="ru-RU"/>
        </w:rPr>
        <w:t>Контрольный орган</w:t>
      </w:r>
      <w:r w:rsidRPr="001C7F66">
        <w:rPr>
          <w:rFonts w:ascii="Times New Roman" w:eastAsia="Calibri" w:hAnsi="Times New Roman" w:cs="Times New Roman"/>
          <w:sz w:val="28"/>
          <w:szCs w:val="28"/>
        </w:rPr>
        <w:t xml:space="preserve"> в соответствии с их компетенцией заявление об изменении присвоенной ранее категории риска.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jc w:val="center"/>
        <w:rPr>
          <w:rFonts w:ascii="Times New Roman" w:eastAsia="Times New Roman" w:hAnsi="Times New Roman" w:cs="Times New Roman"/>
          <w:i/>
          <w:color w:val="000000"/>
          <w:sz w:val="28"/>
          <w:szCs w:val="28"/>
          <w:lang w:eastAsia="ru-RU"/>
        </w:rPr>
      </w:pPr>
      <w:r w:rsidRPr="001C7F66">
        <w:rPr>
          <w:rFonts w:ascii="Times New Roman" w:eastAsia="Times New Roman" w:hAnsi="Times New Roman" w:cs="Times New Roman"/>
          <w:b/>
          <w:bCs/>
          <w:color w:val="000000"/>
          <w:sz w:val="28"/>
          <w:szCs w:val="28"/>
          <w:lang w:eastAsia="ru-RU"/>
        </w:rPr>
        <w:t xml:space="preserve">4. </w:t>
      </w:r>
      <w:bookmarkStart w:id="0" w:name="bookmark6"/>
      <w:r w:rsidRPr="001C7F66">
        <w:rPr>
          <w:rFonts w:ascii="Times New Roman" w:eastAsia="Calibri"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Pr="001C7F66">
        <w:rPr>
          <w:rFonts w:ascii="Times New Roman" w:eastAsia="Calibri" w:hAnsi="Times New Roman" w:cs="Times New Roman"/>
          <w:b/>
          <w:iCs/>
          <w:color w:val="000000"/>
          <w:sz w:val="28"/>
          <w:szCs w:val="28"/>
          <w:lang w:eastAsia="ru-RU" w:bidi="ru-RU"/>
        </w:rPr>
        <w:t>муниципального земельного контроля</w:t>
      </w:r>
      <w:bookmarkEnd w:id="0"/>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Times New Roman" w:hAnsi="Times New Roman" w:cs="Times New Roman"/>
          <w:color w:val="000000"/>
          <w:sz w:val="28"/>
          <w:szCs w:val="28"/>
          <w:lang w:eastAsia="ru-RU"/>
        </w:rPr>
        <w:t xml:space="preserve">4.1. </w:t>
      </w:r>
      <w:r w:rsidRPr="001C7F66">
        <w:rPr>
          <w:rFonts w:ascii="Times New Roman" w:eastAsia="Calibri" w:hAnsi="Times New Roman" w:cs="Times New Roman"/>
          <w:sz w:val="28"/>
          <w:szCs w:val="28"/>
        </w:rPr>
        <w:t xml:space="preserve">Профилактические мероприятия проводятся </w:t>
      </w:r>
      <w:r w:rsidRPr="001C7F66">
        <w:rPr>
          <w:rFonts w:ascii="Times New Roman" w:eastAsia="Calibri" w:hAnsi="Times New Roman" w:cs="Times New Roman"/>
          <w:iCs/>
          <w:color w:val="000000"/>
          <w:sz w:val="28"/>
          <w:szCs w:val="28"/>
          <w:lang w:eastAsia="ru-RU" w:bidi="ru-RU"/>
        </w:rPr>
        <w:t>Контрольным органом</w:t>
      </w:r>
      <w:r w:rsidRPr="001C7F66">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Calibri" w:hAnsi="Times New Roman" w:cs="Times New Roman"/>
          <w:sz w:val="28"/>
          <w:szCs w:val="28"/>
        </w:rPr>
        <w:t xml:space="preserve">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по тексту - Программа), утверждаемой </w:t>
      </w:r>
      <w:r w:rsidRPr="001C7F66">
        <w:rPr>
          <w:rFonts w:ascii="Times New Roman" w:eastAsia="Calibri" w:hAnsi="Times New Roman" w:cs="Times New Roman"/>
          <w:iCs/>
          <w:color w:val="000000"/>
          <w:sz w:val="28"/>
          <w:szCs w:val="28"/>
          <w:lang w:eastAsia="ru-RU" w:bidi="ru-RU"/>
        </w:rPr>
        <w:t>постановлением администрации района</w:t>
      </w:r>
      <w:r w:rsidRPr="001C7F66">
        <w:rPr>
          <w:rFonts w:ascii="Times New Roman" w:eastAsia="Calibri" w:hAnsi="Times New Roman" w:cs="Times New Roman"/>
          <w:sz w:val="28"/>
          <w:szCs w:val="28"/>
        </w:rPr>
        <w:t xml:space="preserve"> в соответствии с законодательством.</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Calibri" w:hAnsi="Times New Roman" w:cs="Times New Roman"/>
          <w:sz w:val="28"/>
          <w:szCs w:val="28"/>
        </w:rPr>
        <w:lastRenderedPageBreak/>
        <w:t xml:space="preserve">Утвержденная Программа размещается на </w:t>
      </w:r>
      <w:r w:rsidRPr="001C7F66">
        <w:rPr>
          <w:rFonts w:ascii="Times New Roman" w:eastAsia="Times New Roman" w:hAnsi="Times New Roman" w:cs="Times New Roman"/>
          <w:color w:val="000000"/>
          <w:sz w:val="28"/>
          <w:szCs w:val="28"/>
          <w:lang w:eastAsia="ru-RU"/>
        </w:rPr>
        <w:t xml:space="preserve">официальном сайте </w:t>
      </w:r>
      <w:r w:rsidRPr="001C7F66">
        <w:rPr>
          <w:rFonts w:ascii="Times New Roman" w:eastAsia="Calibri" w:hAnsi="Times New Roman" w:cs="Times New Roman"/>
          <w:sz w:val="28"/>
          <w:szCs w:val="28"/>
        </w:rPr>
        <w:t xml:space="preserve"> </w:t>
      </w:r>
      <w:proofErr w:type="spellStart"/>
      <w:r w:rsidRPr="001C7F66">
        <w:rPr>
          <w:rFonts w:ascii="Times New Roman" w:eastAsia="Calibri" w:hAnsi="Times New Roman" w:cs="Times New Roman"/>
          <w:sz w:val="28"/>
          <w:szCs w:val="28"/>
        </w:rPr>
        <w:t>Боготольского</w:t>
      </w:r>
      <w:proofErr w:type="spellEnd"/>
      <w:r w:rsidRPr="001C7F66">
        <w:rPr>
          <w:rFonts w:ascii="Times New Roman" w:eastAsia="Calibri" w:hAnsi="Times New Roman" w:cs="Times New Roman"/>
          <w:sz w:val="28"/>
          <w:szCs w:val="28"/>
        </w:rPr>
        <w:t xml:space="preserve"> района в сети Интернет - </w:t>
      </w:r>
      <w:r w:rsidRPr="001C7F66">
        <w:rPr>
          <w:rFonts w:ascii="Times New Roman" w:eastAsia="Calibri" w:hAnsi="Times New Roman" w:cs="Times New Roman"/>
          <w:sz w:val="28"/>
          <w:szCs w:val="28"/>
          <w:lang w:val="en-US"/>
        </w:rPr>
        <w:t>www</w:t>
      </w:r>
      <w:r w:rsidRPr="001C7F66">
        <w:rPr>
          <w:rFonts w:ascii="Times New Roman" w:eastAsia="Calibri" w:hAnsi="Times New Roman" w:cs="Times New Roman"/>
          <w:sz w:val="28"/>
          <w:szCs w:val="28"/>
        </w:rPr>
        <w:t>.</w:t>
      </w:r>
      <w:proofErr w:type="spellStart"/>
      <w:r w:rsidRPr="001C7F66">
        <w:rPr>
          <w:rFonts w:ascii="Times New Roman" w:eastAsia="Calibri" w:hAnsi="Times New Roman" w:cs="Times New Roman"/>
          <w:sz w:val="28"/>
          <w:szCs w:val="28"/>
          <w:lang w:val="en-US"/>
        </w:rPr>
        <w:t>bogotol</w:t>
      </w:r>
      <w:proofErr w:type="spellEnd"/>
      <w:r w:rsidRPr="001C7F66">
        <w:rPr>
          <w:rFonts w:ascii="Times New Roman" w:eastAsia="Calibri" w:hAnsi="Times New Roman" w:cs="Times New Roman"/>
          <w:sz w:val="28"/>
          <w:szCs w:val="28"/>
        </w:rPr>
        <w:t>-</w:t>
      </w:r>
      <w:r w:rsidRPr="001C7F66">
        <w:rPr>
          <w:rFonts w:ascii="Times New Roman" w:eastAsia="Calibri" w:hAnsi="Times New Roman" w:cs="Times New Roman"/>
          <w:sz w:val="28"/>
          <w:szCs w:val="28"/>
          <w:lang w:val="en-US"/>
        </w:rPr>
        <w:t>r</w:t>
      </w:r>
      <w:r w:rsidRPr="001C7F66">
        <w:rPr>
          <w:rFonts w:ascii="Times New Roman" w:eastAsia="Calibri" w:hAnsi="Times New Roman" w:cs="Times New Roman"/>
          <w:sz w:val="28"/>
          <w:szCs w:val="28"/>
        </w:rPr>
        <w:t>.</w:t>
      </w:r>
      <w:proofErr w:type="spellStart"/>
      <w:r w:rsidRPr="001C7F66">
        <w:rPr>
          <w:rFonts w:ascii="Times New Roman" w:eastAsia="Calibri" w:hAnsi="Times New Roman" w:cs="Times New Roman"/>
          <w:sz w:val="28"/>
          <w:szCs w:val="28"/>
          <w:lang w:val="en-US"/>
        </w:rPr>
        <w:t>ru</w:t>
      </w:r>
      <w:proofErr w:type="spellEnd"/>
      <w:r w:rsidRPr="001C7F66">
        <w:rPr>
          <w:rFonts w:ascii="Times New Roman" w:eastAsia="Calibri" w:hAnsi="Times New Roman" w:cs="Times New Roman"/>
          <w:sz w:val="28"/>
          <w:szCs w:val="28"/>
        </w:rPr>
        <w:t>.</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sz w:val="28"/>
          <w:szCs w:val="28"/>
          <w:lang w:eastAsia="ru-RU"/>
        </w:rPr>
        <w:t xml:space="preserve">4.3. </w:t>
      </w:r>
      <w:r w:rsidRPr="001C7F66">
        <w:rPr>
          <w:rFonts w:ascii="Times New Roman" w:eastAsia="Times New Roman" w:hAnsi="Times New Roman" w:cs="Times New Roman"/>
          <w:color w:val="000000"/>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color w:val="000000"/>
          <w:sz w:val="28"/>
          <w:szCs w:val="28"/>
        </w:rPr>
        <w:t>В случае</w:t>
      </w:r>
      <w:proofErr w:type="gramStart"/>
      <w:r w:rsidRPr="001C7F66">
        <w:rPr>
          <w:rFonts w:ascii="Times New Roman" w:eastAsia="Calibri" w:hAnsi="Times New Roman" w:cs="Times New Roman"/>
          <w:color w:val="000000"/>
          <w:sz w:val="28"/>
          <w:szCs w:val="28"/>
        </w:rPr>
        <w:t>,</w:t>
      </w:r>
      <w:proofErr w:type="gramEnd"/>
      <w:r w:rsidRPr="001C7F66">
        <w:rPr>
          <w:rFonts w:ascii="Times New Roman" w:eastAsia="Calibri"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лицу, указанному в пункте 1.4. настоящего Положения, для принятия решения о проведении контрольных (надзорных)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 При осуществлении муниципального земельного контроля Контрольный орган проводит следующие виды профилактических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информирование;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консультирование;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объявление предостережения.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4.4.1.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w:t>
      </w:r>
      <w:proofErr w:type="spellStart"/>
      <w:r w:rsidRPr="001C7F66">
        <w:rPr>
          <w:rFonts w:ascii="Times New Roman" w:eastAsia="Times New Roman" w:hAnsi="Times New Roman" w:cs="Times New Roman"/>
          <w:sz w:val="28"/>
          <w:szCs w:val="28"/>
          <w:lang w:eastAsia="ru-RU"/>
        </w:rPr>
        <w:t>Боготольского</w:t>
      </w:r>
      <w:proofErr w:type="spellEnd"/>
      <w:r w:rsidRPr="001C7F66">
        <w:rPr>
          <w:rFonts w:ascii="Times New Roman" w:eastAsia="Times New Roman" w:hAnsi="Times New Roman" w:cs="Times New Roman"/>
          <w:sz w:val="28"/>
          <w:szCs w:val="28"/>
          <w:lang w:eastAsia="ru-RU"/>
        </w:rPr>
        <w:t xml:space="preserve"> района в сети Интернет - </w:t>
      </w:r>
      <w:r w:rsidRPr="001C7F66">
        <w:rPr>
          <w:rFonts w:ascii="Times New Roman" w:eastAsia="Times New Roman" w:hAnsi="Times New Roman" w:cs="Times New Roman"/>
          <w:sz w:val="28"/>
          <w:szCs w:val="28"/>
          <w:lang w:val="en-US" w:eastAsia="ru-RU"/>
        </w:rPr>
        <w:t>www</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bogotol</w:t>
      </w:r>
      <w:proofErr w:type="spellEnd"/>
      <w:r w:rsidRPr="001C7F66">
        <w:rPr>
          <w:rFonts w:ascii="Times New Roman" w:eastAsia="Times New Roman" w:hAnsi="Times New Roman" w:cs="Times New Roman"/>
          <w:sz w:val="28"/>
          <w:szCs w:val="28"/>
          <w:lang w:eastAsia="ru-RU"/>
        </w:rPr>
        <w:t>-</w:t>
      </w:r>
      <w:r w:rsidRPr="001C7F66">
        <w:rPr>
          <w:rFonts w:ascii="Times New Roman" w:eastAsia="Times New Roman" w:hAnsi="Times New Roman" w:cs="Times New Roman"/>
          <w:sz w:val="28"/>
          <w:szCs w:val="28"/>
          <w:lang w:val="en-US" w:eastAsia="ru-RU"/>
        </w:rPr>
        <w:t>r</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ru</w:t>
      </w:r>
      <w:proofErr w:type="spellEnd"/>
      <w:r w:rsidRPr="001C7F66">
        <w:rPr>
          <w:rFonts w:ascii="Times New Roman" w:eastAsia="Times New Roman" w:hAnsi="Times New Roman" w:cs="Times New Roman"/>
          <w:sz w:val="28"/>
          <w:szCs w:val="28"/>
          <w:lang w:eastAsia="ru-RU"/>
        </w:rPr>
        <w:t>, в средствах массовой информации. Контрольный орган размещает на официальном сайте:</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а) тексты нормативных правовых актов, регулирующих осуществление муниципального земельного контроля;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г) руководства по соблюдению обязательных требований, разработанные и утвержденные в соответствии с Федеральный закон от 31.07.2020 № 247-ФЗ «Об обязательных требованиях в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д) перечень индикаторов риска нарушения обязательных требований по муниципальному земельному контролю (далее - индикаторы риска);</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е) программу профилактики;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ж) перечень сведений, которые могут запрашиваться Контрольным органом у контролируемого лица;</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з) сведения о порядке досудебного обжалования решений уполномоченного органа, действий (бездействия) его должностных лиц;</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lastRenderedPageBreak/>
        <w:t>и) доклады, содержащие результаты 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1C7F66" w:rsidRPr="001C7F66" w:rsidRDefault="001C7F66" w:rsidP="001C7F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к) доклады о муниципальном земельном контроле. </w:t>
      </w:r>
      <w:proofErr w:type="gramStart"/>
      <w:r w:rsidRPr="001C7F66">
        <w:rPr>
          <w:rFonts w:ascii="Times New Roman" w:eastAsia="Times New Roman" w:hAnsi="Times New Roman" w:cs="Times New Roman"/>
          <w:sz w:val="28"/>
          <w:szCs w:val="28"/>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01 июля года, следующего за отчетным годом, на официальным сайте.</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л) информацию о способах и процедуре </w:t>
      </w:r>
      <w:proofErr w:type="spellStart"/>
      <w:r w:rsidRPr="001C7F66">
        <w:rPr>
          <w:rFonts w:ascii="Times New Roman" w:eastAsia="Times New Roman" w:hAnsi="Times New Roman" w:cs="Times New Roman"/>
          <w:sz w:val="28"/>
          <w:szCs w:val="28"/>
          <w:lang w:eastAsia="ru-RU"/>
        </w:rPr>
        <w:t>самообследования</w:t>
      </w:r>
      <w:proofErr w:type="spellEnd"/>
      <w:r w:rsidRPr="001C7F66">
        <w:rPr>
          <w:rFonts w:ascii="Times New Roman" w:eastAsia="Times New Roman" w:hAnsi="Times New Roman" w:cs="Times New Roman"/>
          <w:sz w:val="28"/>
          <w:szCs w:val="28"/>
          <w:lang w:eastAsia="ru-RU"/>
        </w:rPr>
        <w:t>;</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м) иные сведения, предусмотренные нормативными правовыми актами Российской Федерации и (или) программами профилактики.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(пяти) рабочих дней с момента их изменения.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 Консультирование (разъяснения по вопросам, связанным с организацией и осуществлением муниципального земельного контроля) осуществляется Инспектором без взимания платы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4.4.2.1. Консультирование осуществляется Инспектором как в устной форме по телефону, посредством виде</w:t>
      </w:r>
      <w:proofErr w:type="gramStart"/>
      <w:r w:rsidRPr="001C7F66">
        <w:rPr>
          <w:rFonts w:ascii="Times New Roman" w:eastAsia="Times New Roman" w:hAnsi="Times New Roman" w:cs="Times New Roman"/>
          <w:sz w:val="28"/>
          <w:szCs w:val="28"/>
          <w:lang w:eastAsia="ru-RU"/>
        </w:rPr>
        <w:t>о-</w:t>
      </w:r>
      <w:proofErr w:type="gramEnd"/>
      <w:r w:rsidRPr="001C7F66">
        <w:rPr>
          <w:rFonts w:ascii="Times New Roman" w:eastAsia="Times New Roman" w:hAnsi="Times New Roman" w:cs="Times New Roman"/>
          <w:sz w:val="28"/>
          <w:szCs w:val="28"/>
          <w:lang w:eastAsia="ru-RU"/>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1C7F66" w:rsidRPr="001C7F66" w:rsidRDefault="001C7F66" w:rsidP="001C7F66">
      <w:pPr>
        <w:widowControl w:val="0"/>
        <w:spacing w:after="0" w:line="240" w:lineRule="auto"/>
        <w:ind w:firstLine="567"/>
        <w:jc w:val="both"/>
        <w:rPr>
          <w:rFonts w:ascii="Times New Roman" w:eastAsia="Times New Roman" w:hAnsi="Times New Roman" w:cs="Times New Roman"/>
          <w:sz w:val="28"/>
          <w:szCs w:val="28"/>
        </w:rPr>
      </w:pPr>
      <w:r w:rsidRPr="001C7F66">
        <w:rPr>
          <w:rFonts w:ascii="Times New Roman" w:eastAsia="Times New Roman" w:hAnsi="Times New Roman" w:cs="Times New Roman"/>
          <w:sz w:val="28"/>
          <w:szCs w:val="28"/>
        </w:rPr>
        <w:t>4.4.2.2. Время консультирования не должно превышать 15 минут.</w:t>
      </w:r>
    </w:p>
    <w:p w:rsidR="001C7F66" w:rsidRPr="001C7F66" w:rsidRDefault="001C7F66" w:rsidP="001C7F66">
      <w:pPr>
        <w:widowControl w:val="0"/>
        <w:spacing w:after="0" w:line="240" w:lineRule="auto"/>
        <w:ind w:firstLine="567"/>
        <w:jc w:val="both"/>
        <w:rPr>
          <w:rFonts w:ascii="Times New Roman" w:eastAsia="Times New Roman" w:hAnsi="Times New Roman" w:cs="Times New Roman"/>
          <w:sz w:val="28"/>
          <w:szCs w:val="28"/>
        </w:rPr>
      </w:pPr>
      <w:r w:rsidRPr="001C7F66">
        <w:rPr>
          <w:rFonts w:ascii="Times New Roman" w:eastAsia="Times New Roman" w:hAnsi="Times New Roman" w:cs="Times New Roman"/>
          <w:color w:val="000000"/>
          <w:sz w:val="28"/>
          <w:szCs w:val="28"/>
          <w:lang w:eastAsia="ru-RU" w:bidi="ru-RU"/>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proofErr w:type="spellStart"/>
      <w:r w:rsidRPr="001C7F66">
        <w:rPr>
          <w:rFonts w:ascii="Times New Roman" w:eastAsia="Times New Roman" w:hAnsi="Times New Roman" w:cs="Times New Roman"/>
          <w:sz w:val="28"/>
          <w:szCs w:val="28"/>
        </w:rPr>
        <w:t>Боготольского</w:t>
      </w:r>
      <w:proofErr w:type="spellEnd"/>
      <w:r w:rsidRPr="001C7F66">
        <w:rPr>
          <w:rFonts w:ascii="Times New Roman" w:eastAsia="Times New Roman" w:hAnsi="Times New Roman" w:cs="Times New Roman"/>
          <w:sz w:val="28"/>
          <w:szCs w:val="28"/>
        </w:rPr>
        <w:t xml:space="preserve"> района в сети Интернет - </w:t>
      </w:r>
      <w:r w:rsidRPr="001C7F66">
        <w:rPr>
          <w:rFonts w:ascii="Times New Roman" w:eastAsia="Times New Roman" w:hAnsi="Times New Roman" w:cs="Times New Roman"/>
          <w:sz w:val="28"/>
          <w:szCs w:val="28"/>
          <w:lang w:val="en-US"/>
        </w:rPr>
        <w:t>www</w:t>
      </w:r>
      <w:r w:rsidRPr="001C7F66">
        <w:rPr>
          <w:rFonts w:ascii="Times New Roman" w:eastAsia="Times New Roman" w:hAnsi="Times New Roman" w:cs="Times New Roman"/>
          <w:sz w:val="28"/>
          <w:szCs w:val="28"/>
        </w:rPr>
        <w:t>.</w:t>
      </w:r>
      <w:proofErr w:type="spellStart"/>
      <w:r w:rsidRPr="001C7F66">
        <w:rPr>
          <w:rFonts w:ascii="Times New Roman" w:eastAsia="Times New Roman" w:hAnsi="Times New Roman" w:cs="Times New Roman"/>
          <w:sz w:val="28"/>
          <w:szCs w:val="28"/>
          <w:lang w:val="en-US"/>
        </w:rPr>
        <w:t>bogotol</w:t>
      </w:r>
      <w:proofErr w:type="spellEnd"/>
      <w:r w:rsidRPr="001C7F66">
        <w:rPr>
          <w:rFonts w:ascii="Times New Roman" w:eastAsia="Times New Roman" w:hAnsi="Times New Roman" w:cs="Times New Roman"/>
          <w:sz w:val="28"/>
          <w:szCs w:val="28"/>
        </w:rPr>
        <w:t>-</w:t>
      </w:r>
      <w:r w:rsidRPr="001C7F66">
        <w:rPr>
          <w:rFonts w:ascii="Times New Roman" w:eastAsia="Times New Roman" w:hAnsi="Times New Roman" w:cs="Times New Roman"/>
          <w:sz w:val="28"/>
          <w:szCs w:val="28"/>
          <w:lang w:val="en-US"/>
        </w:rPr>
        <w:t>r</w:t>
      </w:r>
      <w:r w:rsidRPr="001C7F66">
        <w:rPr>
          <w:rFonts w:ascii="Times New Roman" w:eastAsia="Times New Roman" w:hAnsi="Times New Roman" w:cs="Times New Roman"/>
          <w:sz w:val="28"/>
          <w:szCs w:val="28"/>
        </w:rPr>
        <w:t>.</w:t>
      </w:r>
      <w:proofErr w:type="spellStart"/>
      <w:r w:rsidRPr="001C7F66">
        <w:rPr>
          <w:rFonts w:ascii="Times New Roman" w:eastAsia="Times New Roman" w:hAnsi="Times New Roman" w:cs="Times New Roman"/>
          <w:sz w:val="28"/>
          <w:szCs w:val="28"/>
          <w:lang w:val="en-US"/>
        </w:rPr>
        <w:t>ru</w:t>
      </w:r>
      <w:proofErr w:type="spellEnd"/>
      <w:r w:rsidRPr="001C7F66">
        <w:rPr>
          <w:rFonts w:ascii="Times New Roman" w:eastAsia="Times New Roman" w:hAnsi="Times New Roman" w:cs="Times New Roman"/>
          <w:sz w:val="28"/>
          <w:szCs w:val="28"/>
        </w:rPr>
        <w:t>.</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4.4.2.3. Консультирование в устной и письменной формах осуществляется по следующим вопросам:</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а) компетенция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sz w:val="28"/>
          <w:szCs w:val="28"/>
          <w:lang w:eastAsia="ru-RU"/>
        </w:rPr>
        <w:t xml:space="preserve">б) </w:t>
      </w:r>
      <w:r w:rsidRPr="001C7F66">
        <w:rPr>
          <w:rFonts w:ascii="Times New Roman" w:eastAsia="Times New Roman" w:hAnsi="Times New Roman" w:cs="Times New Roman"/>
          <w:color w:val="000000"/>
          <w:sz w:val="28"/>
          <w:szCs w:val="28"/>
          <w:lang w:eastAsia="ru-RU"/>
        </w:rPr>
        <w:t>порядок проведения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в) проведение контрольных (надзорных)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sz w:val="28"/>
          <w:szCs w:val="28"/>
          <w:lang w:eastAsia="ru-RU"/>
        </w:rPr>
        <w:t>г)</w:t>
      </w:r>
      <w:r w:rsidRPr="001C7F66">
        <w:rPr>
          <w:rFonts w:ascii="Times New Roman" w:eastAsia="Times New Roman" w:hAnsi="Times New Roman" w:cs="Times New Roman"/>
          <w:color w:val="000000"/>
          <w:sz w:val="28"/>
          <w:szCs w:val="28"/>
          <w:lang w:eastAsia="ru-RU"/>
        </w:rPr>
        <w:t xml:space="preserve"> порядок принятия решений по итогам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д) порядок обжалования решений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4.4.2.4. Консультирование в письменной форме осуществляется Инспектором в следующих случаях:</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а) контролируемым лицом представлен письменный запрос о предоставлении письменного ответа по вопросам консультирования;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lastRenderedPageBreak/>
        <w:t>в) ответ на поставленные вопросы требует дополнительного запроса сведений от органов власти или иных лиц.</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4.4.2.4.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02.12.2006 </w:t>
      </w:r>
      <w:hyperlink r:id="rId14" w:tgtFrame="_blank" w:history="1">
        <w:r w:rsidRPr="001C7F66">
          <w:rPr>
            <w:rFonts w:ascii="Times New Roman" w:eastAsia="Times New Roman" w:hAnsi="Times New Roman" w:cs="Times New Roman"/>
            <w:sz w:val="28"/>
            <w:szCs w:val="28"/>
            <w:lang w:eastAsia="ru-RU"/>
          </w:rPr>
          <w:t>№ 59-ФЗ</w:t>
        </w:r>
      </w:hyperlink>
      <w:r w:rsidRPr="001C7F66">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Если поставленные во время консультирования вопросы не </w:t>
      </w:r>
      <w:proofErr w:type="gramStart"/>
      <w:r w:rsidRPr="001C7F66">
        <w:rPr>
          <w:rFonts w:ascii="Times New Roman" w:eastAsia="Times New Roman" w:hAnsi="Times New Roman" w:cs="Times New Roman"/>
          <w:sz w:val="28"/>
          <w:szCs w:val="28"/>
          <w:lang w:eastAsia="ru-RU"/>
        </w:rPr>
        <w:t>относятся к сфере вида муниципального земельного контроля Инспектором даются</w:t>
      </w:r>
      <w:proofErr w:type="gramEnd"/>
      <w:r w:rsidRPr="001C7F66">
        <w:rPr>
          <w:rFonts w:ascii="Times New Roman" w:eastAsia="Times New Roman" w:hAnsi="Times New Roman" w:cs="Times New Roman"/>
          <w:sz w:val="28"/>
          <w:szCs w:val="28"/>
          <w:lang w:eastAsia="ru-RU"/>
        </w:rPr>
        <w:t xml:space="preserve"> необходимые разъяснения по обращению в соответствующие органы власти или к соответствующим должностным лицам.</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 xml:space="preserve">4.4.2.6. </w:t>
      </w:r>
      <w:proofErr w:type="gramStart"/>
      <w:r w:rsidRPr="001C7F66">
        <w:rPr>
          <w:rFonts w:ascii="Times New Roman" w:eastAsia="Times New Roman" w:hAnsi="Times New Roman" w:cs="Times New Roman"/>
          <w:sz w:val="28"/>
          <w:szCs w:val="28"/>
          <w:lang w:eastAsia="ru-RU"/>
        </w:rPr>
        <w:t>В ходе консультирования, информация, содержащая оценку конкретного контрольного (надзорного) мероприятия, решений и (или) действий Инспектора,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4.4.2.7. Информация, ставшая известной Инспектору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iCs/>
          <w:color w:val="000000"/>
          <w:sz w:val="28"/>
          <w:szCs w:val="28"/>
          <w:lang w:eastAsia="ru-RU" w:bidi="ru-RU"/>
        </w:rPr>
      </w:pPr>
      <w:r w:rsidRPr="001C7F66">
        <w:rPr>
          <w:rFonts w:ascii="Times New Roman" w:eastAsia="Times New Roman" w:hAnsi="Times New Roman" w:cs="Times New Roman"/>
          <w:sz w:val="28"/>
          <w:szCs w:val="28"/>
          <w:lang w:eastAsia="ru-RU"/>
        </w:rPr>
        <w:t xml:space="preserve">4.4.2.8. </w:t>
      </w:r>
      <w:r w:rsidRPr="001C7F66">
        <w:rPr>
          <w:rFonts w:ascii="Times New Roman" w:eastAsia="Times New Roman" w:hAnsi="Times New Roman" w:cs="Times New Roman"/>
          <w:iCs/>
          <w:color w:val="000000"/>
          <w:sz w:val="28"/>
          <w:szCs w:val="28"/>
          <w:lang w:eastAsia="ru-RU" w:bidi="ru-RU"/>
        </w:rPr>
        <w:t>Контрольный орган</w:t>
      </w:r>
      <w:r w:rsidRPr="001C7F66">
        <w:rPr>
          <w:rFonts w:ascii="Times New Roman" w:eastAsia="Times New Roman" w:hAnsi="Times New Roman" w:cs="Times New Roman"/>
          <w:sz w:val="28"/>
          <w:szCs w:val="28"/>
          <w:lang w:eastAsia="ru-RU"/>
        </w:rPr>
        <w:t xml:space="preserve">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6154C2">
        <w:rPr>
          <w:rFonts w:ascii="Times New Roman" w:eastAsia="Times New Roman" w:hAnsi="Times New Roman" w:cs="Times New Roman"/>
          <w:sz w:val="28"/>
          <w:szCs w:val="28"/>
          <w:lang w:eastAsia="ru-RU"/>
        </w:rPr>
        <w:t xml:space="preserve">распоряжением главы </w:t>
      </w:r>
      <w:r w:rsidRPr="001C7F66">
        <w:rPr>
          <w:rFonts w:ascii="Times New Roman" w:eastAsia="Times New Roman" w:hAnsi="Times New Roman" w:cs="Times New Roman"/>
          <w:iCs/>
          <w:color w:val="000000"/>
          <w:sz w:val="28"/>
          <w:szCs w:val="28"/>
          <w:lang w:eastAsia="ru-RU" w:bidi="ru-RU"/>
        </w:rPr>
        <w:t>администрации района.</w:t>
      </w:r>
    </w:p>
    <w:p w:rsidR="001C7F66" w:rsidRPr="001C7F66" w:rsidRDefault="001C7F66" w:rsidP="001C7F66">
      <w:pPr>
        <w:spacing w:after="0" w:line="240" w:lineRule="auto"/>
        <w:ind w:firstLine="567"/>
        <w:jc w:val="both"/>
        <w:rPr>
          <w:rFonts w:ascii="Times New Roman" w:eastAsia="Times New Roman" w:hAnsi="Times New Roman" w:cs="Times New Roman"/>
          <w:i/>
          <w:iCs/>
          <w:color w:val="000000"/>
          <w:sz w:val="28"/>
          <w:szCs w:val="28"/>
          <w:lang w:eastAsia="ru-RU" w:bidi="ru-RU"/>
        </w:rPr>
      </w:pPr>
      <w:r w:rsidRPr="001C7F66">
        <w:rPr>
          <w:rFonts w:ascii="Times New Roman" w:eastAsia="Times New Roman" w:hAnsi="Times New Roman" w:cs="Times New Roman"/>
          <w:sz w:val="28"/>
          <w:szCs w:val="28"/>
          <w:lang w:eastAsia="ru-RU"/>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sz w:val="28"/>
          <w:szCs w:val="28"/>
          <w:lang w:eastAsia="ru-RU"/>
        </w:rPr>
        <w:t>4.4.2.9. В случае</w:t>
      </w:r>
      <w:proofErr w:type="gramStart"/>
      <w:r w:rsidRPr="001C7F66">
        <w:rPr>
          <w:rFonts w:ascii="Times New Roman" w:eastAsia="Times New Roman" w:hAnsi="Times New Roman" w:cs="Times New Roman"/>
          <w:sz w:val="28"/>
          <w:szCs w:val="28"/>
          <w:lang w:eastAsia="ru-RU"/>
        </w:rPr>
        <w:t>,</w:t>
      </w:r>
      <w:proofErr w:type="gramEnd"/>
      <w:r w:rsidRPr="001C7F66">
        <w:rPr>
          <w:rFonts w:ascii="Times New Roman" w:eastAsia="Times New Roman"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1C7F66">
        <w:rPr>
          <w:rFonts w:ascii="Times New Roman" w:eastAsia="Times New Roman" w:hAnsi="Times New Roman" w:cs="Times New Roman"/>
          <w:sz w:val="28"/>
          <w:szCs w:val="28"/>
          <w:lang w:eastAsia="ru-RU"/>
        </w:rPr>
        <w:t>Боготольского</w:t>
      </w:r>
      <w:proofErr w:type="spellEnd"/>
      <w:r w:rsidRPr="001C7F66">
        <w:rPr>
          <w:rFonts w:ascii="Times New Roman" w:eastAsia="Times New Roman" w:hAnsi="Times New Roman" w:cs="Times New Roman"/>
          <w:sz w:val="28"/>
          <w:szCs w:val="28"/>
          <w:lang w:eastAsia="ru-RU"/>
        </w:rPr>
        <w:t xml:space="preserve"> района в сети Интернет - </w:t>
      </w:r>
      <w:r w:rsidRPr="001C7F66">
        <w:rPr>
          <w:rFonts w:ascii="Times New Roman" w:eastAsia="Times New Roman" w:hAnsi="Times New Roman" w:cs="Times New Roman"/>
          <w:sz w:val="28"/>
          <w:szCs w:val="28"/>
          <w:lang w:val="en-US" w:eastAsia="ru-RU"/>
        </w:rPr>
        <w:t>www</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bogotol</w:t>
      </w:r>
      <w:proofErr w:type="spellEnd"/>
      <w:r w:rsidRPr="001C7F66">
        <w:rPr>
          <w:rFonts w:ascii="Times New Roman" w:eastAsia="Times New Roman" w:hAnsi="Times New Roman" w:cs="Times New Roman"/>
          <w:sz w:val="28"/>
          <w:szCs w:val="28"/>
          <w:lang w:eastAsia="ru-RU"/>
        </w:rPr>
        <w:t>-</w:t>
      </w:r>
      <w:r w:rsidRPr="001C7F66">
        <w:rPr>
          <w:rFonts w:ascii="Times New Roman" w:eastAsia="Times New Roman" w:hAnsi="Times New Roman" w:cs="Times New Roman"/>
          <w:sz w:val="28"/>
          <w:szCs w:val="28"/>
          <w:lang w:val="en-US" w:eastAsia="ru-RU"/>
        </w:rPr>
        <w:t>r</w:t>
      </w:r>
      <w:r w:rsidRPr="001C7F66">
        <w:rPr>
          <w:rFonts w:ascii="Times New Roman" w:eastAsia="Times New Roman" w:hAnsi="Times New Roman" w:cs="Times New Roman"/>
          <w:sz w:val="28"/>
          <w:szCs w:val="28"/>
          <w:lang w:eastAsia="ru-RU"/>
        </w:rPr>
        <w:t>.</w:t>
      </w:r>
      <w:proofErr w:type="spellStart"/>
      <w:r w:rsidRPr="001C7F66">
        <w:rPr>
          <w:rFonts w:ascii="Times New Roman" w:eastAsia="Times New Roman" w:hAnsi="Times New Roman" w:cs="Times New Roman"/>
          <w:sz w:val="28"/>
          <w:szCs w:val="28"/>
          <w:lang w:val="en-US" w:eastAsia="ru-RU"/>
        </w:rPr>
        <w:t>ru</w:t>
      </w:r>
      <w:proofErr w:type="spellEnd"/>
      <w:r w:rsidRPr="001C7F66">
        <w:rPr>
          <w:rFonts w:ascii="Times New Roman" w:eastAsia="Times New Roman" w:hAnsi="Times New Roman" w:cs="Times New Roman"/>
          <w:sz w:val="28"/>
          <w:szCs w:val="28"/>
          <w:lang w:eastAsia="ru-RU"/>
        </w:rPr>
        <w:t>. письменного разъяснения, подписанного Инспектором, без указания в таком разъяснении сведений, отнесенных к категории ограниченного доступа.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sz w:val="28"/>
          <w:szCs w:val="28"/>
        </w:rPr>
        <w:t>4.4.3. Объявление предостережения осуществляется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4.4.3.1. </w:t>
      </w:r>
      <w:proofErr w:type="gramStart"/>
      <w:r w:rsidRPr="001C7F66">
        <w:rPr>
          <w:rFonts w:ascii="Times New Roman" w:eastAsia="Times New Roman" w:hAnsi="Times New Roman" w:cs="Times New Roman"/>
          <w:color w:val="000000"/>
          <w:sz w:val="28"/>
          <w:szCs w:val="28"/>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r w:rsidRPr="001C7F66">
        <w:rPr>
          <w:rFonts w:ascii="Times New Roman" w:eastAsia="Times New Roman" w:hAnsi="Times New Roman" w:cs="Times New Roman"/>
          <w:color w:val="000000"/>
          <w:sz w:val="28"/>
          <w:szCs w:val="28"/>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C7F66">
        <w:rPr>
          <w:rFonts w:ascii="Times New Roman" w:eastAsia="Times New Roman" w:hAnsi="Times New Roman" w:cs="Times New Roman"/>
          <w:color w:val="000000"/>
          <w:sz w:val="28"/>
          <w:szCs w:val="28"/>
          <w:lang w:eastAsia="ru-RU"/>
        </w:rPr>
        <w:t xml:space="preserve"> соблюдения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4.4.3.2. Предостережение составляется по форме, утвержденной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 (далее по тексту - Минэкономразвития России от 31.03.2021 года № 151).</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4.4.3.3. Контролируемое лицо в течение 10 (десяти) рабочих дней со дня получения предостережения вправе подать в Контрольный орган возражение в отношении предостережения.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4.4.3.4. Возражение должно содержать:</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наименование Контрольного органа, в который направляется возражение;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дату и номер предостережения;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4) доводы, на основании которых контролируемое лицо </w:t>
      </w:r>
      <w:proofErr w:type="gramStart"/>
      <w:r w:rsidRPr="001C7F66">
        <w:rPr>
          <w:rFonts w:ascii="Times New Roman" w:eastAsia="Times New Roman" w:hAnsi="Times New Roman" w:cs="Times New Roman"/>
          <w:color w:val="000000"/>
          <w:sz w:val="28"/>
          <w:szCs w:val="28"/>
          <w:lang w:eastAsia="ru-RU"/>
        </w:rPr>
        <w:t>не согласно</w:t>
      </w:r>
      <w:proofErr w:type="gramEnd"/>
      <w:r w:rsidRPr="001C7F66">
        <w:rPr>
          <w:rFonts w:ascii="Times New Roman" w:eastAsia="Times New Roman" w:hAnsi="Times New Roman" w:cs="Times New Roman"/>
          <w:color w:val="000000"/>
          <w:sz w:val="28"/>
          <w:szCs w:val="28"/>
          <w:lang w:eastAsia="ru-RU"/>
        </w:rPr>
        <w:t xml:space="preserve"> с объявленным предостережением;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дату получения предостережения контролируемым лицом;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 личную подпись и дату.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4.4.3.6. Контрольный орган рассматривает возражение в отношении предостережения в течение 15 (пятнадцати) рабочих дней со дня его получения.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4.4.3.7. По результатам рассмотрения возражения Контрольный орган принимает одно из следующих решений: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удовлетворяет возражение в форме отмены предостережения;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отказывает в удовлетворении возражения с указанием причины отказа.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4.4.3.9. Повторное направление возражения по тем же основаниям не допускается.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4.4.3.10. Контрольный орган осуществляет учет объявленных им предостережений о недопустимости нарушения обязательных требований и </w:t>
      </w:r>
      <w:r w:rsidRPr="001C7F66">
        <w:rPr>
          <w:rFonts w:ascii="Times New Roman" w:eastAsia="Times New Roman" w:hAnsi="Times New Roman" w:cs="Times New Roman"/>
          <w:color w:val="000000"/>
          <w:sz w:val="28"/>
          <w:szCs w:val="28"/>
          <w:lang w:eastAsia="ru-RU"/>
        </w:rPr>
        <w:lastRenderedPageBreak/>
        <w:t>использует соответствующие данные для проведения иных профилактических мероприятий и контрольных мероприятий.</w:t>
      </w:r>
    </w:p>
    <w:p w:rsidR="001C7F66" w:rsidRPr="001C7F66" w:rsidRDefault="001C7F66" w:rsidP="001C7F66">
      <w:pPr>
        <w:spacing w:after="0" w:line="240" w:lineRule="auto"/>
        <w:jc w:val="center"/>
        <w:rPr>
          <w:rFonts w:ascii="Times New Roman" w:eastAsia="Times New Roman" w:hAnsi="Times New Roman" w:cs="Times New Roman"/>
          <w:b/>
          <w:color w:val="000000"/>
          <w:sz w:val="28"/>
          <w:szCs w:val="28"/>
          <w:lang w:eastAsia="ru-RU"/>
        </w:rPr>
      </w:pPr>
    </w:p>
    <w:p w:rsidR="001C7F66" w:rsidRPr="001C7F66" w:rsidRDefault="001C7F66" w:rsidP="001C7F66">
      <w:pPr>
        <w:spacing w:after="0" w:line="240" w:lineRule="auto"/>
        <w:jc w:val="center"/>
        <w:rPr>
          <w:rFonts w:ascii="Times New Roman" w:eastAsia="Times New Roman" w:hAnsi="Times New Roman" w:cs="Times New Roman"/>
          <w:b/>
          <w:color w:val="000000"/>
          <w:sz w:val="28"/>
          <w:szCs w:val="28"/>
          <w:lang w:eastAsia="ru-RU"/>
        </w:rPr>
      </w:pPr>
      <w:r w:rsidRPr="001C7F66">
        <w:rPr>
          <w:rFonts w:ascii="Times New Roman" w:eastAsia="Times New Roman" w:hAnsi="Times New Roman" w:cs="Times New Roman"/>
          <w:b/>
          <w:color w:val="000000"/>
          <w:sz w:val="28"/>
          <w:szCs w:val="28"/>
          <w:lang w:eastAsia="ru-RU"/>
        </w:rPr>
        <w:t>5. Контрольные мероприятия, проводимые в рамках</w:t>
      </w:r>
    </w:p>
    <w:p w:rsidR="001C7F66" w:rsidRPr="001C7F66" w:rsidRDefault="001C7F66" w:rsidP="001C7F66">
      <w:pPr>
        <w:spacing w:after="0" w:line="240" w:lineRule="auto"/>
        <w:jc w:val="center"/>
        <w:rPr>
          <w:rFonts w:ascii="Times New Roman" w:eastAsia="Times New Roman" w:hAnsi="Times New Roman" w:cs="Times New Roman"/>
          <w:b/>
          <w:color w:val="000000"/>
          <w:sz w:val="28"/>
          <w:szCs w:val="28"/>
          <w:lang w:eastAsia="ru-RU"/>
        </w:rPr>
      </w:pPr>
      <w:r w:rsidRPr="001C7F66">
        <w:rPr>
          <w:rFonts w:ascii="Times New Roman" w:eastAsia="Times New Roman" w:hAnsi="Times New Roman" w:cs="Times New Roman"/>
          <w:b/>
          <w:color w:val="000000"/>
          <w:sz w:val="28"/>
          <w:szCs w:val="28"/>
          <w:lang w:eastAsia="ru-RU"/>
        </w:rPr>
        <w:t>муниципального земельного контроля</w:t>
      </w:r>
    </w:p>
    <w:p w:rsidR="001C7F66" w:rsidRPr="001C7F66" w:rsidRDefault="001C7F66" w:rsidP="001C7F66">
      <w:pPr>
        <w:spacing w:after="0" w:line="240" w:lineRule="auto"/>
        <w:jc w:val="center"/>
        <w:rPr>
          <w:rFonts w:ascii="Times New Roman" w:eastAsia="Times New Roman" w:hAnsi="Times New Roman" w:cs="Times New Roman"/>
          <w:b/>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а) документарная проверка, выездная проверка – при взаимодействии с контролируемыми лицами;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б) выездное обследование – без взаимодействия с контролируемыми лицами.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 При осуществлении муниципального земельного контроля взаимодействием с контролируемыми лицами являются: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а) встречи, телефонные и иные переговоры (непосредственное взаимодействие) между Инспектором и контролируемым лицом или его представителем;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б) запрос документов, иных материалов;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Контрольные мероприятия без взаимодействия проводятся Инспекторами на основании заданий уполномоченных должностных лиц </w:t>
      </w:r>
      <w:r w:rsidRPr="001C7F66">
        <w:rPr>
          <w:rFonts w:ascii="Times New Roman" w:eastAsia="Times New Roman" w:hAnsi="Times New Roman" w:cs="Times New Roman"/>
          <w:color w:val="000000"/>
          <w:sz w:val="28"/>
          <w:szCs w:val="28"/>
          <w:lang w:eastAsia="ru-RU"/>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осмотр;</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получение письменных объяснений;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истребование документов.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5.4. </w:t>
      </w:r>
      <w:proofErr w:type="gramStart"/>
      <w:r w:rsidRPr="001C7F66">
        <w:rPr>
          <w:rFonts w:ascii="Times New Roman" w:eastAsia="Times New Roman" w:hAnsi="Times New Roman" w:cs="Times New Roman"/>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от 31.07.2020 № 248-ФЗ.</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5.5. Контрольные мероприятия проводится Инспектором, </w:t>
      </w:r>
      <w:proofErr w:type="gramStart"/>
      <w:r w:rsidRPr="001C7F66">
        <w:rPr>
          <w:rFonts w:ascii="Times New Roman" w:eastAsia="Times New Roman" w:hAnsi="Times New Roman" w:cs="Times New Roman"/>
          <w:color w:val="000000"/>
          <w:sz w:val="28"/>
          <w:szCs w:val="28"/>
          <w:lang w:eastAsia="ru-RU"/>
        </w:rPr>
        <w:t>указанными</w:t>
      </w:r>
      <w:proofErr w:type="gramEnd"/>
      <w:r w:rsidRPr="001C7F66">
        <w:rPr>
          <w:rFonts w:ascii="Times New Roman" w:eastAsia="Times New Roman" w:hAnsi="Times New Roman" w:cs="Times New Roman"/>
          <w:color w:val="000000"/>
          <w:sz w:val="28"/>
          <w:szCs w:val="28"/>
          <w:lang w:eastAsia="ru-RU"/>
        </w:rPr>
        <w:t xml:space="preserve"> в решении Контрольного органа о проведении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 151.</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5.7. Документы, иные материалы, являющиеся доказательствами нарушения обязательных требований, приобщаются к акту.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Заполненные при проведении контрольного мероприятия проверочные листы должны быть приобщены к акту.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5.8. Оформление акта производится по месту проведения контрольного мероприятия в день окончания проведения такого мероприятия, если иной </w:t>
      </w:r>
      <w:r w:rsidRPr="001C7F66">
        <w:rPr>
          <w:rFonts w:ascii="Times New Roman" w:eastAsia="Times New Roman" w:hAnsi="Times New Roman" w:cs="Times New Roman"/>
          <w:color w:val="000000"/>
          <w:sz w:val="28"/>
          <w:szCs w:val="28"/>
          <w:lang w:eastAsia="ru-RU"/>
        </w:rPr>
        <w:lastRenderedPageBreak/>
        <w:t>порядок оформления акта не установлен Правительством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5.11. Меры, принимаемые Контрольным органом по результатам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5.12.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по форме согласно приложения № 3 к настоящему Приложению, с указанием разумных сроков их устранения, но не более 6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w:t>
      </w:r>
      <w:proofErr w:type="gramEnd"/>
      <w:r w:rsidRPr="001C7F66">
        <w:rPr>
          <w:rFonts w:ascii="Times New Roman" w:eastAsia="Times New Roman" w:hAnsi="Times New Roman" w:cs="Times New Roman"/>
          <w:color w:val="000000"/>
          <w:sz w:val="28"/>
          <w:szCs w:val="28"/>
          <w:lang w:eastAsia="ru-RU"/>
        </w:rPr>
        <w:t xml:space="preserve">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1C7F66">
        <w:rPr>
          <w:rFonts w:ascii="Times New Roman" w:eastAsia="Times New Roman" w:hAnsi="Times New Roman" w:cs="Times New Roman"/>
          <w:color w:val="000000"/>
          <w:sz w:val="28"/>
          <w:szCs w:val="28"/>
          <w:lang w:eastAsia="ru-RU"/>
        </w:rPr>
        <w:t xml:space="preserve">, если при проведении проверки установлено, что деятельность гражданина, организации, </w:t>
      </w:r>
      <w:proofErr w:type="gramStart"/>
      <w:r w:rsidRPr="001C7F66">
        <w:rPr>
          <w:rFonts w:ascii="Times New Roman" w:eastAsia="Times New Roman" w:hAnsi="Times New Roman" w:cs="Times New Roman"/>
          <w:color w:val="000000"/>
          <w:sz w:val="28"/>
          <w:szCs w:val="28"/>
          <w:lang w:eastAsia="ru-RU"/>
        </w:rPr>
        <w:t>владеющих</w:t>
      </w:r>
      <w:proofErr w:type="gramEnd"/>
      <w:r w:rsidRPr="001C7F66">
        <w:rPr>
          <w:rFonts w:ascii="Times New Roman" w:eastAsia="Times New Roman" w:hAnsi="Times New Roman" w:cs="Times New Roman"/>
          <w:color w:val="000000"/>
          <w:sz w:val="28"/>
          <w:szCs w:val="28"/>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C7F66" w:rsidRPr="001C7F66" w:rsidRDefault="001C7F66" w:rsidP="001C7F66">
      <w:pPr>
        <w:spacing w:after="0" w:line="240" w:lineRule="auto"/>
        <w:ind w:firstLine="567"/>
        <w:jc w:val="both"/>
        <w:rPr>
          <w:rFonts w:ascii="Times New Roman" w:eastAsia="Times New Roman" w:hAnsi="Times New Roman" w:cs="Times New Roman"/>
          <w:sz w:val="28"/>
          <w:szCs w:val="28"/>
          <w:lang w:eastAsia="ru-RU"/>
        </w:rPr>
      </w:pPr>
      <w:r w:rsidRPr="001C7F66">
        <w:rPr>
          <w:rFonts w:ascii="Times New Roman" w:eastAsia="Times New Roman" w:hAnsi="Times New Roman" w:cs="Times New Roman"/>
          <w:color w:val="000000"/>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5" w:tgtFrame="_blank" w:history="1">
        <w:r w:rsidRPr="001C7F66">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1C7F66">
        <w:rPr>
          <w:rFonts w:ascii="Times New Roman" w:eastAsia="Times New Roman" w:hAnsi="Times New Roman" w:cs="Times New Roman"/>
          <w:sz w:val="28"/>
          <w:szCs w:val="28"/>
          <w:lang w:eastAsia="ru-RU"/>
        </w:rPr>
        <w:t>;</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 xml:space="preserve">4) принять меры по осуществлению контроля за устранением выявленных нарушений обязательных требований, предупреждению </w:t>
      </w:r>
      <w:r w:rsidRPr="001C7F66">
        <w:rPr>
          <w:rFonts w:ascii="Times New Roman" w:eastAsia="Times New Roman" w:hAnsi="Times New Roman" w:cs="Times New Roman"/>
          <w:color w:val="000000"/>
          <w:sz w:val="28"/>
          <w:szCs w:val="28"/>
          <w:lang w:eastAsia="ru-RU"/>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5.13. Предписание оформляется по форме согласно приложению </w:t>
      </w:r>
      <w:r w:rsidR="002273F2">
        <w:rPr>
          <w:rFonts w:ascii="Times New Roman" w:eastAsia="Times New Roman" w:hAnsi="Times New Roman" w:cs="Times New Roman"/>
          <w:color w:val="000000"/>
          <w:sz w:val="28"/>
          <w:szCs w:val="28"/>
          <w:lang w:eastAsia="ru-RU"/>
        </w:rPr>
        <w:t>3</w:t>
      </w:r>
      <w:bookmarkStart w:id="1" w:name="_GoBack"/>
      <w:bookmarkEnd w:id="1"/>
      <w:r w:rsidRPr="001C7F66">
        <w:rPr>
          <w:rFonts w:ascii="Times New Roman" w:eastAsia="Times New Roman" w:hAnsi="Times New Roman" w:cs="Times New Roman"/>
          <w:color w:val="000000"/>
          <w:sz w:val="28"/>
          <w:szCs w:val="28"/>
          <w:lang w:eastAsia="ru-RU"/>
        </w:rPr>
        <w:t xml:space="preserve"> к настоящему Положению.</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5.14.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5.15. По истечении срока исполнения контролируемым лицом решения, принятого в соответствии с подпунктом 1 пункта 5.12.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5.16.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5.17.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случае</w:t>
      </w:r>
      <w:proofErr w:type="gramStart"/>
      <w:r w:rsidRPr="001C7F66">
        <w:rPr>
          <w:rFonts w:ascii="Times New Roman" w:eastAsia="Times New Roman" w:hAnsi="Times New Roman" w:cs="Times New Roman"/>
          <w:color w:val="000000"/>
          <w:sz w:val="28"/>
          <w:szCs w:val="28"/>
          <w:lang w:eastAsia="ru-RU"/>
        </w:rPr>
        <w:t>,</w:t>
      </w:r>
      <w:proofErr w:type="gramEnd"/>
      <w:r w:rsidRPr="001C7F66">
        <w:rPr>
          <w:rFonts w:ascii="Times New Roman" w:eastAsia="Times New Roman" w:hAnsi="Times New Roman" w:cs="Times New Roman"/>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5.18. В случае</w:t>
      </w:r>
      <w:proofErr w:type="gramStart"/>
      <w:r w:rsidRPr="001C7F66">
        <w:rPr>
          <w:rFonts w:ascii="Times New Roman" w:eastAsia="Times New Roman" w:hAnsi="Times New Roman" w:cs="Times New Roman"/>
          <w:color w:val="000000"/>
          <w:sz w:val="28"/>
          <w:szCs w:val="28"/>
          <w:lang w:eastAsia="ru-RU"/>
        </w:rPr>
        <w:t>,</w:t>
      </w:r>
      <w:proofErr w:type="gramEnd"/>
      <w:r w:rsidRPr="001C7F66">
        <w:rPr>
          <w:rFonts w:ascii="Times New Roman" w:eastAsia="Times New Roman" w:hAnsi="Times New Roman" w:cs="Times New Roman"/>
          <w:color w:val="000000"/>
          <w:sz w:val="28"/>
          <w:szCs w:val="28"/>
          <w:lang w:eastAsia="ru-RU"/>
        </w:rPr>
        <w:t xml:space="preserve"> если по итогам проведения контрольного мероприятия, предусмотренного пунктом 5.17.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5.12. настоящего Положения, с указанием новых сроков его исполнения.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5.19. В соответствии с частью 2 статьи 61 Федерального закона от 31.07.2020 № 248-ФЗ, муниципальный земельный контроль в границах муниципального образования </w:t>
      </w:r>
      <w:proofErr w:type="spellStart"/>
      <w:r w:rsidRPr="001C7F66">
        <w:rPr>
          <w:rFonts w:ascii="Times New Roman" w:eastAsia="Times New Roman" w:hAnsi="Times New Roman" w:cs="Times New Roman"/>
          <w:color w:val="000000"/>
          <w:sz w:val="28"/>
          <w:szCs w:val="28"/>
          <w:lang w:eastAsia="ru-RU"/>
        </w:rPr>
        <w:t>Боготольский</w:t>
      </w:r>
      <w:proofErr w:type="spellEnd"/>
      <w:r w:rsidRPr="001C7F66">
        <w:rPr>
          <w:rFonts w:ascii="Times New Roman" w:eastAsia="Times New Roman" w:hAnsi="Times New Roman" w:cs="Times New Roman"/>
          <w:color w:val="000000"/>
          <w:sz w:val="28"/>
          <w:szCs w:val="28"/>
          <w:lang w:eastAsia="ru-RU"/>
        </w:rPr>
        <w:t xml:space="preserve"> муниципальный район </w:t>
      </w:r>
      <w:r w:rsidRPr="001C7F66">
        <w:rPr>
          <w:rFonts w:ascii="Times New Roman" w:eastAsia="Times New Roman" w:hAnsi="Times New Roman" w:cs="Times New Roman"/>
          <w:color w:val="000000"/>
          <w:sz w:val="28"/>
          <w:szCs w:val="28"/>
          <w:lang w:eastAsia="ru-RU"/>
        </w:rPr>
        <w:lastRenderedPageBreak/>
        <w:t>Красноярского края осуществляется без проведения плановых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5.20. Внеплановые контрольные мероприятия проводятся в виде документарных и выездных проверок, выездного обследования.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5.21. Решение о проведении внепланового контрольного мероприятия принимается с учетом индикаторов риска нарушения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5.23. В случае</w:t>
      </w:r>
      <w:proofErr w:type="gramStart"/>
      <w:r w:rsidRPr="001C7F66">
        <w:rPr>
          <w:rFonts w:ascii="Times New Roman" w:eastAsia="Times New Roman" w:hAnsi="Times New Roman" w:cs="Times New Roman"/>
          <w:color w:val="000000"/>
          <w:sz w:val="28"/>
          <w:szCs w:val="28"/>
          <w:lang w:eastAsia="ru-RU"/>
        </w:rPr>
        <w:t>,</w:t>
      </w:r>
      <w:proofErr w:type="gramEnd"/>
      <w:r w:rsidRPr="001C7F66">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5.24. </w:t>
      </w:r>
      <w:proofErr w:type="gramStart"/>
      <w:r w:rsidRPr="001C7F66">
        <w:rPr>
          <w:rFonts w:ascii="Times New Roman" w:eastAsia="Times New Roman" w:hAnsi="Times New Roman" w:cs="Times New Roman"/>
          <w:color w:val="000000"/>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5.25. В случае</w:t>
      </w:r>
      <w:proofErr w:type="gramStart"/>
      <w:r w:rsidRPr="001C7F66">
        <w:rPr>
          <w:rFonts w:ascii="Times New Roman" w:eastAsia="Times New Roman" w:hAnsi="Times New Roman" w:cs="Times New Roman"/>
          <w:color w:val="000000"/>
          <w:sz w:val="28"/>
          <w:szCs w:val="28"/>
          <w:lang w:eastAsia="ru-RU"/>
        </w:rPr>
        <w:t>,</w:t>
      </w:r>
      <w:proofErr w:type="gramEnd"/>
      <w:r w:rsidRPr="001C7F66">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течение 10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5.26. Срок проведения документарной проверки не может превышать 10 (десять) рабочих дней.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указанный срок не включается период с момента: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период с момента направления контролируемому лицу информации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о выявлении ошибок и (или) противоречий в представленных контролируемым лицом документах;</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Pr="001C7F66">
        <w:rPr>
          <w:rFonts w:ascii="Times New Roman" w:eastAsia="Times New Roman" w:hAnsi="Times New Roman" w:cs="Times New Roman"/>
          <w:color w:val="000000"/>
          <w:sz w:val="28"/>
          <w:szCs w:val="28"/>
          <w:lang w:eastAsia="ru-RU"/>
        </w:rPr>
        <w:lastRenderedPageBreak/>
        <w:t>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5.27. Перечень допустимых контрольных действий совершаемых в ходе документарной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bookmarkStart w:id="2" w:name="_Hlk73716001"/>
      <w:r w:rsidRPr="001C7F66">
        <w:rPr>
          <w:rFonts w:ascii="Times New Roman" w:eastAsia="Times New Roman" w:hAnsi="Times New Roman" w:cs="Times New Roman"/>
          <w:color w:val="000000"/>
          <w:sz w:val="28"/>
          <w:szCs w:val="28"/>
          <w:lang w:eastAsia="ru-RU"/>
        </w:rPr>
        <w:t>1) истребование документов;</w:t>
      </w:r>
      <w:bookmarkEnd w:id="2"/>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получение письменных объяснений.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5.28.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Контролируемое лицо в течение 10 (десять) рабочих дней со дня получения данного требования направляет </w:t>
      </w:r>
      <w:proofErr w:type="spellStart"/>
      <w:r w:rsidRPr="001C7F66">
        <w:rPr>
          <w:rFonts w:ascii="Times New Roman" w:eastAsia="Times New Roman" w:hAnsi="Times New Roman" w:cs="Times New Roman"/>
          <w:color w:val="000000"/>
          <w:sz w:val="28"/>
          <w:szCs w:val="28"/>
          <w:lang w:eastAsia="ru-RU"/>
        </w:rPr>
        <w:t>истребуемые</w:t>
      </w:r>
      <w:proofErr w:type="spellEnd"/>
      <w:r w:rsidRPr="001C7F66">
        <w:rPr>
          <w:rFonts w:ascii="Times New Roman" w:eastAsia="Times New Roman" w:hAnsi="Times New Roman" w:cs="Times New Roman"/>
          <w:color w:val="000000"/>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C7F66">
        <w:rPr>
          <w:rFonts w:ascii="Times New Roman" w:eastAsia="Times New Roman" w:hAnsi="Times New Roman" w:cs="Times New Roman"/>
          <w:color w:val="000000"/>
          <w:sz w:val="28"/>
          <w:szCs w:val="28"/>
          <w:lang w:eastAsia="ru-RU"/>
        </w:rPr>
        <w:t>истребуемые</w:t>
      </w:r>
      <w:proofErr w:type="spellEnd"/>
      <w:r w:rsidRPr="001C7F66">
        <w:rPr>
          <w:rFonts w:ascii="Times New Roman" w:eastAsia="Times New Roman" w:hAnsi="Times New Roman" w:cs="Times New Roman"/>
          <w:color w:val="000000"/>
          <w:sz w:val="28"/>
          <w:szCs w:val="28"/>
          <w:lang w:eastAsia="ru-RU"/>
        </w:rPr>
        <w:t xml:space="preserve"> документы.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5.29. Письменные объяснения могут быть запрошены Инспектором от контролируемого лица или его представителя, свидетелей.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Письменные объяснения оформляются путем составления письменного документа в свободной форме.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5.30. Оформление акта производится по месту нахождения Контрольного органа в день окончания проведения документарной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5.31. Акт направляется Контрольным органом контролируемому лицу в срок не позднее 5 (пяти) рабочих дней после окончания документарной проверки в порядке, предусмотренном статьей 21 Федерального закона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5.32. Внеплановая документарная проверка проводится без согласования с органами прокуратуры.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5.33.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5.34. Выездная проверка проводится в случае, если не представляется возможным: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5.33.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5.35.Внеплановая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5.36. Контрольный орган уведомляет контролируемое лицо о проведении выездной проверки не </w:t>
      </w:r>
      <w:proofErr w:type="gramStart"/>
      <w:r w:rsidRPr="001C7F66">
        <w:rPr>
          <w:rFonts w:ascii="Times New Roman" w:eastAsia="Times New Roman" w:hAnsi="Times New Roman" w:cs="Times New Roman"/>
          <w:color w:val="000000"/>
          <w:sz w:val="28"/>
          <w:szCs w:val="28"/>
          <w:lang w:eastAsia="ru-RU"/>
        </w:rPr>
        <w:t>позднее</w:t>
      </w:r>
      <w:proofErr w:type="gramEnd"/>
      <w:r w:rsidRPr="001C7F66">
        <w:rPr>
          <w:rFonts w:ascii="Times New Roman" w:eastAsia="Times New Roman" w:hAnsi="Times New Roman" w:cs="Times New Roman"/>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5.37.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5.38. Срок проведения выездной проверки составляет не более 10 (десяти) рабочих дней.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5.39. Перечень допустимых контрольных действий в ходе выездной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bookmarkStart w:id="3" w:name="_Hlk73715973"/>
      <w:r w:rsidRPr="001C7F66">
        <w:rPr>
          <w:rFonts w:ascii="Times New Roman" w:eastAsia="Times New Roman" w:hAnsi="Times New Roman" w:cs="Times New Roman"/>
          <w:color w:val="000000"/>
          <w:sz w:val="28"/>
          <w:szCs w:val="28"/>
          <w:lang w:eastAsia="ru-RU"/>
        </w:rPr>
        <w:t>1) осмотр;</w:t>
      </w:r>
      <w:bookmarkEnd w:id="3"/>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истребование документов;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получение письменных объяснений;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инструментальное обследование.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5.40. Осмотр осуществляется Инспектором в присутствии контролируемого лица и (или) его представителя с обязательным применением видеозаписи.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По результатам осмотра составляется протокол осмотра.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5.41. Инструментальное обследование осуществляется Инспектором или специалистом, </w:t>
      </w:r>
      <w:proofErr w:type="gramStart"/>
      <w:r w:rsidRPr="001C7F66">
        <w:rPr>
          <w:rFonts w:ascii="Times New Roman" w:eastAsia="Times New Roman" w:hAnsi="Times New Roman" w:cs="Times New Roman"/>
          <w:color w:val="000000"/>
          <w:sz w:val="28"/>
          <w:szCs w:val="28"/>
          <w:lang w:eastAsia="ru-RU"/>
        </w:rPr>
        <w:t>имеющими</w:t>
      </w:r>
      <w:proofErr w:type="gramEnd"/>
      <w:r w:rsidRPr="001C7F66">
        <w:rPr>
          <w:rFonts w:ascii="Times New Roman" w:eastAsia="Times New Roman" w:hAnsi="Times New Roman" w:cs="Times New Roman"/>
          <w:color w:val="000000"/>
          <w:sz w:val="28"/>
          <w:szCs w:val="28"/>
          <w:lang w:eastAsia="ru-RU"/>
        </w:rPr>
        <w:t xml:space="preserve"> допуск к работе на специальном оборудовании, использованию технических приборов.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дата и место его составления;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 должность, фамилия и инициалы Инспектора или специалиста, </w:t>
      </w:r>
      <w:proofErr w:type="gramStart"/>
      <w:r w:rsidRPr="001C7F66">
        <w:rPr>
          <w:rFonts w:ascii="Times New Roman" w:eastAsia="Times New Roman" w:hAnsi="Times New Roman" w:cs="Times New Roman"/>
          <w:color w:val="000000"/>
          <w:sz w:val="28"/>
          <w:szCs w:val="28"/>
          <w:lang w:eastAsia="ru-RU"/>
        </w:rPr>
        <w:t>составивших</w:t>
      </w:r>
      <w:proofErr w:type="gramEnd"/>
      <w:r w:rsidRPr="001C7F66">
        <w:rPr>
          <w:rFonts w:ascii="Times New Roman" w:eastAsia="Times New Roman" w:hAnsi="Times New Roman" w:cs="Times New Roman"/>
          <w:color w:val="000000"/>
          <w:sz w:val="28"/>
          <w:szCs w:val="28"/>
          <w:lang w:eastAsia="ru-RU"/>
        </w:rPr>
        <w:t xml:space="preserve"> протокол;</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сведения о контролируемом лице;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выводы о соответствии этих показателей установленным нормам;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иные сведения, имеющие значение для оценки результатов инструментального обследования.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5.42.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5.43. Представление контролируемым лицом </w:t>
      </w:r>
      <w:proofErr w:type="spellStart"/>
      <w:r w:rsidRPr="001C7F66">
        <w:rPr>
          <w:rFonts w:ascii="Times New Roman" w:eastAsia="Times New Roman" w:hAnsi="Times New Roman" w:cs="Times New Roman"/>
          <w:color w:val="000000"/>
          <w:sz w:val="28"/>
          <w:szCs w:val="28"/>
          <w:lang w:eastAsia="ru-RU"/>
        </w:rPr>
        <w:t>истребуемых</w:t>
      </w:r>
      <w:proofErr w:type="spellEnd"/>
      <w:r w:rsidRPr="001C7F66">
        <w:rPr>
          <w:rFonts w:ascii="Times New Roman" w:eastAsia="Times New Roman" w:hAnsi="Times New Roman" w:cs="Times New Roman"/>
          <w:color w:val="000000"/>
          <w:sz w:val="28"/>
          <w:szCs w:val="28"/>
          <w:lang w:eastAsia="ru-RU"/>
        </w:rPr>
        <w:t xml:space="preserve"> документов, письменных объяснений осуществляется в соответствии с пунктами 5.28. и 5.29. настоящего Положения.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5.44. По окончании проведения выездной проверки Инспектор составляет акт выездной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Информация о проведении фотосъемки, аудио- и видеозаписи отражается в акте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5.45.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C7F66">
        <w:rPr>
          <w:rFonts w:ascii="Times New Roman" w:eastAsia="Times New Roman" w:hAnsi="Times New Roman" w:cs="Times New Roman"/>
          <w:color w:val="000000"/>
          <w:sz w:val="28"/>
          <w:szCs w:val="28"/>
          <w:lang w:eastAsia="ru-RU"/>
        </w:rPr>
        <w:t>деятельности</w:t>
      </w:r>
      <w:proofErr w:type="gramEnd"/>
      <w:r w:rsidRPr="001C7F66">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1C7F66">
        <w:rPr>
          <w:rFonts w:ascii="Times New Roman" w:eastAsia="Times New Roman" w:hAnsi="Times New Roman" w:cs="Times New Roman"/>
          <w:color w:val="000000"/>
          <w:sz w:val="28"/>
          <w:szCs w:val="28"/>
          <w:lang w:eastAsia="ru-RU"/>
        </w:rPr>
        <w:lastRenderedPageBreak/>
        <w:t>контрольных мероприятий в порядке, предусмотренном частями 4 и 5 статьи 21 Федеральным законом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временной нетрудоспособности;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нахождения в служебной командировке.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5.47. Выездное обследование проводится в целях оценки соблюдения контролируемыми лицами обязательных требований.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5.48.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5.49. Выездное обследование проводится без информирования контролируемого лица.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5.50. По результатам проведения выездного обследования не могут быть приняты решения, предусмотренные подпунктами 1 и 2 пункта 5.12. настоящего Положения.</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jc w:val="center"/>
        <w:rPr>
          <w:rFonts w:ascii="Times New Roman" w:eastAsia="Times New Roman" w:hAnsi="Times New Roman" w:cs="Times New Roman"/>
          <w:b/>
          <w:bCs/>
          <w:color w:val="000000"/>
          <w:sz w:val="28"/>
          <w:szCs w:val="28"/>
          <w:lang w:eastAsia="ru-RU"/>
        </w:rPr>
      </w:pPr>
      <w:r w:rsidRPr="001C7F66">
        <w:rPr>
          <w:rFonts w:ascii="Times New Roman" w:eastAsia="Times New Roman" w:hAnsi="Times New Roman" w:cs="Times New Roman"/>
          <w:b/>
          <w:bCs/>
          <w:color w:val="000000"/>
          <w:sz w:val="28"/>
          <w:szCs w:val="28"/>
          <w:lang w:eastAsia="ru-RU"/>
        </w:rPr>
        <w:t>6. Досудебный порядок обжалования</w:t>
      </w:r>
    </w:p>
    <w:p w:rsidR="001C7F66" w:rsidRPr="001C7F66" w:rsidRDefault="001C7F66" w:rsidP="001C7F66">
      <w:pPr>
        <w:spacing w:after="0" w:line="240" w:lineRule="auto"/>
        <w:jc w:val="center"/>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6.1. Контролируемые лица, права и законные интересы которых, по их мнению, были непосредственно нарушены в рамках осуществления </w:t>
      </w:r>
      <w:r w:rsidRPr="001C7F66">
        <w:rPr>
          <w:rFonts w:ascii="Times New Roman" w:eastAsia="Times New Roman" w:hAnsi="Times New Roman" w:cs="Times New Roman"/>
          <w:color w:val="000000"/>
          <w:sz w:val="28"/>
          <w:szCs w:val="28"/>
          <w:lang w:eastAsia="ru-RU"/>
        </w:rPr>
        <w:lastRenderedPageBreak/>
        <w:t>муниципального земельного  контроля, имеют право на досудебное обжалование решений Контрольного органа и Инспектора: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решений о проведении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действий (бездействия) должностных лиц в рамках контрольных мероприятий.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от 31.07.2020 № 248-ФЗ.</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6.3. Жалоба на решение Контрольного органа, действия (бездействие) его должностных лиц рассматривается руководителем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6.4. Жалоба может быть подана в течение 30 (тридцати) календарных дней со дня, когда контролируемое лицо узнало или должно было узнать о нарушении своих прав.</w:t>
      </w:r>
      <w:bookmarkStart w:id="5" w:name="Par375"/>
      <w:bookmarkEnd w:id="5"/>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Жалоба на предписание Контрольного органа может быть подана в течение 10 (десяти) рабочих дней с момента получения контролируемым лицом предписания.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6.7. Жалоба может содержать ходатайство о приостановлении исполнения обжалуемого решения Контрольного органа.</w:t>
      </w:r>
      <w:bookmarkStart w:id="7" w:name="Par379"/>
      <w:bookmarkEnd w:id="7"/>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6.8. Руководителем Контрольного органа (заместителем руководителя) в срок не позднее 3 (трех) рабочих дней со дня регистрации жалобы принимается решение: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о приостановлении исполнения обжалуемого решения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об отказе в приостановлении исполнения обжалуемого решения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bookmarkStart w:id="8" w:name="Par383"/>
      <w:bookmarkEnd w:id="8"/>
      <w:r w:rsidRPr="001C7F66">
        <w:rPr>
          <w:rFonts w:ascii="Times New Roman" w:eastAsia="Times New Roman" w:hAnsi="Times New Roman" w:cs="Times New Roman"/>
          <w:color w:val="000000"/>
          <w:sz w:val="28"/>
          <w:szCs w:val="28"/>
          <w:lang w:eastAsia="ru-RU"/>
        </w:rPr>
        <w:lastRenderedPageBreak/>
        <w:t>6.9. Жалоба должна содержать:</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4) основания и доводы, на основании которых контролируемое лицо </w:t>
      </w:r>
      <w:proofErr w:type="gramStart"/>
      <w:r w:rsidRPr="001C7F66">
        <w:rPr>
          <w:rFonts w:ascii="Times New Roman" w:eastAsia="Times New Roman" w:hAnsi="Times New Roman" w:cs="Times New Roman"/>
          <w:color w:val="000000"/>
          <w:sz w:val="28"/>
          <w:szCs w:val="28"/>
          <w:lang w:eastAsia="ru-RU"/>
        </w:rPr>
        <w:t>не согласно</w:t>
      </w:r>
      <w:proofErr w:type="gramEnd"/>
      <w:r w:rsidRPr="001C7F66">
        <w:rPr>
          <w:rFonts w:ascii="Times New Roman" w:eastAsia="Times New Roman" w:hAnsi="Times New Roman" w:cs="Times New Roman"/>
          <w:color w:val="000000"/>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требования контролируемого лица, подавшего жалобу;</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bookmarkStart w:id="9" w:name="Par390"/>
      <w:bookmarkEnd w:id="9"/>
      <w:r w:rsidRPr="001C7F66">
        <w:rPr>
          <w:rFonts w:ascii="Times New Roman" w:eastAsia="Times New Roman" w:hAnsi="Times New Roman" w:cs="Times New Roman"/>
          <w:color w:val="000000"/>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C7F66">
        <w:rPr>
          <w:rFonts w:ascii="Times New Roman" w:eastAsia="Times New Roman" w:hAnsi="Times New Roman" w:cs="Times New Roman"/>
          <w:color w:val="000000"/>
          <w:sz w:val="28"/>
          <w:szCs w:val="28"/>
          <w:lang w:eastAsia="ru-RU"/>
        </w:rPr>
        <w:t>ии и ау</w:t>
      </w:r>
      <w:proofErr w:type="gramEnd"/>
      <w:r w:rsidRPr="001C7F66">
        <w:rPr>
          <w:rFonts w:ascii="Times New Roman" w:eastAsia="Times New Roman" w:hAnsi="Times New Roman" w:cs="Times New Roman"/>
          <w:color w:val="000000"/>
          <w:sz w:val="28"/>
          <w:szCs w:val="28"/>
          <w:lang w:eastAsia="ru-RU"/>
        </w:rPr>
        <w:t>тентификации».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6.12. Контрольный орган принимает решение об отказе в рассмотрении жалобы в течение 5 (пяти) рабочих дней со дня получения жалобы, если: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в удовлетворении ходатайства о восстановлении пропущенного срока на подачу жалобы отказано;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до принятия решения по жалобе от контролируемого лица, ее подавшего, поступило заявление об отзыве жалобы;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имеется решение суда по вопросам, поставленным в жалобе;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5) ранее в Контрольный орган была подана другая жалоба от того же контролируемого лица по тем же основаниям;</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8) жалоба подана в ненадлежащий орган;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6.13. 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6.15. Жалоба подлежит рассмотрению руководителем (заместителем руководителя) Контрольного органа в течение 20 (двадцати) рабочих дней со дня ее регистрации.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6.16. Указанный срок может быть продлен на 20 (двадцать) рабочих дней, в следующих исключительных случаях:</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C7F66">
        <w:rPr>
          <w:rFonts w:ascii="Times New Roman" w:eastAsia="Times New Roman" w:hAnsi="Times New Roman" w:cs="Times New Roman"/>
          <w:color w:val="000000"/>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(пяти) рабочих дней с момента направления запроса.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6.20. По итогам рассмотрения жалобы руководитель (заместитель руководителя) Контрольного органа принимает одно из следующих решений: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оставляет жалобу без удовлетворения;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отменяет решение Контрольного органа полностью или частично;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3) отменяет решение Контрольного органа полностью и принимает новое решение;</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sectPr w:rsidR="001C7F66" w:rsidRPr="001C7F66" w:rsidSect="000F2C77">
          <w:footerReference w:type="default" r:id="rId16"/>
          <w:pgSz w:w="11906" w:h="16838"/>
          <w:pgMar w:top="1134" w:right="851" w:bottom="1134" w:left="1701" w:header="709" w:footer="709" w:gutter="0"/>
          <w:cols w:space="708"/>
          <w:docGrid w:linePitch="360"/>
        </w:sectPr>
      </w:pPr>
    </w:p>
    <w:p w:rsidR="001C7F66" w:rsidRPr="001C7F66" w:rsidRDefault="001C7F66" w:rsidP="001C7F66">
      <w:pPr>
        <w:tabs>
          <w:tab w:val="left" w:pos="6379"/>
        </w:tabs>
        <w:spacing w:after="0" w:line="240" w:lineRule="auto"/>
        <w:ind w:left="5954"/>
        <w:rPr>
          <w:rFonts w:ascii="Times New Roman" w:eastAsia="Calibri" w:hAnsi="Times New Roman" w:cs="Times New Roman"/>
          <w:sz w:val="28"/>
          <w:szCs w:val="28"/>
        </w:rPr>
      </w:pPr>
      <w:r w:rsidRPr="001C7F66">
        <w:rPr>
          <w:rFonts w:ascii="Times New Roman" w:eastAsia="Calibri" w:hAnsi="Times New Roman" w:cs="Times New Roman"/>
          <w:sz w:val="28"/>
          <w:szCs w:val="28"/>
        </w:rPr>
        <w:lastRenderedPageBreak/>
        <w:t>Приложение № 1</w:t>
      </w:r>
    </w:p>
    <w:p w:rsidR="001C7F66" w:rsidRPr="001C7F66" w:rsidRDefault="001C7F66" w:rsidP="001C7F66">
      <w:pPr>
        <w:tabs>
          <w:tab w:val="left" w:pos="6379"/>
        </w:tabs>
        <w:spacing w:after="0" w:line="240" w:lineRule="auto"/>
        <w:ind w:left="5954"/>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sz w:val="28"/>
          <w:szCs w:val="28"/>
        </w:rPr>
        <w:t xml:space="preserve">к Положению о муниципальном земельном контроле на территории муниципального образования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муниципальный район Красноярского края</w:t>
      </w:r>
    </w:p>
    <w:p w:rsidR="001C7F66" w:rsidRPr="001C7F66" w:rsidRDefault="001C7F66" w:rsidP="001C7F66">
      <w:pPr>
        <w:spacing w:after="0" w:line="240" w:lineRule="auto"/>
        <w:ind w:firstLine="567"/>
        <w:jc w:val="right"/>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right"/>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b/>
          <w:bCs/>
          <w:color w:val="000000"/>
          <w:sz w:val="28"/>
          <w:szCs w:val="28"/>
          <w:lang w:eastAsia="ru-RU"/>
        </w:rPr>
        <w:t>Критерии отнесения объектов контроля к категориям риска в рамках осуществления муниципального земельного контроля</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b/>
          <w:color w:val="000000"/>
          <w:sz w:val="28"/>
          <w:szCs w:val="28"/>
          <w:lang w:eastAsia="ru-RU"/>
        </w:rPr>
      </w:pPr>
      <w:r w:rsidRPr="001C7F66">
        <w:rPr>
          <w:rFonts w:ascii="Times New Roman" w:eastAsia="Times New Roman" w:hAnsi="Times New Roman" w:cs="Times New Roman"/>
          <w:b/>
          <w:color w:val="000000"/>
          <w:sz w:val="28"/>
          <w:szCs w:val="28"/>
          <w:lang w:eastAsia="ru-RU"/>
        </w:rPr>
        <w:t>1. К категории среднего риска относятся:</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proofErr w:type="gramStart"/>
      <w:r w:rsidRPr="001C7F66">
        <w:rPr>
          <w:rFonts w:ascii="Times New Roman" w:eastAsia="Calibri" w:hAnsi="Times New Roman" w:cs="Times New Roman"/>
          <w:b/>
          <w:sz w:val="28"/>
          <w:szCs w:val="28"/>
        </w:rPr>
        <w:t>а) для индивидуального жилищного строительства</w:t>
      </w:r>
      <w:r w:rsidRPr="001C7F66">
        <w:rPr>
          <w:rFonts w:ascii="Times New Roman" w:eastAsia="Calibri" w:hAnsi="Times New Roman" w:cs="Times New Roman"/>
          <w:sz w:val="28"/>
          <w:szCs w:val="28"/>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1C7F66">
        <w:rPr>
          <w:rFonts w:ascii="Times New Roman" w:eastAsia="Calibri" w:hAnsi="Times New Roman" w:cs="Times New Roman"/>
          <w:sz w:val="28"/>
          <w:szCs w:val="28"/>
        </w:rPr>
        <w:t xml:space="preserve"> выращивание сельскохозяйственных культур; размещение индивидуальных гаражей и хозяйственных построек)   </w:t>
      </w:r>
      <w:r w:rsidRPr="001C7F66">
        <w:rPr>
          <w:rFonts w:ascii="Times New Roman" w:eastAsia="Calibri" w:hAnsi="Times New Roman" w:cs="Times New Roman"/>
          <w:b/>
          <w:sz w:val="28"/>
          <w:szCs w:val="28"/>
        </w:rPr>
        <w:t>код 2.1.</w:t>
      </w:r>
    </w:p>
    <w:p w:rsidR="001C7F66" w:rsidRPr="001C7F66" w:rsidRDefault="001C7F66" w:rsidP="001C7F66">
      <w:pPr>
        <w:spacing w:after="0" w:line="240" w:lineRule="auto"/>
        <w:ind w:firstLine="567"/>
        <w:jc w:val="both"/>
        <w:rPr>
          <w:rFonts w:ascii="Times New Roman" w:eastAsia="Calibri" w:hAnsi="Times New Roman" w:cs="Times New Roman"/>
          <w:sz w:val="28"/>
          <w:szCs w:val="28"/>
        </w:rPr>
      </w:pPr>
      <w:r w:rsidRPr="001C7F66">
        <w:rPr>
          <w:rFonts w:ascii="Times New Roman" w:eastAsia="Calibri" w:hAnsi="Times New Roman" w:cs="Times New Roman"/>
          <w:b/>
          <w:sz w:val="28"/>
          <w:szCs w:val="28"/>
        </w:rPr>
        <w:t>б) для ведения личного подсобного хозяйства</w:t>
      </w:r>
      <w:r w:rsidRPr="001C7F66">
        <w:rPr>
          <w:rFonts w:ascii="Times New Roman" w:eastAsia="Calibri" w:hAnsi="Times New Roman" w:cs="Times New Roman"/>
          <w:sz w:val="28"/>
          <w:szCs w:val="28"/>
        </w:rPr>
        <w:t xml:space="preserve"> (приусадебный земельный участок) (Размещение жилого дома, указанного в описании вида разрешенного использования с </w:t>
      </w:r>
      <w:hyperlink r:id="rId17" w:history="1">
        <w:r w:rsidRPr="001C7F66">
          <w:rPr>
            <w:rFonts w:ascii="Times New Roman" w:eastAsia="Calibri" w:hAnsi="Times New Roman" w:cs="Times New Roman"/>
            <w:sz w:val="28"/>
            <w:szCs w:val="28"/>
          </w:rPr>
          <w:t>кодом 2.1</w:t>
        </w:r>
      </w:hyperlink>
      <w:r w:rsidRPr="001C7F66">
        <w:rPr>
          <w:rFonts w:ascii="Times New Roman" w:eastAsia="Calibri" w:hAnsi="Times New Roman" w:cs="Times New Roman"/>
          <w:sz w:val="28"/>
          <w:szCs w:val="28"/>
        </w:rPr>
        <w:t xml:space="preserve">; производство сельскохозяйственной продукции; размещение гаража и иных вспомогательных сооружений; содержание сельскохозяйственных животных)  </w:t>
      </w:r>
      <w:r w:rsidRPr="001C7F66">
        <w:rPr>
          <w:rFonts w:ascii="Times New Roman" w:eastAsia="Calibri" w:hAnsi="Times New Roman" w:cs="Times New Roman"/>
          <w:b/>
          <w:sz w:val="28"/>
          <w:szCs w:val="28"/>
        </w:rPr>
        <w:t>код 2.2.</w:t>
      </w:r>
    </w:p>
    <w:p w:rsidR="001C7F66" w:rsidRPr="001C7F66" w:rsidRDefault="001C7F66" w:rsidP="001C7F66">
      <w:pPr>
        <w:spacing w:after="0" w:line="240" w:lineRule="auto"/>
        <w:ind w:firstLine="567"/>
        <w:contextualSpacing/>
        <w:jc w:val="both"/>
        <w:rPr>
          <w:rFonts w:ascii="Times New Roman" w:eastAsia="Calibri" w:hAnsi="Times New Roman" w:cs="Times New Roman"/>
          <w:sz w:val="28"/>
          <w:szCs w:val="28"/>
        </w:rPr>
      </w:pPr>
      <w:r w:rsidRPr="001C7F66">
        <w:rPr>
          <w:rFonts w:ascii="Times New Roman" w:eastAsia="Calibri" w:hAnsi="Times New Roman" w:cs="Times New Roman"/>
          <w:b/>
          <w:sz w:val="28"/>
          <w:szCs w:val="28"/>
        </w:rPr>
        <w:t>в) ритуальная деятельность</w:t>
      </w:r>
      <w:r w:rsidRPr="001C7F66">
        <w:rPr>
          <w:rFonts w:ascii="Times New Roman" w:eastAsia="Calibri" w:hAnsi="Times New Roman" w:cs="Times New Roman"/>
          <w:sz w:val="28"/>
          <w:szCs w:val="28"/>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r w:rsidRPr="001C7F66">
        <w:rPr>
          <w:rFonts w:ascii="Times New Roman" w:eastAsia="Calibri" w:hAnsi="Times New Roman" w:cs="Times New Roman"/>
          <w:b/>
          <w:sz w:val="28"/>
          <w:szCs w:val="28"/>
        </w:rPr>
        <w:t>код 12.1.</w:t>
      </w:r>
    </w:p>
    <w:p w:rsidR="001C7F66" w:rsidRPr="001C7F66" w:rsidRDefault="001C7F66" w:rsidP="001C7F66">
      <w:pPr>
        <w:spacing w:after="0" w:line="240" w:lineRule="auto"/>
        <w:ind w:firstLine="567"/>
        <w:contextualSpacing/>
        <w:jc w:val="both"/>
        <w:rPr>
          <w:rFonts w:ascii="Times New Roman" w:eastAsia="Calibri" w:hAnsi="Times New Roman" w:cs="Times New Roman"/>
          <w:b/>
          <w:sz w:val="28"/>
          <w:szCs w:val="28"/>
        </w:rPr>
      </w:pPr>
      <w:proofErr w:type="gramStart"/>
      <w:r w:rsidRPr="001C7F66">
        <w:rPr>
          <w:rFonts w:ascii="Times New Roman" w:eastAsia="Calibri" w:hAnsi="Times New Roman" w:cs="Times New Roman"/>
          <w:b/>
          <w:sz w:val="28"/>
          <w:szCs w:val="28"/>
        </w:rPr>
        <w:t>г) специальная деятельность</w:t>
      </w:r>
      <w:r w:rsidRPr="001C7F66">
        <w:rPr>
          <w:rFonts w:ascii="Times New Roman" w:eastAsia="Calibri" w:hAnsi="Times New Roman" w:cs="Times New Roman"/>
          <w:sz w:val="28"/>
          <w:szCs w:val="2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r w:rsidRPr="001C7F66">
        <w:rPr>
          <w:rFonts w:ascii="Times New Roman" w:eastAsia="Calibri" w:hAnsi="Times New Roman" w:cs="Times New Roman"/>
          <w:b/>
          <w:sz w:val="28"/>
          <w:szCs w:val="28"/>
        </w:rPr>
        <w:t>код 12.2.</w:t>
      </w:r>
      <w:proofErr w:type="gramEnd"/>
    </w:p>
    <w:p w:rsidR="001C7F66" w:rsidRPr="001C7F66" w:rsidRDefault="001C7F66" w:rsidP="001C7F66">
      <w:pPr>
        <w:spacing w:after="0" w:line="240" w:lineRule="auto"/>
        <w:ind w:firstLine="567"/>
        <w:jc w:val="both"/>
        <w:rPr>
          <w:rFonts w:ascii="Times New Roman" w:eastAsia="Calibri" w:hAnsi="Times New Roman" w:cs="Times New Roman"/>
          <w:b/>
          <w:sz w:val="28"/>
          <w:szCs w:val="28"/>
        </w:rPr>
      </w:pPr>
      <w:r w:rsidRPr="001C7F66">
        <w:rPr>
          <w:rFonts w:ascii="Times New Roman" w:eastAsia="Times New Roman" w:hAnsi="Times New Roman" w:cs="Times New Roman"/>
          <w:b/>
          <w:color w:val="000000"/>
          <w:sz w:val="28"/>
          <w:szCs w:val="28"/>
          <w:lang w:eastAsia="ru-RU"/>
        </w:rPr>
        <w:t>2.</w:t>
      </w:r>
      <w:r w:rsidRPr="001C7F66">
        <w:rPr>
          <w:rFonts w:ascii="Times New Roman" w:eastAsia="Times New Roman" w:hAnsi="Times New Roman" w:cs="Times New Roman"/>
          <w:color w:val="000000"/>
          <w:sz w:val="28"/>
          <w:szCs w:val="28"/>
          <w:lang w:eastAsia="ru-RU"/>
        </w:rPr>
        <w:t xml:space="preserve"> </w:t>
      </w:r>
      <w:r w:rsidRPr="001C7F66">
        <w:rPr>
          <w:rFonts w:ascii="Times New Roman" w:eastAsia="Calibri" w:hAnsi="Times New Roman" w:cs="Times New Roman"/>
          <w:b/>
          <w:sz w:val="28"/>
          <w:szCs w:val="28"/>
        </w:rPr>
        <w:t>К категории  умеренного риска относятся:</w:t>
      </w:r>
    </w:p>
    <w:p w:rsidR="001C7F66" w:rsidRPr="001C7F66" w:rsidRDefault="001C7F66" w:rsidP="001C7F66">
      <w:pPr>
        <w:spacing w:after="0" w:line="240" w:lineRule="auto"/>
        <w:ind w:firstLine="567"/>
        <w:contextualSpacing/>
        <w:jc w:val="both"/>
        <w:rPr>
          <w:rFonts w:ascii="Times New Roman" w:eastAsia="Calibri" w:hAnsi="Times New Roman" w:cs="Times New Roman"/>
          <w:b/>
          <w:sz w:val="28"/>
          <w:szCs w:val="28"/>
        </w:rPr>
      </w:pPr>
      <w:r w:rsidRPr="001C7F66">
        <w:rPr>
          <w:rFonts w:ascii="Times New Roman" w:eastAsia="Calibri" w:hAnsi="Times New Roman" w:cs="Times New Roman"/>
          <w:b/>
          <w:sz w:val="28"/>
          <w:szCs w:val="28"/>
        </w:rPr>
        <w:t>а) ведение садоводства</w:t>
      </w:r>
      <w:r w:rsidRPr="001C7F66">
        <w:rPr>
          <w:rFonts w:ascii="Times New Roman" w:eastAsia="Calibri" w:hAnsi="Times New Roman" w:cs="Times New Roman"/>
          <w:sz w:val="28"/>
          <w:szCs w:val="28"/>
        </w:rPr>
        <w:t xml:space="preserve"> (Осуществление отдыха и (или) выращивания гражданами для собственных нужд сельскохозяйственных культур; </w:t>
      </w:r>
      <w:r w:rsidRPr="001C7F66">
        <w:rPr>
          <w:rFonts w:ascii="Times New Roman" w:eastAsia="Calibri" w:hAnsi="Times New Roman" w:cs="Times New Roman"/>
          <w:sz w:val="28"/>
          <w:szCs w:val="28"/>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18" w:history="1">
        <w:r w:rsidRPr="001C7F66">
          <w:rPr>
            <w:rFonts w:ascii="Times New Roman" w:eastAsia="Calibri" w:hAnsi="Times New Roman" w:cs="Times New Roman"/>
            <w:sz w:val="28"/>
            <w:szCs w:val="28"/>
          </w:rPr>
          <w:t>кодом 2.1</w:t>
        </w:r>
      </w:hyperlink>
      <w:r w:rsidRPr="001C7F66">
        <w:rPr>
          <w:rFonts w:ascii="Times New Roman" w:eastAsia="Calibri" w:hAnsi="Times New Roman" w:cs="Times New Roman"/>
          <w:sz w:val="28"/>
          <w:szCs w:val="28"/>
        </w:rPr>
        <w:t xml:space="preserve">, хозяйственных построек и гаражей) </w:t>
      </w:r>
      <w:r w:rsidRPr="001C7F66">
        <w:rPr>
          <w:rFonts w:ascii="Times New Roman" w:eastAsia="Calibri" w:hAnsi="Times New Roman" w:cs="Times New Roman"/>
          <w:b/>
          <w:sz w:val="28"/>
          <w:szCs w:val="28"/>
        </w:rPr>
        <w:t>код 13.2.</w:t>
      </w:r>
    </w:p>
    <w:p w:rsidR="001C7F66" w:rsidRPr="001C7F66" w:rsidRDefault="001C7F66" w:rsidP="001C7F66">
      <w:pPr>
        <w:spacing w:after="0" w:line="240" w:lineRule="auto"/>
        <w:ind w:firstLine="567"/>
        <w:contextualSpacing/>
        <w:jc w:val="both"/>
        <w:rPr>
          <w:rFonts w:ascii="Times New Roman" w:eastAsia="Calibri" w:hAnsi="Times New Roman" w:cs="Times New Roman"/>
          <w:b/>
          <w:sz w:val="28"/>
          <w:szCs w:val="28"/>
        </w:rPr>
      </w:pPr>
      <w:r w:rsidRPr="001C7F66">
        <w:rPr>
          <w:rFonts w:ascii="Times New Roman" w:eastAsia="Calibri" w:hAnsi="Times New Roman" w:cs="Times New Roman"/>
          <w:b/>
          <w:sz w:val="28"/>
          <w:szCs w:val="28"/>
        </w:rPr>
        <w:t>б) ведение огородничества</w:t>
      </w:r>
      <w:r w:rsidRPr="001C7F66">
        <w:rPr>
          <w:rFonts w:ascii="Times New Roman" w:eastAsia="Calibri" w:hAnsi="Times New Roman" w:cs="Times New Roman"/>
          <w:sz w:val="28"/>
          <w:szCs w:val="28"/>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1C7F66">
        <w:rPr>
          <w:rFonts w:ascii="Times New Roman" w:eastAsia="Calibri" w:hAnsi="Times New Roman" w:cs="Times New Roman"/>
          <w:b/>
          <w:sz w:val="28"/>
          <w:szCs w:val="28"/>
        </w:rPr>
        <w:t>код 13.1.</w:t>
      </w:r>
    </w:p>
    <w:p w:rsidR="001C7F66" w:rsidRPr="001C7F66" w:rsidRDefault="001C7F66" w:rsidP="001C7F66">
      <w:pPr>
        <w:spacing w:after="0" w:line="240" w:lineRule="auto"/>
        <w:ind w:firstLine="567"/>
        <w:contextualSpacing/>
        <w:jc w:val="both"/>
        <w:rPr>
          <w:rFonts w:ascii="Times New Roman" w:eastAsia="Calibri" w:hAnsi="Times New Roman" w:cs="Times New Roman"/>
          <w:b/>
          <w:sz w:val="28"/>
          <w:szCs w:val="28"/>
        </w:rPr>
      </w:pPr>
      <w:r w:rsidRPr="001C7F66">
        <w:rPr>
          <w:rFonts w:ascii="Times New Roman" w:eastAsia="Calibri" w:hAnsi="Times New Roman" w:cs="Times New Roman"/>
          <w:b/>
          <w:sz w:val="28"/>
          <w:szCs w:val="28"/>
        </w:rPr>
        <w:t xml:space="preserve">в) сельскохозяйственное использование </w:t>
      </w:r>
      <w:r w:rsidRPr="001C7F66">
        <w:rPr>
          <w:rFonts w:ascii="Times New Roman" w:eastAsia="Calibri" w:hAnsi="Times New Roman" w:cs="Times New Roman"/>
          <w:sz w:val="28"/>
          <w:szCs w:val="28"/>
        </w:rPr>
        <w:t xml:space="preserve">(Ведение сельского хозяйства, размещение зданий и сооружений, используемых для хранения и переработки сельскохозяйственной продукции) </w:t>
      </w:r>
      <w:r w:rsidRPr="001C7F66">
        <w:rPr>
          <w:rFonts w:ascii="Times New Roman" w:eastAsia="Calibri" w:hAnsi="Times New Roman" w:cs="Times New Roman"/>
          <w:b/>
          <w:sz w:val="28"/>
          <w:szCs w:val="28"/>
        </w:rPr>
        <w:t>код 1.0.</w:t>
      </w:r>
    </w:p>
    <w:p w:rsidR="001C7F66" w:rsidRPr="001C7F66" w:rsidRDefault="001C7F66" w:rsidP="001C7F66">
      <w:pPr>
        <w:spacing w:after="0" w:line="240" w:lineRule="auto"/>
        <w:ind w:firstLine="567"/>
        <w:contextualSpacing/>
        <w:jc w:val="both"/>
        <w:rPr>
          <w:rFonts w:ascii="Times New Roman" w:eastAsia="Calibri" w:hAnsi="Times New Roman" w:cs="Times New Roman"/>
          <w:b/>
          <w:sz w:val="28"/>
          <w:szCs w:val="28"/>
        </w:rPr>
      </w:pPr>
      <w:r w:rsidRPr="001C7F66">
        <w:rPr>
          <w:rFonts w:ascii="Times New Roman" w:eastAsia="Calibri" w:hAnsi="Times New Roman" w:cs="Times New Roman"/>
          <w:b/>
          <w:sz w:val="28"/>
          <w:szCs w:val="28"/>
        </w:rPr>
        <w:t>г) магазины</w:t>
      </w:r>
      <w:r w:rsidRPr="001C7F66">
        <w:rPr>
          <w:rFonts w:ascii="Times New Roman" w:eastAsia="Calibri" w:hAnsi="Times New Roman" w:cs="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 </w:t>
      </w:r>
      <w:r w:rsidRPr="001C7F66">
        <w:rPr>
          <w:rFonts w:ascii="Times New Roman" w:eastAsia="Calibri" w:hAnsi="Times New Roman" w:cs="Times New Roman"/>
          <w:b/>
          <w:sz w:val="28"/>
          <w:szCs w:val="28"/>
        </w:rPr>
        <w:t>код 4.4.</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 </w:t>
      </w:r>
      <w:r w:rsidRPr="001C7F66">
        <w:rPr>
          <w:rFonts w:ascii="Times New Roman" w:eastAsia="Times New Roman" w:hAnsi="Times New Roman" w:cs="Times New Roman"/>
          <w:b/>
          <w:color w:val="000000"/>
          <w:sz w:val="28"/>
          <w:szCs w:val="28"/>
          <w:lang w:eastAsia="ru-RU"/>
        </w:rPr>
        <w:t xml:space="preserve">К категории низкого риска </w:t>
      </w:r>
      <w:r w:rsidRPr="001C7F66">
        <w:rPr>
          <w:rFonts w:ascii="Times New Roman" w:eastAsia="Times New Roman" w:hAnsi="Times New Roman" w:cs="Times New Roman"/>
          <w:color w:val="000000"/>
          <w:sz w:val="28"/>
          <w:szCs w:val="28"/>
          <w:lang w:eastAsia="ru-RU"/>
        </w:rPr>
        <w:t>относятся все иные земельные участки, не отнесенные к категориям среднего или умеренного риска.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sectPr w:rsidR="001C7F66" w:rsidRPr="001C7F66" w:rsidSect="000F2C77">
          <w:pgSz w:w="11906" w:h="16838"/>
          <w:pgMar w:top="1134" w:right="851" w:bottom="1134" w:left="1701" w:header="709" w:footer="709" w:gutter="0"/>
          <w:cols w:space="708"/>
          <w:docGrid w:linePitch="360"/>
        </w:sectPr>
      </w:pPr>
    </w:p>
    <w:p w:rsidR="001C7F66" w:rsidRPr="001C7F66" w:rsidRDefault="001C7F66" w:rsidP="001C7F66">
      <w:pPr>
        <w:tabs>
          <w:tab w:val="left" w:pos="6379"/>
        </w:tabs>
        <w:spacing w:after="0" w:line="240" w:lineRule="auto"/>
        <w:ind w:left="5954"/>
        <w:rPr>
          <w:rFonts w:ascii="Times New Roman" w:eastAsia="Calibri" w:hAnsi="Times New Roman" w:cs="Times New Roman"/>
          <w:sz w:val="28"/>
          <w:szCs w:val="28"/>
        </w:rPr>
      </w:pPr>
      <w:r w:rsidRPr="001C7F66">
        <w:rPr>
          <w:rFonts w:ascii="Times New Roman" w:eastAsia="Calibri" w:hAnsi="Times New Roman" w:cs="Times New Roman"/>
          <w:sz w:val="28"/>
          <w:szCs w:val="28"/>
        </w:rPr>
        <w:lastRenderedPageBreak/>
        <w:t>Приложение № 2</w:t>
      </w:r>
    </w:p>
    <w:p w:rsidR="001C7F66" w:rsidRPr="001C7F66" w:rsidRDefault="001C7F66" w:rsidP="001C7F66">
      <w:pPr>
        <w:tabs>
          <w:tab w:val="left" w:pos="6379"/>
        </w:tabs>
        <w:spacing w:after="0" w:line="240" w:lineRule="auto"/>
        <w:ind w:left="5954"/>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sz w:val="28"/>
          <w:szCs w:val="28"/>
        </w:rPr>
        <w:t xml:space="preserve">к Положению о муниципальном земельном контроле на территории муниципального образования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муниципальный район Красноярского края</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b/>
          <w:bCs/>
          <w:color w:val="000000"/>
          <w:sz w:val="28"/>
          <w:szCs w:val="28"/>
          <w:lang w:eastAsia="ru-RU"/>
        </w:rPr>
        <w:t>Перечень индикаторов риска</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b/>
          <w:bCs/>
          <w:color w:val="000000"/>
          <w:sz w:val="28"/>
          <w:szCs w:val="28"/>
          <w:lang w:eastAsia="ru-RU"/>
        </w:rPr>
        <w:t>нарушения обязательных требований, проверяемых в рамках осуществления муниципального земельного контроля</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3. </w:t>
      </w:r>
      <w:proofErr w:type="gramStart"/>
      <w:r w:rsidRPr="001C7F66">
        <w:rPr>
          <w:rFonts w:ascii="Times New Roman" w:eastAsia="Times New Roman" w:hAnsi="Times New Roman" w:cs="Times New Roman"/>
          <w:color w:val="000000"/>
          <w:sz w:val="28"/>
          <w:szCs w:val="28"/>
          <w:lang w:eastAsia="ru-RU"/>
        </w:rPr>
        <w:t xml:space="preserve">Длительное </w:t>
      </w:r>
      <w:proofErr w:type="spellStart"/>
      <w:r w:rsidRPr="001C7F66">
        <w:rPr>
          <w:rFonts w:ascii="Times New Roman" w:eastAsia="Times New Roman" w:hAnsi="Times New Roman" w:cs="Times New Roman"/>
          <w:color w:val="000000"/>
          <w:sz w:val="28"/>
          <w:szCs w:val="28"/>
          <w:lang w:eastAsia="ru-RU"/>
        </w:rPr>
        <w:t>неосвоение</w:t>
      </w:r>
      <w:proofErr w:type="spellEnd"/>
      <w:r w:rsidRPr="001C7F66">
        <w:rPr>
          <w:rFonts w:ascii="Times New Roman" w:eastAsia="Times New Roman" w:hAnsi="Times New Roman" w:cs="Times New Roman"/>
          <w:color w:val="000000"/>
          <w:sz w:val="28"/>
          <w:szCs w:val="28"/>
          <w:lang w:eastAsia="ru-RU"/>
        </w:rPr>
        <w:t xml:space="preserve"> земельного участка при условии,</w:t>
      </w:r>
      <w:r w:rsidRPr="001C7F66">
        <w:rPr>
          <w:rFonts w:ascii="Times New Roman" w:eastAsia="Times New Roman" w:hAnsi="Times New Roman" w:cs="Times New Roman"/>
          <w:color w:val="000000"/>
          <w:sz w:val="28"/>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4. Невыполнение обязательных требований к оформлению документов, являющихся основанием для использования земельных участков.</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sectPr w:rsidR="001C7F66" w:rsidRPr="001C7F66" w:rsidSect="000F2C77">
          <w:pgSz w:w="11906" w:h="16838"/>
          <w:pgMar w:top="1134" w:right="851" w:bottom="1134" w:left="1701" w:header="709" w:footer="709" w:gutter="0"/>
          <w:cols w:space="708"/>
          <w:docGrid w:linePitch="360"/>
        </w:sectPr>
      </w:pPr>
    </w:p>
    <w:p w:rsidR="001C7F66" w:rsidRPr="001C7F66" w:rsidRDefault="001C7F66" w:rsidP="001C7F66">
      <w:pPr>
        <w:tabs>
          <w:tab w:val="left" w:pos="6379"/>
        </w:tabs>
        <w:spacing w:after="0" w:line="240" w:lineRule="auto"/>
        <w:ind w:left="5954"/>
        <w:rPr>
          <w:rFonts w:ascii="Times New Roman" w:eastAsia="Calibri" w:hAnsi="Times New Roman" w:cs="Times New Roman"/>
          <w:sz w:val="28"/>
          <w:szCs w:val="28"/>
        </w:rPr>
      </w:pPr>
      <w:r w:rsidRPr="001C7F66">
        <w:rPr>
          <w:rFonts w:ascii="Times New Roman" w:eastAsia="Calibri" w:hAnsi="Times New Roman" w:cs="Times New Roman"/>
          <w:sz w:val="28"/>
          <w:szCs w:val="28"/>
        </w:rPr>
        <w:lastRenderedPageBreak/>
        <w:t>Приложение № 3</w:t>
      </w:r>
    </w:p>
    <w:p w:rsidR="001C7F66" w:rsidRPr="001C7F66" w:rsidRDefault="001C7F66" w:rsidP="001C7F66">
      <w:pPr>
        <w:tabs>
          <w:tab w:val="left" w:pos="6379"/>
        </w:tabs>
        <w:spacing w:after="0" w:line="240" w:lineRule="auto"/>
        <w:ind w:left="5954"/>
        <w:rPr>
          <w:rFonts w:ascii="Times New Roman" w:eastAsia="Times New Roman" w:hAnsi="Times New Roman" w:cs="Times New Roman"/>
          <w:color w:val="000000"/>
          <w:sz w:val="28"/>
          <w:szCs w:val="28"/>
          <w:lang w:eastAsia="ru-RU"/>
        </w:rPr>
      </w:pPr>
      <w:r w:rsidRPr="001C7F66">
        <w:rPr>
          <w:rFonts w:ascii="Times New Roman" w:eastAsia="Calibri" w:hAnsi="Times New Roman" w:cs="Times New Roman"/>
          <w:sz w:val="28"/>
          <w:szCs w:val="28"/>
        </w:rPr>
        <w:t xml:space="preserve">к Положению о муниципальном земельном контроле на территории муниципального образования </w:t>
      </w:r>
      <w:proofErr w:type="spellStart"/>
      <w:r w:rsidRPr="001C7F66">
        <w:rPr>
          <w:rFonts w:ascii="Times New Roman" w:eastAsia="Calibri" w:hAnsi="Times New Roman" w:cs="Times New Roman"/>
          <w:sz w:val="28"/>
          <w:szCs w:val="28"/>
        </w:rPr>
        <w:t>Боготольский</w:t>
      </w:r>
      <w:proofErr w:type="spellEnd"/>
      <w:r w:rsidRPr="001C7F66">
        <w:rPr>
          <w:rFonts w:ascii="Times New Roman" w:eastAsia="Calibri" w:hAnsi="Times New Roman" w:cs="Times New Roman"/>
          <w:sz w:val="28"/>
          <w:szCs w:val="28"/>
        </w:rPr>
        <w:t xml:space="preserve"> муниципальный район Красноярского края</w:t>
      </w:r>
    </w:p>
    <w:p w:rsidR="001C7F66" w:rsidRPr="001C7F66" w:rsidRDefault="001C7F66" w:rsidP="001C7F66">
      <w:pPr>
        <w:spacing w:after="0" w:line="240" w:lineRule="auto"/>
        <w:ind w:firstLine="567"/>
        <w:jc w:val="right"/>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b/>
          <w:bCs/>
          <w:color w:val="000000"/>
          <w:sz w:val="28"/>
          <w:szCs w:val="28"/>
          <w:lang w:eastAsia="ru-RU"/>
        </w:rPr>
        <w:t>Форма предписания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4"/>
          <w:szCs w:val="24"/>
          <w:lang w:eastAsia="ru-RU"/>
        </w:rPr>
      </w:pPr>
      <w:r w:rsidRPr="001C7F6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52"/>
        <w:gridCol w:w="4819"/>
      </w:tblGrid>
      <w:tr w:rsidR="001C7F66" w:rsidRPr="001C7F66" w:rsidTr="000F2C77">
        <w:tc>
          <w:tcPr>
            <w:tcW w:w="4252" w:type="dxa"/>
            <w:tcMar>
              <w:top w:w="102" w:type="dxa"/>
              <w:left w:w="62" w:type="dxa"/>
              <w:bottom w:w="102" w:type="dxa"/>
              <w:right w:w="62" w:type="dxa"/>
            </w:tcMar>
            <w:hideMark/>
          </w:tcPr>
          <w:p w:rsidR="001C7F66" w:rsidRPr="001C7F66" w:rsidRDefault="001C7F66" w:rsidP="001C7F66">
            <w:pPr>
              <w:spacing w:after="0" w:line="240" w:lineRule="auto"/>
              <w:ind w:firstLine="567"/>
              <w:jc w:val="both"/>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Бланк Контрольного органа</w:t>
            </w:r>
          </w:p>
        </w:tc>
        <w:tc>
          <w:tcPr>
            <w:tcW w:w="4819" w:type="dxa"/>
            <w:tcMar>
              <w:top w:w="102" w:type="dxa"/>
              <w:left w:w="62" w:type="dxa"/>
              <w:bottom w:w="102" w:type="dxa"/>
              <w:right w:w="62" w:type="dxa"/>
            </w:tcMar>
            <w:hideMark/>
          </w:tcPr>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(указывается должность руководителя контролируемого лица)</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(указывается полное наименование контролируемого лица)</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proofErr w:type="gramStart"/>
            <w:r w:rsidRPr="001C7F66">
              <w:rPr>
                <w:rFonts w:ascii="Times New Roman" w:eastAsia="Times New Roman" w:hAnsi="Times New Roman" w:cs="Times New Roman"/>
                <w:sz w:val="24"/>
                <w:szCs w:val="24"/>
                <w:lang w:eastAsia="ru-RU"/>
              </w:rPr>
              <w:t>(указывается фамилия, имя, отчество</w:t>
            </w:r>
            <w:proofErr w:type="gramEnd"/>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(при наличии) руководителя контролируемого лица)</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4"/>
          <w:szCs w:val="24"/>
          <w:lang w:eastAsia="ru-RU"/>
        </w:rPr>
      </w:pP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8"/>
          <w:szCs w:val="28"/>
          <w:lang w:eastAsia="ru-RU"/>
        </w:rPr>
      </w:pPr>
      <w:bookmarkStart w:id="10" w:name="Par320"/>
      <w:bookmarkEnd w:id="10"/>
      <w:r w:rsidRPr="001C7F66">
        <w:rPr>
          <w:rFonts w:ascii="Times New Roman" w:eastAsia="Times New Roman" w:hAnsi="Times New Roman" w:cs="Times New Roman"/>
          <w:b/>
          <w:bCs/>
          <w:color w:val="000000"/>
          <w:sz w:val="28"/>
          <w:szCs w:val="28"/>
          <w:lang w:eastAsia="ru-RU"/>
        </w:rPr>
        <w:t>ПРЕДПИСАНИЕ</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4"/>
          <w:szCs w:val="24"/>
          <w:lang w:eastAsia="ru-RU"/>
        </w:rPr>
      </w:pP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4"/>
          <w:szCs w:val="24"/>
          <w:lang w:eastAsia="ru-RU"/>
        </w:rPr>
      </w:pPr>
      <w:r w:rsidRPr="001C7F66">
        <w:rPr>
          <w:rFonts w:ascii="Times New Roman" w:eastAsia="Times New Roman" w:hAnsi="Times New Roman" w:cs="Times New Roman"/>
          <w:color w:val="000000"/>
          <w:sz w:val="24"/>
          <w:szCs w:val="24"/>
          <w:lang w:eastAsia="ru-RU"/>
        </w:rPr>
        <w:t>_____________________________________________________________________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(указывается полное наименование контролируемого лица в дательном падеже)</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об устранении выявленных нарушений обязательных требований</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4"/>
          <w:szCs w:val="24"/>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По результатам ________________________________________________,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 xml:space="preserve">                           </w:t>
      </w:r>
      <w:proofErr w:type="gramStart"/>
      <w:r w:rsidRPr="001C7F66">
        <w:rPr>
          <w:rFonts w:ascii="Times New Roman" w:eastAsia="Times New Roman" w:hAnsi="Times New Roman" w:cs="Times New Roman"/>
          <w:color w:val="000000"/>
          <w:sz w:val="20"/>
          <w:szCs w:val="20"/>
          <w:lang w:eastAsia="ru-RU"/>
        </w:rPr>
        <w:t>(указываются вид и форма контрольного мероприятия в соответствии</w:t>
      </w:r>
      <w:proofErr w:type="gramEnd"/>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 xml:space="preserve">             с решением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проведенной ___________________________________________________</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4"/>
          <w:szCs w:val="24"/>
          <w:lang w:eastAsia="ru-RU"/>
        </w:rPr>
        <w:t xml:space="preserve">                                        </w:t>
      </w:r>
      <w:r w:rsidRPr="001C7F66">
        <w:rPr>
          <w:rFonts w:ascii="Times New Roman" w:eastAsia="Times New Roman" w:hAnsi="Times New Roman" w:cs="Times New Roman"/>
          <w:color w:val="000000"/>
          <w:sz w:val="20"/>
          <w:szCs w:val="20"/>
          <w:lang w:eastAsia="ru-RU"/>
        </w:rPr>
        <w:t>(указывается полное наименование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отношении ___________________________________________________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(указывается полное наименование контролируемого лица)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 период с «__» _______________ 20__ г. по «__» _____________ 20__ г.</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на основании __________________________________________________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 xml:space="preserve">                                            </w:t>
      </w:r>
      <w:proofErr w:type="gramStart"/>
      <w:r w:rsidRPr="001C7F66">
        <w:rPr>
          <w:rFonts w:ascii="Times New Roman" w:eastAsia="Times New Roman" w:hAnsi="Times New Roman" w:cs="Times New Roman"/>
          <w:color w:val="000000"/>
          <w:sz w:val="20"/>
          <w:szCs w:val="20"/>
          <w:lang w:eastAsia="ru-RU"/>
        </w:rPr>
        <w:t>(указываются наименование и реквизиты акта Контрольного</w:t>
      </w:r>
      <w:proofErr w:type="gramEnd"/>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 xml:space="preserve">                                            органа о проведении контрольного мероприятия)</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4"/>
          <w:szCs w:val="24"/>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выявлены нарушения обязательных требований _____ законодательства:</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C7F66" w:rsidRPr="001C7F66" w:rsidRDefault="001C7F66" w:rsidP="001C7F66">
      <w:pPr>
        <w:spacing w:after="0" w:line="240" w:lineRule="auto"/>
        <w:ind w:firstLine="567"/>
        <w:jc w:val="both"/>
        <w:rPr>
          <w:rFonts w:ascii="Times New Roman" w:eastAsia="Times New Roman" w:hAnsi="Times New Roman" w:cs="Times New Roman"/>
          <w:sz w:val="24"/>
          <w:szCs w:val="24"/>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4"/>
          <w:szCs w:val="24"/>
          <w:lang w:eastAsia="ru-RU"/>
        </w:rPr>
      </w:pPr>
      <w:r w:rsidRPr="001C7F66">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31.12.2020 № 248-ФЗ «</w:t>
      </w:r>
      <w:hyperlink r:id="rId19" w:tgtFrame="_blank" w:history="1">
        <w:r w:rsidRPr="001C7F66">
          <w:rPr>
            <w:rFonts w:ascii="Times New Roman" w:eastAsia="Times New Roman" w:hAnsi="Times New Roman" w:cs="Times New Roman"/>
            <w:sz w:val="28"/>
            <w:szCs w:val="28"/>
            <w:lang w:eastAsia="ru-RU"/>
          </w:rPr>
          <w:t xml:space="preserve">О государственном </w:t>
        </w:r>
        <w:r w:rsidRPr="001C7F66">
          <w:rPr>
            <w:rFonts w:ascii="Times New Roman" w:eastAsia="Times New Roman" w:hAnsi="Times New Roman" w:cs="Times New Roman"/>
            <w:sz w:val="28"/>
            <w:szCs w:val="28"/>
            <w:lang w:eastAsia="ru-RU"/>
          </w:rPr>
          <w:lastRenderedPageBreak/>
          <w:t>контроле (надзоре) и муниципальном контроле в Российской Федерации</w:t>
        </w:r>
      </w:hyperlink>
      <w:r w:rsidRPr="001C7F66">
        <w:rPr>
          <w:rFonts w:ascii="Times New Roman" w:eastAsia="Times New Roman" w:hAnsi="Times New Roman" w:cs="Times New Roman"/>
          <w:sz w:val="24"/>
          <w:szCs w:val="24"/>
          <w:lang w:eastAsia="ru-RU"/>
        </w:rPr>
        <w:t>»</w:t>
      </w:r>
      <w:r w:rsidR="00616691">
        <w:rPr>
          <w:rFonts w:ascii="Times New Roman" w:eastAsia="Times New Roman" w:hAnsi="Times New Roman" w:cs="Times New Roman"/>
          <w:color w:val="000000"/>
          <w:sz w:val="24"/>
          <w:szCs w:val="24"/>
          <w:lang w:eastAsia="ru-RU"/>
        </w:rPr>
        <w:t xml:space="preserve"> ___________________________________________________________________________</w:t>
      </w:r>
      <w:r w:rsidRPr="001C7F66">
        <w:rPr>
          <w:rFonts w:ascii="Times New Roman" w:eastAsia="Times New Roman" w:hAnsi="Times New Roman" w:cs="Times New Roman"/>
          <w:color w:val="000000"/>
          <w:sz w:val="24"/>
          <w:szCs w:val="24"/>
          <w:lang w:eastAsia="ru-RU"/>
        </w:rPr>
        <w:t>_</w:t>
      </w:r>
    </w:p>
    <w:p w:rsidR="001C7F66" w:rsidRPr="001C7F66" w:rsidRDefault="001C7F66" w:rsidP="001C7F66">
      <w:pPr>
        <w:spacing w:after="0" w:line="240" w:lineRule="auto"/>
        <w:ind w:firstLine="567"/>
        <w:jc w:val="right"/>
        <w:rPr>
          <w:rFonts w:ascii="Times New Roman" w:eastAsia="Times New Roman" w:hAnsi="Times New Roman" w:cs="Times New Roman"/>
          <w:color w:val="000000"/>
          <w:sz w:val="20"/>
          <w:szCs w:val="20"/>
          <w:lang w:eastAsia="ru-RU"/>
        </w:rPr>
      </w:pPr>
      <w:proofErr w:type="gramStart"/>
      <w:r w:rsidRPr="001C7F66">
        <w:rPr>
          <w:rFonts w:ascii="Times New Roman" w:eastAsia="Times New Roman" w:hAnsi="Times New Roman" w:cs="Times New Roman"/>
          <w:color w:val="000000"/>
          <w:sz w:val="20"/>
          <w:szCs w:val="20"/>
          <w:lang w:eastAsia="ru-RU"/>
        </w:rPr>
        <w:t>(указывается полное наименование</w:t>
      </w:r>
      <w:proofErr w:type="gramEnd"/>
    </w:p>
    <w:p w:rsidR="001C7F66" w:rsidRPr="001C7F66" w:rsidRDefault="001C7F66" w:rsidP="001C7F66">
      <w:pPr>
        <w:spacing w:after="0" w:line="240" w:lineRule="auto"/>
        <w:ind w:firstLine="567"/>
        <w:jc w:val="right"/>
        <w:rPr>
          <w:rFonts w:ascii="Times New Roman" w:eastAsia="Times New Roman" w:hAnsi="Times New Roman" w:cs="Times New Roman"/>
          <w:color w:val="000000"/>
          <w:sz w:val="20"/>
          <w:szCs w:val="20"/>
          <w:lang w:eastAsia="ru-RU"/>
        </w:rPr>
      </w:pPr>
      <w:proofErr w:type="gramStart"/>
      <w:r w:rsidRPr="001C7F66">
        <w:rPr>
          <w:rFonts w:ascii="Times New Roman" w:eastAsia="Times New Roman" w:hAnsi="Times New Roman" w:cs="Times New Roman"/>
          <w:color w:val="000000"/>
          <w:sz w:val="20"/>
          <w:szCs w:val="20"/>
          <w:lang w:eastAsia="ru-RU"/>
        </w:rPr>
        <w:t>Контрольного органа)</w:t>
      </w:r>
      <w:proofErr w:type="gramEnd"/>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4"/>
          <w:szCs w:val="24"/>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предписывает:</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 xml:space="preserve">1. Устранить выявленные нарушения обязательных требований в срок </w:t>
      </w:r>
      <w:proofErr w:type="gramStart"/>
      <w:r w:rsidRPr="001C7F66">
        <w:rPr>
          <w:rFonts w:ascii="Times New Roman" w:eastAsia="Times New Roman" w:hAnsi="Times New Roman" w:cs="Times New Roman"/>
          <w:color w:val="000000"/>
          <w:sz w:val="28"/>
          <w:szCs w:val="28"/>
          <w:lang w:eastAsia="ru-RU"/>
        </w:rPr>
        <w:t>до</w:t>
      </w:r>
      <w:proofErr w:type="gramEnd"/>
    </w:p>
    <w:p w:rsidR="001C7F66" w:rsidRPr="001C7F66" w:rsidRDefault="00616691" w:rsidP="001C7F6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w:t>
      </w:r>
      <w:r w:rsidR="001C7F66" w:rsidRPr="001C7F66">
        <w:rPr>
          <w:rFonts w:ascii="Times New Roman" w:eastAsia="Times New Roman" w:hAnsi="Times New Roman" w:cs="Times New Roman"/>
          <w:color w:val="000000"/>
          <w:sz w:val="28"/>
          <w:szCs w:val="28"/>
          <w:lang w:eastAsia="ru-RU"/>
        </w:rPr>
        <w:t>» _</w:t>
      </w:r>
      <w:r>
        <w:rPr>
          <w:rFonts w:ascii="Times New Roman" w:eastAsia="Times New Roman" w:hAnsi="Times New Roman" w:cs="Times New Roman"/>
          <w:color w:val="000000"/>
          <w:sz w:val="28"/>
          <w:szCs w:val="28"/>
          <w:lang w:eastAsia="ru-RU"/>
        </w:rPr>
        <w:t>___</w:t>
      </w:r>
      <w:r w:rsidR="001C7F66" w:rsidRPr="001C7F66">
        <w:rPr>
          <w:rFonts w:ascii="Times New Roman" w:eastAsia="Times New Roman" w:hAnsi="Times New Roman" w:cs="Times New Roman"/>
          <w:color w:val="000000"/>
          <w:sz w:val="28"/>
          <w:szCs w:val="28"/>
          <w:lang w:eastAsia="ru-RU"/>
        </w:rPr>
        <w:t>_______ 20_</w:t>
      </w:r>
      <w:r>
        <w:rPr>
          <w:rFonts w:ascii="Times New Roman" w:eastAsia="Times New Roman" w:hAnsi="Times New Roman" w:cs="Times New Roman"/>
          <w:color w:val="000000"/>
          <w:sz w:val="28"/>
          <w:szCs w:val="28"/>
          <w:lang w:eastAsia="ru-RU"/>
        </w:rPr>
        <w:t>__</w:t>
      </w:r>
      <w:r w:rsidR="001C7F66" w:rsidRPr="001C7F66">
        <w:rPr>
          <w:rFonts w:ascii="Times New Roman" w:eastAsia="Times New Roman" w:hAnsi="Times New Roman" w:cs="Times New Roman"/>
          <w:color w:val="000000"/>
          <w:sz w:val="28"/>
          <w:szCs w:val="28"/>
          <w:lang w:eastAsia="ru-RU"/>
        </w:rPr>
        <w:t>_ г. включительно.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2. Уведомить ___________________</w:t>
      </w:r>
      <w:r w:rsidR="00616691">
        <w:rPr>
          <w:rFonts w:ascii="Times New Roman" w:eastAsia="Times New Roman" w:hAnsi="Times New Roman" w:cs="Times New Roman"/>
          <w:color w:val="000000"/>
          <w:sz w:val="28"/>
          <w:szCs w:val="28"/>
          <w:lang w:eastAsia="ru-RU"/>
        </w:rPr>
        <w:t>_______</w:t>
      </w:r>
      <w:r w:rsidRPr="001C7F66">
        <w:rPr>
          <w:rFonts w:ascii="Times New Roman" w:eastAsia="Times New Roman" w:hAnsi="Times New Roman" w:cs="Times New Roman"/>
          <w:color w:val="000000"/>
          <w:sz w:val="28"/>
          <w:szCs w:val="28"/>
          <w:lang w:eastAsia="ru-RU"/>
        </w:rPr>
        <w:t>________________________</w:t>
      </w:r>
    </w:p>
    <w:p w:rsidR="001C7F66" w:rsidRPr="001C7F66" w:rsidRDefault="001C7F66" w:rsidP="001C7F66">
      <w:pPr>
        <w:spacing w:after="0" w:line="240" w:lineRule="auto"/>
        <w:ind w:firstLine="567"/>
        <w:jc w:val="center"/>
        <w:rPr>
          <w:rFonts w:ascii="Times New Roman" w:eastAsia="Times New Roman" w:hAnsi="Times New Roman" w:cs="Times New Roman"/>
          <w:color w:val="000000"/>
          <w:sz w:val="20"/>
          <w:szCs w:val="20"/>
          <w:lang w:eastAsia="ru-RU"/>
        </w:rPr>
      </w:pPr>
      <w:r w:rsidRPr="001C7F66">
        <w:rPr>
          <w:rFonts w:ascii="Times New Roman" w:eastAsia="Times New Roman" w:hAnsi="Times New Roman" w:cs="Times New Roman"/>
          <w:color w:val="000000"/>
          <w:sz w:val="20"/>
          <w:szCs w:val="20"/>
          <w:lang w:eastAsia="ru-RU"/>
        </w:rPr>
        <w:t>(указывается полное наименование контрольного органа)</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616691">
        <w:rPr>
          <w:rFonts w:ascii="Times New Roman" w:eastAsia="Times New Roman" w:hAnsi="Times New Roman" w:cs="Times New Roman"/>
          <w:color w:val="000000"/>
          <w:sz w:val="28"/>
          <w:szCs w:val="28"/>
          <w:lang w:eastAsia="ru-RU"/>
        </w:rPr>
        <w:t xml:space="preserve"> </w:t>
      </w:r>
      <w:r w:rsidRPr="001C7F66">
        <w:rPr>
          <w:rFonts w:ascii="Times New Roman" w:eastAsia="Times New Roman" w:hAnsi="Times New Roman" w:cs="Times New Roman"/>
          <w:color w:val="000000"/>
          <w:sz w:val="28"/>
          <w:szCs w:val="28"/>
          <w:lang w:eastAsia="ru-RU"/>
        </w:rPr>
        <w:t>до «__» _______________ 20_____ г. включительно.</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r w:rsidRPr="001C7F66">
        <w:rPr>
          <w:rFonts w:ascii="Times New Roman" w:eastAsia="Times New Roman" w:hAnsi="Times New Roman" w:cs="Times New Roman"/>
          <w:color w:val="000000"/>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C7F66" w:rsidRPr="001C7F66" w:rsidRDefault="001C7F66" w:rsidP="001C7F66">
      <w:pPr>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3010"/>
        <w:gridCol w:w="3010"/>
        <w:gridCol w:w="3011"/>
      </w:tblGrid>
      <w:tr w:rsidR="001C7F66" w:rsidRPr="001C7F66" w:rsidTr="000F2C77">
        <w:tc>
          <w:tcPr>
            <w:tcW w:w="3010" w:type="dxa"/>
            <w:tcMar>
              <w:top w:w="102" w:type="dxa"/>
              <w:left w:w="62" w:type="dxa"/>
              <w:bottom w:w="102" w:type="dxa"/>
              <w:right w:w="62" w:type="dxa"/>
            </w:tcMar>
            <w:hideMark/>
          </w:tcPr>
          <w:p w:rsidR="001C7F66" w:rsidRPr="001C7F66" w:rsidRDefault="001C7F66" w:rsidP="001C7F66">
            <w:pPr>
              <w:spacing w:after="0" w:line="240" w:lineRule="auto"/>
              <w:jc w:val="both"/>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w:t>
            </w:r>
          </w:p>
        </w:tc>
        <w:tc>
          <w:tcPr>
            <w:tcW w:w="3010" w:type="dxa"/>
            <w:tcMar>
              <w:top w:w="102" w:type="dxa"/>
              <w:left w:w="62" w:type="dxa"/>
              <w:bottom w:w="102" w:type="dxa"/>
              <w:right w:w="62" w:type="dxa"/>
            </w:tcMar>
            <w:hideMark/>
          </w:tcPr>
          <w:p w:rsidR="001C7F66" w:rsidRPr="001C7F66" w:rsidRDefault="001C7F66" w:rsidP="001C7F66">
            <w:pPr>
              <w:spacing w:after="0" w:line="240" w:lineRule="auto"/>
              <w:jc w:val="both"/>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w:t>
            </w:r>
          </w:p>
        </w:tc>
        <w:tc>
          <w:tcPr>
            <w:tcW w:w="3011" w:type="dxa"/>
            <w:tcMar>
              <w:top w:w="102" w:type="dxa"/>
              <w:left w:w="62" w:type="dxa"/>
              <w:bottom w:w="102" w:type="dxa"/>
              <w:right w:w="62" w:type="dxa"/>
            </w:tcMar>
            <w:hideMark/>
          </w:tcPr>
          <w:p w:rsidR="001C7F66" w:rsidRPr="001C7F66" w:rsidRDefault="001C7F66" w:rsidP="001C7F66">
            <w:pPr>
              <w:spacing w:after="0" w:line="240" w:lineRule="auto"/>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lang w:eastAsia="ru-RU"/>
              </w:rPr>
              <w:t>________________________</w:t>
            </w:r>
          </w:p>
        </w:tc>
      </w:tr>
      <w:tr w:rsidR="001C7F66" w:rsidRPr="001C7F66" w:rsidTr="000F2C77">
        <w:tc>
          <w:tcPr>
            <w:tcW w:w="3010" w:type="dxa"/>
            <w:tcMar>
              <w:top w:w="102" w:type="dxa"/>
              <w:left w:w="62" w:type="dxa"/>
              <w:bottom w:w="102" w:type="dxa"/>
              <w:right w:w="62" w:type="dxa"/>
            </w:tcMar>
            <w:hideMark/>
          </w:tcPr>
          <w:p w:rsidR="001C7F66" w:rsidRPr="001C7F66" w:rsidRDefault="001C7F66" w:rsidP="001C7F66">
            <w:pPr>
              <w:spacing w:after="0" w:line="240" w:lineRule="auto"/>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1C7F66" w:rsidRPr="001C7F66" w:rsidRDefault="001C7F66" w:rsidP="001C7F66">
            <w:pPr>
              <w:spacing w:after="0" w:line="240" w:lineRule="auto"/>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1C7F66" w:rsidRPr="001C7F66" w:rsidRDefault="001C7F66" w:rsidP="001C7F66">
            <w:pPr>
              <w:spacing w:after="0" w:line="240" w:lineRule="auto"/>
              <w:jc w:val="center"/>
              <w:rPr>
                <w:rFonts w:ascii="Times New Roman" w:eastAsia="Times New Roman" w:hAnsi="Times New Roman" w:cs="Times New Roman"/>
                <w:sz w:val="24"/>
                <w:szCs w:val="24"/>
                <w:lang w:eastAsia="ru-RU"/>
              </w:rPr>
            </w:pPr>
            <w:r w:rsidRPr="001C7F66">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C328FD" w:rsidRDefault="00C328FD"/>
    <w:sectPr w:rsidR="00C328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E3" w:rsidRDefault="00F75DE3">
      <w:pPr>
        <w:spacing w:after="0" w:line="240" w:lineRule="auto"/>
      </w:pPr>
      <w:r>
        <w:separator/>
      </w:r>
    </w:p>
  </w:endnote>
  <w:endnote w:type="continuationSeparator" w:id="0">
    <w:p w:rsidR="00F75DE3" w:rsidRDefault="00F7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5748"/>
      <w:docPartObj>
        <w:docPartGallery w:val="Page Numbers (Bottom of Page)"/>
        <w:docPartUnique/>
      </w:docPartObj>
    </w:sdtPr>
    <w:sdtEndPr>
      <w:rPr>
        <w:rFonts w:ascii="Times New Roman" w:hAnsi="Times New Roman" w:cs="Times New Roman"/>
        <w:sz w:val="18"/>
        <w:szCs w:val="18"/>
      </w:rPr>
    </w:sdtEndPr>
    <w:sdtContent>
      <w:p w:rsidR="000F2C77" w:rsidRPr="00D64855" w:rsidRDefault="000F2C77">
        <w:pPr>
          <w:pStyle w:val="af2"/>
          <w:jc w:val="right"/>
          <w:rPr>
            <w:rFonts w:ascii="Times New Roman" w:hAnsi="Times New Roman" w:cs="Times New Roman"/>
            <w:sz w:val="18"/>
            <w:szCs w:val="18"/>
          </w:rPr>
        </w:pPr>
        <w:r w:rsidRPr="00D64855">
          <w:rPr>
            <w:rFonts w:ascii="Times New Roman" w:hAnsi="Times New Roman" w:cs="Times New Roman"/>
            <w:sz w:val="18"/>
            <w:szCs w:val="18"/>
          </w:rPr>
          <w:fldChar w:fldCharType="begin"/>
        </w:r>
        <w:r w:rsidRPr="00D64855">
          <w:rPr>
            <w:rFonts w:ascii="Times New Roman" w:hAnsi="Times New Roman" w:cs="Times New Roman"/>
            <w:sz w:val="18"/>
            <w:szCs w:val="18"/>
          </w:rPr>
          <w:instrText>PAGE   \* MERGEFORMAT</w:instrText>
        </w:r>
        <w:r w:rsidRPr="00D64855">
          <w:rPr>
            <w:rFonts w:ascii="Times New Roman" w:hAnsi="Times New Roman" w:cs="Times New Roman"/>
            <w:sz w:val="18"/>
            <w:szCs w:val="18"/>
          </w:rPr>
          <w:fldChar w:fldCharType="separate"/>
        </w:r>
        <w:r w:rsidR="002273F2">
          <w:rPr>
            <w:rFonts w:ascii="Times New Roman" w:hAnsi="Times New Roman" w:cs="Times New Roman"/>
            <w:noProof/>
            <w:sz w:val="18"/>
            <w:szCs w:val="18"/>
          </w:rPr>
          <w:t>15</w:t>
        </w:r>
        <w:r w:rsidRPr="00D64855">
          <w:rPr>
            <w:rFonts w:ascii="Times New Roman" w:hAnsi="Times New Roman" w:cs="Times New Roman"/>
            <w:sz w:val="18"/>
            <w:szCs w:val="18"/>
          </w:rPr>
          <w:fldChar w:fldCharType="end"/>
        </w:r>
      </w:p>
    </w:sdtContent>
  </w:sdt>
  <w:p w:rsidR="000F2C77" w:rsidRDefault="000F2C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E3" w:rsidRDefault="00F75DE3">
      <w:pPr>
        <w:spacing w:after="0" w:line="240" w:lineRule="auto"/>
      </w:pPr>
      <w:r>
        <w:separator/>
      </w:r>
    </w:p>
  </w:footnote>
  <w:footnote w:type="continuationSeparator" w:id="0">
    <w:p w:rsidR="00F75DE3" w:rsidRDefault="00F7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D0"/>
    <w:multiLevelType w:val="hybridMultilevel"/>
    <w:tmpl w:val="98D4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E7CFE"/>
    <w:multiLevelType w:val="hybridMultilevel"/>
    <w:tmpl w:val="EB2E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6"/>
    <w:rsid w:val="000E50C6"/>
    <w:rsid w:val="000F2C77"/>
    <w:rsid w:val="001C7F66"/>
    <w:rsid w:val="002273F2"/>
    <w:rsid w:val="00344411"/>
    <w:rsid w:val="006154C2"/>
    <w:rsid w:val="00616691"/>
    <w:rsid w:val="00C328FD"/>
    <w:rsid w:val="00C65605"/>
    <w:rsid w:val="00F30806"/>
    <w:rsid w:val="00F7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7F66"/>
  </w:style>
  <w:style w:type="character" w:customStyle="1" w:styleId="a3">
    <w:name w:val="Основной текст_"/>
    <w:basedOn w:val="a0"/>
    <w:link w:val="5"/>
    <w:rsid w:val="001C7F66"/>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C7F66"/>
    <w:pPr>
      <w:widowControl w:val="0"/>
      <w:shd w:val="clear" w:color="auto" w:fill="FFFFFF"/>
      <w:spacing w:before="480" w:after="60" w:line="0" w:lineRule="atLeast"/>
      <w:jc w:val="both"/>
    </w:pPr>
    <w:rPr>
      <w:rFonts w:ascii="Times New Roman" w:eastAsia="Times New Roman" w:hAnsi="Times New Roman" w:cs="Times New Roman"/>
      <w:spacing w:val="3"/>
      <w:sz w:val="20"/>
      <w:szCs w:val="20"/>
    </w:rPr>
  </w:style>
  <w:style w:type="paragraph" w:customStyle="1" w:styleId="ConsPlusNormal">
    <w:name w:val="ConsPlusNormal"/>
    <w:rsid w:val="001C7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1C7F66"/>
    <w:rPr>
      <w:color w:val="0000FF"/>
      <w:u w:val="single"/>
    </w:rPr>
  </w:style>
  <w:style w:type="paragraph" w:styleId="a5">
    <w:name w:val="Plain Text"/>
    <w:basedOn w:val="a"/>
    <w:link w:val="a6"/>
    <w:rsid w:val="001C7F66"/>
    <w:pPr>
      <w:spacing w:after="0" w:line="240" w:lineRule="auto"/>
    </w:pPr>
    <w:rPr>
      <w:rFonts w:ascii="Courier New" w:eastAsia="Times New Roman" w:hAnsi="Courier New" w:cs="Tahoma"/>
      <w:sz w:val="20"/>
      <w:szCs w:val="20"/>
      <w:lang w:eastAsia="ru-RU"/>
    </w:rPr>
  </w:style>
  <w:style w:type="character" w:customStyle="1" w:styleId="a6">
    <w:name w:val="Текст Знак"/>
    <w:basedOn w:val="a0"/>
    <w:link w:val="a5"/>
    <w:rsid w:val="001C7F66"/>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C7F66"/>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1C7F66"/>
    <w:rPr>
      <w:rFonts w:ascii="Tahoma" w:hAnsi="Tahoma" w:cs="Tahoma"/>
      <w:sz w:val="16"/>
      <w:szCs w:val="16"/>
    </w:rPr>
  </w:style>
  <w:style w:type="character" w:customStyle="1" w:styleId="2">
    <w:name w:val="Основной текст2"/>
    <w:basedOn w:val="a3"/>
    <w:rsid w:val="001C7F66"/>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1C7F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 Spacing"/>
    <w:uiPriority w:val="1"/>
    <w:qFormat/>
    <w:rsid w:val="001C7F66"/>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1C7F66"/>
    <w:pPr>
      <w:spacing w:after="0"/>
      <w:ind w:left="720"/>
      <w:contextualSpacing/>
      <w:jc w:val="both"/>
    </w:pPr>
  </w:style>
  <w:style w:type="character" w:styleId="ab">
    <w:name w:val="annotation reference"/>
    <w:uiPriority w:val="99"/>
    <w:semiHidden/>
    <w:rsid w:val="001C7F66"/>
    <w:rPr>
      <w:rFonts w:cs="Times New Roman"/>
      <w:sz w:val="16"/>
      <w:szCs w:val="16"/>
    </w:rPr>
  </w:style>
  <w:style w:type="paragraph" w:styleId="ac">
    <w:name w:val="annotation text"/>
    <w:basedOn w:val="a"/>
    <w:link w:val="ad"/>
    <w:uiPriority w:val="99"/>
    <w:semiHidden/>
    <w:unhideWhenUsed/>
    <w:rsid w:val="001C7F66"/>
    <w:pPr>
      <w:spacing w:after="0" w:line="240" w:lineRule="auto"/>
      <w:jc w:val="both"/>
    </w:pPr>
    <w:rPr>
      <w:sz w:val="20"/>
      <w:szCs w:val="20"/>
    </w:rPr>
  </w:style>
  <w:style w:type="character" w:customStyle="1" w:styleId="ad">
    <w:name w:val="Текст примечания Знак"/>
    <w:basedOn w:val="a0"/>
    <w:link w:val="ac"/>
    <w:uiPriority w:val="99"/>
    <w:semiHidden/>
    <w:rsid w:val="001C7F66"/>
    <w:rPr>
      <w:sz w:val="20"/>
      <w:szCs w:val="20"/>
    </w:rPr>
  </w:style>
  <w:style w:type="paragraph" w:styleId="ae">
    <w:name w:val="annotation subject"/>
    <w:basedOn w:val="ac"/>
    <w:next w:val="ac"/>
    <w:link w:val="af"/>
    <w:uiPriority w:val="99"/>
    <w:semiHidden/>
    <w:unhideWhenUsed/>
    <w:rsid w:val="001C7F66"/>
    <w:rPr>
      <w:b/>
      <w:bCs/>
    </w:rPr>
  </w:style>
  <w:style w:type="character" w:customStyle="1" w:styleId="af">
    <w:name w:val="Тема примечания Знак"/>
    <w:basedOn w:val="ad"/>
    <w:link w:val="ae"/>
    <w:uiPriority w:val="99"/>
    <w:semiHidden/>
    <w:rsid w:val="001C7F66"/>
    <w:rPr>
      <w:b/>
      <w:bCs/>
      <w:sz w:val="20"/>
      <w:szCs w:val="20"/>
    </w:rPr>
  </w:style>
  <w:style w:type="character" w:customStyle="1" w:styleId="blk">
    <w:name w:val="blk"/>
    <w:basedOn w:val="a0"/>
    <w:rsid w:val="001C7F66"/>
  </w:style>
  <w:style w:type="paragraph" w:styleId="af0">
    <w:name w:val="header"/>
    <w:basedOn w:val="a"/>
    <w:link w:val="af1"/>
    <w:uiPriority w:val="99"/>
    <w:unhideWhenUsed/>
    <w:rsid w:val="001C7F66"/>
    <w:pPr>
      <w:tabs>
        <w:tab w:val="center" w:pos="4677"/>
        <w:tab w:val="right" w:pos="9355"/>
      </w:tabs>
      <w:spacing w:after="0" w:line="240" w:lineRule="auto"/>
      <w:jc w:val="both"/>
    </w:pPr>
  </w:style>
  <w:style w:type="character" w:customStyle="1" w:styleId="af1">
    <w:name w:val="Верхний колонтитул Знак"/>
    <w:basedOn w:val="a0"/>
    <w:link w:val="af0"/>
    <w:uiPriority w:val="99"/>
    <w:rsid w:val="001C7F66"/>
  </w:style>
  <w:style w:type="paragraph" w:styleId="af2">
    <w:name w:val="footer"/>
    <w:basedOn w:val="a"/>
    <w:link w:val="af3"/>
    <w:uiPriority w:val="99"/>
    <w:unhideWhenUsed/>
    <w:rsid w:val="001C7F66"/>
    <w:pPr>
      <w:tabs>
        <w:tab w:val="center" w:pos="4677"/>
        <w:tab w:val="right" w:pos="9355"/>
      </w:tabs>
      <w:spacing w:after="0" w:line="240" w:lineRule="auto"/>
      <w:jc w:val="both"/>
    </w:pPr>
  </w:style>
  <w:style w:type="character" w:customStyle="1" w:styleId="af3">
    <w:name w:val="Нижний колонтитул Знак"/>
    <w:basedOn w:val="a0"/>
    <w:link w:val="af2"/>
    <w:uiPriority w:val="99"/>
    <w:rsid w:val="001C7F66"/>
  </w:style>
  <w:style w:type="character" w:customStyle="1" w:styleId="af4">
    <w:name w:val="Цветовое выделение"/>
    <w:uiPriority w:val="99"/>
    <w:rsid w:val="001C7F66"/>
    <w:rPr>
      <w:b/>
      <w:color w:val="26282F"/>
    </w:rPr>
  </w:style>
  <w:style w:type="character" w:customStyle="1" w:styleId="af5">
    <w:name w:val="Гипертекстовая ссылка"/>
    <w:basedOn w:val="af4"/>
    <w:uiPriority w:val="99"/>
    <w:rsid w:val="001C7F66"/>
    <w:rPr>
      <w:rFonts w:cs="Times New Roman"/>
      <w:b/>
      <w:color w:val="106BBE"/>
    </w:rPr>
  </w:style>
  <w:style w:type="character" w:styleId="af6">
    <w:name w:val="Emphasis"/>
    <w:basedOn w:val="a0"/>
    <w:uiPriority w:val="20"/>
    <w:qFormat/>
    <w:rsid w:val="001C7F66"/>
    <w:rPr>
      <w:i/>
      <w:iCs/>
    </w:rPr>
  </w:style>
  <w:style w:type="character" w:customStyle="1" w:styleId="20">
    <w:name w:val="Основной текст (2) + Курсив"/>
    <w:basedOn w:val="a0"/>
    <w:rsid w:val="001C7F66"/>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0">
    <w:name w:val="Гиперссылка1"/>
    <w:basedOn w:val="a0"/>
    <w:rsid w:val="001C7F66"/>
  </w:style>
  <w:style w:type="paragraph" w:styleId="af7">
    <w:name w:val="Normal (Web)"/>
    <w:basedOn w:val="a"/>
    <w:uiPriority w:val="99"/>
    <w:unhideWhenUsed/>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 Курсив"/>
    <w:basedOn w:val="a0"/>
    <w:rsid w:val="001C7F66"/>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paragraph" w:customStyle="1" w:styleId="22">
    <w:name w:val="2"/>
    <w:basedOn w:val="a"/>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Подпись к таблице_"/>
    <w:basedOn w:val="a0"/>
    <w:link w:val="af9"/>
    <w:rsid w:val="001C7F66"/>
    <w:rPr>
      <w:rFonts w:ascii="Times New Roman" w:eastAsia="Times New Roman" w:hAnsi="Times New Roman" w:cs="Times New Roman"/>
      <w:sz w:val="44"/>
      <w:szCs w:val="44"/>
      <w:shd w:val="clear" w:color="auto" w:fill="FFFFFF"/>
    </w:rPr>
  </w:style>
  <w:style w:type="paragraph" w:customStyle="1" w:styleId="af9">
    <w:name w:val="Подпись к таблице"/>
    <w:basedOn w:val="a"/>
    <w:link w:val="af8"/>
    <w:rsid w:val="001C7F66"/>
    <w:pPr>
      <w:widowControl w:val="0"/>
      <w:shd w:val="clear" w:color="auto" w:fill="FFFFFF"/>
      <w:spacing w:after="0" w:line="0" w:lineRule="atLeast"/>
    </w:pPr>
    <w:rPr>
      <w:rFonts w:ascii="Times New Roman" w:eastAsia="Times New Roman" w:hAnsi="Times New Roman" w:cs="Times New Roman"/>
      <w:sz w:val="44"/>
      <w:szCs w:val="44"/>
    </w:rPr>
  </w:style>
  <w:style w:type="character" w:customStyle="1" w:styleId="23">
    <w:name w:val="Основной текст (2)"/>
    <w:basedOn w:val="a0"/>
    <w:rsid w:val="001C7F66"/>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7F66"/>
  </w:style>
  <w:style w:type="character" w:customStyle="1" w:styleId="a3">
    <w:name w:val="Основной текст_"/>
    <w:basedOn w:val="a0"/>
    <w:link w:val="5"/>
    <w:rsid w:val="001C7F66"/>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C7F66"/>
    <w:pPr>
      <w:widowControl w:val="0"/>
      <w:shd w:val="clear" w:color="auto" w:fill="FFFFFF"/>
      <w:spacing w:before="480" w:after="60" w:line="0" w:lineRule="atLeast"/>
      <w:jc w:val="both"/>
    </w:pPr>
    <w:rPr>
      <w:rFonts w:ascii="Times New Roman" w:eastAsia="Times New Roman" w:hAnsi="Times New Roman" w:cs="Times New Roman"/>
      <w:spacing w:val="3"/>
      <w:sz w:val="20"/>
      <w:szCs w:val="20"/>
    </w:rPr>
  </w:style>
  <w:style w:type="paragraph" w:customStyle="1" w:styleId="ConsPlusNormal">
    <w:name w:val="ConsPlusNormal"/>
    <w:rsid w:val="001C7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1C7F66"/>
    <w:rPr>
      <w:color w:val="0000FF"/>
      <w:u w:val="single"/>
    </w:rPr>
  </w:style>
  <w:style w:type="paragraph" w:styleId="a5">
    <w:name w:val="Plain Text"/>
    <w:basedOn w:val="a"/>
    <w:link w:val="a6"/>
    <w:rsid w:val="001C7F66"/>
    <w:pPr>
      <w:spacing w:after="0" w:line="240" w:lineRule="auto"/>
    </w:pPr>
    <w:rPr>
      <w:rFonts w:ascii="Courier New" w:eastAsia="Times New Roman" w:hAnsi="Courier New" w:cs="Tahoma"/>
      <w:sz w:val="20"/>
      <w:szCs w:val="20"/>
      <w:lang w:eastAsia="ru-RU"/>
    </w:rPr>
  </w:style>
  <w:style w:type="character" w:customStyle="1" w:styleId="a6">
    <w:name w:val="Текст Знак"/>
    <w:basedOn w:val="a0"/>
    <w:link w:val="a5"/>
    <w:rsid w:val="001C7F66"/>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C7F66"/>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1C7F66"/>
    <w:rPr>
      <w:rFonts w:ascii="Tahoma" w:hAnsi="Tahoma" w:cs="Tahoma"/>
      <w:sz w:val="16"/>
      <w:szCs w:val="16"/>
    </w:rPr>
  </w:style>
  <w:style w:type="character" w:customStyle="1" w:styleId="2">
    <w:name w:val="Основной текст2"/>
    <w:basedOn w:val="a3"/>
    <w:rsid w:val="001C7F66"/>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1C7F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 Spacing"/>
    <w:uiPriority w:val="1"/>
    <w:qFormat/>
    <w:rsid w:val="001C7F66"/>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1C7F66"/>
    <w:pPr>
      <w:spacing w:after="0"/>
      <w:ind w:left="720"/>
      <w:contextualSpacing/>
      <w:jc w:val="both"/>
    </w:pPr>
  </w:style>
  <w:style w:type="character" w:styleId="ab">
    <w:name w:val="annotation reference"/>
    <w:uiPriority w:val="99"/>
    <w:semiHidden/>
    <w:rsid w:val="001C7F66"/>
    <w:rPr>
      <w:rFonts w:cs="Times New Roman"/>
      <w:sz w:val="16"/>
      <w:szCs w:val="16"/>
    </w:rPr>
  </w:style>
  <w:style w:type="paragraph" w:styleId="ac">
    <w:name w:val="annotation text"/>
    <w:basedOn w:val="a"/>
    <w:link w:val="ad"/>
    <w:uiPriority w:val="99"/>
    <w:semiHidden/>
    <w:unhideWhenUsed/>
    <w:rsid w:val="001C7F66"/>
    <w:pPr>
      <w:spacing w:after="0" w:line="240" w:lineRule="auto"/>
      <w:jc w:val="both"/>
    </w:pPr>
    <w:rPr>
      <w:sz w:val="20"/>
      <w:szCs w:val="20"/>
    </w:rPr>
  </w:style>
  <w:style w:type="character" w:customStyle="1" w:styleId="ad">
    <w:name w:val="Текст примечания Знак"/>
    <w:basedOn w:val="a0"/>
    <w:link w:val="ac"/>
    <w:uiPriority w:val="99"/>
    <w:semiHidden/>
    <w:rsid w:val="001C7F66"/>
    <w:rPr>
      <w:sz w:val="20"/>
      <w:szCs w:val="20"/>
    </w:rPr>
  </w:style>
  <w:style w:type="paragraph" w:styleId="ae">
    <w:name w:val="annotation subject"/>
    <w:basedOn w:val="ac"/>
    <w:next w:val="ac"/>
    <w:link w:val="af"/>
    <w:uiPriority w:val="99"/>
    <w:semiHidden/>
    <w:unhideWhenUsed/>
    <w:rsid w:val="001C7F66"/>
    <w:rPr>
      <w:b/>
      <w:bCs/>
    </w:rPr>
  </w:style>
  <w:style w:type="character" w:customStyle="1" w:styleId="af">
    <w:name w:val="Тема примечания Знак"/>
    <w:basedOn w:val="ad"/>
    <w:link w:val="ae"/>
    <w:uiPriority w:val="99"/>
    <w:semiHidden/>
    <w:rsid w:val="001C7F66"/>
    <w:rPr>
      <w:b/>
      <w:bCs/>
      <w:sz w:val="20"/>
      <w:szCs w:val="20"/>
    </w:rPr>
  </w:style>
  <w:style w:type="character" w:customStyle="1" w:styleId="blk">
    <w:name w:val="blk"/>
    <w:basedOn w:val="a0"/>
    <w:rsid w:val="001C7F66"/>
  </w:style>
  <w:style w:type="paragraph" w:styleId="af0">
    <w:name w:val="header"/>
    <w:basedOn w:val="a"/>
    <w:link w:val="af1"/>
    <w:uiPriority w:val="99"/>
    <w:unhideWhenUsed/>
    <w:rsid w:val="001C7F66"/>
    <w:pPr>
      <w:tabs>
        <w:tab w:val="center" w:pos="4677"/>
        <w:tab w:val="right" w:pos="9355"/>
      </w:tabs>
      <w:spacing w:after="0" w:line="240" w:lineRule="auto"/>
      <w:jc w:val="both"/>
    </w:pPr>
  </w:style>
  <w:style w:type="character" w:customStyle="1" w:styleId="af1">
    <w:name w:val="Верхний колонтитул Знак"/>
    <w:basedOn w:val="a0"/>
    <w:link w:val="af0"/>
    <w:uiPriority w:val="99"/>
    <w:rsid w:val="001C7F66"/>
  </w:style>
  <w:style w:type="paragraph" w:styleId="af2">
    <w:name w:val="footer"/>
    <w:basedOn w:val="a"/>
    <w:link w:val="af3"/>
    <w:uiPriority w:val="99"/>
    <w:unhideWhenUsed/>
    <w:rsid w:val="001C7F66"/>
    <w:pPr>
      <w:tabs>
        <w:tab w:val="center" w:pos="4677"/>
        <w:tab w:val="right" w:pos="9355"/>
      </w:tabs>
      <w:spacing w:after="0" w:line="240" w:lineRule="auto"/>
      <w:jc w:val="both"/>
    </w:pPr>
  </w:style>
  <w:style w:type="character" w:customStyle="1" w:styleId="af3">
    <w:name w:val="Нижний колонтитул Знак"/>
    <w:basedOn w:val="a0"/>
    <w:link w:val="af2"/>
    <w:uiPriority w:val="99"/>
    <w:rsid w:val="001C7F66"/>
  </w:style>
  <w:style w:type="character" w:customStyle="1" w:styleId="af4">
    <w:name w:val="Цветовое выделение"/>
    <w:uiPriority w:val="99"/>
    <w:rsid w:val="001C7F66"/>
    <w:rPr>
      <w:b/>
      <w:color w:val="26282F"/>
    </w:rPr>
  </w:style>
  <w:style w:type="character" w:customStyle="1" w:styleId="af5">
    <w:name w:val="Гипертекстовая ссылка"/>
    <w:basedOn w:val="af4"/>
    <w:uiPriority w:val="99"/>
    <w:rsid w:val="001C7F66"/>
    <w:rPr>
      <w:rFonts w:cs="Times New Roman"/>
      <w:b/>
      <w:color w:val="106BBE"/>
    </w:rPr>
  </w:style>
  <w:style w:type="character" w:styleId="af6">
    <w:name w:val="Emphasis"/>
    <w:basedOn w:val="a0"/>
    <w:uiPriority w:val="20"/>
    <w:qFormat/>
    <w:rsid w:val="001C7F66"/>
    <w:rPr>
      <w:i/>
      <w:iCs/>
    </w:rPr>
  </w:style>
  <w:style w:type="character" w:customStyle="1" w:styleId="20">
    <w:name w:val="Основной текст (2) + Курсив"/>
    <w:basedOn w:val="a0"/>
    <w:rsid w:val="001C7F66"/>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0">
    <w:name w:val="Гиперссылка1"/>
    <w:basedOn w:val="a0"/>
    <w:rsid w:val="001C7F66"/>
  </w:style>
  <w:style w:type="paragraph" w:styleId="af7">
    <w:name w:val="Normal (Web)"/>
    <w:basedOn w:val="a"/>
    <w:uiPriority w:val="99"/>
    <w:unhideWhenUsed/>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 Курсив"/>
    <w:basedOn w:val="a0"/>
    <w:rsid w:val="001C7F66"/>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paragraph" w:customStyle="1" w:styleId="22">
    <w:name w:val="2"/>
    <w:basedOn w:val="a"/>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1C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Подпись к таблице_"/>
    <w:basedOn w:val="a0"/>
    <w:link w:val="af9"/>
    <w:rsid w:val="001C7F66"/>
    <w:rPr>
      <w:rFonts w:ascii="Times New Roman" w:eastAsia="Times New Roman" w:hAnsi="Times New Roman" w:cs="Times New Roman"/>
      <w:sz w:val="44"/>
      <w:szCs w:val="44"/>
      <w:shd w:val="clear" w:color="auto" w:fill="FFFFFF"/>
    </w:rPr>
  </w:style>
  <w:style w:type="paragraph" w:customStyle="1" w:styleId="af9">
    <w:name w:val="Подпись к таблице"/>
    <w:basedOn w:val="a"/>
    <w:link w:val="af8"/>
    <w:rsid w:val="001C7F66"/>
    <w:pPr>
      <w:widowControl w:val="0"/>
      <w:shd w:val="clear" w:color="auto" w:fill="FFFFFF"/>
      <w:spacing w:after="0" w:line="0" w:lineRule="atLeast"/>
    </w:pPr>
    <w:rPr>
      <w:rFonts w:ascii="Times New Roman" w:eastAsia="Times New Roman" w:hAnsi="Times New Roman" w:cs="Times New Roman"/>
      <w:sz w:val="44"/>
      <w:szCs w:val="44"/>
    </w:rPr>
  </w:style>
  <w:style w:type="character" w:customStyle="1" w:styleId="23">
    <w:name w:val="Основной текст (2)"/>
    <w:basedOn w:val="a0"/>
    <w:rsid w:val="001C7F66"/>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807667" TargetMode="External"/><Relationship Id="rId18" Type="http://schemas.openxmlformats.org/officeDocument/2006/relationships/hyperlink" Target="consultantplus://offline/ref=45CD37E082B86A287E1F58E64876C1936949CD5F9E459E560C77373BD8FD39BC97CF644230E2DDD647BF459BC8ABAFA817AC4762BE4E6BEBh8U3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consultantplus://offline/ref=6DC8D1CF458E8CA915C4629A09F74A3D5F1BE6E227A78610C32456D52218B894DD887DC15F5678C6801CFB1EB8CB6BA802F290DDE8B71F2534KEB"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351FA7F-3731-467C-9A38-00CE2ECBE619"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29</Pages>
  <Words>9850</Words>
  <Characters>56148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7</cp:revision>
  <cp:lastPrinted>2021-09-30T02:06:00Z</cp:lastPrinted>
  <dcterms:created xsi:type="dcterms:W3CDTF">2021-09-29T05:02:00Z</dcterms:created>
  <dcterms:modified xsi:type="dcterms:W3CDTF">2021-09-30T06:32:00Z</dcterms:modified>
</cp:coreProperties>
</file>